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2F2505" w14:textId="77777777" w:rsidR="00EE233E" w:rsidRPr="00C40D72" w:rsidRDefault="00EE233E" w:rsidP="00EE233E">
      <w:pPr>
        <w:spacing w:line="240" w:lineRule="auto"/>
        <w:jc w:val="center"/>
        <w:rPr>
          <w:rFonts w:ascii="Times New Roman" w:eastAsia="Calibri" w:hAnsi="Times New Roman" w:cs="Times New Roman"/>
          <w:b/>
          <w:sz w:val="16"/>
          <w:szCs w:val="16"/>
          <w:lang w:eastAsia="en-US"/>
        </w:rPr>
      </w:pPr>
      <w:r w:rsidRPr="00C40D72">
        <w:rPr>
          <w:rFonts w:ascii="Times New Roman" w:eastAsia="Calibri" w:hAnsi="Times New Roman" w:cs="Times New Roman"/>
          <w:b/>
          <w:sz w:val="16"/>
          <w:szCs w:val="16"/>
          <w:lang w:eastAsia="en-US"/>
        </w:rPr>
        <w:t>МИНИСТЕРСТВО ОБРАЗОВАНИЯ И НАУКИ РЕСПУБЛИКИ ДАГЕСТАН</w:t>
      </w:r>
    </w:p>
    <w:p w14:paraId="07ABEFAF" w14:textId="77777777" w:rsidR="00EE233E" w:rsidRPr="00C40D72" w:rsidRDefault="00EE233E" w:rsidP="00EE233E">
      <w:pPr>
        <w:autoSpaceDE w:val="0"/>
        <w:autoSpaceDN w:val="0"/>
        <w:adjustRightInd w:val="0"/>
        <w:spacing w:line="240" w:lineRule="auto"/>
        <w:jc w:val="center"/>
        <w:rPr>
          <w:rFonts w:ascii="Times New Roman" w:eastAsia="Times New Roman" w:hAnsi="Times New Roman" w:cs="Times New Roman"/>
          <w:b/>
          <w:sz w:val="16"/>
          <w:szCs w:val="16"/>
        </w:rPr>
      </w:pPr>
      <w:r w:rsidRPr="00C40D72">
        <w:rPr>
          <w:rFonts w:ascii="Times New Roman" w:eastAsia="Times New Roman" w:hAnsi="Times New Roman" w:cs="Times New Roman"/>
          <w:b/>
          <w:bCs/>
          <w:sz w:val="16"/>
          <w:szCs w:val="16"/>
        </w:rPr>
        <w:t xml:space="preserve">ГОСУДАРСТВЕННОЕ БЮДЖЕТНОЕ ПРОФЕССИОНАЛЬНОЕ ОБРАЗОВАТЕЛЬНОЕ </w:t>
      </w:r>
      <w:proofErr w:type="gramStart"/>
      <w:r w:rsidRPr="00C40D72">
        <w:rPr>
          <w:rFonts w:ascii="Times New Roman" w:eastAsia="Times New Roman" w:hAnsi="Times New Roman" w:cs="Times New Roman"/>
          <w:b/>
          <w:bCs/>
          <w:sz w:val="16"/>
          <w:szCs w:val="16"/>
        </w:rPr>
        <w:t xml:space="preserve">УЧРЕЖДЕНИЕ  </w:t>
      </w:r>
      <w:r w:rsidRPr="00C40D72">
        <w:rPr>
          <w:rFonts w:ascii="Times New Roman" w:eastAsia="Times New Roman" w:hAnsi="Times New Roman" w:cs="Times New Roman"/>
          <w:b/>
          <w:sz w:val="16"/>
          <w:szCs w:val="16"/>
        </w:rPr>
        <w:t>РД</w:t>
      </w:r>
      <w:proofErr w:type="gramEnd"/>
    </w:p>
    <w:p w14:paraId="6A16CF42" w14:textId="77777777" w:rsidR="00EE233E" w:rsidRPr="00C40D72" w:rsidRDefault="00EE233E" w:rsidP="00EE233E">
      <w:pPr>
        <w:autoSpaceDE w:val="0"/>
        <w:autoSpaceDN w:val="0"/>
        <w:adjustRightInd w:val="0"/>
        <w:spacing w:line="240" w:lineRule="auto"/>
        <w:jc w:val="center"/>
        <w:rPr>
          <w:rFonts w:ascii="Times New Roman" w:eastAsia="Times New Roman" w:hAnsi="Times New Roman" w:cs="Times New Roman"/>
          <w:b/>
          <w:sz w:val="16"/>
          <w:szCs w:val="16"/>
        </w:rPr>
      </w:pPr>
      <w:r w:rsidRPr="00C40D72">
        <w:rPr>
          <w:rFonts w:ascii="Times New Roman" w:eastAsia="Times New Roman" w:hAnsi="Times New Roman" w:cs="Times New Roman"/>
          <w:b/>
          <w:sz w:val="16"/>
          <w:szCs w:val="16"/>
        </w:rPr>
        <w:t>«ПРОФЕССИОНАЛЬНО - ПЕДАГОГИЧЕСКИЙ КОЛЛЕДЖ</w:t>
      </w:r>
    </w:p>
    <w:p w14:paraId="081A0A25" w14:textId="77777777" w:rsidR="00EE233E" w:rsidRPr="00C40D72" w:rsidRDefault="00EE233E" w:rsidP="00EE233E">
      <w:pPr>
        <w:autoSpaceDE w:val="0"/>
        <w:autoSpaceDN w:val="0"/>
        <w:adjustRightInd w:val="0"/>
        <w:spacing w:line="240" w:lineRule="auto"/>
        <w:jc w:val="center"/>
        <w:rPr>
          <w:rFonts w:ascii="Times New Roman" w:eastAsia="Times New Roman" w:hAnsi="Times New Roman" w:cs="Times New Roman"/>
          <w:b/>
          <w:sz w:val="16"/>
          <w:szCs w:val="16"/>
        </w:rPr>
      </w:pPr>
      <w:r w:rsidRPr="00C40D72">
        <w:rPr>
          <w:rFonts w:ascii="Times New Roman" w:eastAsia="Times New Roman" w:hAnsi="Times New Roman" w:cs="Times New Roman"/>
          <w:b/>
          <w:sz w:val="16"/>
          <w:szCs w:val="16"/>
        </w:rPr>
        <w:t>ИМЕНИ З.Н.БАТЫРМУРЗАЕВА»</w:t>
      </w:r>
    </w:p>
    <w:p w14:paraId="6A03E7E2" w14:textId="77777777" w:rsidR="00EE233E" w:rsidRDefault="00EE233E" w:rsidP="00EE233E">
      <w:pPr>
        <w:autoSpaceDE w:val="0"/>
        <w:autoSpaceDN w:val="0"/>
        <w:adjustRightInd w:val="0"/>
        <w:spacing w:line="240" w:lineRule="auto"/>
        <w:jc w:val="center"/>
        <w:rPr>
          <w:rFonts w:ascii="Times New Roman" w:eastAsia="Times New Roman" w:hAnsi="Times New Roman" w:cs="Times New Roman"/>
          <w:b/>
          <w:sz w:val="20"/>
          <w:szCs w:val="20"/>
        </w:rPr>
      </w:pPr>
    </w:p>
    <w:p w14:paraId="32E3BD04" w14:textId="77777777" w:rsidR="00EE233E" w:rsidRDefault="00EE233E" w:rsidP="006D0423">
      <w:pPr>
        <w:autoSpaceDE w:val="0"/>
        <w:autoSpaceDN w:val="0"/>
        <w:adjustRightInd w:val="0"/>
        <w:spacing w:after="0" w:line="240" w:lineRule="auto"/>
        <w:rPr>
          <w:rFonts w:ascii="Times New Roman" w:hAnsi="Times New Roman" w:cs="Times New Roman"/>
          <w:sz w:val="28"/>
          <w:szCs w:val="28"/>
        </w:rPr>
      </w:pPr>
    </w:p>
    <w:p w14:paraId="65D71C37" w14:textId="77777777" w:rsidR="00EE233E" w:rsidRPr="00EE233E" w:rsidRDefault="00EE233E" w:rsidP="00EE233E">
      <w:pPr>
        <w:tabs>
          <w:tab w:val="left" w:pos="823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 xml:space="preserve">                                                                                                             </w:t>
      </w:r>
      <w:r w:rsidRPr="00EE233E">
        <w:rPr>
          <w:rFonts w:ascii="Times New Roman" w:hAnsi="Times New Roman" w:cs="Times New Roman"/>
          <w:sz w:val="24"/>
          <w:szCs w:val="24"/>
        </w:rPr>
        <w:t>УТВЕРЖДАЮ</w:t>
      </w:r>
    </w:p>
    <w:p w14:paraId="08625B0D" w14:textId="77777777" w:rsidR="00EE233E" w:rsidRDefault="00EE233E" w:rsidP="006D0423">
      <w:pPr>
        <w:autoSpaceDE w:val="0"/>
        <w:autoSpaceDN w:val="0"/>
        <w:adjustRightInd w:val="0"/>
        <w:spacing w:after="0" w:line="240" w:lineRule="auto"/>
        <w:rPr>
          <w:rFonts w:ascii="Times New Roman" w:hAnsi="Times New Roman" w:cs="Times New Roman"/>
          <w:sz w:val="28"/>
          <w:szCs w:val="28"/>
        </w:rPr>
      </w:pPr>
    </w:p>
    <w:p w14:paraId="404BB8DF" w14:textId="77777777" w:rsidR="00EE233E" w:rsidRPr="00A037CB" w:rsidRDefault="00EE233E" w:rsidP="00EE233E">
      <w:pPr>
        <w:widowControl w:val="0"/>
        <w:tabs>
          <w:tab w:val="left" w:pos="0"/>
          <w:tab w:val="left" w:pos="2700"/>
          <w:tab w:val="left" w:pos="6660"/>
        </w:tabs>
        <w:autoSpaceDE w:val="0"/>
        <w:autoSpaceDN w:val="0"/>
        <w:adjustRightInd w:val="0"/>
        <w:spacing w:line="240" w:lineRule="auto"/>
        <w:jc w:val="right"/>
        <w:rPr>
          <w:rFonts w:ascii="Times New Roman" w:hAnsi="Times New Roman" w:cs="Times New Roman"/>
          <w:bCs/>
        </w:rPr>
      </w:pPr>
      <w:r>
        <w:rPr>
          <w:rFonts w:ascii="Times New Roman" w:hAnsi="Times New Roman" w:cs="Times New Roman"/>
          <w:sz w:val="28"/>
          <w:szCs w:val="28"/>
        </w:rPr>
        <w:tab/>
      </w:r>
      <w:r w:rsidRPr="00A037CB">
        <w:rPr>
          <w:rFonts w:ascii="Times New Roman" w:hAnsi="Times New Roman" w:cs="Times New Roman"/>
          <w:bCs/>
        </w:rPr>
        <w:t>Директор ГБПОУ РД</w:t>
      </w:r>
    </w:p>
    <w:p w14:paraId="340010DD" w14:textId="77777777" w:rsidR="00EE233E" w:rsidRDefault="00EE233E" w:rsidP="00EE233E">
      <w:pPr>
        <w:widowControl w:val="0"/>
        <w:tabs>
          <w:tab w:val="left" w:pos="0"/>
          <w:tab w:val="left" w:pos="2700"/>
          <w:tab w:val="left" w:pos="6660"/>
        </w:tabs>
        <w:autoSpaceDE w:val="0"/>
        <w:autoSpaceDN w:val="0"/>
        <w:adjustRightInd w:val="0"/>
        <w:spacing w:line="240" w:lineRule="auto"/>
        <w:jc w:val="right"/>
        <w:rPr>
          <w:rFonts w:ascii="Times New Roman" w:hAnsi="Times New Roman" w:cs="Times New Roman"/>
          <w:bCs/>
        </w:rPr>
      </w:pPr>
      <w:r w:rsidRPr="00A037CB">
        <w:rPr>
          <w:rFonts w:ascii="Times New Roman" w:hAnsi="Times New Roman" w:cs="Times New Roman"/>
          <w:bCs/>
        </w:rPr>
        <w:t xml:space="preserve">                        «Профессионально- педагогический </w:t>
      </w:r>
    </w:p>
    <w:p w14:paraId="0193BD90" w14:textId="77777777" w:rsidR="00EE233E" w:rsidRPr="00A037CB" w:rsidRDefault="00EE233E" w:rsidP="00EE233E">
      <w:pPr>
        <w:widowControl w:val="0"/>
        <w:tabs>
          <w:tab w:val="left" w:pos="0"/>
          <w:tab w:val="left" w:pos="2700"/>
          <w:tab w:val="left" w:pos="6660"/>
        </w:tabs>
        <w:autoSpaceDE w:val="0"/>
        <w:autoSpaceDN w:val="0"/>
        <w:adjustRightInd w:val="0"/>
        <w:spacing w:line="240" w:lineRule="auto"/>
        <w:jc w:val="right"/>
        <w:rPr>
          <w:rFonts w:ascii="Times New Roman" w:hAnsi="Times New Roman" w:cs="Times New Roman"/>
          <w:bCs/>
        </w:rPr>
      </w:pPr>
      <w:r w:rsidRPr="00A037CB">
        <w:rPr>
          <w:rFonts w:ascii="Times New Roman" w:hAnsi="Times New Roman" w:cs="Times New Roman"/>
          <w:bCs/>
        </w:rPr>
        <w:t xml:space="preserve">колледж имени З. </w:t>
      </w:r>
      <w:proofErr w:type="spellStart"/>
      <w:r w:rsidRPr="00A037CB">
        <w:rPr>
          <w:rFonts w:ascii="Times New Roman" w:hAnsi="Times New Roman" w:cs="Times New Roman"/>
          <w:bCs/>
        </w:rPr>
        <w:t>Н.Батырмурзаева</w:t>
      </w:r>
      <w:proofErr w:type="spellEnd"/>
    </w:p>
    <w:p w14:paraId="1BDBF789" w14:textId="77777777" w:rsidR="00EE233E" w:rsidRPr="00A037CB" w:rsidRDefault="00EE233E" w:rsidP="00EE233E">
      <w:pPr>
        <w:widowControl w:val="0"/>
        <w:tabs>
          <w:tab w:val="left" w:pos="0"/>
          <w:tab w:val="left" w:pos="2700"/>
          <w:tab w:val="left" w:pos="6660"/>
        </w:tabs>
        <w:autoSpaceDE w:val="0"/>
        <w:autoSpaceDN w:val="0"/>
        <w:adjustRightInd w:val="0"/>
        <w:spacing w:line="240" w:lineRule="auto"/>
        <w:jc w:val="right"/>
        <w:rPr>
          <w:rFonts w:ascii="Times New Roman" w:hAnsi="Times New Roman" w:cs="Times New Roman"/>
          <w:bCs/>
        </w:rPr>
      </w:pPr>
      <w:r w:rsidRPr="00A037CB">
        <w:rPr>
          <w:rFonts w:ascii="Times New Roman" w:hAnsi="Times New Roman" w:cs="Times New Roman"/>
          <w:bCs/>
        </w:rPr>
        <w:t xml:space="preserve">   ________ Сулейманов М.С. </w:t>
      </w:r>
    </w:p>
    <w:p w14:paraId="60B3FB6A" w14:textId="20638846" w:rsidR="00EE233E" w:rsidRDefault="00EE233E" w:rsidP="00EE233E">
      <w:pPr>
        <w:tabs>
          <w:tab w:val="left" w:pos="7510"/>
        </w:tabs>
        <w:autoSpaceDE w:val="0"/>
        <w:autoSpaceDN w:val="0"/>
        <w:adjustRightInd w:val="0"/>
        <w:spacing w:after="0" w:line="240" w:lineRule="auto"/>
        <w:jc w:val="right"/>
        <w:rPr>
          <w:rFonts w:ascii="Times New Roman" w:hAnsi="Times New Roman" w:cs="Times New Roman"/>
          <w:sz w:val="28"/>
          <w:szCs w:val="28"/>
        </w:rPr>
      </w:pPr>
      <w:r w:rsidRPr="00A037CB">
        <w:rPr>
          <w:rFonts w:ascii="Times New Roman" w:hAnsi="Times New Roman" w:cs="Times New Roman"/>
          <w:bCs/>
        </w:rPr>
        <w:t xml:space="preserve">          «</w:t>
      </w:r>
      <w:r w:rsidR="00C40D72">
        <w:rPr>
          <w:rFonts w:ascii="Times New Roman" w:hAnsi="Times New Roman" w:cs="Times New Roman"/>
          <w:bCs/>
        </w:rPr>
        <w:t>31</w:t>
      </w:r>
      <w:r w:rsidRPr="00A037CB">
        <w:rPr>
          <w:rFonts w:ascii="Times New Roman" w:hAnsi="Times New Roman" w:cs="Times New Roman"/>
          <w:bCs/>
        </w:rPr>
        <w:t>» августа 20</w:t>
      </w:r>
      <w:r w:rsidR="00C40D72">
        <w:rPr>
          <w:rFonts w:ascii="Times New Roman" w:hAnsi="Times New Roman" w:cs="Times New Roman"/>
          <w:bCs/>
        </w:rPr>
        <w:t>2</w:t>
      </w:r>
      <w:r w:rsidR="000100EC">
        <w:rPr>
          <w:rFonts w:ascii="Times New Roman" w:hAnsi="Times New Roman" w:cs="Times New Roman"/>
          <w:bCs/>
        </w:rPr>
        <w:t>4</w:t>
      </w:r>
      <w:r w:rsidRPr="00A037CB">
        <w:rPr>
          <w:rFonts w:ascii="Times New Roman" w:hAnsi="Times New Roman" w:cs="Times New Roman"/>
          <w:bCs/>
        </w:rPr>
        <w:t xml:space="preserve"> г.</w:t>
      </w:r>
    </w:p>
    <w:p w14:paraId="73C10322" w14:textId="77777777" w:rsidR="00EE233E" w:rsidRDefault="00EE233E" w:rsidP="006D0423">
      <w:pPr>
        <w:autoSpaceDE w:val="0"/>
        <w:autoSpaceDN w:val="0"/>
        <w:adjustRightInd w:val="0"/>
        <w:spacing w:after="0" w:line="240" w:lineRule="auto"/>
        <w:rPr>
          <w:rFonts w:ascii="Times New Roman" w:hAnsi="Times New Roman" w:cs="Times New Roman"/>
          <w:sz w:val="28"/>
          <w:szCs w:val="28"/>
        </w:rPr>
      </w:pPr>
    </w:p>
    <w:p w14:paraId="4EA22DFB" w14:textId="77777777" w:rsidR="00EE233E" w:rsidRDefault="00EE233E" w:rsidP="006D0423">
      <w:pPr>
        <w:autoSpaceDE w:val="0"/>
        <w:autoSpaceDN w:val="0"/>
        <w:adjustRightInd w:val="0"/>
        <w:spacing w:after="0" w:line="240" w:lineRule="auto"/>
        <w:rPr>
          <w:rFonts w:ascii="Times New Roman" w:hAnsi="Times New Roman" w:cs="Times New Roman"/>
          <w:sz w:val="28"/>
          <w:szCs w:val="28"/>
        </w:rPr>
      </w:pPr>
    </w:p>
    <w:p w14:paraId="3E391C96" w14:textId="6562189A" w:rsidR="00F915C2" w:rsidRDefault="00EE233E" w:rsidP="00F915C2">
      <w:pPr>
        <w:autoSpaceDE w:val="0"/>
        <w:autoSpaceDN w:val="0"/>
        <w:adjustRightInd w:val="0"/>
        <w:spacing w:after="0" w:line="240" w:lineRule="auto"/>
        <w:jc w:val="center"/>
        <w:rPr>
          <w:rFonts w:ascii="Times New Roman" w:hAnsi="Times New Roman" w:cs="Times New Roman"/>
          <w:b/>
          <w:sz w:val="40"/>
          <w:szCs w:val="40"/>
        </w:rPr>
      </w:pPr>
      <w:r w:rsidRPr="00EE233E">
        <w:rPr>
          <w:rFonts w:ascii="Times New Roman" w:hAnsi="Times New Roman" w:cs="Times New Roman"/>
          <w:b/>
          <w:sz w:val="40"/>
          <w:szCs w:val="40"/>
        </w:rPr>
        <w:t>Фонд оценочных средств</w:t>
      </w:r>
      <w:r w:rsidR="00F915C2" w:rsidRPr="00F915C2">
        <w:rPr>
          <w:rFonts w:ascii="Times New Roman" w:hAnsi="Times New Roman" w:cs="Times New Roman"/>
          <w:b/>
          <w:sz w:val="40"/>
          <w:szCs w:val="40"/>
        </w:rPr>
        <w:t xml:space="preserve"> </w:t>
      </w:r>
      <w:r w:rsidR="00F915C2">
        <w:rPr>
          <w:rFonts w:ascii="Times New Roman" w:hAnsi="Times New Roman" w:cs="Times New Roman"/>
          <w:b/>
          <w:sz w:val="40"/>
          <w:szCs w:val="40"/>
        </w:rPr>
        <w:t xml:space="preserve">для текущей оценки успеваемости и промежуточной аттестации </w:t>
      </w:r>
    </w:p>
    <w:p w14:paraId="0620E5A8" w14:textId="703FA08E" w:rsidR="00692D15" w:rsidRPr="00692D15" w:rsidRDefault="00692D15" w:rsidP="00692D15">
      <w:pPr>
        <w:jc w:val="center"/>
        <w:rPr>
          <w:rFonts w:ascii="Times New Roman" w:hAnsi="Times New Roman" w:cs="Times New Roman"/>
          <w:b/>
          <w:sz w:val="36"/>
          <w:szCs w:val="24"/>
        </w:rPr>
      </w:pPr>
      <w:r w:rsidRPr="00692D15">
        <w:rPr>
          <w:rFonts w:ascii="Times New Roman" w:hAnsi="Times New Roman" w:cs="Times New Roman"/>
          <w:b/>
          <w:sz w:val="36"/>
          <w:szCs w:val="24"/>
        </w:rPr>
        <w:t>по дисциплине</w:t>
      </w:r>
    </w:p>
    <w:p w14:paraId="3FC02107" w14:textId="48BFEE2C" w:rsidR="00692D15" w:rsidRPr="00C4451D" w:rsidRDefault="00692D15" w:rsidP="00692D15">
      <w:pPr>
        <w:jc w:val="center"/>
        <w:rPr>
          <w:rFonts w:ascii="Times New Roman" w:hAnsi="Times New Roman" w:cs="Times New Roman"/>
          <w:b/>
          <w:sz w:val="28"/>
          <w:szCs w:val="24"/>
        </w:rPr>
      </w:pPr>
      <w:r w:rsidRPr="00C4451D">
        <w:rPr>
          <w:rFonts w:ascii="Times New Roman" w:hAnsi="Times New Roman" w:cs="Times New Roman"/>
          <w:b/>
          <w:sz w:val="28"/>
          <w:szCs w:val="24"/>
        </w:rPr>
        <w:t>«ОП.05 Возрастная анатомия, физиология и гигиена»</w:t>
      </w:r>
    </w:p>
    <w:p w14:paraId="7F56CB3F" w14:textId="77777777" w:rsidR="00692D15" w:rsidRPr="00EE233E" w:rsidRDefault="00692D15" w:rsidP="00F915C2">
      <w:pPr>
        <w:autoSpaceDE w:val="0"/>
        <w:autoSpaceDN w:val="0"/>
        <w:adjustRightInd w:val="0"/>
        <w:spacing w:after="0" w:line="240" w:lineRule="auto"/>
        <w:jc w:val="center"/>
        <w:rPr>
          <w:rFonts w:ascii="Times New Roman" w:hAnsi="Times New Roman" w:cs="Times New Roman"/>
          <w:b/>
          <w:sz w:val="40"/>
          <w:szCs w:val="40"/>
        </w:rPr>
      </w:pPr>
    </w:p>
    <w:p w14:paraId="0578C968" w14:textId="77777777" w:rsidR="00EE233E" w:rsidRDefault="00EE233E" w:rsidP="00EE233E">
      <w:pPr>
        <w:autoSpaceDE w:val="0"/>
        <w:autoSpaceDN w:val="0"/>
        <w:adjustRightInd w:val="0"/>
        <w:spacing w:after="0" w:line="240" w:lineRule="auto"/>
        <w:jc w:val="center"/>
        <w:rPr>
          <w:rFonts w:ascii="Times New Roman" w:hAnsi="Times New Roman" w:cs="Times New Roman"/>
          <w:sz w:val="28"/>
          <w:szCs w:val="28"/>
        </w:rPr>
      </w:pPr>
    </w:p>
    <w:p w14:paraId="05D358E7" w14:textId="77777777" w:rsidR="00EE233E" w:rsidRPr="00CC4A50" w:rsidRDefault="00EE233E" w:rsidP="00EE233E">
      <w:pPr>
        <w:autoSpaceDE w:val="0"/>
        <w:autoSpaceDN w:val="0"/>
        <w:adjustRightInd w:val="0"/>
        <w:spacing w:line="240" w:lineRule="auto"/>
        <w:jc w:val="center"/>
        <w:rPr>
          <w:rFonts w:ascii="Times New Roman" w:eastAsia="Times New Roman" w:hAnsi="Times New Roman" w:cs="Times New Roman"/>
          <w:bCs/>
          <w:sz w:val="24"/>
          <w:szCs w:val="24"/>
        </w:rPr>
      </w:pPr>
      <w:r w:rsidRPr="00CC4A50">
        <w:rPr>
          <w:rFonts w:ascii="Times New Roman" w:eastAsia="Times New Roman" w:hAnsi="Times New Roman" w:cs="Times New Roman"/>
          <w:bCs/>
          <w:sz w:val="24"/>
          <w:szCs w:val="24"/>
        </w:rPr>
        <w:t>ОСНОВНОЙ ОБРАЗОВАТЕЛЬНОЙ ПРОГРАММЫ</w:t>
      </w:r>
    </w:p>
    <w:p w14:paraId="18063949" w14:textId="77777777" w:rsidR="00EE233E" w:rsidRPr="00CC4A50" w:rsidRDefault="00EE233E" w:rsidP="00EE233E">
      <w:pPr>
        <w:autoSpaceDE w:val="0"/>
        <w:autoSpaceDN w:val="0"/>
        <w:adjustRightInd w:val="0"/>
        <w:spacing w:line="240" w:lineRule="auto"/>
        <w:jc w:val="center"/>
        <w:rPr>
          <w:rFonts w:ascii="Times New Roman" w:eastAsia="Times New Roman" w:hAnsi="Times New Roman" w:cs="Times New Roman"/>
          <w:bCs/>
          <w:sz w:val="24"/>
          <w:szCs w:val="24"/>
        </w:rPr>
      </w:pPr>
      <w:r w:rsidRPr="00CC4A50">
        <w:rPr>
          <w:rFonts w:ascii="Times New Roman" w:eastAsia="Times New Roman" w:hAnsi="Times New Roman" w:cs="Times New Roman"/>
          <w:bCs/>
          <w:sz w:val="24"/>
          <w:szCs w:val="24"/>
        </w:rPr>
        <w:t>СРЕДНЕГО ПРОФЕССИОНАЛЬНОГО ОБРАЗОВАНИЯ</w:t>
      </w:r>
    </w:p>
    <w:p w14:paraId="458646B9" w14:textId="07F5A571" w:rsidR="00C4451D" w:rsidRPr="00CC4A50" w:rsidRDefault="00EE233E" w:rsidP="00692D15">
      <w:pPr>
        <w:autoSpaceDE w:val="0"/>
        <w:autoSpaceDN w:val="0"/>
        <w:adjustRightInd w:val="0"/>
        <w:spacing w:line="240" w:lineRule="auto"/>
        <w:jc w:val="center"/>
        <w:rPr>
          <w:rFonts w:ascii="Times New Roman" w:eastAsia="Times New Roman" w:hAnsi="Times New Roman" w:cs="Times New Roman"/>
          <w:bCs/>
          <w:sz w:val="24"/>
          <w:szCs w:val="24"/>
        </w:rPr>
      </w:pPr>
      <w:r w:rsidRPr="00CC4A50">
        <w:rPr>
          <w:rFonts w:ascii="Times New Roman" w:eastAsia="Times New Roman" w:hAnsi="Times New Roman" w:cs="Times New Roman"/>
          <w:bCs/>
          <w:sz w:val="24"/>
          <w:szCs w:val="24"/>
        </w:rPr>
        <w:t>ПРОГРАММЫ   ПОДГОТОВКИ СПЕЦИАЛИСТОВ СРЕДНЕГО ЗВЕНА</w:t>
      </w:r>
    </w:p>
    <w:p w14:paraId="752BCFAE" w14:textId="77777777" w:rsidR="00EE233E" w:rsidRPr="00CC4A50" w:rsidRDefault="00EE233E" w:rsidP="00EE233E">
      <w:pPr>
        <w:autoSpaceDE w:val="0"/>
        <w:autoSpaceDN w:val="0"/>
        <w:adjustRightInd w:val="0"/>
        <w:spacing w:line="240" w:lineRule="auto"/>
        <w:jc w:val="center"/>
        <w:rPr>
          <w:rFonts w:ascii="Times New Roman" w:eastAsia="Times New Roman" w:hAnsi="Times New Roman" w:cs="Times New Roman"/>
          <w:bCs/>
          <w:sz w:val="24"/>
          <w:szCs w:val="24"/>
        </w:rPr>
      </w:pPr>
      <w:r w:rsidRPr="00CC4A50">
        <w:rPr>
          <w:rFonts w:ascii="Times New Roman" w:eastAsia="Times New Roman" w:hAnsi="Times New Roman" w:cs="Times New Roman"/>
          <w:bCs/>
          <w:sz w:val="24"/>
          <w:szCs w:val="24"/>
        </w:rPr>
        <w:t>ПО СПЕЦИАЛЬНОСТИ</w:t>
      </w:r>
    </w:p>
    <w:p w14:paraId="10D71143" w14:textId="77777777" w:rsidR="00692D15" w:rsidRPr="00692D15" w:rsidRDefault="00692D15" w:rsidP="00692D15">
      <w:pPr>
        <w:keepNext/>
        <w:keepLines/>
        <w:spacing w:line="360" w:lineRule="auto"/>
        <w:jc w:val="center"/>
        <w:outlineLvl w:val="3"/>
        <w:rPr>
          <w:rFonts w:ascii="Times New Roman" w:eastAsia="Arial Unicode MS" w:hAnsi="Times New Roman" w:cs="Times New Roman"/>
          <w:b/>
          <w:color w:val="000000"/>
          <w:sz w:val="28"/>
          <w:szCs w:val="28"/>
        </w:rPr>
      </w:pPr>
      <w:r w:rsidRPr="00692D15">
        <w:rPr>
          <w:rFonts w:ascii="Times New Roman" w:eastAsia="Arial Unicode MS" w:hAnsi="Times New Roman" w:cs="Times New Roman"/>
          <w:b/>
          <w:color w:val="000000"/>
          <w:sz w:val="28"/>
          <w:szCs w:val="28"/>
        </w:rPr>
        <w:t>49.02.01. Физическая культура</w:t>
      </w:r>
    </w:p>
    <w:p w14:paraId="376513EE" w14:textId="77777777" w:rsidR="003246C1" w:rsidRPr="00C40D72" w:rsidRDefault="003246C1" w:rsidP="003246C1">
      <w:pPr>
        <w:spacing w:line="240" w:lineRule="auto"/>
        <w:jc w:val="center"/>
        <w:rPr>
          <w:rFonts w:ascii="Times New Roman" w:eastAsia="Calibri" w:hAnsi="Times New Roman" w:cs="Times New Roman"/>
          <w:sz w:val="28"/>
          <w:szCs w:val="28"/>
          <w:lang w:eastAsia="en-US"/>
        </w:rPr>
      </w:pPr>
      <w:r w:rsidRPr="00C40D72">
        <w:rPr>
          <w:rFonts w:ascii="Times New Roman" w:eastAsia="Calibri" w:hAnsi="Times New Roman" w:cs="Times New Roman"/>
          <w:sz w:val="28"/>
          <w:szCs w:val="28"/>
          <w:lang w:eastAsia="en-US"/>
        </w:rPr>
        <w:t xml:space="preserve">по программе </w:t>
      </w:r>
      <w:proofErr w:type="gramStart"/>
      <w:r w:rsidRPr="00C40D72">
        <w:rPr>
          <w:rFonts w:ascii="Times New Roman" w:eastAsia="Calibri" w:hAnsi="Times New Roman" w:cs="Times New Roman"/>
          <w:sz w:val="28"/>
          <w:szCs w:val="28"/>
          <w:lang w:eastAsia="en-US"/>
        </w:rPr>
        <w:t>углубленной  подготовки</w:t>
      </w:r>
      <w:proofErr w:type="gramEnd"/>
    </w:p>
    <w:p w14:paraId="3BBA5A5E" w14:textId="77777777" w:rsidR="003246C1" w:rsidRPr="00C40D72" w:rsidRDefault="003246C1" w:rsidP="003246C1">
      <w:pPr>
        <w:spacing w:line="240" w:lineRule="auto"/>
        <w:jc w:val="center"/>
        <w:rPr>
          <w:rFonts w:ascii="Times New Roman" w:eastAsia="Calibri" w:hAnsi="Times New Roman" w:cs="Times New Roman"/>
          <w:sz w:val="28"/>
          <w:szCs w:val="28"/>
          <w:lang w:eastAsia="en-US"/>
        </w:rPr>
      </w:pPr>
      <w:r w:rsidRPr="00C40D72">
        <w:rPr>
          <w:rFonts w:ascii="Times New Roman" w:eastAsia="Calibri" w:hAnsi="Times New Roman" w:cs="Times New Roman"/>
          <w:sz w:val="28"/>
          <w:szCs w:val="28"/>
          <w:lang w:eastAsia="en-US"/>
        </w:rPr>
        <w:t>очной формы обучения</w:t>
      </w:r>
    </w:p>
    <w:p w14:paraId="772997DE" w14:textId="77777777" w:rsidR="003246C1" w:rsidRPr="00C40D72" w:rsidRDefault="003246C1" w:rsidP="003246C1">
      <w:pPr>
        <w:spacing w:line="240" w:lineRule="auto"/>
        <w:jc w:val="center"/>
        <w:rPr>
          <w:rFonts w:ascii="Times New Roman" w:eastAsia="Calibri" w:hAnsi="Times New Roman" w:cs="Times New Roman"/>
          <w:sz w:val="28"/>
          <w:szCs w:val="28"/>
          <w:lang w:eastAsia="en-US"/>
        </w:rPr>
      </w:pPr>
      <w:r w:rsidRPr="00C40D72">
        <w:rPr>
          <w:rFonts w:ascii="Times New Roman" w:eastAsia="Calibri" w:hAnsi="Times New Roman" w:cs="Times New Roman"/>
          <w:sz w:val="28"/>
          <w:szCs w:val="28"/>
          <w:lang w:eastAsia="en-US"/>
        </w:rPr>
        <w:t>на базе основного общего образования</w:t>
      </w:r>
    </w:p>
    <w:p w14:paraId="47BDAE5B" w14:textId="4EA19F23" w:rsidR="003246C1" w:rsidRPr="00692D15" w:rsidRDefault="003246C1" w:rsidP="00692D15">
      <w:pPr>
        <w:spacing w:line="240" w:lineRule="auto"/>
        <w:jc w:val="center"/>
        <w:rPr>
          <w:rFonts w:ascii="Times New Roman" w:hAnsi="Times New Roman" w:cs="Times New Roman"/>
          <w:sz w:val="28"/>
          <w:szCs w:val="28"/>
        </w:rPr>
      </w:pPr>
      <w:r w:rsidRPr="00CC4A50">
        <w:rPr>
          <w:rFonts w:ascii="Times New Roman" w:eastAsia="Calibri" w:hAnsi="Times New Roman" w:cs="Times New Roman"/>
          <w:sz w:val="28"/>
          <w:szCs w:val="28"/>
          <w:lang w:eastAsia="en-US"/>
        </w:rPr>
        <w:t xml:space="preserve">Квалификация </w:t>
      </w:r>
      <w:r w:rsidR="00692D15">
        <w:rPr>
          <w:rFonts w:ascii="Times New Roman" w:eastAsia="Calibri" w:hAnsi="Times New Roman" w:cs="Times New Roman"/>
          <w:sz w:val="28"/>
          <w:szCs w:val="28"/>
          <w:lang w:eastAsia="en-US"/>
        </w:rPr>
        <w:t xml:space="preserve">- </w:t>
      </w:r>
      <w:r w:rsidR="00692D15" w:rsidRPr="00692D15">
        <w:rPr>
          <w:rFonts w:ascii="Times New Roman" w:eastAsia="Arial Unicode MS" w:hAnsi="Times New Roman" w:cs="Times New Roman"/>
          <w:color w:val="000000"/>
          <w:sz w:val="28"/>
          <w:szCs w:val="28"/>
        </w:rPr>
        <w:t>«Учитель физической культуры»</w:t>
      </w:r>
    </w:p>
    <w:p w14:paraId="6DEF1593" w14:textId="77777777" w:rsidR="00EE233E" w:rsidRDefault="00EE233E" w:rsidP="006D0423">
      <w:pPr>
        <w:autoSpaceDE w:val="0"/>
        <w:autoSpaceDN w:val="0"/>
        <w:adjustRightInd w:val="0"/>
        <w:spacing w:after="0" w:line="240" w:lineRule="auto"/>
        <w:rPr>
          <w:rFonts w:ascii="Times New Roman" w:hAnsi="Times New Roman" w:cs="Times New Roman"/>
          <w:sz w:val="28"/>
          <w:szCs w:val="28"/>
        </w:rPr>
      </w:pPr>
    </w:p>
    <w:p w14:paraId="081B944E" w14:textId="77777777" w:rsidR="00CA3946" w:rsidRDefault="00CA3946" w:rsidP="006D0423">
      <w:pPr>
        <w:autoSpaceDE w:val="0"/>
        <w:autoSpaceDN w:val="0"/>
        <w:adjustRightInd w:val="0"/>
        <w:spacing w:after="0" w:line="240" w:lineRule="auto"/>
        <w:rPr>
          <w:rFonts w:ascii="Times New Roman" w:hAnsi="Times New Roman" w:cs="Times New Roman"/>
          <w:sz w:val="28"/>
          <w:szCs w:val="28"/>
        </w:rPr>
      </w:pPr>
    </w:p>
    <w:p w14:paraId="41140586" w14:textId="77777777" w:rsidR="00CC4A50" w:rsidRDefault="00CC4A50" w:rsidP="006D0423">
      <w:pPr>
        <w:autoSpaceDE w:val="0"/>
        <w:autoSpaceDN w:val="0"/>
        <w:adjustRightInd w:val="0"/>
        <w:spacing w:after="0" w:line="240" w:lineRule="auto"/>
        <w:rPr>
          <w:rFonts w:ascii="Times New Roman" w:hAnsi="Times New Roman" w:cs="Times New Roman"/>
          <w:sz w:val="28"/>
          <w:szCs w:val="28"/>
        </w:rPr>
      </w:pPr>
    </w:p>
    <w:p w14:paraId="3824C91C" w14:textId="463B4317" w:rsidR="00EE233E" w:rsidRPr="00CC4A50" w:rsidRDefault="00EE233E" w:rsidP="00EE233E">
      <w:pPr>
        <w:tabs>
          <w:tab w:val="left" w:pos="3828"/>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ab/>
      </w:r>
      <w:r w:rsidRPr="00CC4A50">
        <w:rPr>
          <w:rFonts w:ascii="Times New Roman" w:hAnsi="Times New Roman" w:cs="Times New Roman"/>
          <w:sz w:val="24"/>
          <w:szCs w:val="24"/>
        </w:rPr>
        <w:t>Хасавюрт, 20</w:t>
      </w:r>
      <w:r w:rsidR="00C40D72">
        <w:rPr>
          <w:rFonts w:ascii="Times New Roman" w:hAnsi="Times New Roman" w:cs="Times New Roman"/>
          <w:sz w:val="24"/>
          <w:szCs w:val="24"/>
        </w:rPr>
        <w:t>2</w:t>
      </w:r>
      <w:r w:rsidR="000100EC">
        <w:rPr>
          <w:rFonts w:ascii="Times New Roman" w:hAnsi="Times New Roman" w:cs="Times New Roman"/>
          <w:sz w:val="24"/>
          <w:szCs w:val="24"/>
        </w:rPr>
        <w:t>4</w:t>
      </w:r>
      <w:r w:rsidRPr="00CC4A50">
        <w:rPr>
          <w:rFonts w:ascii="Times New Roman" w:hAnsi="Times New Roman" w:cs="Times New Roman"/>
          <w:sz w:val="24"/>
          <w:szCs w:val="24"/>
        </w:rPr>
        <w:t xml:space="preserve"> г.</w:t>
      </w:r>
    </w:p>
    <w:p w14:paraId="7644126E" w14:textId="77777777" w:rsidR="00CC4A50" w:rsidRPr="00113A38" w:rsidRDefault="000F4985" w:rsidP="006D1B2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p>
    <w:p w14:paraId="15F68DDC" w14:textId="18A95884" w:rsidR="003246C1" w:rsidRPr="00692D15" w:rsidRDefault="003246C1" w:rsidP="00692D15">
      <w:pPr>
        <w:keepNext/>
        <w:keepLines/>
        <w:spacing w:line="360" w:lineRule="auto"/>
        <w:outlineLvl w:val="3"/>
        <w:rPr>
          <w:rFonts w:ascii="Times New Roman" w:eastAsia="Arial Unicode MS" w:hAnsi="Times New Roman" w:cs="Times New Roman"/>
          <w:color w:val="000000"/>
          <w:sz w:val="28"/>
          <w:szCs w:val="28"/>
        </w:rPr>
      </w:pPr>
      <w:r w:rsidRPr="00692D15">
        <w:rPr>
          <w:rFonts w:ascii="Times New Roman" w:hAnsi="Times New Roman" w:cs="Times New Roman"/>
          <w:sz w:val="28"/>
          <w:szCs w:val="28"/>
        </w:rPr>
        <w:t xml:space="preserve">        Фонд оценочных средств для основной образовательной программы среднего профессионального образования - программы подготовки специалистов среднего звена по </w:t>
      </w:r>
      <w:proofErr w:type="gramStart"/>
      <w:r w:rsidRPr="00692D15">
        <w:rPr>
          <w:rFonts w:ascii="Times New Roman" w:hAnsi="Times New Roman" w:cs="Times New Roman"/>
          <w:sz w:val="28"/>
          <w:szCs w:val="28"/>
        </w:rPr>
        <w:t xml:space="preserve">специальности </w:t>
      </w:r>
      <w:r w:rsidR="00692D15" w:rsidRPr="00692D15">
        <w:rPr>
          <w:rFonts w:ascii="Times New Roman" w:eastAsia="Arial Unicode MS" w:hAnsi="Times New Roman" w:cs="Times New Roman"/>
          <w:color w:val="000000"/>
          <w:sz w:val="28"/>
          <w:szCs w:val="28"/>
        </w:rPr>
        <w:t xml:space="preserve"> 49.02.01.</w:t>
      </w:r>
      <w:proofErr w:type="gramEnd"/>
      <w:r w:rsidR="00692D15" w:rsidRPr="00692D15">
        <w:rPr>
          <w:rFonts w:ascii="Times New Roman" w:eastAsia="Arial Unicode MS" w:hAnsi="Times New Roman" w:cs="Times New Roman"/>
          <w:color w:val="000000"/>
          <w:sz w:val="28"/>
          <w:szCs w:val="28"/>
        </w:rPr>
        <w:t xml:space="preserve"> Физическая культура </w:t>
      </w:r>
      <w:r w:rsidRPr="00692D15">
        <w:rPr>
          <w:rFonts w:ascii="Times New Roman" w:hAnsi="Times New Roman" w:cs="Times New Roman"/>
          <w:sz w:val="28"/>
          <w:szCs w:val="28"/>
        </w:rPr>
        <w:t>разработан на основе:</w:t>
      </w:r>
    </w:p>
    <w:p w14:paraId="53BDED43" w14:textId="77777777" w:rsidR="00692D15" w:rsidRPr="00692D15" w:rsidRDefault="00692D15" w:rsidP="00692D15">
      <w:pPr>
        <w:spacing w:line="360" w:lineRule="auto"/>
        <w:rPr>
          <w:rFonts w:ascii="Times New Roman" w:eastAsiaTheme="minorHAnsi" w:hAnsi="Times New Roman" w:cs="Times New Roman"/>
          <w:sz w:val="28"/>
          <w:szCs w:val="28"/>
        </w:rPr>
      </w:pPr>
      <w:r w:rsidRPr="00692D15">
        <w:rPr>
          <w:rFonts w:ascii="Times New Roman" w:hAnsi="Times New Roman" w:cs="Times New Roman"/>
          <w:sz w:val="28"/>
          <w:szCs w:val="28"/>
        </w:rPr>
        <w:t>Федерального государственного образовательного стандарта среднего профессионального образования по специальности 49.02.01 Физическая культура, утвержденного приказом Министерства просвещения Российской Федерации от 11 ноября 2022г. №968.</w:t>
      </w:r>
    </w:p>
    <w:p w14:paraId="1DC62481" w14:textId="280BF374" w:rsidR="00C4451D" w:rsidRPr="00D1373A" w:rsidRDefault="00C4451D" w:rsidP="00C4451D">
      <w:pPr>
        <w:widowControl w:val="0"/>
        <w:autoSpaceDE w:val="0"/>
        <w:autoSpaceDN w:val="0"/>
        <w:spacing w:after="0" w:line="360" w:lineRule="auto"/>
        <w:rPr>
          <w:rFonts w:ascii="Times New Roman" w:eastAsia="Times New Roman" w:hAnsi="Times New Roman" w:cs="Times New Roman"/>
          <w:sz w:val="28"/>
          <w:szCs w:val="28"/>
        </w:rPr>
      </w:pPr>
      <w:r w:rsidRPr="00D1373A">
        <w:rPr>
          <w:rFonts w:ascii="Times New Roman" w:eastAsia="Times New Roman" w:hAnsi="Times New Roman" w:cs="Times New Roman"/>
          <w:b/>
          <w:sz w:val="28"/>
          <w:szCs w:val="28"/>
        </w:rPr>
        <w:t xml:space="preserve">        </w:t>
      </w:r>
    </w:p>
    <w:p w14:paraId="66D4CD0C" w14:textId="77777777" w:rsidR="006D1B24" w:rsidRDefault="00CC4A50" w:rsidP="006D1B24">
      <w:pPr>
        <w:pStyle w:val="a4"/>
        <w:spacing w:line="360" w:lineRule="auto"/>
        <w:rPr>
          <w:rFonts w:ascii="Times New Roman" w:hAnsi="Times New Roman" w:cs="Times New Roman"/>
          <w:sz w:val="28"/>
          <w:szCs w:val="28"/>
          <w:lang w:bidi="ar-SA"/>
        </w:rPr>
      </w:pPr>
      <w:r w:rsidRPr="00113A38">
        <w:rPr>
          <w:rFonts w:ascii="Times New Roman" w:hAnsi="Times New Roman" w:cs="Times New Roman"/>
          <w:b/>
          <w:sz w:val="28"/>
          <w:szCs w:val="28"/>
          <w:lang w:bidi="ar-SA"/>
        </w:rPr>
        <w:t>Организация – разработчик</w:t>
      </w:r>
      <w:r w:rsidRPr="00113A38">
        <w:rPr>
          <w:rFonts w:ascii="Times New Roman" w:hAnsi="Times New Roman" w:cs="Times New Roman"/>
          <w:sz w:val="28"/>
          <w:szCs w:val="28"/>
          <w:lang w:bidi="ar-SA"/>
        </w:rPr>
        <w:t xml:space="preserve">: ГБПОУ РД «Профессионально - педагогический колледж имени З.Н. </w:t>
      </w:r>
      <w:proofErr w:type="spellStart"/>
      <w:r w:rsidRPr="00113A38">
        <w:rPr>
          <w:rFonts w:ascii="Times New Roman" w:hAnsi="Times New Roman" w:cs="Times New Roman"/>
          <w:sz w:val="28"/>
          <w:szCs w:val="28"/>
          <w:lang w:bidi="ar-SA"/>
        </w:rPr>
        <w:t>Батырмурзаева</w:t>
      </w:r>
      <w:proofErr w:type="spellEnd"/>
      <w:r w:rsidRPr="00113A38">
        <w:rPr>
          <w:rFonts w:ascii="Times New Roman" w:hAnsi="Times New Roman" w:cs="Times New Roman"/>
          <w:sz w:val="28"/>
          <w:szCs w:val="28"/>
          <w:lang w:bidi="ar-SA"/>
        </w:rPr>
        <w:t>».</w:t>
      </w:r>
    </w:p>
    <w:p w14:paraId="0CCB3036" w14:textId="77777777" w:rsidR="006D1B24" w:rsidRDefault="006D1B24" w:rsidP="006D1B24">
      <w:pPr>
        <w:pStyle w:val="a4"/>
        <w:spacing w:line="360" w:lineRule="auto"/>
        <w:rPr>
          <w:rFonts w:ascii="Times New Roman" w:hAnsi="Times New Roman" w:cs="Times New Roman"/>
          <w:sz w:val="28"/>
          <w:szCs w:val="28"/>
          <w:lang w:bidi="ar-SA"/>
        </w:rPr>
      </w:pPr>
    </w:p>
    <w:p w14:paraId="6A053BD7" w14:textId="14196943" w:rsidR="006D1B24" w:rsidRPr="00113A38" w:rsidRDefault="00CC4A50" w:rsidP="006D1B24">
      <w:pPr>
        <w:pStyle w:val="a4"/>
        <w:spacing w:line="360" w:lineRule="auto"/>
        <w:rPr>
          <w:rFonts w:ascii="Times New Roman" w:hAnsi="Times New Roman" w:cs="Times New Roman"/>
          <w:sz w:val="28"/>
          <w:szCs w:val="28"/>
          <w:lang w:bidi="ar-SA"/>
        </w:rPr>
      </w:pPr>
      <w:r w:rsidRPr="00113A38">
        <w:rPr>
          <w:rFonts w:ascii="Times New Roman" w:hAnsi="Times New Roman" w:cs="Times New Roman"/>
          <w:sz w:val="28"/>
          <w:szCs w:val="28"/>
        </w:rPr>
        <w:t xml:space="preserve">Рассмотрен и </w:t>
      </w:r>
      <w:proofErr w:type="gramStart"/>
      <w:r w:rsidRPr="00113A38">
        <w:rPr>
          <w:rFonts w:ascii="Times New Roman" w:hAnsi="Times New Roman" w:cs="Times New Roman"/>
          <w:sz w:val="28"/>
          <w:szCs w:val="28"/>
        </w:rPr>
        <w:t>одобрен  на</w:t>
      </w:r>
      <w:proofErr w:type="gramEnd"/>
      <w:r w:rsidRPr="00113A38">
        <w:rPr>
          <w:rFonts w:ascii="Times New Roman" w:hAnsi="Times New Roman" w:cs="Times New Roman"/>
          <w:sz w:val="28"/>
          <w:szCs w:val="28"/>
        </w:rPr>
        <w:t xml:space="preserve"> заседании Методического Совета</w:t>
      </w:r>
      <w:r>
        <w:rPr>
          <w:rFonts w:ascii="Times New Roman" w:hAnsi="Times New Roman" w:cs="Times New Roman"/>
          <w:sz w:val="28"/>
          <w:szCs w:val="28"/>
        </w:rPr>
        <w:t xml:space="preserve"> после рекомендаций </w:t>
      </w:r>
      <w:r w:rsidR="006D1B24">
        <w:rPr>
          <w:rFonts w:ascii="Times New Roman" w:hAnsi="Times New Roman" w:cs="Times New Roman"/>
          <w:sz w:val="28"/>
          <w:szCs w:val="28"/>
        </w:rPr>
        <w:t xml:space="preserve">к утверждению на заседаниях ПЦК </w:t>
      </w:r>
      <w:r w:rsidR="006D1B24" w:rsidRPr="006D1B24">
        <w:rPr>
          <w:rFonts w:ascii="Times New Roman" w:hAnsi="Times New Roman" w:cs="Times New Roman"/>
          <w:sz w:val="28"/>
          <w:szCs w:val="28"/>
          <w:lang w:bidi="ar-SA"/>
        </w:rPr>
        <w:t xml:space="preserve"> </w:t>
      </w:r>
      <w:r w:rsidR="006D1B24" w:rsidRPr="00113A38">
        <w:rPr>
          <w:rFonts w:ascii="Times New Roman" w:hAnsi="Times New Roman" w:cs="Times New Roman"/>
          <w:sz w:val="28"/>
          <w:szCs w:val="28"/>
          <w:lang w:bidi="ar-SA"/>
        </w:rPr>
        <w:t xml:space="preserve">ГБПОУ РД «Профессионально - педагогический колледж </w:t>
      </w:r>
    </w:p>
    <w:p w14:paraId="65D59818" w14:textId="77777777" w:rsidR="006D1B24" w:rsidRPr="00113A38" w:rsidRDefault="006D1B24" w:rsidP="006D1B24">
      <w:pPr>
        <w:pStyle w:val="a4"/>
        <w:spacing w:line="360" w:lineRule="auto"/>
        <w:rPr>
          <w:rFonts w:ascii="Times New Roman" w:hAnsi="Times New Roman" w:cs="Times New Roman"/>
          <w:sz w:val="28"/>
          <w:szCs w:val="28"/>
          <w:lang w:bidi="ar-SA"/>
        </w:rPr>
      </w:pPr>
      <w:r w:rsidRPr="00113A38">
        <w:rPr>
          <w:rFonts w:ascii="Times New Roman" w:hAnsi="Times New Roman" w:cs="Times New Roman"/>
          <w:sz w:val="28"/>
          <w:szCs w:val="28"/>
          <w:lang w:bidi="ar-SA"/>
        </w:rPr>
        <w:t xml:space="preserve">имени З.Н. </w:t>
      </w:r>
      <w:proofErr w:type="spellStart"/>
      <w:r w:rsidRPr="00113A38">
        <w:rPr>
          <w:rFonts w:ascii="Times New Roman" w:hAnsi="Times New Roman" w:cs="Times New Roman"/>
          <w:sz w:val="28"/>
          <w:szCs w:val="28"/>
          <w:lang w:bidi="ar-SA"/>
        </w:rPr>
        <w:t>Батырмурзаева</w:t>
      </w:r>
      <w:proofErr w:type="spellEnd"/>
      <w:r w:rsidRPr="00113A38">
        <w:rPr>
          <w:rFonts w:ascii="Times New Roman" w:hAnsi="Times New Roman" w:cs="Times New Roman"/>
          <w:sz w:val="28"/>
          <w:szCs w:val="28"/>
          <w:lang w:bidi="ar-SA"/>
        </w:rPr>
        <w:t>»</w:t>
      </w:r>
    </w:p>
    <w:p w14:paraId="4E38CDA0" w14:textId="3D12C92A" w:rsidR="006D1B24" w:rsidRDefault="006D1B24" w:rsidP="006D1B24">
      <w:pPr>
        <w:pStyle w:val="a4"/>
        <w:spacing w:line="360" w:lineRule="auto"/>
        <w:rPr>
          <w:rFonts w:ascii="Times New Roman" w:hAnsi="Times New Roman" w:cs="Times New Roman"/>
          <w:sz w:val="28"/>
          <w:szCs w:val="28"/>
        </w:rPr>
      </w:pPr>
      <w:proofErr w:type="gramStart"/>
      <w:r w:rsidRPr="00113A38">
        <w:rPr>
          <w:rFonts w:ascii="Times New Roman" w:hAnsi="Times New Roman" w:cs="Times New Roman"/>
          <w:sz w:val="28"/>
          <w:szCs w:val="28"/>
          <w:lang w:bidi="ar-SA"/>
        </w:rPr>
        <w:t xml:space="preserve">Протокол </w:t>
      </w:r>
      <w:r w:rsidRPr="00113A38">
        <w:rPr>
          <w:rFonts w:ascii="Times New Roman" w:hAnsi="Times New Roman" w:cs="Times New Roman"/>
          <w:sz w:val="28"/>
          <w:szCs w:val="28"/>
        </w:rPr>
        <w:t xml:space="preserve"> №</w:t>
      </w:r>
      <w:proofErr w:type="gramEnd"/>
      <w:r w:rsidRPr="00113A38">
        <w:rPr>
          <w:rFonts w:ascii="Times New Roman" w:hAnsi="Times New Roman" w:cs="Times New Roman"/>
          <w:sz w:val="28"/>
          <w:szCs w:val="28"/>
        </w:rPr>
        <w:t xml:space="preserve">1 от </w:t>
      </w:r>
      <w:r w:rsidR="003246C1">
        <w:rPr>
          <w:rFonts w:ascii="Times New Roman" w:hAnsi="Times New Roman" w:cs="Times New Roman"/>
          <w:sz w:val="28"/>
          <w:szCs w:val="28"/>
        </w:rPr>
        <w:t>30</w:t>
      </w:r>
      <w:r w:rsidRPr="00113A38">
        <w:rPr>
          <w:rFonts w:ascii="Times New Roman" w:hAnsi="Times New Roman" w:cs="Times New Roman"/>
          <w:sz w:val="28"/>
          <w:szCs w:val="28"/>
        </w:rPr>
        <w:t>.08.20</w:t>
      </w:r>
      <w:r w:rsidR="0019503F">
        <w:rPr>
          <w:rFonts w:ascii="Times New Roman" w:hAnsi="Times New Roman" w:cs="Times New Roman"/>
          <w:sz w:val="28"/>
          <w:szCs w:val="28"/>
        </w:rPr>
        <w:t>2</w:t>
      </w:r>
      <w:r w:rsidR="000100EC">
        <w:rPr>
          <w:rFonts w:ascii="Times New Roman" w:hAnsi="Times New Roman" w:cs="Times New Roman"/>
          <w:sz w:val="28"/>
          <w:szCs w:val="28"/>
        </w:rPr>
        <w:t>4</w:t>
      </w:r>
      <w:r w:rsidRPr="00113A38">
        <w:rPr>
          <w:rFonts w:ascii="Times New Roman" w:hAnsi="Times New Roman" w:cs="Times New Roman"/>
          <w:sz w:val="28"/>
          <w:szCs w:val="28"/>
        </w:rPr>
        <w:t xml:space="preserve"> г.</w:t>
      </w:r>
    </w:p>
    <w:p w14:paraId="74354518" w14:textId="77777777" w:rsidR="00CC4A50" w:rsidRDefault="00CC4A50" w:rsidP="00CC4A50">
      <w:pPr>
        <w:pStyle w:val="a4"/>
        <w:spacing w:line="360" w:lineRule="auto"/>
        <w:rPr>
          <w:rFonts w:ascii="Times New Roman" w:hAnsi="Times New Roman" w:cs="Times New Roman"/>
          <w:sz w:val="28"/>
          <w:szCs w:val="28"/>
        </w:rPr>
      </w:pPr>
    </w:p>
    <w:p w14:paraId="3AA89EFB" w14:textId="77777777" w:rsidR="00CC4A50" w:rsidRDefault="00CC4A50" w:rsidP="00CC4A50">
      <w:pPr>
        <w:pStyle w:val="a4"/>
        <w:spacing w:line="360" w:lineRule="auto"/>
        <w:rPr>
          <w:rFonts w:ascii="Times New Roman" w:hAnsi="Times New Roman" w:cs="Times New Roman"/>
          <w:b/>
          <w:sz w:val="28"/>
          <w:szCs w:val="28"/>
          <w:lang w:bidi="ar-SA"/>
        </w:rPr>
      </w:pPr>
    </w:p>
    <w:p w14:paraId="71E7E75C" w14:textId="38657699" w:rsidR="00CC4A50" w:rsidRDefault="00CC4A50" w:rsidP="00CC4A50">
      <w:pPr>
        <w:pStyle w:val="a4"/>
        <w:spacing w:line="360" w:lineRule="auto"/>
        <w:rPr>
          <w:rFonts w:ascii="Times New Roman" w:hAnsi="Times New Roman" w:cs="Times New Roman"/>
          <w:b/>
          <w:sz w:val="28"/>
          <w:szCs w:val="28"/>
          <w:lang w:bidi="ar-SA"/>
        </w:rPr>
      </w:pPr>
    </w:p>
    <w:p w14:paraId="27839BC2" w14:textId="7EFB3997" w:rsidR="00C4451D" w:rsidRDefault="00C4451D" w:rsidP="00CC4A50">
      <w:pPr>
        <w:pStyle w:val="a4"/>
        <w:spacing w:line="360" w:lineRule="auto"/>
        <w:rPr>
          <w:rFonts w:ascii="Times New Roman" w:hAnsi="Times New Roman" w:cs="Times New Roman"/>
          <w:b/>
          <w:sz w:val="28"/>
          <w:szCs w:val="28"/>
          <w:lang w:bidi="ar-SA"/>
        </w:rPr>
      </w:pPr>
    </w:p>
    <w:p w14:paraId="06DD4713" w14:textId="71FC690F" w:rsidR="00C4451D" w:rsidRDefault="00C4451D" w:rsidP="00CC4A50">
      <w:pPr>
        <w:pStyle w:val="a4"/>
        <w:spacing w:line="360" w:lineRule="auto"/>
        <w:rPr>
          <w:rFonts w:ascii="Times New Roman" w:hAnsi="Times New Roman" w:cs="Times New Roman"/>
          <w:b/>
          <w:sz w:val="28"/>
          <w:szCs w:val="28"/>
          <w:lang w:bidi="ar-SA"/>
        </w:rPr>
      </w:pPr>
    </w:p>
    <w:p w14:paraId="7B575763" w14:textId="60C06361" w:rsidR="00C4451D" w:rsidRDefault="00C4451D" w:rsidP="00CC4A50">
      <w:pPr>
        <w:pStyle w:val="a4"/>
        <w:spacing w:line="360" w:lineRule="auto"/>
        <w:rPr>
          <w:rFonts w:ascii="Times New Roman" w:hAnsi="Times New Roman" w:cs="Times New Roman"/>
          <w:b/>
          <w:sz w:val="28"/>
          <w:szCs w:val="28"/>
          <w:lang w:bidi="ar-SA"/>
        </w:rPr>
      </w:pPr>
    </w:p>
    <w:p w14:paraId="4FB1682A" w14:textId="63F5EA9F" w:rsidR="00C4451D" w:rsidRDefault="00C4451D" w:rsidP="00CC4A50">
      <w:pPr>
        <w:pStyle w:val="a4"/>
        <w:spacing w:line="360" w:lineRule="auto"/>
        <w:rPr>
          <w:rFonts w:ascii="Times New Roman" w:hAnsi="Times New Roman" w:cs="Times New Roman"/>
          <w:b/>
          <w:sz w:val="28"/>
          <w:szCs w:val="28"/>
          <w:lang w:bidi="ar-SA"/>
        </w:rPr>
      </w:pPr>
    </w:p>
    <w:p w14:paraId="6C36CE05" w14:textId="0D8A841D" w:rsidR="00C4451D" w:rsidRDefault="00C4451D" w:rsidP="00CC4A50">
      <w:pPr>
        <w:pStyle w:val="a4"/>
        <w:spacing w:line="360" w:lineRule="auto"/>
        <w:rPr>
          <w:rFonts w:ascii="Times New Roman" w:hAnsi="Times New Roman" w:cs="Times New Roman"/>
          <w:b/>
          <w:sz w:val="28"/>
          <w:szCs w:val="28"/>
          <w:lang w:bidi="ar-SA"/>
        </w:rPr>
      </w:pPr>
    </w:p>
    <w:p w14:paraId="15FB0E66" w14:textId="5B642BEE" w:rsidR="00C4451D" w:rsidRDefault="00C4451D" w:rsidP="00CC4A50">
      <w:pPr>
        <w:pStyle w:val="a4"/>
        <w:spacing w:line="360" w:lineRule="auto"/>
        <w:rPr>
          <w:rFonts w:ascii="Times New Roman" w:hAnsi="Times New Roman" w:cs="Times New Roman"/>
          <w:b/>
          <w:sz w:val="28"/>
          <w:szCs w:val="28"/>
          <w:lang w:bidi="ar-SA"/>
        </w:rPr>
      </w:pPr>
    </w:p>
    <w:p w14:paraId="2CF6313D" w14:textId="7BCBBA96" w:rsidR="00C4451D" w:rsidRDefault="00C4451D" w:rsidP="00CC4A50">
      <w:pPr>
        <w:pStyle w:val="a4"/>
        <w:spacing w:line="360" w:lineRule="auto"/>
        <w:rPr>
          <w:rFonts w:ascii="Times New Roman" w:hAnsi="Times New Roman" w:cs="Times New Roman"/>
          <w:b/>
          <w:sz w:val="28"/>
          <w:szCs w:val="28"/>
          <w:lang w:bidi="ar-SA"/>
        </w:rPr>
      </w:pPr>
    </w:p>
    <w:p w14:paraId="767A7610" w14:textId="77777777" w:rsidR="00C4451D" w:rsidRDefault="00C4451D" w:rsidP="00CC4A50">
      <w:pPr>
        <w:pStyle w:val="a4"/>
        <w:spacing w:line="360" w:lineRule="auto"/>
        <w:rPr>
          <w:rFonts w:ascii="Times New Roman" w:hAnsi="Times New Roman" w:cs="Times New Roman"/>
          <w:b/>
          <w:sz w:val="28"/>
          <w:szCs w:val="28"/>
          <w:lang w:bidi="ar-SA"/>
        </w:rPr>
      </w:pPr>
    </w:p>
    <w:p w14:paraId="68A3AF01" w14:textId="77777777" w:rsidR="002D367D" w:rsidRDefault="002D367D" w:rsidP="00CC4A50">
      <w:pPr>
        <w:pStyle w:val="a4"/>
        <w:spacing w:line="360" w:lineRule="auto"/>
        <w:rPr>
          <w:rFonts w:ascii="Times New Roman" w:hAnsi="Times New Roman" w:cs="Times New Roman"/>
          <w:b/>
          <w:sz w:val="28"/>
          <w:szCs w:val="28"/>
          <w:lang w:bidi="ar-SA"/>
        </w:rPr>
      </w:pPr>
    </w:p>
    <w:p w14:paraId="0B9976A9" w14:textId="14BC271A" w:rsidR="00D603D2" w:rsidRPr="000100EC" w:rsidRDefault="000F4985" w:rsidP="00D603D2">
      <w:pPr>
        <w:rPr>
          <w:rFonts w:ascii="Times New Roman" w:eastAsia="Times New Roman" w:hAnsi="Times New Roman" w:cs="Times New Roman"/>
          <w:b/>
          <w:i/>
          <w:sz w:val="24"/>
          <w:szCs w:val="24"/>
          <w:u w:val="single"/>
        </w:rPr>
      </w:pPr>
      <w:r w:rsidRPr="00440D79">
        <w:rPr>
          <w:rFonts w:ascii="Times New Roman" w:hAnsi="Times New Roman" w:cs="Times New Roman"/>
          <w:sz w:val="28"/>
          <w:szCs w:val="28"/>
        </w:rPr>
        <w:t xml:space="preserve">                         </w:t>
      </w:r>
      <w:r w:rsidR="006D1B24" w:rsidRPr="00440D79">
        <w:rPr>
          <w:rFonts w:ascii="Times New Roman" w:hAnsi="Times New Roman" w:cs="Times New Roman"/>
          <w:sz w:val="28"/>
          <w:szCs w:val="28"/>
        </w:rPr>
        <w:t xml:space="preserve">                          </w:t>
      </w:r>
      <w:r w:rsidR="00D603D2" w:rsidRPr="00D42661">
        <w:rPr>
          <w:rFonts w:ascii="Times New Roman" w:eastAsia="Times New Roman" w:hAnsi="Times New Roman" w:cs="Times New Roman"/>
          <w:b/>
          <w:sz w:val="24"/>
          <w:szCs w:val="24"/>
        </w:rPr>
        <w:t>СОДЕРЖАНИЕ</w:t>
      </w:r>
      <w:bookmarkStart w:id="0" w:name="_GoBack"/>
      <w:bookmarkEnd w:id="0"/>
    </w:p>
    <w:tbl>
      <w:tblPr>
        <w:tblW w:w="0" w:type="auto"/>
        <w:tblLook w:val="01E0" w:firstRow="1" w:lastRow="1" w:firstColumn="1" w:lastColumn="1" w:noHBand="0" w:noVBand="0"/>
      </w:tblPr>
      <w:tblGrid>
        <w:gridCol w:w="7501"/>
        <w:gridCol w:w="1854"/>
      </w:tblGrid>
      <w:tr w:rsidR="00D603D2" w:rsidRPr="005200F9" w14:paraId="418F8060" w14:textId="77777777" w:rsidTr="00D603D2">
        <w:tc>
          <w:tcPr>
            <w:tcW w:w="7501" w:type="dxa"/>
            <w:hideMark/>
          </w:tcPr>
          <w:p w14:paraId="1969FB6E" w14:textId="5051B1FA" w:rsidR="00D603D2" w:rsidRPr="00EA7813" w:rsidRDefault="00C91A73" w:rsidP="00EA7813">
            <w:pPr>
              <w:pStyle w:val="a5"/>
              <w:numPr>
                <w:ilvl w:val="0"/>
                <w:numId w:val="195"/>
              </w:numPr>
              <w:spacing w:line="360" w:lineRule="auto"/>
              <w:ind w:left="0" w:firstLine="0"/>
              <w:rPr>
                <w:rFonts w:ascii="Times New Roman" w:eastAsiaTheme="minorEastAsia" w:hAnsi="Times New Roman" w:cs="Times New Roman"/>
                <w:b/>
                <w:bCs/>
              </w:rPr>
            </w:pPr>
            <w:r w:rsidRPr="00EA7813">
              <w:rPr>
                <w:rFonts w:ascii="Times New Roman" w:hAnsi="Times New Roman" w:cs="Times New Roman"/>
                <w:b/>
                <w:bCs/>
              </w:rPr>
              <w:t xml:space="preserve"> ФОНД ОЦЕНОЧНЫХ СРЕДСТВ ПО ДИСЦИПЛИНЕ </w:t>
            </w:r>
            <w:r w:rsidRPr="00EA7813">
              <w:rPr>
                <w:rFonts w:ascii="Times New Roman" w:hAnsi="Times New Roman" w:cs="Times New Roman"/>
                <w:b/>
              </w:rPr>
              <w:t>«ОП.05 ВОЗРАСТНАЯ АНАТОМИЯ, ФИЗИОЛОГИЯ И ГИГИЕНА</w:t>
            </w:r>
            <w:r w:rsidR="006529AB">
              <w:rPr>
                <w:rFonts w:ascii="Times New Roman" w:hAnsi="Times New Roman" w:cs="Times New Roman"/>
                <w:b/>
              </w:rPr>
              <w:t>»</w:t>
            </w:r>
            <w:r w:rsidRPr="00EA7813">
              <w:rPr>
                <w:rFonts w:ascii="Times New Roman" w:hAnsi="Times New Roman" w:cs="Times New Roman"/>
                <w:b/>
              </w:rPr>
              <w:t xml:space="preserve"> </w:t>
            </w:r>
          </w:p>
        </w:tc>
        <w:tc>
          <w:tcPr>
            <w:tcW w:w="1854" w:type="dxa"/>
          </w:tcPr>
          <w:p w14:paraId="11DF60C1" w14:textId="77777777" w:rsidR="00D603D2" w:rsidRPr="00C91A73" w:rsidRDefault="00D603D2" w:rsidP="00D603D2">
            <w:pPr>
              <w:jc w:val="center"/>
              <w:rPr>
                <w:rFonts w:ascii="Times New Roman" w:eastAsia="Times New Roman" w:hAnsi="Times New Roman" w:cs="Times New Roman"/>
                <w:b/>
                <w:sz w:val="24"/>
                <w:szCs w:val="24"/>
              </w:rPr>
            </w:pPr>
            <w:r w:rsidRPr="00C91A73">
              <w:rPr>
                <w:rFonts w:ascii="Times New Roman" w:eastAsia="Times New Roman" w:hAnsi="Times New Roman" w:cs="Times New Roman"/>
                <w:b/>
                <w:sz w:val="24"/>
                <w:szCs w:val="24"/>
              </w:rPr>
              <w:t>4</w:t>
            </w:r>
          </w:p>
        </w:tc>
      </w:tr>
      <w:tr w:rsidR="00D603D2" w:rsidRPr="005200F9" w14:paraId="59C06B9D" w14:textId="77777777" w:rsidTr="00D603D2">
        <w:tc>
          <w:tcPr>
            <w:tcW w:w="7501" w:type="dxa"/>
            <w:hideMark/>
          </w:tcPr>
          <w:p w14:paraId="393CC42C" w14:textId="3903BEF0" w:rsidR="00D603D2" w:rsidRPr="00A833F8" w:rsidRDefault="00A833F8" w:rsidP="00A833F8">
            <w:pPr>
              <w:spacing w:line="360" w:lineRule="auto"/>
              <w:rPr>
                <w:rFonts w:ascii="Times New Roman" w:hAnsi="Times New Roman" w:cs="Times New Roman"/>
                <w:b/>
                <w:sz w:val="28"/>
                <w:szCs w:val="28"/>
              </w:rPr>
            </w:pPr>
            <w:r w:rsidRPr="00CE620A">
              <w:rPr>
                <w:rFonts w:ascii="Times New Roman" w:hAnsi="Times New Roman" w:cs="Times New Roman"/>
                <w:b/>
                <w:sz w:val="28"/>
                <w:szCs w:val="28"/>
              </w:rPr>
              <w:t xml:space="preserve">    1.1. Паспорт фонда оценочных средств</w:t>
            </w:r>
          </w:p>
        </w:tc>
        <w:tc>
          <w:tcPr>
            <w:tcW w:w="1854" w:type="dxa"/>
          </w:tcPr>
          <w:p w14:paraId="6B3E8D52" w14:textId="3C2E4717" w:rsidR="00D603D2" w:rsidRPr="00A5057F" w:rsidRDefault="00A833F8" w:rsidP="00D603D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r>
      <w:tr w:rsidR="00D603D2" w:rsidRPr="005200F9" w14:paraId="45E4E530" w14:textId="77777777" w:rsidTr="00A833F8">
        <w:trPr>
          <w:trHeight w:val="913"/>
        </w:trPr>
        <w:tc>
          <w:tcPr>
            <w:tcW w:w="7501" w:type="dxa"/>
            <w:hideMark/>
          </w:tcPr>
          <w:p w14:paraId="45ED445F" w14:textId="1F0D4181" w:rsidR="00D603D2" w:rsidRPr="00A833F8" w:rsidRDefault="00A833F8" w:rsidP="00A833F8">
            <w:pPr>
              <w:spacing w:line="360" w:lineRule="auto"/>
              <w:rPr>
                <w:rFonts w:ascii="Times New Roman" w:eastAsia="Times" w:hAnsi="Times New Roman" w:cs="Times New Roman"/>
                <w:b/>
                <w:bCs/>
                <w:color w:val="000000" w:themeColor="text1"/>
                <w:sz w:val="24"/>
                <w:szCs w:val="24"/>
              </w:rPr>
            </w:pPr>
            <w:r w:rsidRPr="00E90D46">
              <w:rPr>
                <w:rFonts w:ascii="Times New Roman" w:eastAsia="Times" w:hAnsi="Times New Roman" w:cs="Times New Roman"/>
                <w:b/>
                <w:bCs/>
                <w:color w:val="000000" w:themeColor="text1"/>
                <w:sz w:val="24"/>
                <w:szCs w:val="24"/>
              </w:rPr>
              <w:t>1.2.  Контрольно-оценочные средства для проведения текущего контроля успеваемости.</w:t>
            </w:r>
          </w:p>
        </w:tc>
        <w:tc>
          <w:tcPr>
            <w:tcW w:w="1854" w:type="dxa"/>
          </w:tcPr>
          <w:p w14:paraId="3A64BE4A" w14:textId="7A25E05F" w:rsidR="00D603D2" w:rsidRPr="00A5057F" w:rsidRDefault="00A833F8" w:rsidP="00D603D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r>
      <w:tr w:rsidR="00D603D2" w:rsidRPr="005200F9" w14:paraId="4C242E42" w14:textId="77777777" w:rsidTr="00D603D2">
        <w:tc>
          <w:tcPr>
            <w:tcW w:w="7501" w:type="dxa"/>
          </w:tcPr>
          <w:p w14:paraId="256B0EB7" w14:textId="27E096AC" w:rsidR="00D603D2" w:rsidRPr="005200F9" w:rsidRDefault="00A833F8" w:rsidP="00A833F8">
            <w:pPr>
              <w:suppressAutoHyphens/>
              <w:rPr>
                <w:rFonts w:ascii="Times New Roman" w:eastAsia="Times New Roman" w:hAnsi="Times New Roman" w:cs="Times New Roman"/>
                <w:b/>
                <w:sz w:val="24"/>
                <w:szCs w:val="24"/>
              </w:rPr>
            </w:pPr>
            <w:r>
              <w:rPr>
                <w:rFonts w:ascii="Times New Roman" w:eastAsia="Times New Roman" w:hAnsi="Times New Roman" w:cs="Times New Roman"/>
                <w:b/>
                <w:sz w:val="24"/>
                <w:szCs w:val="24"/>
              </w:rPr>
              <w:t>1.3 Практические занятия</w:t>
            </w:r>
          </w:p>
        </w:tc>
        <w:tc>
          <w:tcPr>
            <w:tcW w:w="1854" w:type="dxa"/>
          </w:tcPr>
          <w:p w14:paraId="172045D8" w14:textId="6A2EEA69" w:rsidR="00D603D2" w:rsidRPr="00A5057F" w:rsidRDefault="00A833F8" w:rsidP="00D603D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65</w:t>
            </w:r>
          </w:p>
        </w:tc>
      </w:tr>
      <w:tr w:rsidR="00EA7813" w:rsidRPr="005200F9" w14:paraId="3F2E0C49" w14:textId="77777777" w:rsidTr="00D603D2">
        <w:tc>
          <w:tcPr>
            <w:tcW w:w="7501" w:type="dxa"/>
          </w:tcPr>
          <w:p w14:paraId="097958A7" w14:textId="5AEDF7D9" w:rsidR="00EA7813" w:rsidRDefault="00EA7813" w:rsidP="00A833F8">
            <w:pPr>
              <w:suppressAutoHyphens/>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1.4 </w:t>
            </w:r>
            <w:proofErr w:type="spellStart"/>
            <w:r>
              <w:rPr>
                <w:rFonts w:ascii="Times New Roman" w:eastAsia="Times New Roman" w:hAnsi="Times New Roman" w:cs="Times New Roman"/>
                <w:b/>
                <w:sz w:val="24"/>
                <w:szCs w:val="24"/>
              </w:rPr>
              <w:t>Контрольно</w:t>
            </w:r>
            <w:proofErr w:type="spellEnd"/>
            <w:r>
              <w:rPr>
                <w:rFonts w:ascii="Times New Roman" w:eastAsia="Times New Roman" w:hAnsi="Times New Roman" w:cs="Times New Roman"/>
                <w:b/>
                <w:sz w:val="24"/>
                <w:szCs w:val="24"/>
              </w:rPr>
              <w:t xml:space="preserve"> – оценочные средства для проведения дифференцированного зачета</w:t>
            </w:r>
          </w:p>
        </w:tc>
        <w:tc>
          <w:tcPr>
            <w:tcW w:w="1854" w:type="dxa"/>
          </w:tcPr>
          <w:p w14:paraId="0F4AAF26" w14:textId="0CF17D9D" w:rsidR="00EA7813" w:rsidRDefault="00DB688F" w:rsidP="00D603D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r w:rsidR="009D7B72">
              <w:rPr>
                <w:rFonts w:ascii="Times New Roman" w:eastAsia="Times New Roman" w:hAnsi="Times New Roman" w:cs="Times New Roman"/>
                <w:b/>
                <w:sz w:val="24"/>
                <w:szCs w:val="24"/>
              </w:rPr>
              <w:t>5</w:t>
            </w:r>
          </w:p>
        </w:tc>
      </w:tr>
      <w:tr w:rsidR="00EA7813" w:rsidRPr="005200F9" w14:paraId="20A3B858" w14:textId="77777777" w:rsidTr="00D603D2">
        <w:tc>
          <w:tcPr>
            <w:tcW w:w="7501" w:type="dxa"/>
          </w:tcPr>
          <w:p w14:paraId="2386A901" w14:textId="77777777" w:rsidR="00EA7813" w:rsidRDefault="00EA7813" w:rsidP="00EA7813">
            <w:pPr>
              <w:suppressAutoHyphens/>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2. ИНФОРМАЦИОННЫЕ ИСТОЧНИКИ</w:t>
            </w:r>
          </w:p>
          <w:p w14:paraId="3392345C" w14:textId="77777777" w:rsidR="00EA7813" w:rsidRDefault="00EA7813" w:rsidP="00A833F8">
            <w:pPr>
              <w:suppressAutoHyphens/>
              <w:rPr>
                <w:rFonts w:ascii="Times New Roman" w:eastAsia="Times New Roman" w:hAnsi="Times New Roman" w:cs="Times New Roman"/>
                <w:b/>
                <w:sz w:val="24"/>
                <w:szCs w:val="24"/>
              </w:rPr>
            </w:pPr>
          </w:p>
        </w:tc>
        <w:tc>
          <w:tcPr>
            <w:tcW w:w="1854" w:type="dxa"/>
          </w:tcPr>
          <w:p w14:paraId="0AEF7D39" w14:textId="10562CE8" w:rsidR="00EA7813" w:rsidRDefault="00DB688F" w:rsidP="00D603D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r w:rsidR="009D7B72">
              <w:rPr>
                <w:rFonts w:ascii="Times New Roman" w:eastAsia="Times New Roman" w:hAnsi="Times New Roman" w:cs="Times New Roman"/>
                <w:b/>
                <w:sz w:val="24"/>
                <w:szCs w:val="24"/>
              </w:rPr>
              <w:t>4</w:t>
            </w:r>
          </w:p>
        </w:tc>
      </w:tr>
    </w:tbl>
    <w:p w14:paraId="19A35273" w14:textId="691E5CA0" w:rsidR="00440D79" w:rsidRDefault="00D603D2" w:rsidP="00D603D2">
      <w:pPr>
        <w:autoSpaceDE w:val="0"/>
        <w:autoSpaceDN w:val="0"/>
        <w:adjustRightInd w:val="0"/>
        <w:spacing w:after="0" w:line="240" w:lineRule="auto"/>
        <w:rPr>
          <w:rFonts w:ascii="Times New Roman" w:hAnsi="Times New Roman" w:cs="Times New Roman"/>
          <w:sz w:val="32"/>
          <w:szCs w:val="32"/>
        </w:rPr>
      </w:pPr>
      <w:r w:rsidRPr="005200F9">
        <w:rPr>
          <w:rFonts w:ascii="Times New Roman" w:eastAsia="Times New Roman" w:hAnsi="Times New Roman" w:cs="Times New Roman"/>
          <w:b/>
          <w:i/>
          <w:u w:val="single"/>
        </w:rPr>
        <w:br w:type="page"/>
      </w:r>
    </w:p>
    <w:p w14:paraId="3838A1F5" w14:textId="6FA9FE7B" w:rsidR="00A833F8" w:rsidRPr="00A833F8" w:rsidRDefault="00A833F8" w:rsidP="00A833F8">
      <w:pPr>
        <w:pStyle w:val="a5"/>
        <w:numPr>
          <w:ilvl w:val="0"/>
          <w:numId w:val="192"/>
        </w:numPr>
        <w:spacing w:line="360" w:lineRule="auto"/>
        <w:jc w:val="center"/>
        <w:rPr>
          <w:rFonts w:ascii="Times New Roman" w:hAnsi="Times New Roman" w:cs="Times New Roman"/>
          <w:b/>
          <w:bCs/>
          <w:sz w:val="28"/>
          <w:szCs w:val="28"/>
        </w:rPr>
      </w:pPr>
      <w:r w:rsidRPr="00A833F8">
        <w:rPr>
          <w:rFonts w:ascii="Times New Roman" w:hAnsi="Times New Roman" w:cs="Times New Roman"/>
          <w:b/>
          <w:bCs/>
          <w:sz w:val="28"/>
          <w:szCs w:val="28"/>
        </w:rPr>
        <w:lastRenderedPageBreak/>
        <w:t>ФОНД ОЦЕНОЧНЫХ СРЕДСТВ ПО ДИСЦИПЛИНЕ</w:t>
      </w:r>
    </w:p>
    <w:p w14:paraId="31807E85" w14:textId="05EC6BEC" w:rsidR="00F22A57" w:rsidRPr="00A833F8" w:rsidRDefault="00A833F8" w:rsidP="00A833F8">
      <w:pPr>
        <w:pStyle w:val="a5"/>
        <w:spacing w:line="360" w:lineRule="auto"/>
        <w:jc w:val="center"/>
        <w:rPr>
          <w:rFonts w:ascii="Times New Roman" w:hAnsi="Times New Roman" w:cs="Times New Roman"/>
          <w:b/>
          <w:bCs/>
          <w:sz w:val="32"/>
          <w:szCs w:val="32"/>
        </w:rPr>
      </w:pPr>
      <w:r w:rsidRPr="00A833F8">
        <w:rPr>
          <w:rFonts w:ascii="Times New Roman" w:hAnsi="Times New Roman" w:cs="Times New Roman"/>
          <w:b/>
          <w:sz w:val="28"/>
          <w:szCs w:val="28"/>
        </w:rPr>
        <w:t>«ОП.05 ВОЗРАСТНАЯ АНАТОМИЯ, ФИЗИОЛОГИЯ И ГИГИЕНА»</w:t>
      </w:r>
    </w:p>
    <w:p w14:paraId="529CE688" w14:textId="2A3795F4" w:rsidR="009E73F5" w:rsidRPr="00CE620A" w:rsidRDefault="009E73F5" w:rsidP="008B0810">
      <w:pPr>
        <w:spacing w:line="360" w:lineRule="auto"/>
        <w:rPr>
          <w:rFonts w:ascii="Times New Roman" w:hAnsi="Times New Roman" w:cs="Times New Roman"/>
          <w:b/>
          <w:sz w:val="28"/>
          <w:szCs w:val="28"/>
        </w:rPr>
      </w:pPr>
      <w:r w:rsidRPr="00CE620A">
        <w:rPr>
          <w:rFonts w:ascii="Times New Roman" w:hAnsi="Times New Roman" w:cs="Times New Roman"/>
          <w:b/>
          <w:sz w:val="28"/>
          <w:szCs w:val="28"/>
        </w:rPr>
        <w:t xml:space="preserve">    </w:t>
      </w:r>
      <w:r w:rsidR="00EF47D9" w:rsidRPr="00CE620A">
        <w:rPr>
          <w:rFonts w:ascii="Times New Roman" w:hAnsi="Times New Roman" w:cs="Times New Roman"/>
          <w:b/>
          <w:sz w:val="28"/>
          <w:szCs w:val="28"/>
        </w:rPr>
        <w:t xml:space="preserve">1.1. </w:t>
      </w:r>
      <w:r w:rsidRPr="00CE620A">
        <w:rPr>
          <w:rFonts w:ascii="Times New Roman" w:hAnsi="Times New Roman" w:cs="Times New Roman"/>
          <w:b/>
          <w:sz w:val="28"/>
          <w:szCs w:val="28"/>
        </w:rPr>
        <w:t xml:space="preserve">Паспорт </w:t>
      </w:r>
      <w:r w:rsidR="008B0810" w:rsidRPr="00CE620A">
        <w:rPr>
          <w:rFonts w:ascii="Times New Roman" w:hAnsi="Times New Roman" w:cs="Times New Roman"/>
          <w:b/>
          <w:sz w:val="28"/>
          <w:szCs w:val="28"/>
        </w:rPr>
        <w:t xml:space="preserve">фонда </w:t>
      </w:r>
      <w:r w:rsidRPr="00CE620A">
        <w:rPr>
          <w:rFonts w:ascii="Times New Roman" w:hAnsi="Times New Roman" w:cs="Times New Roman"/>
          <w:b/>
          <w:sz w:val="28"/>
          <w:szCs w:val="28"/>
        </w:rPr>
        <w:t>оценочных средств</w:t>
      </w:r>
    </w:p>
    <w:p w14:paraId="788FCB9A" w14:textId="3AF87EC9" w:rsidR="003246C1" w:rsidRPr="009E73F5" w:rsidRDefault="009E73F5" w:rsidP="003246C1">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246C1">
        <w:rPr>
          <w:rFonts w:ascii="Times New Roman" w:hAnsi="Times New Roman" w:cs="Times New Roman"/>
          <w:sz w:val="28"/>
          <w:szCs w:val="28"/>
        </w:rPr>
        <w:t>Фонд о</w:t>
      </w:r>
      <w:r w:rsidR="003246C1" w:rsidRPr="009E73F5">
        <w:rPr>
          <w:rFonts w:ascii="Times New Roman" w:hAnsi="Times New Roman" w:cs="Times New Roman"/>
          <w:sz w:val="28"/>
          <w:szCs w:val="28"/>
        </w:rPr>
        <w:t>ценочны</w:t>
      </w:r>
      <w:r w:rsidR="003246C1">
        <w:rPr>
          <w:rFonts w:ascii="Times New Roman" w:hAnsi="Times New Roman" w:cs="Times New Roman"/>
          <w:sz w:val="28"/>
          <w:szCs w:val="28"/>
        </w:rPr>
        <w:t>х</w:t>
      </w:r>
      <w:r w:rsidR="003246C1" w:rsidRPr="009E73F5">
        <w:rPr>
          <w:rFonts w:ascii="Times New Roman" w:hAnsi="Times New Roman" w:cs="Times New Roman"/>
          <w:sz w:val="28"/>
          <w:szCs w:val="28"/>
        </w:rPr>
        <w:t xml:space="preserve"> средств по учебной дисциплине </w:t>
      </w:r>
      <w:bookmarkStart w:id="1" w:name="_Hlk97022131"/>
      <w:r w:rsidR="003246C1" w:rsidRPr="00440D79">
        <w:rPr>
          <w:rFonts w:ascii="Times New Roman" w:hAnsi="Times New Roman" w:cs="Times New Roman"/>
          <w:sz w:val="28"/>
          <w:szCs w:val="28"/>
        </w:rPr>
        <w:t>«</w:t>
      </w:r>
      <w:r w:rsidR="003246C1">
        <w:rPr>
          <w:rFonts w:ascii="Times New Roman" w:hAnsi="Times New Roman" w:cs="Times New Roman"/>
          <w:sz w:val="28"/>
          <w:szCs w:val="28"/>
        </w:rPr>
        <w:t xml:space="preserve">ОП.05 Возрастная анатомия, физиология и гигиена» </w:t>
      </w:r>
      <w:bookmarkEnd w:id="1"/>
      <w:r w:rsidR="003246C1">
        <w:rPr>
          <w:rFonts w:ascii="Times New Roman" w:hAnsi="Times New Roman" w:cs="Times New Roman"/>
          <w:sz w:val="28"/>
          <w:szCs w:val="28"/>
        </w:rPr>
        <w:t xml:space="preserve">является частью основной профессиональной образовательной программы (программы подготовки специалистов среднего звена) в соответствии с ФГОС по специальности </w:t>
      </w:r>
      <w:r w:rsidR="00692D15" w:rsidRPr="00692D15">
        <w:rPr>
          <w:rFonts w:ascii="Times New Roman" w:eastAsia="Arial Unicode MS" w:hAnsi="Times New Roman" w:cs="Times New Roman"/>
          <w:color w:val="000000"/>
          <w:sz w:val="28"/>
          <w:szCs w:val="28"/>
        </w:rPr>
        <w:t xml:space="preserve">49.02.01. Физическая культура </w:t>
      </w:r>
      <w:r w:rsidR="003246C1">
        <w:rPr>
          <w:rFonts w:ascii="Times New Roman" w:hAnsi="Times New Roman" w:cs="Times New Roman"/>
          <w:sz w:val="28"/>
          <w:szCs w:val="28"/>
        </w:rPr>
        <w:t xml:space="preserve">и разработан на основе рабочей программы по учебной дисциплине </w:t>
      </w:r>
      <w:r w:rsidR="003246C1" w:rsidRPr="00440D79">
        <w:rPr>
          <w:rFonts w:ascii="Times New Roman" w:hAnsi="Times New Roman" w:cs="Times New Roman"/>
          <w:sz w:val="28"/>
          <w:szCs w:val="28"/>
        </w:rPr>
        <w:t>«</w:t>
      </w:r>
      <w:r w:rsidR="003246C1">
        <w:rPr>
          <w:rFonts w:ascii="Times New Roman" w:hAnsi="Times New Roman" w:cs="Times New Roman"/>
          <w:sz w:val="28"/>
          <w:szCs w:val="28"/>
        </w:rPr>
        <w:t>ОП.05 Возрастная анатомия, физиология и гигиена»</w:t>
      </w:r>
    </w:p>
    <w:p w14:paraId="65DA8765" w14:textId="77777777" w:rsidR="00692D15" w:rsidRDefault="003246C1" w:rsidP="003246C1">
      <w:pPr>
        <w:spacing w:line="360" w:lineRule="auto"/>
        <w:rPr>
          <w:rFonts w:ascii="Times New Roman" w:eastAsia="Arial Unicode MS" w:hAnsi="Times New Roman" w:cs="Times New Roman"/>
          <w:color w:val="000000"/>
          <w:sz w:val="28"/>
          <w:szCs w:val="28"/>
        </w:rPr>
      </w:pPr>
      <w:r>
        <w:rPr>
          <w:rFonts w:ascii="Times New Roman" w:hAnsi="Times New Roman" w:cs="Times New Roman"/>
          <w:sz w:val="32"/>
          <w:szCs w:val="32"/>
        </w:rPr>
        <w:t xml:space="preserve">  </w:t>
      </w:r>
      <w:r w:rsidRPr="008B0810">
        <w:rPr>
          <w:rFonts w:ascii="Times New Roman" w:hAnsi="Times New Roman" w:cs="Times New Roman"/>
          <w:sz w:val="28"/>
          <w:szCs w:val="28"/>
        </w:rPr>
        <w:t xml:space="preserve">Фонд оценочных средств </w:t>
      </w:r>
      <w:r w:rsidRPr="009E73F5">
        <w:rPr>
          <w:rFonts w:ascii="Times New Roman" w:hAnsi="Times New Roman" w:cs="Times New Roman"/>
          <w:sz w:val="28"/>
          <w:szCs w:val="28"/>
        </w:rPr>
        <w:t xml:space="preserve">по учебной дисциплине </w:t>
      </w:r>
      <w:r w:rsidRPr="00440D79">
        <w:rPr>
          <w:rFonts w:ascii="Times New Roman" w:hAnsi="Times New Roman" w:cs="Times New Roman"/>
          <w:sz w:val="28"/>
          <w:szCs w:val="28"/>
        </w:rPr>
        <w:t>«</w:t>
      </w:r>
      <w:r>
        <w:rPr>
          <w:rFonts w:ascii="Times New Roman" w:hAnsi="Times New Roman" w:cs="Times New Roman"/>
          <w:sz w:val="28"/>
          <w:szCs w:val="28"/>
        </w:rPr>
        <w:t xml:space="preserve">ОП.05 Возрастная анатомия, физиология и </w:t>
      </w:r>
      <w:proofErr w:type="spellStart"/>
      <w:proofErr w:type="gramStart"/>
      <w:r>
        <w:rPr>
          <w:rFonts w:ascii="Times New Roman" w:hAnsi="Times New Roman" w:cs="Times New Roman"/>
          <w:sz w:val="28"/>
          <w:szCs w:val="28"/>
        </w:rPr>
        <w:t>гигиена»</w:t>
      </w:r>
      <w:r w:rsidRPr="008B0810">
        <w:rPr>
          <w:rFonts w:ascii="Times New Roman" w:hAnsi="Times New Roman" w:cs="Times New Roman"/>
          <w:sz w:val="28"/>
          <w:szCs w:val="28"/>
        </w:rPr>
        <w:t>предназначен</w:t>
      </w:r>
      <w:proofErr w:type="spellEnd"/>
      <w:proofErr w:type="gramEnd"/>
      <w:r w:rsidRPr="008B0810">
        <w:rPr>
          <w:rFonts w:ascii="Times New Roman" w:hAnsi="Times New Roman" w:cs="Times New Roman"/>
          <w:sz w:val="28"/>
          <w:szCs w:val="28"/>
        </w:rPr>
        <w:t xml:space="preserve"> для оценки достижений запланированных результатов по учебной дисциплине в процессе текущего контроля</w:t>
      </w:r>
      <w:r>
        <w:rPr>
          <w:rFonts w:ascii="Times New Roman" w:hAnsi="Times New Roman" w:cs="Times New Roman"/>
          <w:sz w:val="28"/>
          <w:szCs w:val="28"/>
        </w:rPr>
        <w:t xml:space="preserve"> успеваемости </w:t>
      </w:r>
      <w:r w:rsidRPr="008B0810">
        <w:rPr>
          <w:rFonts w:ascii="Times New Roman" w:hAnsi="Times New Roman" w:cs="Times New Roman"/>
          <w:sz w:val="28"/>
          <w:szCs w:val="28"/>
        </w:rPr>
        <w:t xml:space="preserve"> и промежуточной аттестации в соответствии с ФГОС по специальности </w:t>
      </w:r>
      <w:r w:rsidR="00692D15" w:rsidRPr="00692D15">
        <w:rPr>
          <w:rFonts w:ascii="Times New Roman" w:eastAsia="Arial Unicode MS" w:hAnsi="Times New Roman" w:cs="Times New Roman"/>
          <w:color w:val="000000"/>
          <w:sz w:val="28"/>
          <w:szCs w:val="28"/>
        </w:rPr>
        <w:t>49.02.01. Физическая культура</w:t>
      </w:r>
      <w:r w:rsidR="00692D15">
        <w:rPr>
          <w:rFonts w:ascii="Times New Roman" w:eastAsia="Arial Unicode MS" w:hAnsi="Times New Roman" w:cs="Times New Roman"/>
          <w:color w:val="000000"/>
          <w:sz w:val="28"/>
          <w:szCs w:val="28"/>
        </w:rPr>
        <w:t>.</w:t>
      </w:r>
    </w:p>
    <w:p w14:paraId="52B3FFD9" w14:textId="34DB8DC5" w:rsidR="00832F38" w:rsidRDefault="005103FA" w:rsidP="003246C1">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057BD2" w:rsidRPr="00057BD2">
        <w:rPr>
          <w:rFonts w:ascii="Times New Roman" w:hAnsi="Times New Roman" w:cs="Times New Roman"/>
          <w:sz w:val="28"/>
          <w:szCs w:val="28"/>
        </w:rPr>
        <w:t xml:space="preserve">В результате освоения учебной </w:t>
      </w:r>
      <w:proofErr w:type="gramStart"/>
      <w:r w:rsidR="00057BD2" w:rsidRPr="00057BD2">
        <w:rPr>
          <w:rFonts w:ascii="Times New Roman" w:hAnsi="Times New Roman" w:cs="Times New Roman"/>
          <w:sz w:val="28"/>
          <w:szCs w:val="28"/>
        </w:rPr>
        <w:t xml:space="preserve">дисциплины  </w:t>
      </w:r>
      <w:r w:rsidR="00F22A57" w:rsidRPr="00F22A57">
        <w:rPr>
          <w:rFonts w:ascii="Times New Roman" w:hAnsi="Times New Roman" w:cs="Times New Roman"/>
          <w:sz w:val="28"/>
          <w:szCs w:val="28"/>
        </w:rPr>
        <w:t>«</w:t>
      </w:r>
      <w:proofErr w:type="gramEnd"/>
      <w:r w:rsidR="00F22A57" w:rsidRPr="00F22A57">
        <w:rPr>
          <w:rFonts w:ascii="Times New Roman" w:hAnsi="Times New Roman" w:cs="Times New Roman"/>
          <w:sz w:val="28"/>
          <w:szCs w:val="28"/>
        </w:rPr>
        <w:t>ОП.0</w:t>
      </w:r>
      <w:r w:rsidR="00D603D2">
        <w:rPr>
          <w:rFonts w:ascii="Times New Roman" w:hAnsi="Times New Roman" w:cs="Times New Roman"/>
          <w:sz w:val="28"/>
          <w:szCs w:val="28"/>
        </w:rPr>
        <w:t>5</w:t>
      </w:r>
      <w:r w:rsidR="00F22A57" w:rsidRPr="00F22A57">
        <w:rPr>
          <w:rFonts w:ascii="Times New Roman" w:hAnsi="Times New Roman" w:cs="Times New Roman"/>
          <w:sz w:val="28"/>
          <w:szCs w:val="28"/>
        </w:rPr>
        <w:t xml:space="preserve"> Возрастная анатомия, физиология и гигиена»</w:t>
      </w:r>
      <w:r w:rsidR="00D603D2">
        <w:rPr>
          <w:rFonts w:ascii="Times New Roman" w:hAnsi="Times New Roman" w:cs="Times New Roman"/>
          <w:bCs/>
          <w:sz w:val="32"/>
          <w:szCs w:val="32"/>
        </w:rPr>
        <w:t xml:space="preserve">  </w:t>
      </w:r>
      <w:r w:rsidR="00057BD2" w:rsidRPr="00057BD2">
        <w:rPr>
          <w:rFonts w:ascii="Times New Roman" w:hAnsi="Times New Roman" w:cs="Times New Roman"/>
          <w:sz w:val="28"/>
          <w:szCs w:val="28"/>
        </w:rPr>
        <w:t>обучающийся должен</w:t>
      </w:r>
    </w:p>
    <w:tbl>
      <w:tblPr>
        <w:tblW w:w="9464" w:type="dxa"/>
        <w:tblLayout w:type="fixed"/>
        <w:tblLook w:val="0000" w:firstRow="0" w:lastRow="0" w:firstColumn="0" w:lastColumn="0" w:noHBand="0" w:noVBand="0"/>
      </w:tblPr>
      <w:tblGrid>
        <w:gridCol w:w="1100"/>
        <w:gridCol w:w="3857"/>
        <w:gridCol w:w="4507"/>
      </w:tblGrid>
      <w:tr w:rsidR="00692D15" w14:paraId="10700C64" w14:textId="77777777" w:rsidTr="00506531">
        <w:trPr>
          <w:trHeight w:val="649"/>
        </w:trPr>
        <w:tc>
          <w:tcPr>
            <w:tcW w:w="1100" w:type="dxa"/>
            <w:tcBorders>
              <w:top w:val="single" w:sz="4" w:space="0" w:color="000000"/>
              <w:left w:val="single" w:sz="4" w:space="0" w:color="000000"/>
              <w:bottom w:val="single" w:sz="4" w:space="0" w:color="000000"/>
              <w:right w:val="single" w:sz="4" w:space="0" w:color="000000"/>
            </w:tcBorders>
          </w:tcPr>
          <w:p w14:paraId="46EEC523" w14:textId="77777777" w:rsidR="00692D15" w:rsidRPr="00692D15" w:rsidRDefault="00692D15" w:rsidP="00506531">
            <w:pPr>
              <w:widowControl w:val="0"/>
              <w:spacing w:after="0" w:line="240" w:lineRule="auto"/>
              <w:jc w:val="center"/>
              <w:rPr>
                <w:rFonts w:ascii="Times New Roman" w:hAnsi="Times New Roman" w:cs="Times New Roman"/>
                <w:b/>
                <w:color w:val="0D0D0D"/>
                <w:sz w:val="24"/>
                <w:szCs w:val="24"/>
              </w:rPr>
            </w:pPr>
            <w:r w:rsidRPr="00692D15">
              <w:rPr>
                <w:rFonts w:ascii="Times New Roman" w:hAnsi="Times New Roman" w:cs="Times New Roman"/>
                <w:b/>
                <w:color w:val="0D0D0D"/>
                <w:sz w:val="24"/>
                <w:szCs w:val="24"/>
              </w:rPr>
              <w:t>Код</w:t>
            </w:r>
          </w:p>
          <w:p w14:paraId="510DA9EE" w14:textId="77777777" w:rsidR="00692D15" w:rsidRPr="00692D15" w:rsidRDefault="00692D15" w:rsidP="00506531">
            <w:pPr>
              <w:widowControl w:val="0"/>
              <w:spacing w:after="0" w:line="240" w:lineRule="auto"/>
              <w:jc w:val="center"/>
              <w:rPr>
                <w:rFonts w:ascii="Times New Roman" w:hAnsi="Times New Roman" w:cs="Times New Roman"/>
                <w:b/>
                <w:color w:val="0D0D0D"/>
                <w:sz w:val="24"/>
                <w:szCs w:val="24"/>
              </w:rPr>
            </w:pPr>
            <w:r w:rsidRPr="00692D15">
              <w:rPr>
                <w:rFonts w:ascii="Times New Roman" w:hAnsi="Times New Roman" w:cs="Times New Roman"/>
                <w:b/>
                <w:color w:val="0D0D0D"/>
                <w:sz w:val="24"/>
                <w:szCs w:val="24"/>
              </w:rPr>
              <w:t>ПК, ОК</w:t>
            </w:r>
          </w:p>
        </w:tc>
        <w:tc>
          <w:tcPr>
            <w:tcW w:w="3857" w:type="dxa"/>
            <w:tcBorders>
              <w:top w:val="single" w:sz="4" w:space="0" w:color="000000"/>
              <w:left w:val="single" w:sz="4" w:space="0" w:color="000000"/>
              <w:bottom w:val="single" w:sz="4" w:space="0" w:color="000000"/>
              <w:right w:val="single" w:sz="4" w:space="0" w:color="000000"/>
            </w:tcBorders>
          </w:tcPr>
          <w:p w14:paraId="143CDD9D" w14:textId="77777777" w:rsidR="00692D15" w:rsidRPr="00692D15" w:rsidRDefault="00692D15" w:rsidP="00506531">
            <w:pPr>
              <w:widowControl w:val="0"/>
              <w:spacing w:after="0" w:line="240" w:lineRule="auto"/>
              <w:jc w:val="center"/>
              <w:rPr>
                <w:rFonts w:ascii="Times New Roman" w:hAnsi="Times New Roman" w:cs="Times New Roman"/>
                <w:b/>
                <w:color w:val="0D0D0D"/>
                <w:sz w:val="24"/>
                <w:szCs w:val="24"/>
              </w:rPr>
            </w:pPr>
            <w:r w:rsidRPr="00692D15">
              <w:rPr>
                <w:rFonts w:ascii="Times New Roman" w:hAnsi="Times New Roman" w:cs="Times New Roman"/>
                <w:b/>
                <w:color w:val="0D0D0D"/>
                <w:sz w:val="24"/>
                <w:szCs w:val="24"/>
              </w:rPr>
              <w:t>Умения</w:t>
            </w:r>
          </w:p>
        </w:tc>
        <w:tc>
          <w:tcPr>
            <w:tcW w:w="4507" w:type="dxa"/>
            <w:tcBorders>
              <w:top w:val="single" w:sz="4" w:space="0" w:color="000000"/>
              <w:left w:val="single" w:sz="4" w:space="0" w:color="000000"/>
              <w:bottom w:val="single" w:sz="4" w:space="0" w:color="000000"/>
              <w:right w:val="single" w:sz="4" w:space="0" w:color="000000"/>
            </w:tcBorders>
          </w:tcPr>
          <w:p w14:paraId="7E0E94D1" w14:textId="77777777" w:rsidR="00692D15" w:rsidRPr="00692D15" w:rsidRDefault="00692D15" w:rsidP="00506531">
            <w:pPr>
              <w:widowControl w:val="0"/>
              <w:spacing w:after="0" w:line="240" w:lineRule="auto"/>
              <w:jc w:val="center"/>
              <w:rPr>
                <w:rFonts w:ascii="Times New Roman" w:hAnsi="Times New Roman" w:cs="Times New Roman"/>
                <w:b/>
                <w:color w:val="0D0D0D"/>
                <w:sz w:val="24"/>
                <w:szCs w:val="24"/>
              </w:rPr>
            </w:pPr>
            <w:r w:rsidRPr="00692D15">
              <w:rPr>
                <w:rFonts w:ascii="Times New Roman" w:hAnsi="Times New Roman" w:cs="Times New Roman"/>
                <w:b/>
                <w:color w:val="0D0D0D"/>
                <w:sz w:val="24"/>
                <w:szCs w:val="24"/>
              </w:rPr>
              <w:t>Знания</w:t>
            </w:r>
          </w:p>
        </w:tc>
      </w:tr>
      <w:tr w:rsidR="00692D15" w14:paraId="0F240D95" w14:textId="77777777" w:rsidTr="00506531">
        <w:trPr>
          <w:trHeight w:val="212"/>
        </w:trPr>
        <w:tc>
          <w:tcPr>
            <w:tcW w:w="1100" w:type="dxa"/>
            <w:tcBorders>
              <w:top w:val="single" w:sz="4" w:space="0" w:color="000000"/>
              <w:left w:val="single" w:sz="4" w:space="0" w:color="000000"/>
              <w:bottom w:val="single" w:sz="4" w:space="0" w:color="000000"/>
              <w:right w:val="single" w:sz="4" w:space="0" w:color="000000"/>
            </w:tcBorders>
          </w:tcPr>
          <w:p w14:paraId="3598128C" w14:textId="77777777" w:rsidR="00692D15" w:rsidRPr="00692D15" w:rsidRDefault="00692D15" w:rsidP="00506531">
            <w:pPr>
              <w:widowControl w:val="0"/>
              <w:spacing w:after="0"/>
              <w:rPr>
                <w:rFonts w:ascii="Times New Roman" w:hAnsi="Times New Roman" w:cs="Times New Roman"/>
                <w:color w:val="0D0D0D"/>
                <w:sz w:val="24"/>
                <w:szCs w:val="24"/>
              </w:rPr>
            </w:pPr>
            <w:r w:rsidRPr="00692D15">
              <w:rPr>
                <w:rFonts w:ascii="Times New Roman" w:hAnsi="Times New Roman" w:cs="Times New Roman"/>
                <w:color w:val="0D0D0D"/>
                <w:sz w:val="24"/>
                <w:szCs w:val="24"/>
              </w:rPr>
              <w:t>ОК 01</w:t>
            </w:r>
          </w:p>
          <w:p w14:paraId="260C63DF" w14:textId="77777777" w:rsidR="00692D15" w:rsidRPr="00692D15" w:rsidRDefault="00692D15" w:rsidP="00506531">
            <w:pPr>
              <w:widowControl w:val="0"/>
              <w:spacing w:after="0"/>
              <w:rPr>
                <w:rFonts w:ascii="Times New Roman" w:hAnsi="Times New Roman" w:cs="Times New Roman"/>
                <w:color w:val="0D0D0D"/>
                <w:sz w:val="24"/>
                <w:szCs w:val="24"/>
              </w:rPr>
            </w:pPr>
            <w:r w:rsidRPr="00692D15">
              <w:rPr>
                <w:rFonts w:ascii="Times New Roman" w:hAnsi="Times New Roman" w:cs="Times New Roman"/>
                <w:color w:val="0D0D0D"/>
                <w:sz w:val="24"/>
                <w:szCs w:val="24"/>
              </w:rPr>
              <w:t>ОК 02</w:t>
            </w:r>
          </w:p>
          <w:p w14:paraId="446021C7" w14:textId="77777777" w:rsidR="00692D15" w:rsidRPr="00692D15" w:rsidRDefault="00692D15" w:rsidP="00506531">
            <w:pPr>
              <w:widowControl w:val="0"/>
              <w:spacing w:after="0"/>
              <w:rPr>
                <w:rFonts w:ascii="Times New Roman" w:hAnsi="Times New Roman" w:cs="Times New Roman"/>
                <w:color w:val="0D0D0D"/>
                <w:sz w:val="24"/>
                <w:szCs w:val="24"/>
              </w:rPr>
            </w:pPr>
            <w:r w:rsidRPr="00692D15">
              <w:rPr>
                <w:rFonts w:ascii="Times New Roman" w:hAnsi="Times New Roman" w:cs="Times New Roman"/>
                <w:color w:val="0D0D0D"/>
                <w:sz w:val="24"/>
                <w:szCs w:val="24"/>
              </w:rPr>
              <w:t>ОК 08</w:t>
            </w:r>
          </w:p>
          <w:p w14:paraId="36FC98E0" w14:textId="77777777" w:rsidR="00692D15" w:rsidRPr="00692D15" w:rsidRDefault="00692D15" w:rsidP="00506531">
            <w:pPr>
              <w:widowControl w:val="0"/>
              <w:spacing w:after="0"/>
              <w:rPr>
                <w:rFonts w:ascii="Times New Roman" w:hAnsi="Times New Roman" w:cs="Times New Roman"/>
                <w:b/>
                <w:color w:val="0D0D0D"/>
                <w:sz w:val="24"/>
                <w:szCs w:val="24"/>
              </w:rPr>
            </w:pPr>
          </w:p>
          <w:p w14:paraId="13818B17" w14:textId="77777777" w:rsidR="00692D15" w:rsidRPr="00692D15" w:rsidRDefault="00692D15" w:rsidP="00506531">
            <w:pPr>
              <w:widowControl w:val="0"/>
              <w:spacing w:after="0" w:line="240" w:lineRule="auto"/>
              <w:jc w:val="center"/>
              <w:rPr>
                <w:rFonts w:ascii="Times New Roman" w:hAnsi="Times New Roman" w:cs="Times New Roman"/>
                <w:b/>
                <w:color w:val="0D0D0D"/>
                <w:sz w:val="24"/>
                <w:szCs w:val="24"/>
              </w:rPr>
            </w:pPr>
          </w:p>
        </w:tc>
        <w:tc>
          <w:tcPr>
            <w:tcW w:w="3857" w:type="dxa"/>
            <w:tcBorders>
              <w:top w:val="single" w:sz="4" w:space="0" w:color="000000"/>
              <w:left w:val="single" w:sz="4" w:space="0" w:color="000000"/>
              <w:bottom w:val="single" w:sz="4" w:space="0" w:color="000000"/>
              <w:right w:val="single" w:sz="4" w:space="0" w:color="000000"/>
            </w:tcBorders>
          </w:tcPr>
          <w:p w14:paraId="6BC1B04B" w14:textId="77777777" w:rsidR="00692D15" w:rsidRPr="00692D15" w:rsidRDefault="00692D15" w:rsidP="00692D15">
            <w:pPr>
              <w:widowControl w:val="0"/>
              <w:numPr>
                <w:ilvl w:val="0"/>
                <w:numId w:val="197"/>
              </w:numPr>
              <w:suppressAutoHyphens/>
              <w:spacing w:after="0" w:line="240" w:lineRule="auto"/>
              <w:ind w:left="0" w:firstLine="0"/>
              <w:rPr>
                <w:rFonts w:ascii="Times New Roman" w:hAnsi="Times New Roman" w:cs="Times New Roman"/>
                <w:color w:val="0D0D0D"/>
                <w:sz w:val="24"/>
                <w:szCs w:val="24"/>
              </w:rPr>
            </w:pPr>
            <w:r w:rsidRPr="00692D15">
              <w:rPr>
                <w:rFonts w:ascii="Times New Roman" w:hAnsi="Times New Roman" w:cs="Times New Roman"/>
                <w:color w:val="0D0D0D"/>
                <w:sz w:val="24"/>
                <w:szCs w:val="24"/>
              </w:rPr>
              <w:t>использовать приобретенные знания, умения и навыки при организации учебных занятий и мероприятий;</w:t>
            </w:r>
          </w:p>
          <w:p w14:paraId="00951D45" w14:textId="77777777" w:rsidR="00692D15" w:rsidRPr="00692D15" w:rsidRDefault="00692D15" w:rsidP="00692D15">
            <w:pPr>
              <w:widowControl w:val="0"/>
              <w:numPr>
                <w:ilvl w:val="0"/>
                <w:numId w:val="197"/>
              </w:numPr>
              <w:suppressAutoHyphens/>
              <w:spacing w:after="0" w:line="240" w:lineRule="auto"/>
              <w:ind w:left="0" w:firstLine="0"/>
              <w:rPr>
                <w:rFonts w:ascii="Times New Roman" w:hAnsi="Times New Roman" w:cs="Times New Roman"/>
                <w:color w:val="0D0D0D"/>
                <w:sz w:val="24"/>
                <w:szCs w:val="24"/>
              </w:rPr>
            </w:pPr>
            <w:r w:rsidRPr="00692D15">
              <w:rPr>
                <w:rFonts w:ascii="Times New Roman" w:hAnsi="Times New Roman" w:cs="Times New Roman"/>
                <w:color w:val="0D0D0D"/>
                <w:sz w:val="24"/>
                <w:szCs w:val="24"/>
              </w:rPr>
              <w:t>определять критерии готовности детей к систематическому обучению в образовательной организации;</w:t>
            </w:r>
          </w:p>
          <w:p w14:paraId="73908275" w14:textId="77777777" w:rsidR="00692D15" w:rsidRPr="00692D15" w:rsidRDefault="00692D15" w:rsidP="00692D15">
            <w:pPr>
              <w:widowControl w:val="0"/>
              <w:numPr>
                <w:ilvl w:val="0"/>
                <w:numId w:val="197"/>
              </w:numPr>
              <w:suppressAutoHyphens/>
              <w:spacing w:after="0" w:line="240" w:lineRule="auto"/>
              <w:ind w:left="0" w:firstLine="0"/>
              <w:rPr>
                <w:rFonts w:ascii="Times New Roman" w:hAnsi="Times New Roman" w:cs="Times New Roman"/>
                <w:color w:val="0D0D0D"/>
                <w:sz w:val="24"/>
                <w:szCs w:val="24"/>
              </w:rPr>
            </w:pPr>
            <w:r w:rsidRPr="00692D15">
              <w:rPr>
                <w:rFonts w:ascii="Times New Roman" w:hAnsi="Times New Roman" w:cs="Times New Roman"/>
                <w:color w:val="0D0D0D"/>
                <w:sz w:val="24"/>
                <w:szCs w:val="24"/>
              </w:rPr>
              <w:t>давать гигиеническую оценку окружающей ребенка среды, режима работы образовательной организации, расписания занятий, организации и проведения занятий и мероприятий в образовательных организациях;</w:t>
            </w:r>
          </w:p>
          <w:p w14:paraId="09E9AAA9" w14:textId="77777777" w:rsidR="00692D15" w:rsidRPr="00692D15" w:rsidRDefault="00692D15" w:rsidP="00692D15">
            <w:pPr>
              <w:widowControl w:val="0"/>
              <w:numPr>
                <w:ilvl w:val="0"/>
                <w:numId w:val="197"/>
              </w:numPr>
              <w:suppressAutoHyphens/>
              <w:spacing w:after="0" w:line="240" w:lineRule="auto"/>
              <w:ind w:left="0" w:firstLine="0"/>
              <w:rPr>
                <w:rFonts w:ascii="Times New Roman" w:hAnsi="Times New Roman" w:cs="Times New Roman"/>
                <w:color w:val="0D0D0D"/>
                <w:sz w:val="24"/>
                <w:szCs w:val="24"/>
              </w:rPr>
            </w:pPr>
            <w:r w:rsidRPr="00692D15">
              <w:rPr>
                <w:rFonts w:ascii="Times New Roman" w:hAnsi="Times New Roman" w:cs="Times New Roman"/>
                <w:color w:val="0D0D0D"/>
                <w:sz w:val="24"/>
                <w:szCs w:val="24"/>
              </w:rPr>
              <w:lastRenderedPageBreak/>
              <w:t>определять физическую и умственную работоспособность;</w:t>
            </w:r>
          </w:p>
          <w:p w14:paraId="6444C07A" w14:textId="77777777" w:rsidR="00692D15" w:rsidRPr="00692D15" w:rsidRDefault="00692D15" w:rsidP="00692D15">
            <w:pPr>
              <w:widowControl w:val="0"/>
              <w:numPr>
                <w:ilvl w:val="0"/>
                <w:numId w:val="197"/>
              </w:numPr>
              <w:suppressAutoHyphens/>
              <w:spacing w:after="0" w:line="240" w:lineRule="auto"/>
              <w:ind w:left="0" w:firstLine="0"/>
              <w:rPr>
                <w:rFonts w:ascii="Times New Roman" w:hAnsi="Times New Roman" w:cs="Times New Roman"/>
                <w:color w:val="0D0D0D"/>
                <w:sz w:val="24"/>
                <w:szCs w:val="24"/>
              </w:rPr>
            </w:pPr>
            <w:r w:rsidRPr="00692D15">
              <w:rPr>
                <w:rFonts w:ascii="Times New Roman" w:hAnsi="Times New Roman" w:cs="Times New Roman"/>
                <w:color w:val="0D0D0D"/>
                <w:sz w:val="24"/>
                <w:szCs w:val="24"/>
              </w:rPr>
              <w:t xml:space="preserve"> проводить диагностику наступающего утомления;</w:t>
            </w:r>
          </w:p>
          <w:p w14:paraId="3C98F32B" w14:textId="77777777" w:rsidR="00692D15" w:rsidRPr="00692D15" w:rsidRDefault="00692D15" w:rsidP="00692D15">
            <w:pPr>
              <w:widowControl w:val="0"/>
              <w:numPr>
                <w:ilvl w:val="0"/>
                <w:numId w:val="197"/>
              </w:numPr>
              <w:suppressAutoHyphens/>
              <w:spacing w:after="0" w:line="240" w:lineRule="auto"/>
              <w:ind w:left="0" w:firstLine="0"/>
              <w:rPr>
                <w:rFonts w:ascii="Times New Roman" w:hAnsi="Times New Roman" w:cs="Times New Roman"/>
                <w:color w:val="0D0D0D"/>
                <w:sz w:val="24"/>
                <w:szCs w:val="24"/>
              </w:rPr>
            </w:pPr>
            <w:r w:rsidRPr="00692D15">
              <w:rPr>
                <w:rFonts w:ascii="Times New Roman" w:hAnsi="Times New Roman" w:cs="Times New Roman"/>
                <w:color w:val="0D0D0D"/>
                <w:sz w:val="24"/>
                <w:szCs w:val="24"/>
              </w:rPr>
              <w:t>проводить мероприятия, направленные на поддержание высокой работоспособности при различных видах деятельности.</w:t>
            </w:r>
          </w:p>
        </w:tc>
        <w:tc>
          <w:tcPr>
            <w:tcW w:w="4507" w:type="dxa"/>
            <w:tcBorders>
              <w:top w:val="single" w:sz="4" w:space="0" w:color="000000"/>
              <w:left w:val="single" w:sz="4" w:space="0" w:color="000000"/>
              <w:bottom w:val="single" w:sz="4" w:space="0" w:color="000000"/>
              <w:right w:val="single" w:sz="4" w:space="0" w:color="000000"/>
            </w:tcBorders>
          </w:tcPr>
          <w:p w14:paraId="52B59335" w14:textId="77777777" w:rsidR="00692D15" w:rsidRPr="00692D15" w:rsidRDefault="00692D15" w:rsidP="00692D15">
            <w:pPr>
              <w:widowControl w:val="0"/>
              <w:numPr>
                <w:ilvl w:val="0"/>
                <w:numId w:val="197"/>
              </w:numPr>
              <w:tabs>
                <w:tab w:val="left" w:pos="0"/>
              </w:tabs>
              <w:suppressAutoHyphens/>
              <w:spacing w:after="0" w:line="240" w:lineRule="auto"/>
              <w:ind w:left="68" w:firstLine="0"/>
              <w:rPr>
                <w:rFonts w:ascii="Times New Roman" w:hAnsi="Times New Roman" w:cs="Times New Roman"/>
                <w:color w:val="0D0D0D"/>
                <w:sz w:val="24"/>
                <w:szCs w:val="24"/>
              </w:rPr>
            </w:pPr>
            <w:r w:rsidRPr="00692D15">
              <w:rPr>
                <w:rFonts w:ascii="Times New Roman" w:hAnsi="Times New Roman" w:cs="Times New Roman"/>
                <w:color w:val="0D0D0D"/>
                <w:sz w:val="24"/>
                <w:szCs w:val="24"/>
              </w:rPr>
              <w:lastRenderedPageBreak/>
              <w:t>общие закономерности роста и развития организма детей и подростков;</w:t>
            </w:r>
          </w:p>
          <w:p w14:paraId="1ADD4940" w14:textId="77777777" w:rsidR="00692D15" w:rsidRPr="00692D15" w:rsidRDefault="00692D15" w:rsidP="00692D15">
            <w:pPr>
              <w:widowControl w:val="0"/>
              <w:numPr>
                <w:ilvl w:val="0"/>
                <w:numId w:val="197"/>
              </w:numPr>
              <w:tabs>
                <w:tab w:val="left" w:pos="0"/>
              </w:tabs>
              <w:suppressAutoHyphens/>
              <w:spacing w:after="0" w:line="240" w:lineRule="auto"/>
              <w:ind w:left="68" w:firstLine="0"/>
              <w:rPr>
                <w:rFonts w:ascii="Times New Roman" w:hAnsi="Times New Roman" w:cs="Times New Roman"/>
                <w:color w:val="0D0D0D"/>
                <w:sz w:val="24"/>
                <w:szCs w:val="24"/>
              </w:rPr>
            </w:pPr>
            <w:r w:rsidRPr="00692D15">
              <w:rPr>
                <w:rFonts w:ascii="Times New Roman" w:hAnsi="Times New Roman" w:cs="Times New Roman"/>
                <w:color w:val="0D0D0D"/>
                <w:sz w:val="24"/>
                <w:szCs w:val="24"/>
              </w:rPr>
              <w:t>физиологию ЦНС и ВНД детей и подростков;</w:t>
            </w:r>
          </w:p>
          <w:p w14:paraId="364FCC6E" w14:textId="77777777" w:rsidR="00692D15" w:rsidRPr="00692D15" w:rsidRDefault="00692D15" w:rsidP="00692D15">
            <w:pPr>
              <w:widowControl w:val="0"/>
              <w:numPr>
                <w:ilvl w:val="0"/>
                <w:numId w:val="197"/>
              </w:numPr>
              <w:tabs>
                <w:tab w:val="left" w:pos="0"/>
              </w:tabs>
              <w:suppressAutoHyphens/>
              <w:spacing w:after="0" w:line="240" w:lineRule="auto"/>
              <w:ind w:left="68" w:firstLine="0"/>
              <w:rPr>
                <w:rFonts w:ascii="Times New Roman" w:hAnsi="Times New Roman" w:cs="Times New Roman"/>
                <w:color w:val="0D0D0D"/>
                <w:sz w:val="24"/>
                <w:szCs w:val="24"/>
              </w:rPr>
            </w:pPr>
            <w:r w:rsidRPr="00692D15">
              <w:rPr>
                <w:rFonts w:ascii="Times New Roman" w:hAnsi="Times New Roman" w:cs="Times New Roman"/>
                <w:color w:val="0D0D0D"/>
                <w:sz w:val="24"/>
                <w:szCs w:val="24"/>
              </w:rPr>
              <w:t>рефлекторный характер речевой функции;</w:t>
            </w:r>
          </w:p>
          <w:p w14:paraId="2E6269EF" w14:textId="77777777" w:rsidR="00692D15" w:rsidRPr="00692D15" w:rsidRDefault="00692D15" w:rsidP="00692D15">
            <w:pPr>
              <w:widowControl w:val="0"/>
              <w:numPr>
                <w:ilvl w:val="0"/>
                <w:numId w:val="197"/>
              </w:numPr>
              <w:tabs>
                <w:tab w:val="left" w:pos="0"/>
              </w:tabs>
              <w:suppressAutoHyphens/>
              <w:spacing w:after="0" w:line="240" w:lineRule="auto"/>
              <w:ind w:left="68" w:firstLine="0"/>
              <w:rPr>
                <w:rFonts w:ascii="Times New Roman" w:hAnsi="Times New Roman" w:cs="Times New Roman"/>
                <w:color w:val="0D0D0D"/>
                <w:sz w:val="24"/>
                <w:szCs w:val="24"/>
              </w:rPr>
            </w:pPr>
            <w:r w:rsidRPr="00692D15">
              <w:rPr>
                <w:rFonts w:ascii="Times New Roman" w:hAnsi="Times New Roman" w:cs="Times New Roman"/>
                <w:color w:val="0D0D0D"/>
                <w:sz w:val="24"/>
                <w:szCs w:val="24"/>
              </w:rPr>
              <w:t>методы определения физического развития и физической работоспособности детей;</w:t>
            </w:r>
          </w:p>
          <w:p w14:paraId="1086C4BA" w14:textId="77777777" w:rsidR="00692D15" w:rsidRPr="00692D15" w:rsidRDefault="00692D15" w:rsidP="00692D15">
            <w:pPr>
              <w:widowControl w:val="0"/>
              <w:numPr>
                <w:ilvl w:val="0"/>
                <w:numId w:val="197"/>
              </w:numPr>
              <w:tabs>
                <w:tab w:val="left" w:pos="0"/>
              </w:tabs>
              <w:suppressAutoHyphens/>
              <w:spacing w:after="0" w:line="240" w:lineRule="auto"/>
              <w:ind w:left="68" w:firstLine="0"/>
              <w:rPr>
                <w:rFonts w:ascii="Times New Roman" w:hAnsi="Times New Roman" w:cs="Times New Roman"/>
                <w:color w:val="0D0D0D"/>
                <w:sz w:val="24"/>
                <w:szCs w:val="24"/>
              </w:rPr>
            </w:pPr>
            <w:r w:rsidRPr="00692D15">
              <w:rPr>
                <w:rFonts w:ascii="Times New Roman" w:hAnsi="Times New Roman" w:cs="Times New Roman"/>
                <w:color w:val="0D0D0D"/>
                <w:sz w:val="24"/>
                <w:szCs w:val="24"/>
              </w:rPr>
              <w:t>методы изучения умственной работоспособности детей;</w:t>
            </w:r>
          </w:p>
          <w:p w14:paraId="1D35D150" w14:textId="77777777" w:rsidR="00692D15" w:rsidRPr="00692D15" w:rsidRDefault="00692D15" w:rsidP="00692D15">
            <w:pPr>
              <w:widowControl w:val="0"/>
              <w:numPr>
                <w:ilvl w:val="0"/>
                <w:numId w:val="197"/>
              </w:numPr>
              <w:tabs>
                <w:tab w:val="left" w:pos="0"/>
              </w:tabs>
              <w:suppressAutoHyphens/>
              <w:spacing w:after="0" w:line="240" w:lineRule="auto"/>
              <w:ind w:left="68" w:firstLine="0"/>
              <w:rPr>
                <w:rFonts w:ascii="Times New Roman" w:hAnsi="Times New Roman" w:cs="Times New Roman"/>
                <w:color w:val="0D0D0D"/>
                <w:sz w:val="24"/>
                <w:szCs w:val="24"/>
              </w:rPr>
            </w:pPr>
            <w:r w:rsidRPr="00692D15">
              <w:rPr>
                <w:rFonts w:ascii="Times New Roman" w:hAnsi="Times New Roman" w:cs="Times New Roman"/>
                <w:color w:val="0D0D0D"/>
                <w:sz w:val="24"/>
                <w:szCs w:val="24"/>
              </w:rPr>
              <w:t>динамический стереотип и его значение в обучении и воспитании школьника;</w:t>
            </w:r>
          </w:p>
          <w:p w14:paraId="34ABB751" w14:textId="77777777" w:rsidR="00692D15" w:rsidRPr="00692D15" w:rsidRDefault="00692D15" w:rsidP="00692D15">
            <w:pPr>
              <w:widowControl w:val="0"/>
              <w:numPr>
                <w:ilvl w:val="0"/>
                <w:numId w:val="197"/>
              </w:numPr>
              <w:tabs>
                <w:tab w:val="left" w:pos="0"/>
              </w:tabs>
              <w:suppressAutoHyphens/>
              <w:spacing w:after="0" w:line="240" w:lineRule="auto"/>
              <w:ind w:left="68" w:firstLine="0"/>
              <w:rPr>
                <w:rFonts w:ascii="Times New Roman" w:hAnsi="Times New Roman" w:cs="Times New Roman"/>
                <w:color w:val="0D0D0D"/>
                <w:sz w:val="24"/>
                <w:szCs w:val="24"/>
              </w:rPr>
            </w:pPr>
            <w:r w:rsidRPr="00692D15">
              <w:rPr>
                <w:rFonts w:ascii="Times New Roman" w:hAnsi="Times New Roman" w:cs="Times New Roman"/>
                <w:color w:val="0D0D0D"/>
                <w:sz w:val="24"/>
                <w:szCs w:val="24"/>
              </w:rPr>
              <w:t xml:space="preserve">возрастные особенности функционирования висцеральных </w:t>
            </w:r>
            <w:r w:rsidRPr="00692D15">
              <w:rPr>
                <w:rFonts w:ascii="Times New Roman" w:hAnsi="Times New Roman" w:cs="Times New Roman"/>
                <w:color w:val="0D0D0D"/>
                <w:sz w:val="24"/>
                <w:szCs w:val="24"/>
              </w:rPr>
              <w:lastRenderedPageBreak/>
              <w:t>систем;</w:t>
            </w:r>
          </w:p>
          <w:p w14:paraId="3AA45C51" w14:textId="77777777" w:rsidR="00692D15" w:rsidRPr="00692D15" w:rsidRDefault="00692D15" w:rsidP="00692D15">
            <w:pPr>
              <w:widowControl w:val="0"/>
              <w:numPr>
                <w:ilvl w:val="0"/>
                <w:numId w:val="197"/>
              </w:numPr>
              <w:tabs>
                <w:tab w:val="left" w:pos="0"/>
              </w:tabs>
              <w:suppressAutoHyphens/>
              <w:spacing w:after="0" w:line="240" w:lineRule="auto"/>
              <w:ind w:left="68" w:firstLine="0"/>
              <w:rPr>
                <w:rFonts w:ascii="Times New Roman" w:hAnsi="Times New Roman" w:cs="Times New Roman"/>
                <w:color w:val="0D0D0D"/>
                <w:sz w:val="24"/>
                <w:szCs w:val="24"/>
              </w:rPr>
            </w:pPr>
            <w:r w:rsidRPr="00692D15">
              <w:rPr>
                <w:rFonts w:ascii="Times New Roman" w:hAnsi="Times New Roman" w:cs="Times New Roman"/>
                <w:color w:val="0D0D0D"/>
                <w:sz w:val="24"/>
                <w:szCs w:val="24"/>
              </w:rPr>
              <w:t>биологическую природу и целостность организма человека, как саморегулирующейся системы;</w:t>
            </w:r>
          </w:p>
          <w:p w14:paraId="4E766A9D" w14:textId="77777777" w:rsidR="00692D15" w:rsidRPr="00692D15" w:rsidRDefault="00692D15" w:rsidP="00692D15">
            <w:pPr>
              <w:widowControl w:val="0"/>
              <w:numPr>
                <w:ilvl w:val="0"/>
                <w:numId w:val="197"/>
              </w:numPr>
              <w:tabs>
                <w:tab w:val="left" w:pos="0"/>
              </w:tabs>
              <w:suppressAutoHyphens/>
              <w:spacing w:after="0" w:line="240" w:lineRule="auto"/>
              <w:ind w:left="68" w:firstLine="0"/>
              <w:rPr>
                <w:rFonts w:ascii="Times New Roman" w:hAnsi="Times New Roman" w:cs="Times New Roman"/>
                <w:color w:val="0D0D0D"/>
                <w:sz w:val="24"/>
                <w:szCs w:val="24"/>
              </w:rPr>
            </w:pPr>
            <w:r w:rsidRPr="00692D15">
              <w:rPr>
                <w:rFonts w:ascii="Times New Roman" w:hAnsi="Times New Roman" w:cs="Times New Roman"/>
                <w:color w:val="0D0D0D"/>
                <w:sz w:val="24"/>
                <w:szCs w:val="24"/>
              </w:rPr>
              <w:t xml:space="preserve"> принципы и механизмы регуляции основных жизненных функций и систем обеспечения гомеостаза;</w:t>
            </w:r>
          </w:p>
          <w:p w14:paraId="2FE4E50C" w14:textId="77777777" w:rsidR="00692D15" w:rsidRPr="00692D15" w:rsidRDefault="00692D15" w:rsidP="00692D15">
            <w:pPr>
              <w:widowControl w:val="0"/>
              <w:numPr>
                <w:ilvl w:val="0"/>
                <w:numId w:val="197"/>
              </w:numPr>
              <w:tabs>
                <w:tab w:val="left" w:pos="0"/>
              </w:tabs>
              <w:suppressAutoHyphens/>
              <w:spacing w:after="0" w:line="240" w:lineRule="auto"/>
              <w:ind w:left="68" w:firstLine="0"/>
              <w:rPr>
                <w:rFonts w:ascii="Times New Roman" w:hAnsi="Times New Roman" w:cs="Times New Roman"/>
                <w:color w:val="0D0D0D"/>
                <w:sz w:val="24"/>
                <w:szCs w:val="24"/>
              </w:rPr>
            </w:pPr>
            <w:r w:rsidRPr="00692D15">
              <w:rPr>
                <w:rFonts w:ascii="Times New Roman" w:hAnsi="Times New Roman" w:cs="Times New Roman"/>
                <w:color w:val="0D0D0D"/>
                <w:sz w:val="24"/>
                <w:szCs w:val="24"/>
              </w:rPr>
              <w:t>методы гигиенической оценки окружающей ребенка среды;</w:t>
            </w:r>
          </w:p>
          <w:p w14:paraId="7B33D94B" w14:textId="77777777" w:rsidR="00692D15" w:rsidRPr="00692D15" w:rsidRDefault="00692D15" w:rsidP="00692D15">
            <w:pPr>
              <w:widowControl w:val="0"/>
              <w:numPr>
                <w:ilvl w:val="0"/>
                <w:numId w:val="197"/>
              </w:numPr>
              <w:tabs>
                <w:tab w:val="left" w:pos="0"/>
              </w:tabs>
              <w:suppressAutoHyphens/>
              <w:spacing w:after="0" w:line="240" w:lineRule="auto"/>
              <w:ind w:left="68" w:firstLine="0"/>
              <w:rPr>
                <w:rFonts w:ascii="Times New Roman" w:hAnsi="Times New Roman" w:cs="Times New Roman"/>
                <w:color w:val="0D0D0D"/>
                <w:sz w:val="24"/>
                <w:szCs w:val="24"/>
              </w:rPr>
            </w:pPr>
            <w:r w:rsidRPr="00692D15">
              <w:rPr>
                <w:rFonts w:ascii="Times New Roman" w:hAnsi="Times New Roman" w:cs="Times New Roman"/>
                <w:color w:val="0D0D0D"/>
                <w:sz w:val="24"/>
                <w:szCs w:val="24"/>
              </w:rPr>
              <w:t>гигиенические основы организации режима дня, учебно-воспитательного процесса.</w:t>
            </w:r>
          </w:p>
        </w:tc>
      </w:tr>
    </w:tbl>
    <w:p w14:paraId="6BA906F4" w14:textId="54C24CB9" w:rsidR="002D367D" w:rsidRPr="009B5594" w:rsidRDefault="00205D78" w:rsidP="00A833F8">
      <w:pPr>
        <w:pStyle w:val="a5"/>
        <w:numPr>
          <w:ilvl w:val="1"/>
          <w:numId w:val="192"/>
        </w:numPr>
        <w:spacing w:line="360" w:lineRule="auto"/>
        <w:rPr>
          <w:rFonts w:ascii="Times New Roman" w:eastAsia="Times" w:hAnsi="Times New Roman" w:cs="Times New Roman"/>
          <w:b/>
          <w:bCs/>
          <w:color w:val="000000" w:themeColor="text1"/>
        </w:rPr>
      </w:pPr>
      <w:bookmarkStart w:id="2" w:name="_Hlk151235502"/>
      <w:r w:rsidRPr="009B5594">
        <w:rPr>
          <w:rFonts w:ascii="Times New Roman" w:eastAsia="Times" w:hAnsi="Times New Roman" w:cs="Times New Roman"/>
          <w:b/>
          <w:bCs/>
          <w:color w:val="000000" w:themeColor="text1"/>
        </w:rPr>
        <w:lastRenderedPageBreak/>
        <w:t>Контрольно-оценочные средства для проведения текущего контроля успеваемости</w:t>
      </w:r>
      <w:r w:rsidR="00EF47D9" w:rsidRPr="009B5594">
        <w:rPr>
          <w:rFonts w:ascii="Times New Roman" w:eastAsia="Times" w:hAnsi="Times New Roman" w:cs="Times New Roman"/>
          <w:b/>
          <w:bCs/>
          <w:color w:val="000000" w:themeColor="text1"/>
        </w:rPr>
        <w:t>.</w:t>
      </w:r>
    </w:p>
    <w:p w14:paraId="594CA0B7"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Входной контроль по дисциплине ОП.5 Возрастная анатомия, физиология и гигиена</w:t>
      </w:r>
    </w:p>
    <w:p w14:paraId="070B540E" w14:textId="427F1D4C"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 xml:space="preserve"> Вариант 1</w:t>
      </w:r>
    </w:p>
    <w:p w14:paraId="58A4422D" w14:textId="77777777" w:rsidR="00A833F8" w:rsidRPr="009B5594" w:rsidRDefault="00A833F8" w:rsidP="00A833F8">
      <w:pPr>
        <w:pStyle w:val="a5"/>
        <w:widowControl/>
        <w:numPr>
          <w:ilvl w:val="0"/>
          <w:numId w:val="194"/>
        </w:numPr>
        <w:rPr>
          <w:rFonts w:ascii="Times New Roman" w:hAnsi="Times New Roman" w:cs="Times New Roman"/>
          <w:b/>
        </w:rPr>
      </w:pPr>
      <w:r w:rsidRPr="009B5594">
        <w:rPr>
          <w:rFonts w:ascii="Times New Roman" w:hAnsi="Times New Roman" w:cs="Times New Roman"/>
          <w:b/>
        </w:rPr>
        <w:t>В отличие от других тканей кровь:</w:t>
      </w:r>
    </w:p>
    <w:p w14:paraId="308B8ED1" w14:textId="77777777" w:rsidR="00A833F8" w:rsidRPr="009B5594" w:rsidRDefault="00A833F8" w:rsidP="00A833F8">
      <w:pPr>
        <w:spacing w:after="0" w:line="240" w:lineRule="auto"/>
        <w:rPr>
          <w:rFonts w:ascii="Times New Roman" w:hAnsi="Times New Roman" w:cs="Times New Roman"/>
        </w:rPr>
      </w:pPr>
      <w:r w:rsidRPr="009B5594">
        <w:rPr>
          <w:rFonts w:ascii="Times New Roman" w:hAnsi="Times New Roman" w:cs="Times New Roman"/>
        </w:rPr>
        <w:t>А) не имеет клеточного строения</w:t>
      </w:r>
      <w:r w:rsidRPr="009B5594">
        <w:rPr>
          <w:rFonts w:ascii="Times New Roman" w:hAnsi="Times New Roman" w:cs="Times New Roman"/>
        </w:rPr>
        <w:tab/>
      </w:r>
      <w:r w:rsidRPr="009B5594">
        <w:rPr>
          <w:rFonts w:ascii="Times New Roman" w:hAnsi="Times New Roman" w:cs="Times New Roman"/>
        </w:rPr>
        <w:tab/>
      </w:r>
      <w:r w:rsidRPr="009B5594">
        <w:rPr>
          <w:rFonts w:ascii="Times New Roman" w:hAnsi="Times New Roman" w:cs="Times New Roman"/>
        </w:rPr>
        <w:tab/>
        <w:t>В) это жидкая ткань</w:t>
      </w:r>
    </w:p>
    <w:p w14:paraId="74F2B2ED" w14:textId="77777777" w:rsidR="00A833F8" w:rsidRPr="009B5594" w:rsidRDefault="00A833F8" w:rsidP="00A833F8">
      <w:pPr>
        <w:spacing w:after="0" w:line="240" w:lineRule="auto"/>
        <w:rPr>
          <w:rFonts w:ascii="Times New Roman" w:hAnsi="Times New Roman" w:cs="Times New Roman"/>
        </w:rPr>
      </w:pPr>
      <w:r w:rsidRPr="009B5594">
        <w:rPr>
          <w:rFonts w:ascii="Times New Roman" w:hAnsi="Times New Roman" w:cs="Times New Roman"/>
        </w:rPr>
        <w:t>Б) является соединительной тканью</w:t>
      </w:r>
      <w:r w:rsidRPr="009B5594">
        <w:rPr>
          <w:rFonts w:ascii="Times New Roman" w:hAnsi="Times New Roman" w:cs="Times New Roman"/>
        </w:rPr>
        <w:tab/>
      </w:r>
      <w:r w:rsidRPr="009B5594">
        <w:rPr>
          <w:rFonts w:ascii="Times New Roman" w:hAnsi="Times New Roman" w:cs="Times New Roman"/>
        </w:rPr>
        <w:tab/>
      </w:r>
      <w:r w:rsidRPr="009B5594">
        <w:rPr>
          <w:rFonts w:ascii="Times New Roman" w:hAnsi="Times New Roman" w:cs="Times New Roman"/>
        </w:rPr>
        <w:tab/>
        <w:t>Г) состоит из округлых клеток.</w:t>
      </w:r>
    </w:p>
    <w:p w14:paraId="1DC7277C" w14:textId="77777777" w:rsidR="00A833F8" w:rsidRPr="009B5594" w:rsidRDefault="00A833F8" w:rsidP="00A833F8">
      <w:pPr>
        <w:pStyle w:val="a5"/>
        <w:widowControl/>
        <w:numPr>
          <w:ilvl w:val="0"/>
          <w:numId w:val="194"/>
        </w:numPr>
        <w:rPr>
          <w:rFonts w:ascii="Times New Roman" w:hAnsi="Times New Roman" w:cs="Times New Roman"/>
          <w:b/>
        </w:rPr>
      </w:pPr>
      <w:r w:rsidRPr="009B5594">
        <w:rPr>
          <w:rFonts w:ascii="Times New Roman" w:hAnsi="Times New Roman" w:cs="Times New Roman"/>
          <w:b/>
        </w:rPr>
        <w:t xml:space="preserve">Людям с 1 группой крови можно </w:t>
      </w:r>
      <w:proofErr w:type="gramStart"/>
      <w:r w:rsidRPr="009B5594">
        <w:rPr>
          <w:rFonts w:ascii="Times New Roman" w:hAnsi="Times New Roman" w:cs="Times New Roman"/>
          <w:b/>
        </w:rPr>
        <w:t>переливать  кровь</w:t>
      </w:r>
      <w:proofErr w:type="gramEnd"/>
      <w:r w:rsidRPr="009B5594">
        <w:rPr>
          <w:rFonts w:ascii="Times New Roman" w:hAnsi="Times New Roman" w:cs="Times New Roman"/>
          <w:b/>
        </w:rPr>
        <w:t>:</w:t>
      </w:r>
    </w:p>
    <w:p w14:paraId="7C427D69" w14:textId="77777777" w:rsidR="00A833F8" w:rsidRPr="009B5594" w:rsidRDefault="00A833F8" w:rsidP="00A833F8">
      <w:pPr>
        <w:spacing w:after="0" w:line="240" w:lineRule="auto"/>
        <w:rPr>
          <w:rFonts w:ascii="Times New Roman" w:hAnsi="Times New Roman" w:cs="Times New Roman"/>
        </w:rPr>
      </w:pPr>
      <w:r w:rsidRPr="009B5594">
        <w:rPr>
          <w:rFonts w:ascii="Times New Roman" w:hAnsi="Times New Roman" w:cs="Times New Roman"/>
        </w:rPr>
        <w:t xml:space="preserve">А) </w:t>
      </w:r>
      <w:r w:rsidRPr="009B5594">
        <w:rPr>
          <w:rFonts w:ascii="Times New Roman" w:hAnsi="Times New Roman" w:cs="Times New Roman"/>
          <w:lang w:val="en-US"/>
        </w:rPr>
        <w:t>II</w:t>
      </w:r>
      <w:r w:rsidRPr="009B5594">
        <w:rPr>
          <w:rFonts w:ascii="Times New Roman" w:hAnsi="Times New Roman" w:cs="Times New Roman"/>
        </w:rPr>
        <w:t xml:space="preserve"> группы;</w:t>
      </w:r>
      <w:r w:rsidRPr="009B5594">
        <w:rPr>
          <w:rFonts w:ascii="Times New Roman" w:hAnsi="Times New Roman" w:cs="Times New Roman"/>
        </w:rPr>
        <w:tab/>
      </w:r>
      <w:r w:rsidRPr="009B5594">
        <w:rPr>
          <w:rFonts w:ascii="Times New Roman" w:hAnsi="Times New Roman" w:cs="Times New Roman"/>
        </w:rPr>
        <w:tab/>
        <w:t xml:space="preserve">Б) </w:t>
      </w:r>
      <w:r w:rsidRPr="009B5594">
        <w:rPr>
          <w:rFonts w:ascii="Times New Roman" w:hAnsi="Times New Roman" w:cs="Times New Roman"/>
          <w:lang w:val="en-US"/>
        </w:rPr>
        <w:t>III</w:t>
      </w:r>
      <w:r w:rsidRPr="009B5594">
        <w:rPr>
          <w:rFonts w:ascii="Times New Roman" w:hAnsi="Times New Roman" w:cs="Times New Roman"/>
        </w:rPr>
        <w:t xml:space="preserve"> и </w:t>
      </w:r>
      <w:r w:rsidRPr="009B5594">
        <w:rPr>
          <w:rFonts w:ascii="Times New Roman" w:hAnsi="Times New Roman" w:cs="Times New Roman"/>
          <w:lang w:val="en-US"/>
        </w:rPr>
        <w:t>IV</w:t>
      </w:r>
      <w:r w:rsidRPr="009B5594">
        <w:rPr>
          <w:rFonts w:ascii="Times New Roman" w:hAnsi="Times New Roman" w:cs="Times New Roman"/>
        </w:rPr>
        <w:t xml:space="preserve"> группы;</w:t>
      </w:r>
      <w:r w:rsidRPr="009B5594">
        <w:rPr>
          <w:rFonts w:ascii="Times New Roman" w:hAnsi="Times New Roman" w:cs="Times New Roman"/>
        </w:rPr>
        <w:tab/>
        <w:t>В) любой группы;</w:t>
      </w:r>
      <w:r w:rsidRPr="009B5594">
        <w:rPr>
          <w:rFonts w:ascii="Times New Roman" w:hAnsi="Times New Roman" w:cs="Times New Roman"/>
        </w:rPr>
        <w:tab/>
      </w:r>
      <w:r w:rsidRPr="009B5594">
        <w:rPr>
          <w:rFonts w:ascii="Times New Roman" w:hAnsi="Times New Roman" w:cs="Times New Roman"/>
        </w:rPr>
        <w:tab/>
        <w:t xml:space="preserve">Г) </w:t>
      </w:r>
      <w:r w:rsidRPr="009B5594">
        <w:rPr>
          <w:rFonts w:ascii="Times New Roman" w:hAnsi="Times New Roman" w:cs="Times New Roman"/>
          <w:lang w:val="en-US"/>
        </w:rPr>
        <w:t>I</w:t>
      </w:r>
      <w:r w:rsidRPr="009B5594">
        <w:rPr>
          <w:rFonts w:ascii="Times New Roman" w:hAnsi="Times New Roman" w:cs="Times New Roman"/>
        </w:rPr>
        <w:t xml:space="preserve"> группы</w:t>
      </w:r>
    </w:p>
    <w:p w14:paraId="1DD21C48" w14:textId="77777777" w:rsidR="00A833F8" w:rsidRPr="009B5594" w:rsidRDefault="00A833F8" w:rsidP="00A833F8">
      <w:pPr>
        <w:pStyle w:val="a5"/>
        <w:widowControl/>
        <w:numPr>
          <w:ilvl w:val="0"/>
          <w:numId w:val="194"/>
        </w:numPr>
        <w:rPr>
          <w:rFonts w:ascii="Times New Roman" w:hAnsi="Times New Roman" w:cs="Times New Roman"/>
          <w:b/>
        </w:rPr>
      </w:pPr>
      <w:r w:rsidRPr="009B5594">
        <w:rPr>
          <w:rFonts w:ascii="Times New Roman" w:hAnsi="Times New Roman" w:cs="Times New Roman"/>
          <w:b/>
        </w:rPr>
        <w:t>Какова роль надпочечников в организме:</w:t>
      </w:r>
    </w:p>
    <w:p w14:paraId="2093C8CE" w14:textId="77777777" w:rsidR="00A833F8" w:rsidRPr="009B5594" w:rsidRDefault="00A833F8" w:rsidP="00A833F8">
      <w:pPr>
        <w:spacing w:after="0" w:line="240" w:lineRule="auto"/>
        <w:rPr>
          <w:rFonts w:ascii="Times New Roman" w:hAnsi="Times New Roman" w:cs="Times New Roman"/>
        </w:rPr>
      </w:pPr>
      <w:r w:rsidRPr="009B5594">
        <w:rPr>
          <w:rFonts w:ascii="Times New Roman" w:hAnsi="Times New Roman" w:cs="Times New Roman"/>
        </w:rPr>
        <w:t>А) синтезируют витамины</w:t>
      </w:r>
      <w:r w:rsidRPr="009B5594">
        <w:rPr>
          <w:rFonts w:ascii="Times New Roman" w:hAnsi="Times New Roman" w:cs="Times New Roman"/>
        </w:rPr>
        <w:tab/>
      </w:r>
      <w:r w:rsidRPr="009B5594">
        <w:rPr>
          <w:rFonts w:ascii="Times New Roman" w:hAnsi="Times New Roman" w:cs="Times New Roman"/>
        </w:rPr>
        <w:tab/>
        <w:t>В) выделяют гормоны</w:t>
      </w:r>
    </w:p>
    <w:p w14:paraId="608B47B9" w14:textId="77777777" w:rsidR="00A833F8" w:rsidRPr="009B5594" w:rsidRDefault="00A833F8" w:rsidP="00A833F8">
      <w:pPr>
        <w:spacing w:after="0" w:line="240" w:lineRule="auto"/>
        <w:rPr>
          <w:rFonts w:ascii="Times New Roman" w:hAnsi="Times New Roman" w:cs="Times New Roman"/>
        </w:rPr>
      </w:pPr>
      <w:r w:rsidRPr="009B5594">
        <w:rPr>
          <w:rFonts w:ascii="Times New Roman" w:hAnsi="Times New Roman" w:cs="Times New Roman"/>
        </w:rPr>
        <w:t>Б) в них образуется моча</w:t>
      </w:r>
      <w:r w:rsidRPr="009B5594">
        <w:rPr>
          <w:rFonts w:ascii="Times New Roman" w:hAnsi="Times New Roman" w:cs="Times New Roman"/>
        </w:rPr>
        <w:tab/>
      </w:r>
      <w:r w:rsidRPr="009B5594">
        <w:rPr>
          <w:rFonts w:ascii="Times New Roman" w:hAnsi="Times New Roman" w:cs="Times New Roman"/>
        </w:rPr>
        <w:tab/>
        <w:t>Г) выделяют соки и секреты</w:t>
      </w:r>
    </w:p>
    <w:p w14:paraId="5A4B6995" w14:textId="77777777" w:rsidR="00A833F8" w:rsidRPr="009B5594" w:rsidRDefault="00A833F8" w:rsidP="00A833F8">
      <w:pPr>
        <w:pStyle w:val="a5"/>
        <w:widowControl/>
        <w:numPr>
          <w:ilvl w:val="0"/>
          <w:numId w:val="194"/>
        </w:numPr>
        <w:rPr>
          <w:rFonts w:ascii="Times New Roman" w:hAnsi="Times New Roman" w:cs="Times New Roman"/>
          <w:b/>
        </w:rPr>
      </w:pPr>
      <w:r w:rsidRPr="009B5594">
        <w:rPr>
          <w:rFonts w:ascii="Times New Roman" w:hAnsi="Times New Roman" w:cs="Times New Roman"/>
          <w:b/>
        </w:rPr>
        <w:t xml:space="preserve">Углеводы начинают </w:t>
      </w:r>
      <w:proofErr w:type="gramStart"/>
      <w:r w:rsidRPr="009B5594">
        <w:rPr>
          <w:rFonts w:ascii="Times New Roman" w:hAnsi="Times New Roman" w:cs="Times New Roman"/>
          <w:b/>
        </w:rPr>
        <w:t>перевариваться  в</w:t>
      </w:r>
      <w:proofErr w:type="gramEnd"/>
      <w:r w:rsidRPr="009B5594">
        <w:rPr>
          <w:rFonts w:ascii="Times New Roman" w:hAnsi="Times New Roman" w:cs="Times New Roman"/>
          <w:b/>
        </w:rPr>
        <w:t>:</w:t>
      </w:r>
    </w:p>
    <w:p w14:paraId="1A1E701E" w14:textId="77777777" w:rsidR="00A833F8" w:rsidRPr="009B5594" w:rsidRDefault="00A833F8" w:rsidP="00A833F8">
      <w:pPr>
        <w:spacing w:after="0" w:line="240" w:lineRule="auto"/>
        <w:rPr>
          <w:rFonts w:ascii="Times New Roman" w:hAnsi="Times New Roman" w:cs="Times New Roman"/>
        </w:rPr>
      </w:pPr>
      <w:r w:rsidRPr="009B5594">
        <w:rPr>
          <w:rFonts w:ascii="Times New Roman" w:hAnsi="Times New Roman" w:cs="Times New Roman"/>
        </w:rPr>
        <w:t>А) ротовой полости</w:t>
      </w:r>
      <w:r w:rsidRPr="009B5594">
        <w:rPr>
          <w:rFonts w:ascii="Times New Roman" w:hAnsi="Times New Roman" w:cs="Times New Roman"/>
        </w:rPr>
        <w:tab/>
      </w:r>
      <w:r w:rsidRPr="009B5594">
        <w:rPr>
          <w:rFonts w:ascii="Times New Roman" w:hAnsi="Times New Roman" w:cs="Times New Roman"/>
        </w:rPr>
        <w:tab/>
        <w:t>Б) желудке</w:t>
      </w:r>
      <w:r w:rsidRPr="009B5594">
        <w:rPr>
          <w:rFonts w:ascii="Times New Roman" w:hAnsi="Times New Roman" w:cs="Times New Roman"/>
        </w:rPr>
        <w:tab/>
      </w:r>
      <w:r w:rsidRPr="009B5594">
        <w:rPr>
          <w:rFonts w:ascii="Times New Roman" w:hAnsi="Times New Roman" w:cs="Times New Roman"/>
        </w:rPr>
        <w:tab/>
        <w:t>В) тонкой кишке</w:t>
      </w:r>
      <w:r w:rsidRPr="009B5594">
        <w:rPr>
          <w:rFonts w:ascii="Times New Roman" w:hAnsi="Times New Roman" w:cs="Times New Roman"/>
        </w:rPr>
        <w:tab/>
        <w:t>Г) толстой кишке</w:t>
      </w:r>
    </w:p>
    <w:p w14:paraId="1CBFF376" w14:textId="77777777" w:rsidR="00A833F8" w:rsidRPr="009B5594" w:rsidRDefault="00A833F8" w:rsidP="00A833F8">
      <w:pPr>
        <w:pStyle w:val="a5"/>
        <w:widowControl/>
        <w:numPr>
          <w:ilvl w:val="0"/>
          <w:numId w:val="194"/>
        </w:numPr>
        <w:rPr>
          <w:rFonts w:ascii="Times New Roman" w:hAnsi="Times New Roman" w:cs="Times New Roman"/>
          <w:b/>
        </w:rPr>
      </w:pPr>
      <w:r w:rsidRPr="009B5594">
        <w:rPr>
          <w:rFonts w:ascii="Times New Roman" w:hAnsi="Times New Roman" w:cs="Times New Roman"/>
          <w:b/>
        </w:rPr>
        <w:t xml:space="preserve">В какой из долей </w:t>
      </w:r>
      <w:proofErr w:type="spellStart"/>
      <w:r w:rsidRPr="009B5594">
        <w:rPr>
          <w:rFonts w:ascii="Times New Roman" w:hAnsi="Times New Roman" w:cs="Times New Roman"/>
          <w:b/>
        </w:rPr>
        <w:t>коры</w:t>
      </w:r>
      <w:proofErr w:type="spellEnd"/>
      <w:r w:rsidRPr="009B5594">
        <w:rPr>
          <w:rFonts w:ascii="Times New Roman" w:hAnsi="Times New Roman" w:cs="Times New Roman"/>
          <w:b/>
        </w:rPr>
        <w:t xml:space="preserve"> больших полушарий головного мозга </w:t>
      </w:r>
      <w:proofErr w:type="gramStart"/>
      <w:r w:rsidRPr="009B5594">
        <w:rPr>
          <w:rFonts w:ascii="Times New Roman" w:hAnsi="Times New Roman" w:cs="Times New Roman"/>
          <w:b/>
        </w:rPr>
        <w:t>расположена  зрительная</w:t>
      </w:r>
      <w:proofErr w:type="gramEnd"/>
      <w:r w:rsidRPr="009B5594">
        <w:rPr>
          <w:rFonts w:ascii="Times New Roman" w:hAnsi="Times New Roman" w:cs="Times New Roman"/>
          <w:b/>
        </w:rPr>
        <w:t xml:space="preserve"> зона </w:t>
      </w:r>
    </w:p>
    <w:p w14:paraId="0AEBB110" w14:textId="77777777" w:rsidR="00A833F8" w:rsidRPr="009B5594" w:rsidRDefault="00A833F8" w:rsidP="00A833F8">
      <w:pPr>
        <w:spacing w:after="0" w:line="240" w:lineRule="auto"/>
        <w:ind w:left="-426"/>
        <w:rPr>
          <w:rFonts w:ascii="Times New Roman" w:hAnsi="Times New Roman" w:cs="Times New Roman"/>
        </w:rPr>
      </w:pPr>
      <w:r w:rsidRPr="009B5594">
        <w:rPr>
          <w:rFonts w:ascii="Times New Roman" w:hAnsi="Times New Roman" w:cs="Times New Roman"/>
        </w:rPr>
        <w:t xml:space="preserve">         А) лобная</w:t>
      </w:r>
      <w:r w:rsidRPr="009B5594">
        <w:rPr>
          <w:rFonts w:ascii="Times New Roman" w:hAnsi="Times New Roman" w:cs="Times New Roman"/>
        </w:rPr>
        <w:tab/>
        <w:t>Б) теменная</w:t>
      </w:r>
      <w:r w:rsidRPr="009B5594">
        <w:rPr>
          <w:rFonts w:ascii="Times New Roman" w:hAnsi="Times New Roman" w:cs="Times New Roman"/>
        </w:rPr>
        <w:tab/>
        <w:t xml:space="preserve"> В) затылочная</w:t>
      </w:r>
      <w:r w:rsidRPr="009B5594">
        <w:rPr>
          <w:rFonts w:ascii="Times New Roman" w:hAnsi="Times New Roman" w:cs="Times New Roman"/>
        </w:rPr>
        <w:tab/>
        <w:t>г) височная.</w:t>
      </w:r>
    </w:p>
    <w:p w14:paraId="0EF47953" w14:textId="77777777" w:rsidR="00A833F8" w:rsidRPr="009B5594" w:rsidRDefault="00A833F8" w:rsidP="00A833F8">
      <w:pPr>
        <w:pStyle w:val="a5"/>
        <w:widowControl/>
        <w:numPr>
          <w:ilvl w:val="0"/>
          <w:numId w:val="194"/>
        </w:numPr>
        <w:spacing w:line="276" w:lineRule="auto"/>
        <w:rPr>
          <w:rFonts w:ascii="Times New Roman" w:hAnsi="Times New Roman" w:cs="Times New Roman"/>
          <w:b/>
        </w:rPr>
      </w:pPr>
      <w:r w:rsidRPr="009B5594">
        <w:rPr>
          <w:rFonts w:ascii="Times New Roman" w:hAnsi="Times New Roman" w:cs="Times New Roman"/>
          <w:b/>
        </w:rPr>
        <w:t>Какой буквой на рисунке обозначена плечевая кость.</w:t>
      </w:r>
    </w:p>
    <w:p w14:paraId="53DF15B4" w14:textId="77777777" w:rsidR="00A833F8" w:rsidRPr="009B5594" w:rsidRDefault="00A833F8" w:rsidP="00A833F8">
      <w:pPr>
        <w:pStyle w:val="a5"/>
        <w:ind w:left="426"/>
        <w:rPr>
          <w:rFonts w:ascii="Times New Roman" w:hAnsi="Times New Roman" w:cs="Times New Roman"/>
        </w:rPr>
      </w:pPr>
      <w:r w:rsidRPr="009B5594">
        <w:rPr>
          <w:rFonts w:ascii="Times New Roman" w:hAnsi="Times New Roman" w:cs="Times New Roman"/>
          <w:noProof/>
        </w:rPr>
        <w:drawing>
          <wp:anchor distT="36195" distB="36195" distL="25400" distR="25400" simplePos="0" relativeHeight="251772928" behindDoc="1" locked="0" layoutInCell="1" allowOverlap="1" wp14:anchorId="5C9554E8" wp14:editId="67E72A49">
            <wp:simplePos x="0" y="0"/>
            <wp:positionH relativeFrom="margin">
              <wp:posOffset>1534160</wp:posOffset>
            </wp:positionH>
            <wp:positionV relativeFrom="paragraph">
              <wp:posOffset>15875</wp:posOffset>
            </wp:positionV>
            <wp:extent cx="2028190" cy="765175"/>
            <wp:effectExtent l="0" t="0" r="0" b="0"/>
            <wp:wrapTight wrapText="bothSides">
              <wp:wrapPolygon edited="0">
                <wp:start x="0" y="0"/>
                <wp:lineTo x="0" y="20973"/>
                <wp:lineTo x="21302" y="20973"/>
                <wp:lineTo x="21302" y="0"/>
                <wp:lineTo x="0" y="0"/>
              </wp:wrapPolygon>
            </wp:wrapTight>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28190" cy="765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5594">
        <w:rPr>
          <w:rFonts w:ascii="Times New Roman" w:hAnsi="Times New Roman" w:cs="Times New Roman"/>
        </w:rPr>
        <w:t>А</w:t>
      </w:r>
    </w:p>
    <w:p w14:paraId="30508F35" w14:textId="77777777" w:rsidR="00A833F8" w:rsidRPr="009B5594" w:rsidRDefault="00A833F8" w:rsidP="00A833F8">
      <w:pPr>
        <w:pStyle w:val="a5"/>
        <w:ind w:left="426"/>
        <w:rPr>
          <w:rFonts w:ascii="Times New Roman" w:hAnsi="Times New Roman" w:cs="Times New Roman"/>
        </w:rPr>
      </w:pPr>
      <w:r w:rsidRPr="009B5594">
        <w:rPr>
          <w:rFonts w:ascii="Times New Roman" w:hAnsi="Times New Roman" w:cs="Times New Roman"/>
        </w:rPr>
        <w:t>Б</w:t>
      </w:r>
    </w:p>
    <w:p w14:paraId="1D929E8D" w14:textId="77777777" w:rsidR="00A833F8" w:rsidRPr="009B5594" w:rsidRDefault="00A833F8" w:rsidP="00A833F8">
      <w:pPr>
        <w:pStyle w:val="a5"/>
        <w:ind w:left="426"/>
        <w:rPr>
          <w:rFonts w:ascii="Times New Roman" w:hAnsi="Times New Roman" w:cs="Times New Roman"/>
        </w:rPr>
      </w:pPr>
      <w:r w:rsidRPr="009B5594">
        <w:rPr>
          <w:rFonts w:ascii="Times New Roman" w:hAnsi="Times New Roman" w:cs="Times New Roman"/>
        </w:rPr>
        <w:t>В</w:t>
      </w:r>
    </w:p>
    <w:p w14:paraId="1CD946D7" w14:textId="77777777" w:rsidR="00A833F8" w:rsidRPr="009B5594" w:rsidRDefault="00A833F8" w:rsidP="00A833F8">
      <w:pPr>
        <w:pStyle w:val="a5"/>
        <w:ind w:left="426"/>
        <w:rPr>
          <w:rFonts w:ascii="Times New Roman" w:hAnsi="Times New Roman" w:cs="Times New Roman"/>
        </w:rPr>
      </w:pPr>
      <w:r w:rsidRPr="009B5594">
        <w:rPr>
          <w:rFonts w:ascii="Times New Roman" w:hAnsi="Times New Roman" w:cs="Times New Roman"/>
        </w:rPr>
        <w:t>Г</w:t>
      </w:r>
    </w:p>
    <w:p w14:paraId="567F61BF" w14:textId="77777777" w:rsidR="00A833F8" w:rsidRPr="009B5594" w:rsidRDefault="00A833F8" w:rsidP="00A833F8">
      <w:pPr>
        <w:pStyle w:val="a5"/>
        <w:ind w:left="786"/>
        <w:rPr>
          <w:rFonts w:ascii="Times New Roman" w:hAnsi="Times New Roman" w:cs="Times New Roman"/>
          <w:b/>
        </w:rPr>
      </w:pPr>
    </w:p>
    <w:p w14:paraId="6FD5CCB4" w14:textId="77777777" w:rsidR="00A833F8" w:rsidRPr="009B5594" w:rsidRDefault="00A833F8" w:rsidP="00A833F8">
      <w:pPr>
        <w:pStyle w:val="a5"/>
        <w:widowControl/>
        <w:numPr>
          <w:ilvl w:val="0"/>
          <w:numId w:val="194"/>
        </w:numPr>
        <w:rPr>
          <w:rFonts w:ascii="Times New Roman" w:hAnsi="Times New Roman" w:cs="Times New Roman"/>
          <w:b/>
        </w:rPr>
      </w:pPr>
      <w:r w:rsidRPr="009B5594">
        <w:rPr>
          <w:rFonts w:ascii="Times New Roman" w:hAnsi="Times New Roman" w:cs="Times New Roman"/>
          <w:b/>
        </w:rPr>
        <w:t>Ферменты – это:</w:t>
      </w:r>
    </w:p>
    <w:p w14:paraId="781AF9F1" w14:textId="77777777" w:rsidR="00A833F8" w:rsidRPr="009B5594" w:rsidRDefault="00A833F8" w:rsidP="00A833F8">
      <w:pPr>
        <w:spacing w:after="0" w:line="240" w:lineRule="auto"/>
        <w:rPr>
          <w:rFonts w:ascii="Times New Roman" w:hAnsi="Times New Roman" w:cs="Times New Roman"/>
        </w:rPr>
      </w:pPr>
      <w:r w:rsidRPr="009B5594">
        <w:rPr>
          <w:rFonts w:ascii="Times New Roman" w:hAnsi="Times New Roman" w:cs="Times New Roman"/>
        </w:rPr>
        <w:t>А) белки, замедляющие химические реакции в клетке;</w:t>
      </w:r>
    </w:p>
    <w:p w14:paraId="3DF389C3" w14:textId="77777777" w:rsidR="00A833F8" w:rsidRPr="009B5594" w:rsidRDefault="00A833F8" w:rsidP="00A833F8">
      <w:pPr>
        <w:spacing w:after="0" w:line="240" w:lineRule="auto"/>
        <w:rPr>
          <w:rFonts w:ascii="Times New Roman" w:hAnsi="Times New Roman" w:cs="Times New Roman"/>
        </w:rPr>
      </w:pPr>
      <w:r w:rsidRPr="009B5594">
        <w:rPr>
          <w:rFonts w:ascii="Times New Roman" w:hAnsi="Times New Roman" w:cs="Times New Roman"/>
        </w:rPr>
        <w:t>Б) нуклеиновые кислоты, ускоряющие химические реакции в клетке;</w:t>
      </w:r>
    </w:p>
    <w:p w14:paraId="42F8D761" w14:textId="77777777" w:rsidR="00A833F8" w:rsidRPr="009B5594" w:rsidRDefault="00A833F8" w:rsidP="00A833F8">
      <w:pPr>
        <w:spacing w:after="0" w:line="240" w:lineRule="auto"/>
        <w:rPr>
          <w:rFonts w:ascii="Times New Roman" w:hAnsi="Times New Roman" w:cs="Times New Roman"/>
        </w:rPr>
      </w:pPr>
      <w:r w:rsidRPr="009B5594">
        <w:rPr>
          <w:rFonts w:ascii="Times New Roman" w:hAnsi="Times New Roman" w:cs="Times New Roman"/>
        </w:rPr>
        <w:t>В) углеводы, ускоряющие химические реакции в клетке;</w:t>
      </w:r>
    </w:p>
    <w:p w14:paraId="5F6B8066" w14:textId="77777777" w:rsidR="00A833F8" w:rsidRPr="009B5594" w:rsidRDefault="00A833F8" w:rsidP="00A833F8">
      <w:pPr>
        <w:spacing w:after="0" w:line="240" w:lineRule="auto"/>
        <w:rPr>
          <w:rFonts w:ascii="Times New Roman" w:hAnsi="Times New Roman" w:cs="Times New Roman"/>
        </w:rPr>
      </w:pPr>
      <w:r w:rsidRPr="009B5594">
        <w:rPr>
          <w:rFonts w:ascii="Times New Roman" w:hAnsi="Times New Roman" w:cs="Times New Roman"/>
        </w:rPr>
        <w:t>Г) белки, ускоряющие химические реакции в клетке.</w:t>
      </w:r>
    </w:p>
    <w:p w14:paraId="3A29B2EE" w14:textId="77777777" w:rsidR="00A833F8" w:rsidRPr="009B5594" w:rsidRDefault="00A833F8" w:rsidP="00A833F8">
      <w:pPr>
        <w:pStyle w:val="a5"/>
        <w:widowControl/>
        <w:numPr>
          <w:ilvl w:val="0"/>
          <w:numId w:val="194"/>
        </w:numPr>
        <w:rPr>
          <w:rFonts w:ascii="Times New Roman" w:hAnsi="Times New Roman" w:cs="Times New Roman"/>
          <w:b/>
        </w:rPr>
      </w:pPr>
      <w:r w:rsidRPr="009B5594">
        <w:rPr>
          <w:rFonts w:ascii="Times New Roman" w:hAnsi="Times New Roman" w:cs="Times New Roman"/>
          <w:b/>
        </w:rPr>
        <w:t>Укажите состояние, во время которого преимущественно возбужден симпатический отдел нервной системы.</w:t>
      </w:r>
    </w:p>
    <w:p w14:paraId="6CC2212F" w14:textId="77777777" w:rsidR="00A833F8" w:rsidRPr="009B5594" w:rsidRDefault="00A833F8" w:rsidP="00A833F8">
      <w:pPr>
        <w:spacing w:after="0" w:line="240" w:lineRule="auto"/>
        <w:ind w:left="-426"/>
        <w:rPr>
          <w:rFonts w:ascii="Times New Roman" w:hAnsi="Times New Roman" w:cs="Times New Roman"/>
        </w:rPr>
      </w:pPr>
      <w:r w:rsidRPr="009B5594">
        <w:rPr>
          <w:rFonts w:ascii="Times New Roman" w:hAnsi="Times New Roman" w:cs="Times New Roman"/>
        </w:rPr>
        <w:t xml:space="preserve">        А) физический труд</w:t>
      </w:r>
      <w:r w:rsidRPr="009B5594">
        <w:rPr>
          <w:rFonts w:ascii="Times New Roman" w:hAnsi="Times New Roman" w:cs="Times New Roman"/>
        </w:rPr>
        <w:tab/>
      </w:r>
      <w:r w:rsidRPr="009B5594">
        <w:rPr>
          <w:rFonts w:ascii="Times New Roman" w:hAnsi="Times New Roman" w:cs="Times New Roman"/>
        </w:rPr>
        <w:tab/>
        <w:t>Б) отдых после физического труда.</w:t>
      </w:r>
    </w:p>
    <w:p w14:paraId="6E800846" w14:textId="77777777" w:rsidR="00A833F8" w:rsidRPr="009B5594" w:rsidRDefault="00A833F8" w:rsidP="00A833F8">
      <w:pPr>
        <w:pStyle w:val="a5"/>
        <w:widowControl/>
        <w:numPr>
          <w:ilvl w:val="0"/>
          <w:numId w:val="194"/>
        </w:numPr>
        <w:rPr>
          <w:rFonts w:ascii="Times New Roman" w:hAnsi="Times New Roman" w:cs="Times New Roman"/>
          <w:b/>
        </w:rPr>
      </w:pPr>
      <w:r w:rsidRPr="009B5594">
        <w:rPr>
          <w:rFonts w:ascii="Times New Roman" w:hAnsi="Times New Roman" w:cs="Times New Roman"/>
          <w:b/>
        </w:rPr>
        <w:t>В состав предплечья входят кости:</w:t>
      </w:r>
    </w:p>
    <w:p w14:paraId="40CA5D8A" w14:textId="77777777" w:rsidR="00A833F8" w:rsidRPr="009B5594" w:rsidRDefault="00A833F8" w:rsidP="00A833F8">
      <w:pPr>
        <w:spacing w:after="0" w:line="240" w:lineRule="auto"/>
        <w:rPr>
          <w:rFonts w:ascii="Times New Roman" w:hAnsi="Times New Roman" w:cs="Times New Roman"/>
        </w:rPr>
      </w:pPr>
      <w:r w:rsidRPr="009B5594">
        <w:rPr>
          <w:rFonts w:ascii="Times New Roman" w:hAnsi="Times New Roman" w:cs="Times New Roman"/>
        </w:rPr>
        <w:t>А) плечевая и локтевая</w:t>
      </w:r>
      <w:r w:rsidRPr="009B5594">
        <w:rPr>
          <w:rFonts w:ascii="Times New Roman" w:hAnsi="Times New Roman" w:cs="Times New Roman"/>
        </w:rPr>
        <w:tab/>
        <w:t>Б) локтевая и лучевая</w:t>
      </w:r>
      <w:r w:rsidRPr="009B5594">
        <w:rPr>
          <w:rFonts w:ascii="Times New Roman" w:hAnsi="Times New Roman" w:cs="Times New Roman"/>
        </w:rPr>
        <w:tab/>
        <w:t xml:space="preserve">   В) лучевая и кости запястья</w:t>
      </w:r>
      <w:r w:rsidRPr="009B5594">
        <w:rPr>
          <w:rFonts w:ascii="Times New Roman" w:hAnsi="Times New Roman" w:cs="Times New Roman"/>
        </w:rPr>
        <w:tab/>
        <w:t xml:space="preserve">   Г) кости запястья и локтевая</w:t>
      </w:r>
    </w:p>
    <w:p w14:paraId="2E735791" w14:textId="77777777" w:rsidR="00A833F8" w:rsidRPr="009B5594" w:rsidRDefault="00A833F8" w:rsidP="00A833F8">
      <w:pPr>
        <w:pStyle w:val="a5"/>
        <w:widowControl/>
        <w:numPr>
          <w:ilvl w:val="0"/>
          <w:numId w:val="194"/>
        </w:numPr>
        <w:rPr>
          <w:rFonts w:ascii="Times New Roman" w:hAnsi="Times New Roman" w:cs="Times New Roman"/>
          <w:b/>
        </w:rPr>
      </w:pPr>
      <w:r w:rsidRPr="009B5594">
        <w:rPr>
          <w:rFonts w:ascii="Times New Roman" w:hAnsi="Times New Roman" w:cs="Times New Roman"/>
          <w:b/>
        </w:rPr>
        <w:t>В результате пластического обмена в организме человека образуются?</w:t>
      </w:r>
    </w:p>
    <w:p w14:paraId="19F326C0" w14:textId="77777777" w:rsidR="00A833F8" w:rsidRPr="009B5594" w:rsidRDefault="00A833F8" w:rsidP="00A833F8">
      <w:pPr>
        <w:spacing w:after="0" w:line="240" w:lineRule="auto"/>
        <w:rPr>
          <w:rFonts w:ascii="Times New Roman" w:hAnsi="Times New Roman" w:cs="Times New Roman"/>
        </w:rPr>
      </w:pPr>
      <w:r w:rsidRPr="009B5594">
        <w:rPr>
          <w:rFonts w:ascii="Times New Roman" w:hAnsi="Times New Roman" w:cs="Times New Roman"/>
        </w:rPr>
        <w:t>А) белки</w:t>
      </w:r>
      <w:r w:rsidRPr="009B5594">
        <w:rPr>
          <w:rFonts w:ascii="Times New Roman" w:hAnsi="Times New Roman" w:cs="Times New Roman"/>
        </w:rPr>
        <w:tab/>
      </w:r>
      <w:r w:rsidRPr="009B5594">
        <w:rPr>
          <w:rFonts w:ascii="Times New Roman" w:hAnsi="Times New Roman" w:cs="Times New Roman"/>
        </w:rPr>
        <w:tab/>
        <w:t>Б) витамины</w:t>
      </w:r>
      <w:r w:rsidRPr="009B5594">
        <w:rPr>
          <w:rFonts w:ascii="Times New Roman" w:hAnsi="Times New Roman" w:cs="Times New Roman"/>
        </w:rPr>
        <w:tab/>
      </w:r>
      <w:r w:rsidRPr="009B5594">
        <w:rPr>
          <w:rFonts w:ascii="Times New Roman" w:hAnsi="Times New Roman" w:cs="Times New Roman"/>
        </w:rPr>
        <w:tab/>
        <w:t>В) АТФ</w:t>
      </w:r>
      <w:r w:rsidRPr="009B5594">
        <w:rPr>
          <w:rFonts w:ascii="Times New Roman" w:hAnsi="Times New Roman" w:cs="Times New Roman"/>
        </w:rPr>
        <w:tab/>
      </w:r>
      <w:r w:rsidRPr="009B5594">
        <w:rPr>
          <w:rFonts w:ascii="Times New Roman" w:hAnsi="Times New Roman" w:cs="Times New Roman"/>
        </w:rPr>
        <w:tab/>
        <w:t>Г) вода</w:t>
      </w:r>
    </w:p>
    <w:p w14:paraId="20225BC2" w14:textId="77777777" w:rsidR="00A833F8" w:rsidRPr="009B5594" w:rsidRDefault="00A833F8" w:rsidP="00A833F8">
      <w:pPr>
        <w:pStyle w:val="a5"/>
        <w:widowControl/>
        <w:numPr>
          <w:ilvl w:val="0"/>
          <w:numId w:val="194"/>
        </w:numPr>
        <w:rPr>
          <w:rFonts w:ascii="Times New Roman" w:hAnsi="Times New Roman" w:cs="Times New Roman"/>
          <w:b/>
        </w:rPr>
      </w:pPr>
      <w:r w:rsidRPr="009B5594">
        <w:rPr>
          <w:rFonts w:ascii="Times New Roman" w:hAnsi="Times New Roman" w:cs="Times New Roman"/>
          <w:b/>
        </w:rPr>
        <w:t>Дышать следует через нос, так как в носовой полости</w:t>
      </w:r>
    </w:p>
    <w:p w14:paraId="6126EA4E" w14:textId="77777777" w:rsidR="00A833F8" w:rsidRPr="009B5594" w:rsidRDefault="00A833F8" w:rsidP="00A833F8">
      <w:pPr>
        <w:spacing w:after="0" w:line="240" w:lineRule="auto"/>
        <w:rPr>
          <w:rFonts w:ascii="Times New Roman" w:hAnsi="Times New Roman" w:cs="Times New Roman"/>
        </w:rPr>
      </w:pPr>
      <w:r w:rsidRPr="009B5594">
        <w:rPr>
          <w:rFonts w:ascii="Times New Roman" w:hAnsi="Times New Roman" w:cs="Times New Roman"/>
        </w:rPr>
        <w:t>А) Происходит газообмен</w:t>
      </w:r>
      <w:r w:rsidRPr="009B5594">
        <w:rPr>
          <w:rFonts w:ascii="Times New Roman" w:hAnsi="Times New Roman" w:cs="Times New Roman"/>
        </w:rPr>
        <w:tab/>
      </w:r>
      <w:r w:rsidRPr="009B5594">
        <w:rPr>
          <w:rFonts w:ascii="Times New Roman" w:hAnsi="Times New Roman" w:cs="Times New Roman"/>
        </w:rPr>
        <w:tab/>
        <w:t>В) имеются хрящевые полукольца</w:t>
      </w:r>
    </w:p>
    <w:p w14:paraId="2CF7A175" w14:textId="77777777" w:rsidR="00A833F8" w:rsidRPr="009B5594" w:rsidRDefault="00A833F8" w:rsidP="00A833F8">
      <w:pPr>
        <w:spacing w:after="0" w:line="240" w:lineRule="auto"/>
        <w:rPr>
          <w:rFonts w:ascii="Times New Roman" w:hAnsi="Times New Roman" w:cs="Times New Roman"/>
        </w:rPr>
      </w:pPr>
      <w:r w:rsidRPr="009B5594">
        <w:rPr>
          <w:rFonts w:ascii="Times New Roman" w:hAnsi="Times New Roman" w:cs="Times New Roman"/>
        </w:rPr>
        <w:t>Б) Образуется много слизи</w:t>
      </w:r>
      <w:r w:rsidRPr="009B5594">
        <w:rPr>
          <w:rFonts w:ascii="Times New Roman" w:hAnsi="Times New Roman" w:cs="Times New Roman"/>
        </w:rPr>
        <w:tab/>
      </w:r>
      <w:r w:rsidRPr="009B5594">
        <w:rPr>
          <w:rFonts w:ascii="Times New Roman" w:hAnsi="Times New Roman" w:cs="Times New Roman"/>
        </w:rPr>
        <w:tab/>
        <w:t>Г) воздух согревается и очищается</w:t>
      </w:r>
    </w:p>
    <w:p w14:paraId="32F9C74B" w14:textId="77777777" w:rsidR="00A833F8" w:rsidRPr="009B5594" w:rsidRDefault="00A833F8" w:rsidP="00A833F8">
      <w:pPr>
        <w:pStyle w:val="a5"/>
        <w:widowControl/>
        <w:numPr>
          <w:ilvl w:val="0"/>
          <w:numId w:val="194"/>
        </w:numPr>
        <w:rPr>
          <w:rFonts w:ascii="Times New Roman" w:hAnsi="Times New Roman" w:cs="Times New Roman"/>
          <w:b/>
        </w:rPr>
      </w:pPr>
      <w:r w:rsidRPr="009B5594">
        <w:rPr>
          <w:rFonts w:ascii="Times New Roman" w:hAnsi="Times New Roman" w:cs="Times New Roman"/>
          <w:b/>
        </w:rPr>
        <w:lastRenderedPageBreak/>
        <w:t>Часто на спецодежде военнослужащих, спасателей, пожарных можно встретить специальные нашивки. Что обозначает нашивка, приведенная в задании?</w:t>
      </w:r>
    </w:p>
    <w:tbl>
      <w:tblPr>
        <w:tblpPr w:leftFromText="180" w:rightFromText="180" w:vertAnchor="text" w:horzAnchor="margin" w:tblpXSpec="right" w:tblpY="126"/>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92D050"/>
        <w:tblLook w:val="04A0" w:firstRow="1" w:lastRow="0" w:firstColumn="1" w:lastColumn="0" w:noHBand="0" w:noVBand="1"/>
      </w:tblPr>
      <w:tblGrid>
        <w:gridCol w:w="2376"/>
        <w:gridCol w:w="1134"/>
      </w:tblGrid>
      <w:tr w:rsidR="00A833F8" w:rsidRPr="009B5594" w14:paraId="1E62C73C" w14:textId="77777777" w:rsidTr="00A833F8">
        <w:trPr>
          <w:trHeight w:val="563"/>
        </w:trPr>
        <w:tc>
          <w:tcPr>
            <w:tcW w:w="2376" w:type="dxa"/>
            <w:tcBorders>
              <w:top w:val="single" w:sz="36" w:space="0" w:color="00B050"/>
              <w:left w:val="single" w:sz="36" w:space="0" w:color="00B050"/>
              <w:bottom w:val="single" w:sz="36" w:space="0" w:color="00B050"/>
              <w:right w:val="single" w:sz="36" w:space="0" w:color="00B050"/>
            </w:tcBorders>
            <w:shd w:val="clear" w:color="auto" w:fill="92D050"/>
            <w:vAlign w:val="center"/>
          </w:tcPr>
          <w:p w14:paraId="335F4E28" w14:textId="77777777" w:rsidR="00A833F8" w:rsidRPr="009B5594" w:rsidRDefault="00A833F8" w:rsidP="00A833F8">
            <w:pPr>
              <w:spacing w:after="0" w:line="240" w:lineRule="auto"/>
              <w:jc w:val="center"/>
              <w:rPr>
                <w:rFonts w:ascii="Times New Roman" w:hAnsi="Times New Roman" w:cs="Times New Roman"/>
                <w:b/>
                <w:bCs/>
                <w:lang w:val="en-US"/>
              </w:rPr>
            </w:pPr>
            <w:r w:rsidRPr="009B5594">
              <w:rPr>
                <w:rFonts w:ascii="Times New Roman" w:hAnsi="Times New Roman" w:cs="Times New Roman"/>
                <w:b/>
                <w:bCs/>
              </w:rPr>
              <w:t xml:space="preserve">В </w:t>
            </w:r>
            <w:r w:rsidRPr="009B5594">
              <w:rPr>
                <w:rFonts w:ascii="Times New Roman" w:hAnsi="Times New Roman" w:cs="Times New Roman"/>
                <w:b/>
                <w:bCs/>
                <w:lang w:val="en-US"/>
              </w:rPr>
              <w:t>(III)</w:t>
            </w:r>
          </w:p>
        </w:tc>
        <w:tc>
          <w:tcPr>
            <w:tcW w:w="1134" w:type="dxa"/>
            <w:tcBorders>
              <w:top w:val="single" w:sz="36" w:space="0" w:color="00B050"/>
              <w:left w:val="single" w:sz="36" w:space="0" w:color="00B050"/>
              <w:bottom w:val="single" w:sz="36" w:space="0" w:color="00B050"/>
              <w:right w:val="single" w:sz="36" w:space="0" w:color="00B050"/>
            </w:tcBorders>
            <w:shd w:val="clear" w:color="auto" w:fill="92D050"/>
            <w:vAlign w:val="center"/>
          </w:tcPr>
          <w:p w14:paraId="6A461A10" w14:textId="77777777" w:rsidR="00A833F8" w:rsidRPr="009B5594" w:rsidRDefault="00A833F8" w:rsidP="00A833F8">
            <w:pPr>
              <w:spacing w:after="0" w:line="240" w:lineRule="auto"/>
              <w:jc w:val="center"/>
              <w:rPr>
                <w:rFonts w:ascii="Times New Roman" w:hAnsi="Times New Roman" w:cs="Times New Roman"/>
                <w:b/>
                <w:bCs/>
                <w:lang w:val="en-US"/>
              </w:rPr>
            </w:pPr>
            <w:r w:rsidRPr="009B5594">
              <w:rPr>
                <w:rFonts w:ascii="Times New Roman" w:hAnsi="Times New Roman" w:cs="Times New Roman"/>
                <w:b/>
                <w:bCs/>
                <w:lang w:val="en-US"/>
              </w:rPr>
              <w:t>Rh -</w:t>
            </w:r>
          </w:p>
        </w:tc>
      </w:tr>
    </w:tbl>
    <w:p w14:paraId="4E820018" w14:textId="77777777" w:rsidR="00A833F8" w:rsidRPr="009B5594" w:rsidRDefault="00A833F8" w:rsidP="00A833F8">
      <w:pPr>
        <w:spacing w:after="0" w:line="240" w:lineRule="auto"/>
        <w:rPr>
          <w:rFonts w:ascii="Times New Roman" w:hAnsi="Times New Roman" w:cs="Times New Roman"/>
        </w:rPr>
      </w:pPr>
      <w:r w:rsidRPr="009B5594">
        <w:rPr>
          <w:rFonts w:ascii="Times New Roman" w:hAnsi="Times New Roman" w:cs="Times New Roman"/>
        </w:rPr>
        <w:t>А) у её обладателя четвертая группа крови, резус-положительная</w:t>
      </w:r>
    </w:p>
    <w:p w14:paraId="6C4A7481" w14:textId="77777777" w:rsidR="00A833F8" w:rsidRPr="009B5594" w:rsidRDefault="00A833F8" w:rsidP="00A833F8">
      <w:pPr>
        <w:spacing w:after="0" w:line="240" w:lineRule="auto"/>
        <w:rPr>
          <w:rFonts w:ascii="Times New Roman" w:hAnsi="Times New Roman" w:cs="Times New Roman"/>
        </w:rPr>
      </w:pPr>
      <w:r w:rsidRPr="009B5594">
        <w:rPr>
          <w:rFonts w:ascii="Times New Roman" w:hAnsi="Times New Roman" w:cs="Times New Roman"/>
        </w:rPr>
        <w:t>Б) у её обладателя третья группа крови, резус-положительная</w:t>
      </w:r>
    </w:p>
    <w:p w14:paraId="7F646641" w14:textId="77777777" w:rsidR="00A833F8" w:rsidRPr="009B5594" w:rsidRDefault="00A833F8" w:rsidP="00A833F8">
      <w:pPr>
        <w:spacing w:after="0" w:line="240" w:lineRule="auto"/>
        <w:rPr>
          <w:rFonts w:ascii="Times New Roman" w:hAnsi="Times New Roman" w:cs="Times New Roman"/>
        </w:rPr>
      </w:pPr>
      <w:r w:rsidRPr="009B5594">
        <w:rPr>
          <w:rFonts w:ascii="Times New Roman" w:hAnsi="Times New Roman" w:cs="Times New Roman"/>
        </w:rPr>
        <w:t>В) у её обладателя четвертая группа крови, резус-отрицательная</w:t>
      </w:r>
    </w:p>
    <w:p w14:paraId="49B3D34F" w14:textId="77777777" w:rsidR="00A833F8" w:rsidRPr="009B5594" w:rsidRDefault="00A833F8" w:rsidP="00A833F8">
      <w:pPr>
        <w:spacing w:after="0" w:line="240" w:lineRule="auto"/>
        <w:rPr>
          <w:rFonts w:ascii="Times New Roman" w:hAnsi="Times New Roman" w:cs="Times New Roman"/>
        </w:rPr>
      </w:pPr>
      <w:r w:rsidRPr="009B5594">
        <w:rPr>
          <w:rFonts w:ascii="Times New Roman" w:hAnsi="Times New Roman" w:cs="Times New Roman"/>
        </w:rPr>
        <w:t>Г) у её обладателя третья группа крови, резус-отрицательная</w:t>
      </w:r>
    </w:p>
    <w:p w14:paraId="12BE55BE" w14:textId="77777777" w:rsidR="00A833F8" w:rsidRPr="009B5594" w:rsidRDefault="00A833F8" w:rsidP="00A833F8">
      <w:pPr>
        <w:pStyle w:val="a5"/>
        <w:widowControl/>
        <w:numPr>
          <w:ilvl w:val="0"/>
          <w:numId w:val="194"/>
        </w:numPr>
        <w:rPr>
          <w:rFonts w:ascii="Times New Roman" w:hAnsi="Times New Roman" w:cs="Times New Roman"/>
          <w:b/>
        </w:rPr>
      </w:pPr>
      <w:r w:rsidRPr="009B5594">
        <w:rPr>
          <w:rFonts w:ascii="Times New Roman" w:hAnsi="Times New Roman" w:cs="Times New Roman"/>
          <w:b/>
        </w:rPr>
        <w:t>Артериальная кровь в отличие от венозной:</w:t>
      </w:r>
    </w:p>
    <w:p w14:paraId="2AEC1DE9" w14:textId="77777777" w:rsidR="00A833F8" w:rsidRPr="009B5594" w:rsidRDefault="00A833F8" w:rsidP="00A833F8">
      <w:pPr>
        <w:spacing w:after="0" w:line="240" w:lineRule="auto"/>
        <w:rPr>
          <w:rFonts w:ascii="Times New Roman" w:hAnsi="Times New Roman" w:cs="Times New Roman"/>
        </w:rPr>
      </w:pPr>
      <w:r w:rsidRPr="009B5594">
        <w:rPr>
          <w:rFonts w:ascii="Times New Roman" w:hAnsi="Times New Roman" w:cs="Times New Roman"/>
        </w:rPr>
        <w:t>А) ярко-красная, бедная кислородом;</w:t>
      </w:r>
      <w:r w:rsidRPr="009B5594">
        <w:rPr>
          <w:rFonts w:ascii="Times New Roman" w:hAnsi="Times New Roman" w:cs="Times New Roman"/>
        </w:rPr>
        <w:tab/>
      </w:r>
      <w:r w:rsidRPr="009B5594">
        <w:rPr>
          <w:rFonts w:ascii="Times New Roman" w:hAnsi="Times New Roman" w:cs="Times New Roman"/>
        </w:rPr>
        <w:tab/>
        <w:t>В) темная, бедная кислородом</w:t>
      </w:r>
    </w:p>
    <w:p w14:paraId="3F443CDA" w14:textId="77777777" w:rsidR="00A833F8" w:rsidRPr="009B5594" w:rsidRDefault="00A833F8" w:rsidP="00A833F8">
      <w:pPr>
        <w:spacing w:after="0" w:line="240" w:lineRule="auto"/>
        <w:rPr>
          <w:rFonts w:ascii="Times New Roman" w:hAnsi="Times New Roman" w:cs="Times New Roman"/>
        </w:rPr>
      </w:pPr>
      <w:r w:rsidRPr="009B5594">
        <w:rPr>
          <w:rFonts w:ascii="Times New Roman" w:hAnsi="Times New Roman" w:cs="Times New Roman"/>
        </w:rPr>
        <w:t>Б) ярко-красная, богатая кислородом</w:t>
      </w:r>
      <w:r w:rsidRPr="009B5594">
        <w:rPr>
          <w:rFonts w:ascii="Times New Roman" w:hAnsi="Times New Roman" w:cs="Times New Roman"/>
        </w:rPr>
        <w:tab/>
      </w:r>
      <w:r w:rsidRPr="009B5594">
        <w:rPr>
          <w:rFonts w:ascii="Times New Roman" w:hAnsi="Times New Roman" w:cs="Times New Roman"/>
        </w:rPr>
        <w:tab/>
        <w:t>Г) темная, богатая кислородом</w:t>
      </w:r>
    </w:p>
    <w:p w14:paraId="37DF3C6E" w14:textId="77777777" w:rsidR="00A833F8" w:rsidRPr="009B5594" w:rsidRDefault="00A833F8" w:rsidP="00A833F8">
      <w:pPr>
        <w:pStyle w:val="a5"/>
        <w:widowControl/>
        <w:numPr>
          <w:ilvl w:val="0"/>
          <w:numId w:val="194"/>
        </w:numPr>
        <w:rPr>
          <w:rFonts w:ascii="Times New Roman" w:hAnsi="Times New Roman" w:cs="Times New Roman"/>
          <w:b/>
        </w:rPr>
      </w:pPr>
      <w:r w:rsidRPr="009B5594">
        <w:rPr>
          <w:rFonts w:ascii="Times New Roman" w:hAnsi="Times New Roman" w:cs="Times New Roman"/>
          <w:b/>
        </w:rPr>
        <w:t>Место выхода зрительного нерва, не воспринимающее лучи света:</w:t>
      </w:r>
    </w:p>
    <w:p w14:paraId="0A1E1B82" w14:textId="77777777" w:rsidR="00A833F8" w:rsidRPr="009B5594" w:rsidRDefault="00A833F8" w:rsidP="00A833F8">
      <w:pPr>
        <w:spacing w:after="0" w:line="240" w:lineRule="auto"/>
        <w:ind w:left="567" w:hanging="425"/>
        <w:rPr>
          <w:rFonts w:ascii="Times New Roman" w:hAnsi="Times New Roman" w:cs="Times New Roman"/>
        </w:rPr>
      </w:pPr>
      <w:r w:rsidRPr="009B5594">
        <w:rPr>
          <w:rFonts w:ascii="Times New Roman" w:hAnsi="Times New Roman" w:cs="Times New Roman"/>
        </w:rPr>
        <w:t>А) Белое пятно</w:t>
      </w:r>
      <w:r w:rsidRPr="009B5594">
        <w:rPr>
          <w:rFonts w:ascii="Times New Roman" w:hAnsi="Times New Roman" w:cs="Times New Roman"/>
        </w:rPr>
        <w:tab/>
      </w:r>
      <w:r w:rsidRPr="009B5594">
        <w:rPr>
          <w:rFonts w:ascii="Times New Roman" w:hAnsi="Times New Roman" w:cs="Times New Roman"/>
        </w:rPr>
        <w:tab/>
        <w:t>Б) желтое пятно</w:t>
      </w:r>
      <w:r w:rsidRPr="009B5594">
        <w:rPr>
          <w:rFonts w:ascii="Times New Roman" w:hAnsi="Times New Roman" w:cs="Times New Roman"/>
        </w:rPr>
        <w:tab/>
        <w:t>В) темная область</w:t>
      </w:r>
      <w:r w:rsidRPr="009B5594">
        <w:rPr>
          <w:rFonts w:ascii="Times New Roman" w:hAnsi="Times New Roman" w:cs="Times New Roman"/>
        </w:rPr>
        <w:tab/>
        <w:t>Г) слепое пятно</w:t>
      </w:r>
    </w:p>
    <w:p w14:paraId="40121202" w14:textId="77777777" w:rsidR="00A833F8" w:rsidRPr="009B5594" w:rsidRDefault="00A833F8" w:rsidP="00A833F8">
      <w:pPr>
        <w:pStyle w:val="a5"/>
        <w:widowControl/>
        <w:numPr>
          <w:ilvl w:val="0"/>
          <w:numId w:val="194"/>
        </w:numPr>
        <w:rPr>
          <w:rFonts w:ascii="Times New Roman" w:hAnsi="Times New Roman" w:cs="Times New Roman"/>
          <w:b/>
        </w:rPr>
      </w:pPr>
      <w:r w:rsidRPr="009B5594">
        <w:rPr>
          <w:rFonts w:ascii="Times New Roman" w:hAnsi="Times New Roman" w:cs="Times New Roman"/>
          <w:b/>
        </w:rPr>
        <w:t xml:space="preserve">Большой вклад в </w:t>
      </w:r>
      <w:proofErr w:type="gramStart"/>
      <w:r w:rsidRPr="009B5594">
        <w:rPr>
          <w:rFonts w:ascii="Times New Roman" w:hAnsi="Times New Roman" w:cs="Times New Roman"/>
          <w:b/>
        </w:rPr>
        <w:t>учение  о</w:t>
      </w:r>
      <w:proofErr w:type="gramEnd"/>
      <w:r w:rsidRPr="009B5594">
        <w:rPr>
          <w:rFonts w:ascii="Times New Roman" w:hAnsi="Times New Roman" w:cs="Times New Roman"/>
          <w:b/>
        </w:rPr>
        <w:t xml:space="preserve"> высшей нервной деятельности внес:</w:t>
      </w:r>
    </w:p>
    <w:p w14:paraId="1049B105" w14:textId="77777777" w:rsidR="00A833F8" w:rsidRPr="009B5594" w:rsidRDefault="00A833F8" w:rsidP="00A833F8">
      <w:pPr>
        <w:spacing w:after="0" w:line="240" w:lineRule="auto"/>
        <w:rPr>
          <w:rFonts w:ascii="Times New Roman" w:hAnsi="Times New Roman" w:cs="Times New Roman"/>
        </w:rPr>
      </w:pPr>
      <w:r w:rsidRPr="009B5594">
        <w:rPr>
          <w:rFonts w:ascii="Times New Roman" w:hAnsi="Times New Roman" w:cs="Times New Roman"/>
        </w:rPr>
        <w:t>А) И.И. Мечников;</w:t>
      </w:r>
      <w:r w:rsidRPr="009B5594">
        <w:rPr>
          <w:rFonts w:ascii="Times New Roman" w:hAnsi="Times New Roman" w:cs="Times New Roman"/>
        </w:rPr>
        <w:tab/>
        <w:t>Б) И.П. Павлов;</w:t>
      </w:r>
      <w:r w:rsidRPr="009B5594">
        <w:rPr>
          <w:rFonts w:ascii="Times New Roman" w:hAnsi="Times New Roman" w:cs="Times New Roman"/>
        </w:rPr>
        <w:tab/>
        <w:t>В) Луи Пастер;</w:t>
      </w:r>
      <w:r w:rsidRPr="009B5594">
        <w:rPr>
          <w:rFonts w:ascii="Times New Roman" w:hAnsi="Times New Roman" w:cs="Times New Roman"/>
        </w:rPr>
        <w:tab/>
        <w:t>Г) Н.А. Семашко</w:t>
      </w:r>
    </w:p>
    <w:p w14:paraId="7618BB92" w14:textId="77777777" w:rsidR="00A833F8" w:rsidRPr="009B5594" w:rsidRDefault="00A833F8" w:rsidP="00A833F8">
      <w:pPr>
        <w:pStyle w:val="a5"/>
        <w:widowControl/>
        <w:numPr>
          <w:ilvl w:val="0"/>
          <w:numId w:val="194"/>
        </w:numPr>
        <w:rPr>
          <w:rFonts w:ascii="Times New Roman" w:hAnsi="Times New Roman" w:cs="Times New Roman"/>
        </w:rPr>
      </w:pPr>
      <w:r w:rsidRPr="009B5594">
        <w:rPr>
          <w:rFonts w:ascii="Times New Roman" w:hAnsi="Times New Roman" w:cs="Times New Roman"/>
          <w:b/>
        </w:rPr>
        <w:t>Слуховые косточки:</w:t>
      </w:r>
    </w:p>
    <w:p w14:paraId="2DE0B711" w14:textId="77777777" w:rsidR="00A833F8" w:rsidRPr="009B5594" w:rsidRDefault="00A833F8" w:rsidP="00A833F8">
      <w:pPr>
        <w:spacing w:after="0" w:line="240" w:lineRule="auto"/>
        <w:ind w:left="567" w:hanging="425"/>
        <w:rPr>
          <w:rFonts w:ascii="Times New Roman" w:hAnsi="Times New Roman" w:cs="Times New Roman"/>
        </w:rPr>
      </w:pPr>
      <w:r w:rsidRPr="009B5594">
        <w:rPr>
          <w:rFonts w:ascii="Times New Roman" w:hAnsi="Times New Roman" w:cs="Times New Roman"/>
        </w:rPr>
        <w:t>А) проводят и усиливают звук</w:t>
      </w:r>
      <w:r w:rsidRPr="009B5594">
        <w:rPr>
          <w:rFonts w:ascii="Times New Roman" w:hAnsi="Times New Roman" w:cs="Times New Roman"/>
        </w:rPr>
        <w:tab/>
        <w:t xml:space="preserve">Б) защищают внутреннее ухо   </w:t>
      </w:r>
    </w:p>
    <w:p w14:paraId="20DBD7BA" w14:textId="77777777" w:rsidR="00A833F8" w:rsidRPr="009B5594" w:rsidRDefault="00A833F8" w:rsidP="00A833F8">
      <w:pPr>
        <w:spacing w:after="0" w:line="240" w:lineRule="auto"/>
        <w:rPr>
          <w:rFonts w:ascii="Times New Roman" w:hAnsi="Times New Roman" w:cs="Times New Roman"/>
        </w:rPr>
      </w:pPr>
      <w:r w:rsidRPr="009B5594">
        <w:rPr>
          <w:rFonts w:ascii="Times New Roman" w:hAnsi="Times New Roman" w:cs="Times New Roman"/>
        </w:rPr>
        <w:t xml:space="preserve">  В) вызывают колебания барабанной перепонки</w:t>
      </w:r>
    </w:p>
    <w:p w14:paraId="2CEFB82A" w14:textId="77777777" w:rsidR="00A833F8" w:rsidRPr="009B5594" w:rsidRDefault="00A833F8" w:rsidP="00A833F8">
      <w:pPr>
        <w:pStyle w:val="a4"/>
        <w:widowControl/>
        <w:numPr>
          <w:ilvl w:val="0"/>
          <w:numId w:val="194"/>
        </w:numPr>
        <w:ind w:right="-425"/>
        <w:rPr>
          <w:rFonts w:ascii="Times New Roman" w:hAnsi="Times New Roman" w:cs="Times New Roman"/>
          <w:b/>
        </w:rPr>
      </w:pPr>
      <w:r w:rsidRPr="009B5594">
        <w:rPr>
          <w:rFonts w:ascii="Times New Roman" w:hAnsi="Times New Roman" w:cs="Times New Roman"/>
          <w:b/>
        </w:rPr>
        <w:t>Нарушение функции щитовидной железы может быть связано с недостатком в пище</w:t>
      </w:r>
    </w:p>
    <w:p w14:paraId="0378E294" w14:textId="77777777" w:rsidR="00A833F8" w:rsidRPr="009B5594" w:rsidRDefault="00A833F8" w:rsidP="00A833F8">
      <w:pPr>
        <w:pStyle w:val="a4"/>
        <w:ind w:right="-425"/>
        <w:rPr>
          <w:rFonts w:ascii="Times New Roman" w:hAnsi="Times New Roman" w:cs="Times New Roman"/>
        </w:rPr>
      </w:pPr>
      <w:r w:rsidRPr="009B5594">
        <w:rPr>
          <w:rFonts w:ascii="Times New Roman" w:hAnsi="Times New Roman" w:cs="Times New Roman"/>
        </w:rPr>
        <w:t>А) йода</w:t>
      </w:r>
      <w:r w:rsidRPr="009B5594">
        <w:rPr>
          <w:rFonts w:ascii="Times New Roman" w:hAnsi="Times New Roman" w:cs="Times New Roman"/>
        </w:rPr>
        <w:tab/>
      </w:r>
      <w:r w:rsidRPr="009B5594">
        <w:rPr>
          <w:rFonts w:ascii="Times New Roman" w:hAnsi="Times New Roman" w:cs="Times New Roman"/>
        </w:rPr>
        <w:tab/>
        <w:t xml:space="preserve"> Б) хлора</w:t>
      </w:r>
      <w:r w:rsidRPr="009B5594">
        <w:rPr>
          <w:rFonts w:ascii="Times New Roman" w:hAnsi="Times New Roman" w:cs="Times New Roman"/>
        </w:rPr>
        <w:tab/>
      </w:r>
      <w:r w:rsidRPr="009B5594">
        <w:rPr>
          <w:rFonts w:ascii="Times New Roman" w:hAnsi="Times New Roman" w:cs="Times New Roman"/>
        </w:rPr>
        <w:tab/>
        <w:t xml:space="preserve"> В) витамина А</w:t>
      </w:r>
      <w:r w:rsidRPr="009B5594">
        <w:rPr>
          <w:rFonts w:ascii="Times New Roman" w:hAnsi="Times New Roman" w:cs="Times New Roman"/>
        </w:rPr>
        <w:tab/>
      </w:r>
      <w:r w:rsidRPr="009B5594">
        <w:rPr>
          <w:rFonts w:ascii="Times New Roman" w:hAnsi="Times New Roman" w:cs="Times New Roman"/>
        </w:rPr>
        <w:tab/>
        <w:t xml:space="preserve"> Г) углеводов</w:t>
      </w:r>
    </w:p>
    <w:p w14:paraId="4F98E789" w14:textId="77777777" w:rsidR="00A833F8" w:rsidRPr="009B5594" w:rsidRDefault="00A833F8" w:rsidP="00A833F8">
      <w:pPr>
        <w:pStyle w:val="a5"/>
        <w:widowControl/>
        <w:numPr>
          <w:ilvl w:val="0"/>
          <w:numId w:val="194"/>
        </w:numPr>
        <w:ind w:right="-425"/>
        <w:rPr>
          <w:rFonts w:ascii="Times New Roman" w:hAnsi="Times New Roman" w:cs="Times New Roman"/>
          <w:b/>
        </w:rPr>
      </w:pPr>
      <w:r w:rsidRPr="009B5594">
        <w:rPr>
          <w:rFonts w:ascii="Times New Roman" w:hAnsi="Times New Roman" w:cs="Times New Roman"/>
          <w:b/>
        </w:rPr>
        <w:t>Как яйцеклетка, так и сперматозоиды:</w:t>
      </w:r>
    </w:p>
    <w:p w14:paraId="37F74D35" w14:textId="77777777" w:rsidR="00A833F8" w:rsidRPr="009B5594" w:rsidRDefault="00A833F8" w:rsidP="00A833F8">
      <w:pPr>
        <w:spacing w:after="0" w:line="240" w:lineRule="auto"/>
        <w:ind w:right="-425"/>
        <w:rPr>
          <w:rFonts w:ascii="Times New Roman" w:hAnsi="Times New Roman" w:cs="Times New Roman"/>
        </w:rPr>
      </w:pPr>
      <w:r w:rsidRPr="009B5594">
        <w:rPr>
          <w:rFonts w:ascii="Times New Roman" w:hAnsi="Times New Roman" w:cs="Times New Roman"/>
        </w:rPr>
        <w:t>А) имеют диплоидный набор хромосом</w:t>
      </w:r>
      <w:r w:rsidRPr="009B5594">
        <w:rPr>
          <w:rFonts w:ascii="Times New Roman" w:hAnsi="Times New Roman" w:cs="Times New Roman"/>
        </w:rPr>
        <w:tab/>
      </w:r>
      <w:r w:rsidRPr="009B5594">
        <w:rPr>
          <w:rFonts w:ascii="Times New Roman" w:hAnsi="Times New Roman" w:cs="Times New Roman"/>
        </w:rPr>
        <w:tab/>
        <w:t>В) содержат небольшой запас питательных веществ</w:t>
      </w:r>
    </w:p>
    <w:p w14:paraId="2559CD50" w14:textId="77777777" w:rsidR="00A833F8" w:rsidRPr="009B5594" w:rsidRDefault="00A833F8" w:rsidP="00A833F8">
      <w:pPr>
        <w:spacing w:after="0" w:line="240" w:lineRule="auto"/>
        <w:ind w:right="-425"/>
        <w:rPr>
          <w:rFonts w:ascii="Times New Roman" w:hAnsi="Times New Roman" w:cs="Times New Roman"/>
        </w:rPr>
      </w:pPr>
      <w:r w:rsidRPr="009B5594">
        <w:rPr>
          <w:rFonts w:ascii="Times New Roman" w:hAnsi="Times New Roman" w:cs="Times New Roman"/>
        </w:rPr>
        <w:t>Б) имеют гаплоидный набор хромосом</w:t>
      </w:r>
      <w:r w:rsidRPr="009B5594">
        <w:rPr>
          <w:rFonts w:ascii="Times New Roman" w:hAnsi="Times New Roman" w:cs="Times New Roman"/>
        </w:rPr>
        <w:tab/>
      </w:r>
      <w:r w:rsidRPr="009B5594">
        <w:rPr>
          <w:rFonts w:ascii="Times New Roman" w:hAnsi="Times New Roman" w:cs="Times New Roman"/>
        </w:rPr>
        <w:tab/>
        <w:t>Г) содержат большой запас питательных веществ.</w:t>
      </w:r>
    </w:p>
    <w:p w14:paraId="01262E7D" w14:textId="77777777" w:rsidR="00A833F8" w:rsidRPr="009B5594" w:rsidRDefault="00A833F8" w:rsidP="00A833F8">
      <w:pPr>
        <w:spacing w:after="0" w:line="240" w:lineRule="auto"/>
        <w:ind w:right="-425"/>
        <w:rPr>
          <w:rFonts w:ascii="Times New Roman" w:hAnsi="Times New Roman" w:cs="Times New Roman"/>
        </w:rPr>
      </w:pPr>
    </w:p>
    <w:p w14:paraId="30D21C45" w14:textId="77777777" w:rsidR="00A833F8" w:rsidRPr="009B5594" w:rsidRDefault="00A833F8" w:rsidP="00A833F8">
      <w:pPr>
        <w:pStyle w:val="a5"/>
        <w:widowControl/>
        <w:numPr>
          <w:ilvl w:val="0"/>
          <w:numId w:val="194"/>
        </w:numPr>
        <w:rPr>
          <w:rFonts w:ascii="Times New Roman" w:hAnsi="Times New Roman" w:cs="Times New Roman"/>
          <w:b/>
        </w:rPr>
      </w:pPr>
      <w:r w:rsidRPr="009B5594">
        <w:rPr>
          <w:rFonts w:ascii="Times New Roman" w:hAnsi="Times New Roman" w:cs="Times New Roman"/>
          <w:b/>
        </w:rPr>
        <w:t>После болезни ветряной оспой у человека формируется иммунитет:</w:t>
      </w:r>
    </w:p>
    <w:p w14:paraId="07935904" w14:textId="77777777" w:rsidR="00A833F8" w:rsidRPr="009B5594" w:rsidRDefault="00A833F8" w:rsidP="00A833F8">
      <w:pPr>
        <w:pStyle w:val="a5"/>
        <w:ind w:left="284"/>
        <w:rPr>
          <w:rFonts w:ascii="Times New Roman" w:hAnsi="Times New Roman" w:cs="Times New Roman"/>
        </w:rPr>
      </w:pPr>
      <w:r w:rsidRPr="009B5594">
        <w:rPr>
          <w:rFonts w:ascii="Times New Roman" w:hAnsi="Times New Roman" w:cs="Times New Roman"/>
        </w:rPr>
        <w:t xml:space="preserve">А) естественный пассивный </w:t>
      </w:r>
    </w:p>
    <w:p w14:paraId="3ACA942E" w14:textId="77777777" w:rsidR="00A833F8" w:rsidRPr="009B5594" w:rsidRDefault="00A833F8" w:rsidP="00A833F8">
      <w:pPr>
        <w:pStyle w:val="a5"/>
        <w:ind w:left="284"/>
        <w:rPr>
          <w:rFonts w:ascii="Times New Roman" w:hAnsi="Times New Roman" w:cs="Times New Roman"/>
        </w:rPr>
      </w:pPr>
      <w:r w:rsidRPr="009B5594">
        <w:rPr>
          <w:rFonts w:ascii="Times New Roman" w:hAnsi="Times New Roman" w:cs="Times New Roman"/>
        </w:rPr>
        <w:t>Б) искусственный активный</w:t>
      </w:r>
    </w:p>
    <w:p w14:paraId="08A380DE" w14:textId="77777777" w:rsidR="00A833F8" w:rsidRPr="009B5594" w:rsidRDefault="00A833F8" w:rsidP="00A833F8">
      <w:pPr>
        <w:pStyle w:val="a5"/>
        <w:ind w:left="284"/>
        <w:rPr>
          <w:rFonts w:ascii="Times New Roman" w:hAnsi="Times New Roman" w:cs="Times New Roman"/>
        </w:rPr>
      </w:pPr>
      <w:r w:rsidRPr="009B5594">
        <w:rPr>
          <w:rFonts w:ascii="Times New Roman" w:hAnsi="Times New Roman" w:cs="Times New Roman"/>
        </w:rPr>
        <w:t>В) естественный активный</w:t>
      </w:r>
    </w:p>
    <w:p w14:paraId="03937FD9" w14:textId="77777777" w:rsidR="00A833F8" w:rsidRPr="009B5594" w:rsidRDefault="00A833F8" w:rsidP="00A833F8">
      <w:pPr>
        <w:pStyle w:val="a5"/>
        <w:ind w:left="284"/>
        <w:rPr>
          <w:rFonts w:ascii="Times New Roman" w:hAnsi="Times New Roman" w:cs="Times New Roman"/>
        </w:rPr>
      </w:pPr>
      <w:r w:rsidRPr="009B5594">
        <w:rPr>
          <w:rFonts w:ascii="Times New Roman" w:hAnsi="Times New Roman" w:cs="Times New Roman"/>
        </w:rPr>
        <w:t>Г) искусственный пассивный</w:t>
      </w:r>
    </w:p>
    <w:p w14:paraId="4C9C47FA" w14:textId="77777777" w:rsidR="00A833F8" w:rsidRPr="009B5594" w:rsidRDefault="00A833F8" w:rsidP="00A833F8">
      <w:pPr>
        <w:pStyle w:val="a5"/>
        <w:widowControl/>
        <w:numPr>
          <w:ilvl w:val="0"/>
          <w:numId w:val="194"/>
        </w:numPr>
        <w:rPr>
          <w:rFonts w:ascii="Times New Roman" w:hAnsi="Times New Roman" w:cs="Times New Roman"/>
          <w:b/>
        </w:rPr>
      </w:pPr>
      <w:r w:rsidRPr="009B5594">
        <w:rPr>
          <w:rFonts w:ascii="Times New Roman" w:hAnsi="Times New Roman" w:cs="Times New Roman"/>
          <w:b/>
        </w:rPr>
        <w:t>Свертывание крови происходит благодаря:</w:t>
      </w:r>
    </w:p>
    <w:p w14:paraId="228218BD" w14:textId="77777777" w:rsidR="00A833F8" w:rsidRPr="009B5594" w:rsidRDefault="00A833F8" w:rsidP="00A833F8">
      <w:pPr>
        <w:spacing w:after="0" w:line="240" w:lineRule="auto"/>
        <w:rPr>
          <w:rFonts w:ascii="Times New Roman" w:hAnsi="Times New Roman" w:cs="Times New Roman"/>
        </w:rPr>
      </w:pPr>
      <w:r w:rsidRPr="009B5594">
        <w:rPr>
          <w:rFonts w:ascii="Times New Roman" w:hAnsi="Times New Roman" w:cs="Times New Roman"/>
        </w:rPr>
        <w:t>А) сужению капилляров;</w:t>
      </w:r>
      <w:r w:rsidRPr="009B5594">
        <w:rPr>
          <w:rFonts w:ascii="Times New Roman" w:hAnsi="Times New Roman" w:cs="Times New Roman"/>
        </w:rPr>
        <w:tab/>
      </w:r>
      <w:r w:rsidRPr="009B5594">
        <w:rPr>
          <w:rFonts w:ascii="Times New Roman" w:hAnsi="Times New Roman" w:cs="Times New Roman"/>
        </w:rPr>
        <w:tab/>
        <w:t>Б) разрушению эритроцитов;</w:t>
      </w:r>
      <w:r w:rsidRPr="009B5594">
        <w:rPr>
          <w:rFonts w:ascii="Times New Roman" w:hAnsi="Times New Roman" w:cs="Times New Roman"/>
        </w:rPr>
        <w:tab/>
        <w:t>В) разрушению лейкоцитов;</w:t>
      </w:r>
    </w:p>
    <w:p w14:paraId="73FBD91B" w14:textId="77777777" w:rsidR="00A833F8" w:rsidRPr="009B5594" w:rsidRDefault="00A833F8" w:rsidP="00A833F8">
      <w:pPr>
        <w:spacing w:after="0" w:line="240" w:lineRule="auto"/>
        <w:rPr>
          <w:rFonts w:ascii="Times New Roman" w:hAnsi="Times New Roman" w:cs="Times New Roman"/>
        </w:rPr>
      </w:pPr>
      <w:r w:rsidRPr="009B5594">
        <w:rPr>
          <w:rFonts w:ascii="Times New Roman" w:hAnsi="Times New Roman" w:cs="Times New Roman"/>
        </w:rPr>
        <w:t>Г) образованию фибрина</w:t>
      </w:r>
    </w:p>
    <w:p w14:paraId="5FFE9624" w14:textId="77777777" w:rsidR="00A833F8" w:rsidRPr="009B5594" w:rsidRDefault="00A833F8" w:rsidP="00A833F8">
      <w:pPr>
        <w:spacing w:after="0" w:line="240" w:lineRule="auto"/>
        <w:rPr>
          <w:rFonts w:ascii="Times New Roman" w:hAnsi="Times New Roman" w:cs="Times New Roman"/>
          <w:b/>
        </w:rPr>
      </w:pPr>
    </w:p>
    <w:p w14:paraId="44D2D305"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Входной контроль по дисциплине ОП.5 Возрастная анатомия, физиология и гигиена</w:t>
      </w:r>
    </w:p>
    <w:p w14:paraId="123D6622" w14:textId="0DCB3CE5"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Вариант 2</w:t>
      </w:r>
    </w:p>
    <w:p w14:paraId="5883F001" w14:textId="77777777" w:rsidR="00A833F8" w:rsidRPr="009B5594" w:rsidRDefault="00A833F8" w:rsidP="00A833F8">
      <w:pPr>
        <w:pStyle w:val="a5"/>
        <w:widowControl/>
        <w:numPr>
          <w:ilvl w:val="0"/>
          <w:numId w:val="193"/>
        </w:numPr>
        <w:rPr>
          <w:rFonts w:ascii="Times New Roman" w:hAnsi="Times New Roman" w:cs="Times New Roman"/>
          <w:b/>
        </w:rPr>
      </w:pPr>
      <w:r w:rsidRPr="009B5594">
        <w:rPr>
          <w:rFonts w:ascii="Times New Roman" w:hAnsi="Times New Roman" w:cs="Times New Roman"/>
          <w:b/>
        </w:rPr>
        <w:t>Плечевой сустав образован:</w:t>
      </w:r>
    </w:p>
    <w:p w14:paraId="589B4568" w14:textId="77777777" w:rsidR="00A833F8" w:rsidRPr="009B5594" w:rsidRDefault="00A833F8" w:rsidP="00A833F8">
      <w:pPr>
        <w:spacing w:after="0" w:line="240" w:lineRule="auto"/>
        <w:rPr>
          <w:rFonts w:ascii="Times New Roman" w:hAnsi="Times New Roman" w:cs="Times New Roman"/>
        </w:rPr>
      </w:pPr>
      <w:r w:rsidRPr="009B5594">
        <w:rPr>
          <w:rFonts w:ascii="Times New Roman" w:hAnsi="Times New Roman" w:cs="Times New Roman"/>
        </w:rPr>
        <w:t>А) плечевой костью и лопатой;</w:t>
      </w:r>
      <w:r w:rsidRPr="009B5594">
        <w:rPr>
          <w:rFonts w:ascii="Times New Roman" w:hAnsi="Times New Roman" w:cs="Times New Roman"/>
        </w:rPr>
        <w:tab/>
        <w:t>Б) локтевой и лучевой костями;</w:t>
      </w:r>
      <w:r w:rsidRPr="009B5594">
        <w:rPr>
          <w:rFonts w:ascii="Times New Roman" w:hAnsi="Times New Roman" w:cs="Times New Roman"/>
        </w:rPr>
        <w:tab/>
      </w:r>
      <w:r w:rsidRPr="009B5594">
        <w:rPr>
          <w:rFonts w:ascii="Times New Roman" w:hAnsi="Times New Roman" w:cs="Times New Roman"/>
        </w:rPr>
        <w:tab/>
        <w:t>В) лопаткой и ключицей;</w:t>
      </w:r>
    </w:p>
    <w:p w14:paraId="57C287F6" w14:textId="77777777" w:rsidR="00A833F8" w:rsidRPr="009B5594" w:rsidRDefault="00A833F8" w:rsidP="00A833F8">
      <w:pPr>
        <w:spacing w:after="0" w:line="240" w:lineRule="auto"/>
        <w:rPr>
          <w:rFonts w:ascii="Times New Roman" w:hAnsi="Times New Roman" w:cs="Times New Roman"/>
        </w:rPr>
      </w:pPr>
      <w:r w:rsidRPr="009B5594">
        <w:rPr>
          <w:rFonts w:ascii="Times New Roman" w:hAnsi="Times New Roman" w:cs="Times New Roman"/>
        </w:rPr>
        <w:t>Г) локтевой и плечевой костями</w:t>
      </w:r>
    </w:p>
    <w:p w14:paraId="5CE6D8C2" w14:textId="77777777" w:rsidR="00A833F8" w:rsidRPr="009B5594" w:rsidRDefault="00A833F8" w:rsidP="00A833F8">
      <w:pPr>
        <w:pStyle w:val="a5"/>
        <w:widowControl/>
        <w:numPr>
          <w:ilvl w:val="0"/>
          <w:numId w:val="193"/>
        </w:numPr>
        <w:rPr>
          <w:rFonts w:ascii="Times New Roman" w:hAnsi="Times New Roman" w:cs="Times New Roman"/>
          <w:b/>
        </w:rPr>
      </w:pPr>
      <w:r w:rsidRPr="009B5594">
        <w:rPr>
          <w:rFonts w:ascii="Times New Roman" w:hAnsi="Times New Roman" w:cs="Times New Roman"/>
          <w:b/>
        </w:rPr>
        <w:t>Головной мозг входит в состав нервной системы:</w:t>
      </w:r>
    </w:p>
    <w:p w14:paraId="1F167600" w14:textId="77777777" w:rsidR="00A833F8" w:rsidRPr="009B5594" w:rsidRDefault="00A833F8" w:rsidP="00A833F8">
      <w:pPr>
        <w:spacing w:after="0" w:line="240" w:lineRule="auto"/>
        <w:rPr>
          <w:rFonts w:ascii="Times New Roman" w:hAnsi="Times New Roman" w:cs="Times New Roman"/>
        </w:rPr>
      </w:pPr>
      <w:r w:rsidRPr="009B5594">
        <w:rPr>
          <w:rFonts w:ascii="Times New Roman" w:hAnsi="Times New Roman" w:cs="Times New Roman"/>
        </w:rPr>
        <w:t>А) периферической</w:t>
      </w:r>
      <w:r w:rsidRPr="009B5594">
        <w:rPr>
          <w:rFonts w:ascii="Times New Roman" w:hAnsi="Times New Roman" w:cs="Times New Roman"/>
        </w:rPr>
        <w:tab/>
      </w:r>
      <w:r w:rsidRPr="009B5594">
        <w:rPr>
          <w:rFonts w:ascii="Times New Roman" w:hAnsi="Times New Roman" w:cs="Times New Roman"/>
        </w:rPr>
        <w:tab/>
        <w:t>Б) вегетативной</w:t>
      </w:r>
      <w:r w:rsidRPr="009B5594">
        <w:rPr>
          <w:rFonts w:ascii="Times New Roman" w:hAnsi="Times New Roman" w:cs="Times New Roman"/>
        </w:rPr>
        <w:tab/>
        <w:t>В) центральной</w:t>
      </w:r>
      <w:r w:rsidRPr="009B5594">
        <w:rPr>
          <w:rFonts w:ascii="Times New Roman" w:hAnsi="Times New Roman" w:cs="Times New Roman"/>
        </w:rPr>
        <w:tab/>
        <w:t>Г) соматической</w:t>
      </w:r>
    </w:p>
    <w:p w14:paraId="3BB9AA94" w14:textId="77777777" w:rsidR="00A833F8" w:rsidRPr="009B5594" w:rsidRDefault="00A833F8" w:rsidP="00A833F8">
      <w:pPr>
        <w:pStyle w:val="a5"/>
        <w:widowControl/>
        <w:numPr>
          <w:ilvl w:val="0"/>
          <w:numId w:val="193"/>
        </w:numPr>
        <w:rPr>
          <w:rFonts w:ascii="Times New Roman" w:hAnsi="Times New Roman" w:cs="Times New Roman"/>
          <w:b/>
        </w:rPr>
      </w:pPr>
      <w:r w:rsidRPr="009B5594">
        <w:rPr>
          <w:rFonts w:ascii="Times New Roman" w:hAnsi="Times New Roman" w:cs="Times New Roman"/>
          <w:b/>
        </w:rPr>
        <w:t xml:space="preserve">Невосприимчивость организмов к какой-либо инфекции – это: </w:t>
      </w:r>
    </w:p>
    <w:p w14:paraId="5CD1BBAB" w14:textId="77777777" w:rsidR="00A833F8" w:rsidRPr="009B5594" w:rsidRDefault="00A833F8" w:rsidP="00A833F8">
      <w:pPr>
        <w:pStyle w:val="a5"/>
        <w:rPr>
          <w:rFonts w:ascii="Times New Roman" w:hAnsi="Times New Roman" w:cs="Times New Roman"/>
        </w:rPr>
      </w:pPr>
      <w:r w:rsidRPr="009B5594">
        <w:rPr>
          <w:rFonts w:ascii="Times New Roman" w:hAnsi="Times New Roman" w:cs="Times New Roman"/>
        </w:rPr>
        <w:t>А) малокровие;</w:t>
      </w:r>
      <w:r w:rsidRPr="009B5594">
        <w:rPr>
          <w:rFonts w:ascii="Times New Roman" w:hAnsi="Times New Roman" w:cs="Times New Roman"/>
        </w:rPr>
        <w:tab/>
        <w:t>Б) гемофилия;</w:t>
      </w:r>
      <w:r w:rsidRPr="009B5594">
        <w:rPr>
          <w:rFonts w:ascii="Times New Roman" w:hAnsi="Times New Roman" w:cs="Times New Roman"/>
        </w:rPr>
        <w:tab/>
      </w:r>
      <w:r w:rsidRPr="009B5594">
        <w:rPr>
          <w:rFonts w:ascii="Times New Roman" w:hAnsi="Times New Roman" w:cs="Times New Roman"/>
        </w:rPr>
        <w:tab/>
        <w:t>В) фагоцитоз;</w:t>
      </w:r>
      <w:r w:rsidRPr="009B5594">
        <w:rPr>
          <w:rFonts w:ascii="Times New Roman" w:hAnsi="Times New Roman" w:cs="Times New Roman"/>
        </w:rPr>
        <w:tab/>
      </w:r>
      <w:r w:rsidRPr="009B5594">
        <w:rPr>
          <w:rFonts w:ascii="Times New Roman" w:hAnsi="Times New Roman" w:cs="Times New Roman"/>
        </w:rPr>
        <w:tab/>
        <w:t>Г) иммунитет</w:t>
      </w:r>
    </w:p>
    <w:p w14:paraId="75196908" w14:textId="77777777" w:rsidR="00A833F8" w:rsidRPr="009B5594" w:rsidRDefault="00A833F8" w:rsidP="00A833F8">
      <w:pPr>
        <w:pStyle w:val="a5"/>
        <w:widowControl/>
        <w:numPr>
          <w:ilvl w:val="0"/>
          <w:numId w:val="193"/>
        </w:numPr>
        <w:rPr>
          <w:rFonts w:ascii="Times New Roman" w:hAnsi="Times New Roman" w:cs="Times New Roman"/>
        </w:rPr>
      </w:pPr>
      <w:r w:rsidRPr="009B5594">
        <w:rPr>
          <w:rFonts w:ascii="Times New Roman" w:hAnsi="Times New Roman" w:cs="Times New Roman"/>
          <w:b/>
        </w:rPr>
        <w:t xml:space="preserve"> Маленьким детям дают витамин Д или рыбий жир для профилактики</w:t>
      </w:r>
      <w:r w:rsidRPr="009B5594">
        <w:rPr>
          <w:rFonts w:ascii="Times New Roman" w:hAnsi="Times New Roman" w:cs="Times New Roman"/>
        </w:rPr>
        <w:t>:</w:t>
      </w:r>
    </w:p>
    <w:p w14:paraId="6ADF56E8" w14:textId="77777777" w:rsidR="00A833F8" w:rsidRPr="009B5594" w:rsidRDefault="00A833F8" w:rsidP="00A833F8">
      <w:pPr>
        <w:spacing w:after="0" w:line="240" w:lineRule="auto"/>
        <w:rPr>
          <w:rFonts w:ascii="Times New Roman" w:hAnsi="Times New Roman" w:cs="Times New Roman"/>
        </w:rPr>
      </w:pPr>
      <w:r w:rsidRPr="009B5594">
        <w:rPr>
          <w:rFonts w:ascii="Times New Roman" w:hAnsi="Times New Roman" w:cs="Times New Roman"/>
        </w:rPr>
        <w:t>А) малокровия</w:t>
      </w:r>
      <w:r w:rsidRPr="009B5594">
        <w:rPr>
          <w:rFonts w:ascii="Times New Roman" w:hAnsi="Times New Roman" w:cs="Times New Roman"/>
        </w:rPr>
        <w:tab/>
        <w:t>Б) цинги</w:t>
      </w:r>
      <w:r w:rsidRPr="009B5594">
        <w:rPr>
          <w:rFonts w:ascii="Times New Roman" w:hAnsi="Times New Roman" w:cs="Times New Roman"/>
        </w:rPr>
        <w:tab/>
        <w:t>В) ожирения</w:t>
      </w:r>
      <w:r w:rsidRPr="009B5594">
        <w:rPr>
          <w:rFonts w:ascii="Times New Roman" w:hAnsi="Times New Roman" w:cs="Times New Roman"/>
        </w:rPr>
        <w:tab/>
      </w:r>
      <w:r w:rsidRPr="009B5594">
        <w:rPr>
          <w:rFonts w:ascii="Times New Roman" w:hAnsi="Times New Roman" w:cs="Times New Roman"/>
        </w:rPr>
        <w:tab/>
        <w:t>Г) рахита</w:t>
      </w:r>
    </w:p>
    <w:p w14:paraId="1515FDFE" w14:textId="77777777" w:rsidR="00A833F8" w:rsidRPr="009B5594" w:rsidRDefault="00A833F8" w:rsidP="00A833F8">
      <w:pPr>
        <w:pStyle w:val="a5"/>
        <w:widowControl/>
        <w:numPr>
          <w:ilvl w:val="0"/>
          <w:numId w:val="193"/>
        </w:numPr>
        <w:rPr>
          <w:rFonts w:ascii="Times New Roman" w:hAnsi="Times New Roman" w:cs="Times New Roman"/>
          <w:b/>
        </w:rPr>
      </w:pPr>
      <w:r w:rsidRPr="009B5594">
        <w:rPr>
          <w:rFonts w:ascii="Times New Roman" w:hAnsi="Times New Roman" w:cs="Times New Roman"/>
          <w:b/>
        </w:rPr>
        <w:t>Тело трубчатой кости образовано внутри:</w:t>
      </w:r>
    </w:p>
    <w:p w14:paraId="07BDA88F" w14:textId="77777777" w:rsidR="00A833F8" w:rsidRPr="009B5594" w:rsidRDefault="00A833F8" w:rsidP="00A833F8">
      <w:pPr>
        <w:spacing w:after="0" w:line="240" w:lineRule="auto"/>
        <w:rPr>
          <w:rFonts w:ascii="Times New Roman" w:hAnsi="Times New Roman" w:cs="Times New Roman"/>
        </w:rPr>
      </w:pPr>
      <w:r w:rsidRPr="009B5594">
        <w:rPr>
          <w:rFonts w:ascii="Times New Roman" w:hAnsi="Times New Roman" w:cs="Times New Roman"/>
        </w:rPr>
        <w:t>А) красным костным мозгом</w:t>
      </w:r>
      <w:r w:rsidRPr="009B5594">
        <w:rPr>
          <w:rFonts w:ascii="Times New Roman" w:hAnsi="Times New Roman" w:cs="Times New Roman"/>
        </w:rPr>
        <w:tab/>
        <w:t>Б) желтым костным мозгом</w:t>
      </w:r>
      <w:r w:rsidRPr="009B5594">
        <w:rPr>
          <w:rFonts w:ascii="Times New Roman" w:hAnsi="Times New Roman" w:cs="Times New Roman"/>
        </w:rPr>
        <w:tab/>
        <w:t>В) межклеточной жидкостью</w:t>
      </w:r>
      <w:r w:rsidRPr="009B5594">
        <w:rPr>
          <w:rFonts w:ascii="Times New Roman" w:hAnsi="Times New Roman" w:cs="Times New Roman"/>
        </w:rPr>
        <w:tab/>
      </w:r>
      <w:r w:rsidRPr="009B5594">
        <w:rPr>
          <w:rFonts w:ascii="Times New Roman" w:hAnsi="Times New Roman" w:cs="Times New Roman"/>
        </w:rPr>
        <w:tab/>
        <w:t>Г) лимфой</w:t>
      </w:r>
    </w:p>
    <w:p w14:paraId="11F81AAB" w14:textId="77777777" w:rsidR="00A833F8" w:rsidRPr="009B5594" w:rsidRDefault="00A833F8" w:rsidP="00A833F8">
      <w:pPr>
        <w:pStyle w:val="a5"/>
        <w:widowControl/>
        <w:numPr>
          <w:ilvl w:val="0"/>
          <w:numId w:val="193"/>
        </w:numPr>
        <w:rPr>
          <w:rFonts w:ascii="Times New Roman" w:hAnsi="Times New Roman" w:cs="Times New Roman"/>
          <w:b/>
        </w:rPr>
      </w:pPr>
      <w:r w:rsidRPr="009B5594">
        <w:rPr>
          <w:rFonts w:ascii="Times New Roman" w:hAnsi="Times New Roman" w:cs="Times New Roman"/>
          <w:b/>
        </w:rPr>
        <w:t>Какими свойствами обладает мышечная ткань?</w:t>
      </w:r>
    </w:p>
    <w:p w14:paraId="7623C5BE" w14:textId="77777777" w:rsidR="00A833F8" w:rsidRPr="009B5594" w:rsidRDefault="00A833F8" w:rsidP="00A833F8">
      <w:pPr>
        <w:spacing w:after="0" w:line="240" w:lineRule="auto"/>
        <w:rPr>
          <w:rFonts w:ascii="Times New Roman" w:hAnsi="Times New Roman" w:cs="Times New Roman"/>
        </w:rPr>
      </w:pPr>
      <w:r w:rsidRPr="009B5594">
        <w:rPr>
          <w:rFonts w:ascii="Times New Roman" w:hAnsi="Times New Roman" w:cs="Times New Roman"/>
        </w:rPr>
        <w:t>А) только возбудимостью</w:t>
      </w:r>
      <w:r w:rsidRPr="009B5594">
        <w:rPr>
          <w:rFonts w:ascii="Times New Roman" w:hAnsi="Times New Roman" w:cs="Times New Roman"/>
        </w:rPr>
        <w:tab/>
        <w:t>Б) проводимостью</w:t>
      </w:r>
      <w:r w:rsidRPr="009B5594">
        <w:rPr>
          <w:rFonts w:ascii="Times New Roman" w:hAnsi="Times New Roman" w:cs="Times New Roman"/>
        </w:rPr>
        <w:tab/>
        <w:t>В) только сократимостью</w:t>
      </w:r>
      <w:r w:rsidRPr="009B5594">
        <w:rPr>
          <w:rFonts w:ascii="Times New Roman" w:hAnsi="Times New Roman" w:cs="Times New Roman"/>
        </w:rPr>
        <w:tab/>
      </w:r>
    </w:p>
    <w:p w14:paraId="55660FFF" w14:textId="77777777" w:rsidR="00A833F8" w:rsidRPr="009B5594" w:rsidRDefault="00A833F8" w:rsidP="00A833F8">
      <w:pPr>
        <w:spacing w:after="0" w:line="240" w:lineRule="auto"/>
        <w:rPr>
          <w:rFonts w:ascii="Times New Roman" w:hAnsi="Times New Roman" w:cs="Times New Roman"/>
        </w:rPr>
      </w:pPr>
      <w:r w:rsidRPr="009B5594">
        <w:rPr>
          <w:rFonts w:ascii="Times New Roman" w:hAnsi="Times New Roman" w:cs="Times New Roman"/>
        </w:rPr>
        <w:lastRenderedPageBreak/>
        <w:t>Г) сократимостью и возбудимостью</w:t>
      </w:r>
    </w:p>
    <w:p w14:paraId="47807AC9" w14:textId="77777777" w:rsidR="00A833F8" w:rsidRPr="009B5594" w:rsidRDefault="00A833F8" w:rsidP="00A833F8">
      <w:pPr>
        <w:pStyle w:val="a5"/>
        <w:widowControl/>
        <w:numPr>
          <w:ilvl w:val="0"/>
          <w:numId w:val="193"/>
        </w:numPr>
        <w:rPr>
          <w:rFonts w:ascii="Times New Roman" w:hAnsi="Times New Roman" w:cs="Times New Roman"/>
          <w:b/>
        </w:rPr>
      </w:pPr>
      <w:r w:rsidRPr="009B5594">
        <w:rPr>
          <w:rFonts w:ascii="Times New Roman" w:hAnsi="Times New Roman" w:cs="Times New Roman"/>
          <w:b/>
        </w:rPr>
        <w:t>Функцию носителей наследственной информации выполняют:</w:t>
      </w:r>
    </w:p>
    <w:p w14:paraId="26F33FFF" w14:textId="77777777" w:rsidR="00A833F8" w:rsidRPr="009B5594" w:rsidRDefault="00A833F8" w:rsidP="00A833F8">
      <w:pPr>
        <w:spacing w:after="0" w:line="240" w:lineRule="auto"/>
        <w:ind w:left="360"/>
        <w:rPr>
          <w:rFonts w:ascii="Times New Roman" w:hAnsi="Times New Roman" w:cs="Times New Roman"/>
        </w:rPr>
      </w:pPr>
      <w:r w:rsidRPr="009B5594">
        <w:rPr>
          <w:rFonts w:ascii="Times New Roman" w:hAnsi="Times New Roman" w:cs="Times New Roman"/>
        </w:rPr>
        <w:t>А) белки;</w:t>
      </w:r>
      <w:r w:rsidRPr="009B5594">
        <w:rPr>
          <w:rFonts w:ascii="Times New Roman" w:hAnsi="Times New Roman" w:cs="Times New Roman"/>
        </w:rPr>
        <w:tab/>
      </w:r>
      <w:r w:rsidRPr="009B5594">
        <w:rPr>
          <w:rFonts w:ascii="Times New Roman" w:hAnsi="Times New Roman" w:cs="Times New Roman"/>
        </w:rPr>
        <w:tab/>
        <w:t>Б) молекулы ДНК;</w:t>
      </w:r>
      <w:r w:rsidRPr="009B5594">
        <w:rPr>
          <w:rFonts w:ascii="Times New Roman" w:hAnsi="Times New Roman" w:cs="Times New Roman"/>
        </w:rPr>
        <w:tab/>
      </w:r>
      <w:r w:rsidRPr="009B5594">
        <w:rPr>
          <w:rFonts w:ascii="Times New Roman" w:hAnsi="Times New Roman" w:cs="Times New Roman"/>
        </w:rPr>
        <w:tab/>
        <w:t>В) углеводы;</w:t>
      </w:r>
      <w:r w:rsidRPr="009B5594">
        <w:rPr>
          <w:rFonts w:ascii="Times New Roman" w:hAnsi="Times New Roman" w:cs="Times New Roman"/>
        </w:rPr>
        <w:tab/>
      </w:r>
      <w:r w:rsidRPr="009B5594">
        <w:rPr>
          <w:rFonts w:ascii="Times New Roman" w:hAnsi="Times New Roman" w:cs="Times New Roman"/>
        </w:rPr>
        <w:tab/>
        <w:t>Г) жиры</w:t>
      </w:r>
    </w:p>
    <w:p w14:paraId="5CEADE58" w14:textId="77777777" w:rsidR="00A833F8" w:rsidRPr="009B5594" w:rsidRDefault="00A833F8" w:rsidP="00A833F8">
      <w:pPr>
        <w:pStyle w:val="a5"/>
        <w:widowControl/>
        <w:numPr>
          <w:ilvl w:val="0"/>
          <w:numId w:val="193"/>
        </w:numPr>
        <w:rPr>
          <w:rFonts w:ascii="Times New Roman" w:hAnsi="Times New Roman" w:cs="Times New Roman"/>
        </w:rPr>
      </w:pPr>
      <w:r w:rsidRPr="009B5594">
        <w:rPr>
          <w:rFonts w:ascii="Times New Roman" w:hAnsi="Times New Roman" w:cs="Times New Roman"/>
          <w:noProof/>
        </w:rPr>
        <w:drawing>
          <wp:anchor distT="36195" distB="36195" distL="25400" distR="25400" simplePos="0" relativeHeight="251773952" behindDoc="1" locked="0" layoutInCell="1" allowOverlap="1" wp14:anchorId="2A4E22D7" wp14:editId="129B504D">
            <wp:simplePos x="0" y="0"/>
            <wp:positionH relativeFrom="column">
              <wp:posOffset>5231130</wp:posOffset>
            </wp:positionH>
            <wp:positionV relativeFrom="paragraph">
              <wp:posOffset>65405</wp:posOffset>
            </wp:positionV>
            <wp:extent cx="564515" cy="1057275"/>
            <wp:effectExtent l="0" t="0" r="6985" b="9525"/>
            <wp:wrapTight wrapText="bothSides">
              <wp:wrapPolygon edited="0">
                <wp:start x="0" y="0"/>
                <wp:lineTo x="0" y="21405"/>
                <wp:lineTo x="21138" y="21405"/>
                <wp:lineTo x="21138" y="0"/>
                <wp:lineTo x="0" y="0"/>
              </wp:wrapPolygon>
            </wp:wrapTight>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4515" cy="1057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B5594">
        <w:rPr>
          <w:rFonts w:ascii="Times New Roman" w:hAnsi="Times New Roman" w:cs="Times New Roman"/>
          <w:b/>
        </w:rPr>
        <w:t>Какой буквой на рисунке обозначена бедренная кость.</w:t>
      </w:r>
    </w:p>
    <w:p w14:paraId="3960C576" w14:textId="77777777" w:rsidR="00A833F8" w:rsidRPr="009B5594" w:rsidRDefault="00A833F8" w:rsidP="00A833F8">
      <w:pPr>
        <w:spacing w:after="0" w:line="240" w:lineRule="auto"/>
        <w:ind w:left="2268" w:firstLine="360"/>
        <w:rPr>
          <w:rFonts w:ascii="Times New Roman" w:hAnsi="Times New Roman" w:cs="Times New Roman"/>
        </w:rPr>
      </w:pPr>
      <w:r w:rsidRPr="009B5594">
        <w:rPr>
          <w:rFonts w:ascii="Times New Roman" w:hAnsi="Times New Roman" w:cs="Times New Roman"/>
        </w:rPr>
        <w:t>А</w:t>
      </w:r>
    </w:p>
    <w:p w14:paraId="5084247F" w14:textId="77777777" w:rsidR="00A833F8" w:rsidRPr="009B5594" w:rsidRDefault="00A833F8" w:rsidP="00A833F8">
      <w:pPr>
        <w:spacing w:after="0" w:line="240" w:lineRule="auto"/>
        <w:ind w:left="2268" w:firstLine="360"/>
        <w:rPr>
          <w:rFonts w:ascii="Times New Roman" w:hAnsi="Times New Roman" w:cs="Times New Roman"/>
        </w:rPr>
      </w:pPr>
      <w:r w:rsidRPr="009B5594">
        <w:rPr>
          <w:rFonts w:ascii="Times New Roman" w:hAnsi="Times New Roman" w:cs="Times New Roman"/>
        </w:rPr>
        <w:t>Б</w:t>
      </w:r>
    </w:p>
    <w:p w14:paraId="7878F3CD" w14:textId="77777777" w:rsidR="00A833F8" w:rsidRPr="009B5594" w:rsidRDefault="00A833F8" w:rsidP="00A833F8">
      <w:pPr>
        <w:spacing w:after="0" w:line="240" w:lineRule="auto"/>
        <w:ind w:left="2268" w:firstLine="360"/>
        <w:rPr>
          <w:rFonts w:ascii="Times New Roman" w:hAnsi="Times New Roman" w:cs="Times New Roman"/>
        </w:rPr>
      </w:pPr>
      <w:r w:rsidRPr="009B5594">
        <w:rPr>
          <w:rFonts w:ascii="Times New Roman" w:hAnsi="Times New Roman" w:cs="Times New Roman"/>
        </w:rPr>
        <w:t>В</w:t>
      </w:r>
    </w:p>
    <w:p w14:paraId="532DED3E" w14:textId="77777777" w:rsidR="00A833F8" w:rsidRPr="009B5594" w:rsidRDefault="00A833F8" w:rsidP="00A833F8">
      <w:pPr>
        <w:spacing w:after="0" w:line="240" w:lineRule="auto"/>
        <w:ind w:left="2268" w:firstLine="360"/>
        <w:rPr>
          <w:rFonts w:ascii="Times New Roman" w:hAnsi="Times New Roman" w:cs="Times New Roman"/>
        </w:rPr>
      </w:pPr>
      <w:r w:rsidRPr="009B5594">
        <w:rPr>
          <w:rFonts w:ascii="Times New Roman" w:hAnsi="Times New Roman" w:cs="Times New Roman"/>
        </w:rPr>
        <w:t>Г</w:t>
      </w:r>
    </w:p>
    <w:p w14:paraId="23F34169" w14:textId="77777777" w:rsidR="00A833F8" w:rsidRPr="009B5594" w:rsidRDefault="00A833F8" w:rsidP="00A833F8">
      <w:pPr>
        <w:spacing w:after="0" w:line="240" w:lineRule="auto"/>
        <w:ind w:left="2268" w:firstLine="360"/>
        <w:rPr>
          <w:rFonts w:ascii="Times New Roman" w:hAnsi="Times New Roman" w:cs="Times New Roman"/>
        </w:rPr>
      </w:pPr>
    </w:p>
    <w:p w14:paraId="46212379" w14:textId="77777777" w:rsidR="00A833F8" w:rsidRPr="009B5594" w:rsidRDefault="00A833F8" w:rsidP="00A833F8">
      <w:pPr>
        <w:pStyle w:val="a5"/>
        <w:widowControl/>
        <w:numPr>
          <w:ilvl w:val="0"/>
          <w:numId w:val="193"/>
        </w:numPr>
        <w:rPr>
          <w:rFonts w:ascii="Times New Roman" w:hAnsi="Times New Roman" w:cs="Times New Roman"/>
          <w:b/>
        </w:rPr>
      </w:pPr>
      <w:r w:rsidRPr="009B5594">
        <w:rPr>
          <w:rFonts w:ascii="Times New Roman" w:hAnsi="Times New Roman" w:cs="Times New Roman"/>
          <w:b/>
        </w:rPr>
        <w:t>Хромосомы – носители наследственности; у человека в половых клетках:</w:t>
      </w:r>
    </w:p>
    <w:p w14:paraId="005AB9FE" w14:textId="77777777" w:rsidR="00A833F8" w:rsidRPr="009B5594" w:rsidRDefault="00A833F8" w:rsidP="00A833F8">
      <w:pPr>
        <w:spacing w:after="0" w:line="240" w:lineRule="auto"/>
        <w:ind w:left="360"/>
        <w:rPr>
          <w:rFonts w:ascii="Times New Roman" w:hAnsi="Times New Roman" w:cs="Times New Roman"/>
        </w:rPr>
      </w:pPr>
      <w:r w:rsidRPr="009B5594">
        <w:rPr>
          <w:rFonts w:ascii="Times New Roman" w:hAnsi="Times New Roman" w:cs="Times New Roman"/>
        </w:rPr>
        <w:t>А) 46 хромосом;</w:t>
      </w:r>
      <w:r w:rsidRPr="009B5594">
        <w:rPr>
          <w:rFonts w:ascii="Times New Roman" w:hAnsi="Times New Roman" w:cs="Times New Roman"/>
        </w:rPr>
        <w:tab/>
      </w:r>
      <w:r w:rsidRPr="009B5594">
        <w:rPr>
          <w:rFonts w:ascii="Times New Roman" w:hAnsi="Times New Roman" w:cs="Times New Roman"/>
        </w:rPr>
        <w:tab/>
        <w:t>Б) 23 хромосомы;</w:t>
      </w:r>
      <w:r w:rsidRPr="009B5594">
        <w:rPr>
          <w:rFonts w:ascii="Times New Roman" w:hAnsi="Times New Roman" w:cs="Times New Roman"/>
        </w:rPr>
        <w:tab/>
      </w:r>
      <w:r w:rsidRPr="009B5594">
        <w:rPr>
          <w:rFonts w:ascii="Times New Roman" w:hAnsi="Times New Roman" w:cs="Times New Roman"/>
        </w:rPr>
        <w:tab/>
        <w:t>В) 48 хромосом</w:t>
      </w:r>
    </w:p>
    <w:p w14:paraId="339E015E" w14:textId="77777777" w:rsidR="00A833F8" w:rsidRPr="009B5594" w:rsidRDefault="00A833F8" w:rsidP="00A833F8">
      <w:pPr>
        <w:pStyle w:val="a5"/>
        <w:widowControl/>
        <w:numPr>
          <w:ilvl w:val="0"/>
          <w:numId w:val="193"/>
        </w:numPr>
        <w:rPr>
          <w:rFonts w:ascii="Times New Roman" w:hAnsi="Times New Roman" w:cs="Times New Roman"/>
          <w:b/>
        </w:rPr>
      </w:pPr>
      <w:r w:rsidRPr="009B5594">
        <w:rPr>
          <w:rFonts w:ascii="Times New Roman" w:hAnsi="Times New Roman" w:cs="Times New Roman"/>
          <w:b/>
        </w:rPr>
        <w:t>В процессе пищеварения белки расщепляются до:</w:t>
      </w:r>
    </w:p>
    <w:p w14:paraId="4FA7408D" w14:textId="77777777" w:rsidR="00A833F8" w:rsidRPr="009B5594" w:rsidRDefault="00A833F8" w:rsidP="00A833F8">
      <w:pPr>
        <w:spacing w:after="0" w:line="240" w:lineRule="auto"/>
        <w:rPr>
          <w:rFonts w:ascii="Times New Roman" w:hAnsi="Times New Roman" w:cs="Times New Roman"/>
        </w:rPr>
      </w:pPr>
      <w:r w:rsidRPr="009B5594">
        <w:rPr>
          <w:rFonts w:ascii="Times New Roman" w:hAnsi="Times New Roman" w:cs="Times New Roman"/>
        </w:rPr>
        <w:t>А) глюкозы</w:t>
      </w:r>
      <w:r w:rsidRPr="009B5594">
        <w:rPr>
          <w:rFonts w:ascii="Times New Roman" w:hAnsi="Times New Roman" w:cs="Times New Roman"/>
        </w:rPr>
        <w:tab/>
      </w:r>
      <w:r w:rsidRPr="009B5594">
        <w:rPr>
          <w:rFonts w:ascii="Times New Roman" w:hAnsi="Times New Roman" w:cs="Times New Roman"/>
        </w:rPr>
        <w:tab/>
        <w:t>Б) аминокислот</w:t>
      </w:r>
      <w:r w:rsidRPr="009B5594">
        <w:rPr>
          <w:rFonts w:ascii="Times New Roman" w:hAnsi="Times New Roman" w:cs="Times New Roman"/>
        </w:rPr>
        <w:tab/>
        <w:t>В) глицерина и жирных кислот</w:t>
      </w:r>
      <w:r w:rsidRPr="009B5594">
        <w:rPr>
          <w:rFonts w:ascii="Times New Roman" w:hAnsi="Times New Roman" w:cs="Times New Roman"/>
        </w:rPr>
        <w:tab/>
        <w:t>Г) углекислого газа и воды</w:t>
      </w:r>
    </w:p>
    <w:p w14:paraId="5E643B6F" w14:textId="77777777" w:rsidR="00A833F8" w:rsidRPr="009B5594" w:rsidRDefault="00A833F8" w:rsidP="00A833F8">
      <w:pPr>
        <w:pStyle w:val="a5"/>
        <w:widowControl/>
        <w:numPr>
          <w:ilvl w:val="0"/>
          <w:numId w:val="193"/>
        </w:numPr>
        <w:rPr>
          <w:rFonts w:ascii="Times New Roman" w:hAnsi="Times New Roman" w:cs="Times New Roman"/>
          <w:b/>
        </w:rPr>
      </w:pPr>
      <w:r w:rsidRPr="009B5594">
        <w:rPr>
          <w:rFonts w:ascii="Times New Roman" w:hAnsi="Times New Roman" w:cs="Times New Roman"/>
          <w:b/>
        </w:rPr>
        <w:t>Одной из функций носовой полости является:</w:t>
      </w:r>
    </w:p>
    <w:p w14:paraId="464905D6" w14:textId="77777777" w:rsidR="00A833F8" w:rsidRPr="009B5594" w:rsidRDefault="00A833F8" w:rsidP="00A833F8">
      <w:pPr>
        <w:spacing w:after="0" w:line="240" w:lineRule="auto"/>
        <w:rPr>
          <w:rFonts w:ascii="Times New Roman" w:hAnsi="Times New Roman" w:cs="Times New Roman"/>
        </w:rPr>
      </w:pPr>
      <w:r w:rsidRPr="009B5594">
        <w:rPr>
          <w:rFonts w:ascii="Times New Roman" w:hAnsi="Times New Roman" w:cs="Times New Roman"/>
        </w:rPr>
        <w:t>А) задержка микроорганизмов;</w:t>
      </w:r>
      <w:r w:rsidRPr="009B5594">
        <w:rPr>
          <w:rFonts w:ascii="Times New Roman" w:hAnsi="Times New Roman" w:cs="Times New Roman"/>
        </w:rPr>
        <w:tab/>
      </w:r>
      <w:r w:rsidRPr="009B5594">
        <w:rPr>
          <w:rFonts w:ascii="Times New Roman" w:hAnsi="Times New Roman" w:cs="Times New Roman"/>
        </w:rPr>
        <w:tab/>
        <w:t>Б) обогащение крови кислородом</w:t>
      </w:r>
      <w:r w:rsidRPr="009B5594">
        <w:rPr>
          <w:rFonts w:ascii="Times New Roman" w:hAnsi="Times New Roman" w:cs="Times New Roman"/>
        </w:rPr>
        <w:tab/>
        <w:t>В) охлаждение воздуха</w:t>
      </w:r>
    </w:p>
    <w:p w14:paraId="7A71CDE3" w14:textId="77777777" w:rsidR="00A833F8" w:rsidRPr="009B5594" w:rsidRDefault="00A833F8" w:rsidP="00A833F8">
      <w:pPr>
        <w:pStyle w:val="a5"/>
        <w:widowControl/>
        <w:numPr>
          <w:ilvl w:val="0"/>
          <w:numId w:val="193"/>
        </w:numPr>
        <w:rPr>
          <w:rFonts w:ascii="Times New Roman" w:hAnsi="Times New Roman" w:cs="Times New Roman"/>
          <w:b/>
        </w:rPr>
      </w:pPr>
      <w:r w:rsidRPr="009B5594">
        <w:rPr>
          <w:rFonts w:ascii="Times New Roman" w:hAnsi="Times New Roman" w:cs="Times New Roman"/>
          <w:b/>
        </w:rPr>
        <w:t>Возбудителем туберкулеза является:</w:t>
      </w:r>
    </w:p>
    <w:p w14:paraId="7AF473EC" w14:textId="77777777" w:rsidR="00A833F8" w:rsidRPr="009B5594" w:rsidRDefault="00A833F8" w:rsidP="00A833F8">
      <w:pPr>
        <w:spacing w:after="0" w:line="240" w:lineRule="auto"/>
        <w:rPr>
          <w:rFonts w:ascii="Times New Roman" w:hAnsi="Times New Roman" w:cs="Times New Roman"/>
        </w:rPr>
      </w:pPr>
      <w:r w:rsidRPr="009B5594">
        <w:rPr>
          <w:rFonts w:ascii="Times New Roman" w:hAnsi="Times New Roman" w:cs="Times New Roman"/>
        </w:rPr>
        <w:t>А) ВИЧ;</w:t>
      </w:r>
      <w:r w:rsidRPr="009B5594">
        <w:rPr>
          <w:rFonts w:ascii="Times New Roman" w:hAnsi="Times New Roman" w:cs="Times New Roman"/>
        </w:rPr>
        <w:tab/>
        <w:t>Б) палочка Коха;</w:t>
      </w:r>
      <w:r w:rsidRPr="009B5594">
        <w:rPr>
          <w:rFonts w:ascii="Times New Roman" w:hAnsi="Times New Roman" w:cs="Times New Roman"/>
        </w:rPr>
        <w:tab/>
        <w:t>В) сенная палочка</w:t>
      </w:r>
      <w:r w:rsidRPr="009B5594">
        <w:rPr>
          <w:rFonts w:ascii="Times New Roman" w:hAnsi="Times New Roman" w:cs="Times New Roman"/>
        </w:rPr>
        <w:tab/>
        <w:t>Г) канцерогенные вещества</w:t>
      </w:r>
    </w:p>
    <w:p w14:paraId="0F102BAF" w14:textId="77777777" w:rsidR="00A833F8" w:rsidRPr="009B5594" w:rsidRDefault="00A833F8" w:rsidP="00A833F8">
      <w:pPr>
        <w:pStyle w:val="a5"/>
        <w:widowControl/>
        <w:numPr>
          <w:ilvl w:val="0"/>
          <w:numId w:val="193"/>
        </w:numPr>
        <w:rPr>
          <w:rFonts w:ascii="Times New Roman" w:hAnsi="Times New Roman" w:cs="Times New Roman"/>
          <w:b/>
        </w:rPr>
      </w:pPr>
      <w:r w:rsidRPr="009B5594">
        <w:rPr>
          <w:rFonts w:ascii="Times New Roman" w:hAnsi="Times New Roman" w:cs="Times New Roman"/>
          <w:b/>
        </w:rPr>
        <w:t>Фагоцитоз – это процесс:</w:t>
      </w:r>
    </w:p>
    <w:p w14:paraId="7A68914B" w14:textId="77777777" w:rsidR="00A833F8" w:rsidRPr="009B5594" w:rsidRDefault="00A833F8" w:rsidP="00A833F8">
      <w:pPr>
        <w:spacing w:after="0" w:line="240" w:lineRule="auto"/>
        <w:rPr>
          <w:rFonts w:ascii="Times New Roman" w:hAnsi="Times New Roman" w:cs="Times New Roman"/>
        </w:rPr>
      </w:pPr>
      <w:r w:rsidRPr="009B5594">
        <w:rPr>
          <w:rFonts w:ascii="Times New Roman" w:hAnsi="Times New Roman" w:cs="Times New Roman"/>
        </w:rPr>
        <w:t>А) поглощения и переваривания микробов и чужеродных частиц лейкоцитами;</w:t>
      </w:r>
    </w:p>
    <w:p w14:paraId="189AD758" w14:textId="77777777" w:rsidR="00A833F8" w:rsidRPr="009B5594" w:rsidRDefault="00A833F8" w:rsidP="00A833F8">
      <w:pPr>
        <w:spacing w:after="0" w:line="240" w:lineRule="auto"/>
        <w:rPr>
          <w:rFonts w:ascii="Times New Roman" w:hAnsi="Times New Roman" w:cs="Times New Roman"/>
        </w:rPr>
      </w:pPr>
      <w:r w:rsidRPr="009B5594">
        <w:rPr>
          <w:rFonts w:ascii="Times New Roman" w:hAnsi="Times New Roman" w:cs="Times New Roman"/>
        </w:rPr>
        <w:t>Б) свертывания крови;</w:t>
      </w:r>
    </w:p>
    <w:p w14:paraId="0744106E" w14:textId="77777777" w:rsidR="00A833F8" w:rsidRPr="009B5594" w:rsidRDefault="00A833F8" w:rsidP="00A833F8">
      <w:pPr>
        <w:spacing w:after="0" w:line="240" w:lineRule="auto"/>
        <w:rPr>
          <w:rFonts w:ascii="Times New Roman" w:hAnsi="Times New Roman" w:cs="Times New Roman"/>
        </w:rPr>
      </w:pPr>
      <w:r w:rsidRPr="009B5594">
        <w:rPr>
          <w:rFonts w:ascii="Times New Roman" w:hAnsi="Times New Roman" w:cs="Times New Roman"/>
        </w:rPr>
        <w:t>В) размножения лейкоцитов;</w:t>
      </w:r>
      <w:r w:rsidRPr="009B5594">
        <w:rPr>
          <w:rFonts w:ascii="Times New Roman" w:hAnsi="Times New Roman" w:cs="Times New Roman"/>
        </w:rPr>
        <w:tab/>
      </w:r>
      <w:r w:rsidRPr="009B5594">
        <w:rPr>
          <w:rFonts w:ascii="Times New Roman" w:hAnsi="Times New Roman" w:cs="Times New Roman"/>
        </w:rPr>
        <w:tab/>
        <w:t>Г) перемещения фагоцитов в тканях</w:t>
      </w:r>
    </w:p>
    <w:p w14:paraId="59370E0C" w14:textId="77777777" w:rsidR="00A833F8" w:rsidRPr="009B5594" w:rsidRDefault="00A833F8" w:rsidP="00A833F8">
      <w:pPr>
        <w:pStyle w:val="a5"/>
        <w:widowControl/>
        <w:numPr>
          <w:ilvl w:val="0"/>
          <w:numId w:val="193"/>
        </w:numPr>
        <w:rPr>
          <w:rFonts w:ascii="Times New Roman" w:hAnsi="Times New Roman" w:cs="Times New Roman"/>
          <w:b/>
        </w:rPr>
      </w:pPr>
      <w:r w:rsidRPr="009B5594">
        <w:rPr>
          <w:rFonts w:ascii="Times New Roman" w:hAnsi="Times New Roman" w:cs="Times New Roman"/>
          <w:b/>
        </w:rPr>
        <w:t>Условный рефлекс …</w:t>
      </w:r>
    </w:p>
    <w:p w14:paraId="3022C424" w14:textId="77777777" w:rsidR="00A833F8" w:rsidRPr="009B5594" w:rsidRDefault="00A833F8" w:rsidP="00A833F8">
      <w:pPr>
        <w:spacing w:after="0" w:line="240" w:lineRule="auto"/>
        <w:rPr>
          <w:rFonts w:ascii="Times New Roman" w:hAnsi="Times New Roman" w:cs="Times New Roman"/>
        </w:rPr>
      </w:pPr>
      <w:r w:rsidRPr="009B5594">
        <w:rPr>
          <w:rFonts w:ascii="Times New Roman" w:hAnsi="Times New Roman" w:cs="Times New Roman"/>
        </w:rPr>
        <w:t>А) характерен для всех особей вида;</w:t>
      </w:r>
      <w:r w:rsidRPr="009B5594">
        <w:rPr>
          <w:rFonts w:ascii="Times New Roman" w:hAnsi="Times New Roman" w:cs="Times New Roman"/>
        </w:rPr>
        <w:tab/>
      </w:r>
      <w:r w:rsidRPr="009B5594">
        <w:rPr>
          <w:rFonts w:ascii="Times New Roman" w:hAnsi="Times New Roman" w:cs="Times New Roman"/>
        </w:rPr>
        <w:tab/>
      </w:r>
      <w:proofErr w:type="gramStart"/>
      <w:r w:rsidRPr="009B5594">
        <w:rPr>
          <w:rFonts w:ascii="Times New Roman" w:hAnsi="Times New Roman" w:cs="Times New Roman"/>
        </w:rPr>
        <w:t>В)  передается</w:t>
      </w:r>
      <w:proofErr w:type="gramEnd"/>
      <w:r w:rsidRPr="009B5594">
        <w:rPr>
          <w:rFonts w:ascii="Times New Roman" w:hAnsi="Times New Roman" w:cs="Times New Roman"/>
        </w:rPr>
        <w:t xml:space="preserve"> по наследству;</w:t>
      </w:r>
    </w:p>
    <w:p w14:paraId="40CB747E" w14:textId="77777777" w:rsidR="00A833F8" w:rsidRPr="009B5594" w:rsidRDefault="00A833F8" w:rsidP="00A833F8">
      <w:pPr>
        <w:spacing w:after="0" w:line="240" w:lineRule="auto"/>
        <w:rPr>
          <w:rFonts w:ascii="Times New Roman" w:hAnsi="Times New Roman" w:cs="Times New Roman"/>
        </w:rPr>
      </w:pPr>
      <w:r w:rsidRPr="009B5594">
        <w:rPr>
          <w:rFonts w:ascii="Times New Roman" w:hAnsi="Times New Roman" w:cs="Times New Roman"/>
        </w:rPr>
        <w:t>Б) приобретается в течение жизни;</w:t>
      </w:r>
      <w:r w:rsidRPr="009B5594">
        <w:rPr>
          <w:rFonts w:ascii="Times New Roman" w:hAnsi="Times New Roman" w:cs="Times New Roman"/>
        </w:rPr>
        <w:tab/>
      </w:r>
      <w:r w:rsidRPr="009B5594">
        <w:rPr>
          <w:rFonts w:ascii="Times New Roman" w:hAnsi="Times New Roman" w:cs="Times New Roman"/>
        </w:rPr>
        <w:tab/>
        <w:t>Г) является врожденным.</w:t>
      </w:r>
    </w:p>
    <w:p w14:paraId="5840D053" w14:textId="77777777" w:rsidR="00A833F8" w:rsidRPr="009B5594" w:rsidRDefault="00A833F8" w:rsidP="00A833F8">
      <w:pPr>
        <w:pStyle w:val="a5"/>
        <w:widowControl/>
        <w:numPr>
          <w:ilvl w:val="0"/>
          <w:numId w:val="193"/>
        </w:numPr>
        <w:rPr>
          <w:rFonts w:ascii="Times New Roman" w:hAnsi="Times New Roman" w:cs="Times New Roman"/>
          <w:b/>
        </w:rPr>
      </w:pPr>
      <w:r w:rsidRPr="009B5594">
        <w:rPr>
          <w:rFonts w:ascii="Times New Roman" w:hAnsi="Times New Roman" w:cs="Times New Roman"/>
          <w:b/>
        </w:rPr>
        <w:t>Двояковыпуклая эластичная прозрачная линза, окруженная ресничной мышцей:</w:t>
      </w:r>
    </w:p>
    <w:p w14:paraId="4984F617" w14:textId="77777777" w:rsidR="00A833F8" w:rsidRPr="009B5594" w:rsidRDefault="00A833F8" w:rsidP="00A833F8">
      <w:pPr>
        <w:spacing w:after="0" w:line="240" w:lineRule="auto"/>
        <w:rPr>
          <w:rFonts w:ascii="Times New Roman" w:hAnsi="Times New Roman" w:cs="Times New Roman"/>
        </w:rPr>
      </w:pPr>
      <w:r w:rsidRPr="009B5594">
        <w:rPr>
          <w:rFonts w:ascii="Times New Roman" w:hAnsi="Times New Roman" w:cs="Times New Roman"/>
        </w:rPr>
        <w:t>А) Хрусталик</w:t>
      </w:r>
      <w:r w:rsidRPr="009B5594">
        <w:rPr>
          <w:rFonts w:ascii="Times New Roman" w:hAnsi="Times New Roman" w:cs="Times New Roman"/>
        </w:rPr>
        <w:tab/>
      </w:r>
      <w:r w:rsidRPr="009B5594">
        <w:rPr>
          <w:rFonts w:ascii="Times New Roman" w:hAnsi="Times New Roman" w:cs="Times New Roman"/>
        </w:rPr>
        <w:tab/>
        <w:t>Б) зрачок</w:t>
      </w:r>
      <w:r w:rsidRPr="009B5594">
        <w:rPr>
          <w:rFonts w:ascii="Times New Roman" w:hAnsi="Times New Roman" w:cs="Times New Roman"/>
        </w:rPr>
        <w:tab/>
      </w:r>
      <w:r w:rsidRPr="009B5594">
        <w:rPr>
          <w:rFonts w:ascii="Times New Roman" w:hAnsi="Times New Roman" w:cs="Times New Roman"/>
        </w:rPr>
        <w:tab/>
        <w:t>В) радужка</w:t>
      </w:r>
      <w:r w:rsidRPr="009B5594">
        <w:rPr>
          <w:rFonts w:ascii="Times New Roman" w:hAnsi="Times New Roman" w:cs="Times New Roman"/>
        </w:rPr>
        <w:tab/>
      </w:r>
      <w:r w:rsidRPr="009B5594">
        <w:rPr>
          <w:rFonts w:ascii="Times New Roman" w:hAnsi="Times New Roman" w:cs="Times New Roman"/>
        </w:rPr>
        <w:tab/>
        <w:t>Г) стекловидное тело</w:t>
      </w:r>
    </w:p>
    <w:p w14:paraId="0CE1A674" w14:textId="77777777" w:rsidR="00A833F8" w:rsidRPr="009B5594" w:rsidRDefault="00A833F8" w:rsidP="00A833F8">
      <w:pPr>
        <w:pStyle w:val="a5"/>
        <w:widowControl/>
        <w:numPr>
          <w:ilvl w:val="0"/>
          <w:numId w:val="193"/>
        </w:numPr>
        <w:rPr>
          <w:rFonts w:ascii="Times New Roman" w:hAnsi="Times New Roman" w:cs="Times New Roman"/>
          <w:b/>
        </w:rPr>
      </w:pPr>
      <w:r w:rsidRPr="009B5594">
        <w:rPr>
          <w:rFonts w:ascii="Times New Roman" w:hAnsi="Times New Roman" w:cs="Times New Roman"/>
          <w:b/>
        </w:rPr>
        <w:t>В состав анализатора входят:</w:t>
      </w:r>
    </w:p>
    <w:p w14:paraId="47BB584D" w14:textId="77777777" w:rsidR="00A833F8" w:rsidRPr="009B5594" w:rsidRDefault="00A833F8" w:rsidP="00A833F8">
      <w:pPr>
        <w:pStyle w:val="a5"/>
        <w:rPr>
          <w:rFonts w:ascii="Times New Roman" w:hAnsi="Times New Roman" w:cs="Times New Roman"/>
        </w:rPr>
      </w:pPr>
      <w:r w:rsidRPr="009B5594">
        <w:rPr>
          <w:rFonts w:ascii="Times New Roman" w:hAnsi="Times New Roman" w:cs="Times New Roman"/>
        </w:rPr>
        <w:t xml:space="preserve">А) рецептор и зона </w:t>
      </w:r>
      <w:proofErr w:type="spellStart"/>
      <w:r w:rsidRPr="009B5594">
        <w:rPr>
          <w:rFonts w:ascii="Times New Roman" w:hAnsi="Times New Roman" w:cs="Times New Roman"/>
        </w:rPr>
        <w:t>коры</w:t>
      </w:r>
      <w:proofErr w:type="spellEnd"/>
      <w:r w:rsidRPr="009B5594">
        <w:rPr>
          <w:rFonts w:ascii="Times New Roman" w:hAnsi="Times New Roman" w:cs="Times New Roman"/>
        </w:rPr>
        <w:t xml:space="preserve"> больших полушарий.</w:t>
      </w:r>
    </w:p>
    <w:p w14:paraId="79376998" w14:textId="77777777" w:rsidR="00A833F8" w:rsidRPr="009B5594" w:rsidRDefault="00A833F8" w:rsidP="00A833F8">
      <w:pPr>
        <w:pStyle w:val="a5"/>
        <w:rPr>
          <w:rFonts w:ascii="Times New Roman" w:hAnsi="Times New Roman" w:cs="Times New Roman"/>
        </w:rPr>
      </w:pPr>
      <w:r w:rsidRPr="009B5594">
        <w:rPr>
          <w:rFonts w:ascii="Times New Roman" w:hAnsi="Times New Roman" w:cs="Times New Roman"/>
        </w:rPr>
        <w:t xml:space="preserve">Б) рецептор, проводник и зона </w:t>
      </w:r>
      <w:proofErr w:type="spellStart"/>
      <w:r w:rsidRPr="009B5594">
        <w:rPr>
          <w:rFonts w:ascii="Times New Roman" w:hAnsi="Times New Roman" w:cs="Times New Roman"/>
        </w:rPr>
        <w:t>коры</w:t>
      </w:r>
      <w:proofErr w:type="spellEnd"/>
      <w:r w:rsidRPr="009B5594">
        <w:rPr>
          <w:rFonts w:ascii="Times New Roman" w:hAnsi="Times New Roman" w:cs="Times New Roman"/>
        </w:rPr>
        <w:t xml:space="preserve"> больших полушарий</w:t>
      </w:r>
      <w:r w:rsidRPr="009B5594">
        <w:rPr>
          <w:rFonts w:ascii="Times New Roman" w:hAnsi="Times New Roman" w:cs="Times New Roman"/>
        </w:rPr>
        <w:tab/>
      </w:r>
      <w:r w:rsidRPr="009B5594">
        <w:rPr>
          <w:rFonts w:ascii="Times New Roman" w:hAnsi="Times New Roman" w:cs="Times New Roman"/>
        </w:rPr>
        <w:tab/>
        <w:t>В) рецептор и проводник</w:t>
      </w:r>
    </w:p>
    <w:p w14:paraId="5DDAF470" w14:textId="77777777" w:rsidR="00A833F8" w:rsidRPr="009B5594" w:rsidRDefault="00A833F8" w:rsidP="00A833F8">
      <w:pPr>
        <w:pStyle w:val="a5"/>
        <w:widowControl/>
        <w:numPr>
          <w:ilvl w:val="0"/>
          <w:numId w:val="193"/>
        </w:numPr>
        <w:rPr>
          <w:rFonts w:ascii="Times New Roman" w:hAnsi="Times New Roman" w:cs="Times New Roman"/>
          <w:b/>
        </w:rPr>
      </w:pPr>
      <w:r w:rsidRPr="009B5594">
        <w:rPr>
          <w:rFonts w:ascii="Times New Roman" w:hAnsi="Times New Roman" w:cs="Times New Roman"/>
          <w:b/>
          <w:bCs/>
        </w:rPr>
        <w:t>При недостатке инсулина не</w:t>
      </w:r>
    </w:p>
    <w:p w14:paraId="33E04F38" w14:textId="77777777" w:rsidR="00A833F8" w:rsidRPr="009B5594" w:rsidRDefault="00A833F8" w:rsidP="00A833F8">
      <w:pPr>
        <w:spacing w:after="0" w:line="240" w:lineRule="auto"/>
        <w:ind w:right="-425"/>
        <w:rPr>
          <w:rFonts w:ascii="Times New Roman" w:hAnsi="Times New Roman" w:cs="Times New Roman"/>
        </w:rPr>
      </w:pPr>
      <w:proofErr w:type="gramStart"/>
      <w:r w:rsidRPr="009B5594">
        <w:rPr>
          <w:rFonts w:ascii="Times New Roman" w:hAnsi="Times New Roman" w:cs="Times New Roman"/>
        </w:rPr>
        <w:t>А)  переваривается</w:t>
      </w:r>
      <w:proofErr w:type="gramEnd"/>
      <w:r w:rsidRPr="009B5594">
        <w:rPr>
          <w:rFonts w:ascii="Times New Roman" w:hAnsi="Times New Roman" w:cs="Times New Roman"/>
        </w:rPr>
        <w:t xml:space="preserve"> крахмал        В) усваивается клетками глюкоза</w:t>
      </w:r>
    </w:p>
    <w:p w14:paraId="3F4BEBB7" w14:textId="77777777" w:rsidR="00A833F8" w:rsidRPr="009B5594" w:rsidRDefault="00A833F8" w:rsidP="00A833F8">
      <w:pPr>
        <w:spacing w:after="0" w:line="240" w:lineRule="auto"/>
        <w:ind w:right="-425"/>
        <w:rPr>
          <w:rFonts w:ascii="Times New Roman" w:hAnsi="Times New Roman" w:cs="Times New Roman"/>
        </w:rPr>
      </w:pPr>
      <w:r w:rsidRPr="009B5594">
        <w:rPr>
          <w:rFonts w:ascii="Times New Roman" w:hAnsi="Times New Roman" w:cs="Times New Roman"/>
        </w:rPr>
        <w:t>Б) всасывается глюкоза               Г) вырабатываются ферменты</w:t>
      </w:r>
    </w:p>
    <w:p w14:paraId="5E9E932F" w14:textId="77777777" w:rsidR="00A833F8" w:rsidRPr="009B5594" w:rsidRDefault="00A833F8" w:rsidP="00A833F8">
      <w:pPr>
        <w:pStyle w:val="a5"/>
        <w:widowControl/>
        <w:numPr>
          <w:ilvl w:val="0"/>
          <w:numId w:val="193"/>
        </w:numPr>
        <w:rPr>
          <w:rFonts w:ascii="Times New Roman" w:hAnsi="Times New Roman" w:cs="Times New Roman"/>
          <w:b/>
        </w:rPr>
      </w:pPr>
      <w:r w:rsidRPr="009B5594">
        <w:rPr>
          <w:rFonts w:ascii="Times New Roman" w:hAnsi="Times New Roman" w:cs="Times New Roman"/>
          <w:b/>
        </w:rPr>
        <w:t>Процесс слияния мужских и женских половых клеток называется:</w:t>
      </w:r>
    </w:p>
    <w:p w14:paraId="04816BC3" w14:textId="77777777" w:rsidR="00A833F8" w:rsidRPr="009B5594" w:rsidRDefault="00A833F8" w:rsidP="00A833F8">
      <w:pPr>
        <w:spacing w:after="0" w:line="240" w:lineRule="auto"/>
        <w:rPr>
          <w:rFonts w:ascii="Times New Roman" w:hAnsi="Times New Roman" w:cs="Times New Roman"/>
        </w:rPr>
      </w:pPr>
      <w:r w:rsidRPr="009B5594">
        <w:rPr>
          <w:rFonts w:ascii="Times New Roman" w:hAnsi="Times New Roman" w:cs="Times New Roman"/>
        </w:rPr>
        <w:t>А) деление</w:t>
      </w:r>
      <w:r w:rsidRPr="009B5594">
        <w:rPr>
          <w:rFonts w:ascii="Times New Roman" w:hAnsi="Times New Roman" w:cs="Times New Roman"/>
        </w:rPr>
        <w:tab/>
      </w:r>
      <w:r w:rsidRPr="009B5594">
        <w:rPr>
          <w:rFonts w:ascii="Times New Roman" w:hAnsi="Times New Roman" w:cs="Times New Roman"/>
        </w:rPr>
        <w:tab/>
        <w:t>Б) оплодотворение</w:t>
      </w:r>
      <w:r w:rsidRPr="009B5594">
        <w:rPr>
          <w:rFonts w:ascii="Times New Roman" w:hAnsi="Times New Roman" w:cs="Times New Roman"/>
        </w:rPr>
        <w:tab/>
      </w:r>
      <w:r w:rsidRPr="009B5594">
        <w:rPr>
          <w:rFonts w:ascii="Times New Roman" w:hAnsi="Times New Roman" w:cs="Times New Roman"/>
        </w:rPr>
        <w:tab/>
        <w:t>В) соединение</w:t>
      </w:r>
    </w:p>
    <w:p w14:paraId="740FCAB7" w14:textId="77777777" w:rsidR="00A833F8" w:rsidRPr="009B5594" w:rsidRDefault="00A833F8" w:rsidP="00A833F8">
      <w:pPr>
        <w:pStyle w:val="a5"/>
        <w:widowControl/>
        <w:numPr>
          <w:ilvl w:val="0"/>
          <w:numId w:val="193"/>
        </w:numPr>
        <w:rPr>
          <w:rFonts w:ascii="Times New Roman" w:hAnsi="Times New Roman" w:cs="Times New Roman"/>
          <w:b/>
        </w:rPr>
      </w:pPr>
      <w:r w:rsidRPr="009B5594">
        <w:rPr>
          <w:rFonts w:ascii="Times New Roman" w:hAnsi="Times New Roman" w:cs="Times New Roman"/>
          <w:b/>
        </w:rPr>
        <w:t>Что содержит первичная моча?</w:t>
      </w:r>
    </w:p>
    <w:p w14:paraId="1CE0B522" w14:textId="77777777" w:rsidR="00A833F8" w:rsidRPr="009B5594" w:rsidRDefault="00A833F8" w:rsidP="00A833F8">
      <w:pPr>
        <w:spacing w:after="0" w:line="240" w:lineRule="auto"/>
        <w:rPr>
          <w:rFonts w:ascii="Times New Roman" w:hAnsi="Times New Roman" w:cs="Times New Roman"/>
        </w:rPr>
      </w:pPr>
      <w:r w:rsidRPr="009B5594">
        <w:rPr>
          <w:rFonts w:ascii="Times New Roman" w:hAnsi="Times New Roman" w:cs="Times New Roman"/>
        </w:rPr>
        <w:t>А) только вредные вещества</w:t>
      </w:r>
      <w:r w:rsidRPr="009B5594">
        <w:rPr>
          <w:rFonts w:ascii="Times New Roman" w:hAnsi="Times New Roman" w:cs="Times New Roman"/>
        </w:rPr>
        <w:tab/>
      </w:r>
      <w:r w:rsidRPr="009B5594">
        <w:rPr>
          <w:rFonts w:ascii="Times New Roman" w:hAnsi="Times New Roman" w:cs="Times New Roman"/>
        </w:rPr>
        <w:tab/>
        <w:t>В) как вредные, так и полезные вещества</w:t>
      </w:r>
    </w:p>
    <w:p w14:paraId="7391AD7E" w14:textId="77777777" w:rsidR="00A833F8" w:rsidRPr="009B5594" w:rsidRDefault="00A833F8" w:rsidP="00A833F8">
      <w:pPr>
        <w:spacing w:after="0" w:line="240" w:lineRule="auto"/>
        <w:rPr>
          <w:rFonts w:ascii="Times New Roman" w:hAnsi="Times New Roman" w:cs="Times New Roman"/>
        </w:rPr>
      </w:pPr>
      <w:r w:rsidRPr="009B5594">
        <w:rPr>
          <w:rFonts w:ascii="Times New Roman" w:hAnsi="Times New Roman" w:cs="Times New Roman"/>
        </w:rPr>
        <w:t>Б) только полезные вещества</w:t>
      </w:r>
      <w:r w:rsidRPr="009B5594">
        <w:rPr>
          <w:rFonts w:ascii="Times New Roman" w:hAnsi="Times New Roman" w:cs="Times New Roman"/>
        </w:rPr>
        <w:tab/>
      </w:r>
      <w:r w:rsidRPr="009B5594">
        <w:rPr>
          <w:rFonts w:ascii="Times New Roman" w:hAnsi="Times New Roman" w:cs="Times New Roman"/>
        </w:rPr>
        <w:tab/>
        <w:t>Г) только воду</w:t>
      </w:r>
    </w:p>
    <w:p w14:paraId="36B9BA4D" w14:textId="77777777" w:rsidR="00A833F8" w:rsidRPr="009B5594" w:rsidRDefault="00A833F8" w:rsidP="00A833F8">
      <w:pPr>
        <w:pStyle w:val="a5"/>
        <w:widowControl/>
        <w:numPr>
          <w:ilvl w:val="0"/>
          <w:numId w:val="193"/>
        </w:numPr>
        <w:rPr>
          <w:rFonts w:ascii="Times New Roman" w:hAnsi="Times New Roman" w:cs="Times New Roman"/>
          <w:b/>
        </w:rPr>
      </w:pPr>
      <w:r w:rsidRPr="009B5594">
        <w:rPr>
          <w:rFonts w:ascii="Times New Roman" w:hAnsi="Times New Roman" w:cs="Times New Roman"/>
          <w:b/>
        </w:rPr>
        <w:t>Как называется наружный слой кожи человека?</w:t>
      </w:r>
    </w:p>
    <w:p w14:paraId="0E2CFBCF" w14:textId="77777777" w:rsidR="00A833F8" w:rsidRPr="009B5594" w:rsidRDefault="00A833F8" w:rsidP="00A833F8">
      <w:pPr>
        <w:spacing w:after="0" w:line="240" w:lineRule="auto"/>
        <w:rPr>
          <w:rFonts w:ascii="Times New Roman" w:hAnsi="Times New Roman" w:cs="Times New Roman"/>
        </w:rPr>
      </w:pPr>
      <w:r w:rsidRPr="009B5594">
        <w:rPr>
          <w:rFonts w:ascii="Times New Roman" w:hAnsi="Times New Roman" w:cs="Times New Roman"/>
        </w:rPr>
        <w:t>А) дерма</w:t>
      </w:r>
      <w:r w:rsidRPr="009B5594">
        <w:rPr>
          <w:rFonts w:ascii="Times New Roman" w:hAnsi="Times New Roman" w:cs="Times New Roman"/>
        </w:rPr>
        <w:tab/>
        <w:t>Б) эпидермис</w:t>
      </w:r>
      <w:r w:rsidRPr="009B5594">
        <w:rPr>
          <w:rFonts w:ascii="Times New Roman" w:hAnsi="Times New Roman" w:cs="Times New Roman"/>
        </w:rPr>
        <w:tab/>
      </w:r>
      <w:r w:rsidRPr="009B5594">
        <w:rPr>
          <w:rFonts w:ascii="Times New Roman" w:hAnsi="Times New Roman" w:cs="Times New Roman"/>
        </w:rPr>
        <w:tab/>
        <w:t>В) гиподерма</w:t>
      </w:r>
      <w:r w:rsidRPr="009B5594">
        <w:rPr>
          <w:rFonts w:ascii="Times New Roman" w:hAnsi="Times New Roman" w:cs="Times New Roman"/>
        </w:rPr>
        <w:tab/>
      </w:r>
      <w:r w:rsidRPr="009B5594">
        <w:rPr>
          <w:rFonts w:ascii="Times New Roman" w:hAnsi="Times New Roman" w:cs="Times New Roman"/>
        </w:rPr>
        <w:tab/>
        <w:t>Г) подкожная жировая клетчатка</w:t>
      </w:r>
    </w:p>
    <w:p w14:paraId="6EC4F3E3" w14:textId="77777777" w:rsidR="00A833F8" w:rsidRPr="009B5594" w:rsidRDefault="00A833F8" w:rsidP="00A833F8">
      <w:pPr>
        <w:spacing w:after="0" w:line="240" w:lineRule="auto"/>
        <w:rPr>
          <w:rFonts w:ascii="Times New Roman" w:hAnsi="Times New Roman" w:cs="Times New Roman"/>
          <w:b/>
          <w:u w:val="single"/>
        </w:rPr>
      </w:pPr>
    </w:p>
    <w:p w14:paraId="14CD3471" w14:textId="77777777" w:rsidR="00A833F8" w:rsidRPr="009B5594" w:rsidRDefault="00A833F8" w:rsidP="00A833F8">
      <w:pPr>
        <w:rPr>
          <w:rFonts w:ascii="Times New Roman" w:hAnsi="Times New Roman" w:cs="Times New Roman"/>
          <w:sz w:val="24"/>
          <w:szCs w:val="24"/>
        </w:rPr>
      </w:pPr>
      <w:r w:rsidRPr="009B5594">
        <w:rPr>
          <w:rFonts w:ascii="Times New Roman" w:hAnsi="Times New Roman" w:cs="Times New Roman"/>
          <w:sz w:val="24"/>
          <w:szCs w:val="24"/>
        </w:rPr>
        <w:t>Максимальное количество баллов –20.</w:t>
      </w:r>
    </w:p>
    <w:p w14:paraId="1F6198F6" w14:textId="77777777" w:rsidR="00A833F8" w:rsidRPr="009B5594" w:rsidRDefault="00A833F8" w:rsidP="00A833F8">
      <w:pPr>
        <w:spacing w:after="0" w:line="240" w:lineRule="auto"/>
        <w:jc w:val="center"/>
        <w:rPr>
          <w:rFonts w:ascii="Times New Roman" w:hAnsi="Times New Roman" w:cs="Times New Roman"/>
          <w:b/>
          <w:u w:val="single"/>
        </w:rPr>
      </w:pPr>
      <w:r w:rsidRPr="009B5594">
        <w:rPr>
          <w:rFonts w:ascii="Times New Roman" w:hAnsi="Times New Roman" w:cs="Times New Roman"/>
          <w:b/>
          <w:u w:val="single"/>
        </w:rPr>
        <w:t xml:space="preserve">Ответы: </w:t>
      </w:r>
    </w:p>
    <w:p w14:paraId="7E35DAE6" w14:textId="77777777" w:rsidR="00A833F8" w:rsidRPr="009B5594" w:rsidRDefault="00A833F8" w:rsidP="00A833F8">
      <w:pPr>
        <w:spacing w:after="0" w:line="240" w:lineRule="auto"/>
        <w:rPr>
          <w:rFonts w:ascii="Times New Roman" w:hAnsi="Times New Roman" w:cs="Times New Roman"/>
          <w:b/>
          <w:color w:val="FF0000"/>
        </w:rPr>
      </w:pPr>
      <w:r w:rsidRPr="009B5594">
        <w:rPr>
          <w:rFonts w:ascii="Times New Roman" w:hAnsi="Times New Roman" w:cs="Times New Roman"/>
          <w:b/>
          <w:color w:val="FF0000"/>
        </w:rPr>
        <w:t>Вариант 1</w:t>
      </w:r>
    </w:p>
    <w:p w14:paraId="731B98F8" w14:textId="77777777" w:rsidR="00A833F8" w:rsidRPr="009B5594" w:rsidRDefault="00A833F8" w:rsidP="00A833F8">
      <w:pPr>
        <w:spacing w:after="0" w:line="240" w:lineRule="auto"/>
        <w:rPr>
          <w:rFonts w:ascii="Times New Roman" w:hAnsi="Times New Roman" w:cs="Times New Roman"/>
          <w:b/>
        </w:rPr>
      </w:pPr>
      <w:r w:rsidRPr="009B5594">
        <w:rPr>
          <w:rFonts w:ascii="Times New Roman" w:hAnsi="Times New Roman" w:cs="Times New Roman"/>
          <w:b/>
        </w:rPr>
        <w:t>ЧАСТЬ 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1"/>
        <w:gridCol w:w="458"/>
        <w:gridCol w:w="462"/>
        <w:gridCol w:w="467"/>
        <w:gridCol w:w="462"/>
        <w:gridCol w:w="462"/>
        <w:gridCol w:w="459"/>
        <w:gridCol w:w="467"/>
        <w:gridCol w:w="462"/>
        <w:gridCol w:w="492"/>
        <w:gridCol w:w="491"/>
        <w:gridCol w:w="492"/>
        <w:gridCol w:w="492"/>
        <w:gridCol w:w="492"/>
        <w:gridCol w:w="492"/>
        <w:gridCol w:w="492"/>
        <w:gridCol w:w="492"/>
        <w:gridCol w:w="492"/>
        <w:gridCol w:w="492"/>
        <w:gridCol w:w="492"/>
      </w:tblGrid>
      <w:tr w:rsidR="00A833F8" w:rsidRPr="009B5594" w14:paraId="4213EF4B" w14:textId="77777777" w:rsidTr="00A833F8">
        <w:tc>
          <w:tcPr>
            <w:tcW w:w="529" w:type="dxa"/>
            <w:shd w:val="clear" w:color="auto" w:fill="auto"/>
          </w:tcPr>
          <w:p w14:paraId="04C86632"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1</w:t>
            </w:r>
          </w:p>
        </w:tc>
        <w:tc>
          <w:tcPr>
            <w:tcW w:w="530" w:type="dxa"/>
            <w:shd w:val="clear" w:color="auto" w:fill="auto"/>
          </w:tcPr>
          <w:p w14:paraId="170548A2"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2</w:t>
            </w:r>
          </w:p>
        </w:tc>
        <w:tc>
          <w:tcPr>
            <w:tcW w:w="530" w:type="dxa"/>
            <w:shd w:val="clear" w:color="auto" w:fill="auto"/>
          </w:tcPr>
          <w:p w14:paraId="40C038BB"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3</w:t>
            </w:r>
          </w:p>
        </w:tc>
        <w:tc>
          <w:tcPr>
            <w:tcW w:w="530" w:type="dxa"/>
            <w:shd w:val="clear" w:color="auto" w:fill="auto"/>
          </w:tcPr>
          <w:p w14:paraId="294D3B85"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4</w:t>
            </w:r>
          </w:p>
        </w:tc>
        <w:tc>
          <w:tcPr>
            <w:tcW w:w="530" w:type="dxa"/>
            <w:shd w:val="clear" w:color="auto" w:fill="auto"/>
          </w:tcPr>
          <w:p w14:paraId="12F13223"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5</w:t>
            </w:r>
          </w:p>
        </w:tc>
        <w:tc>
          <w:tcPr>
            <w:tcW w:w="530" w:type="dxa"/>
            <w:shd w:val="clear" w:color="auto" w:fill="auto"/>
          </w:tcPr>
          <w:p w14:paraId="4A1D33DE"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6</w:t>
            </w:r>
          </w:p>
        </w:tc>
        <w:tc>
          <w:tcPr>
            <w:tcW w:w="530" w:type="dxa"/>
            <w:shd w:val="clear" w:color="auto" w:fill="auto"/>
          </w:tcPr>
          <w:p w14:paraId="5D5BAC9B"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7</w:t>
            </w:r>
          </w:p>
        </w:tc>
        <w:tc>
          <w:tcPr>
            <w:tcW w:w="530" w:type="dxa"/>
            <w:shd w:val="clear" w:color="auto" w:fill="auto"/>
          </w:tcPr>
          <w:p w14:paraId="20F991CC"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8</w:t>
            </w:r>
          </w:p>
        </w:tc>
        <w:tc>
          <w:tcPr>
            <w:tcW w:w="530" w:type="dxa"/>
            <w:shd w:val="clear" w:color="auto" w:fill="auto"/>
          </w:tcPr>
          <w:p w14:paraId="215B10A2"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9</w:t>
            </w:r>
          </w:p>
        </w:tc>
        <w:tc>
          <w:tcPr>
            <w:tcW w:w="530" w:type="dxa"/>
            <w:shd w:val="clear" w:color="auto" w:fill="auto"/>
          </w:tcPr>
          <w:p w14:paraId="3D99E24E"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10</w:t>
            </w:r>
          </w:p>
        </w:tc>
        <w:tc>
          <w:tcPr>
            <w:tcW w:w="529" w:type="dxa"/>
            <w:shd w:val="clear" w:color="auto" w:fill="auto"/>
          </w:tcPr>
          <w:p w14:paraId="538BA0CD"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11</w:t>
            </w:r>
          </w:p>
        </w:tc>
        <w:tc>
          <w:tcPr>
            <w:tcW w:w="530" w:type="dxa"/>
            <w:shd w:val="clear" w:color="auto" w:fill="auto"/>
          </w:tcPr>
          <w:p w14:paraId="2EA4C9D7"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12</w:t>
            </w:r>
          </w:p>
        </w:tc>
        <w:tc>
          <w:tcPr>
            <w:tcW w:w="530" w:type="dxa"/>
            <w:shd w:val="clear" w:color="auto" w:fill="auto"/>
          </w:tcPr>
          <w:p w14:paraId="02E01021"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13</w:t>
            </w:r>
          </w:p>
        </w:tc>
        <w:tc>
          <w:tcPr>
            <w:tcW w:w="530" w:type="dxa"/>
            <w:shd w:val="clear" w:color="auto" w:fill="auto"/>
          </w:tcPr>
          <w:p w14:paraId="68D77F5A"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14</w:t>
            </w:r>
          </w:p>
        </w:tc>
        <w:tc>
          <w:tcPr>
            <w:tcW w:w="530" w:type="dxa"/>
            <w:shd w:val="clear" w:color="auto" w:fill="auto"/>
          </w:tcPr>
          <w:p w14:paraId="2E3D96D6"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15</w:t>
            </w:r>
          </w:p>
        </w:tc>
        <w:tc>
          <w:tcPr>
            <w:tcW w:w="530" w:type="dxa"/>
            <w:shd w:val="clear" w:color="auto" w:fill="auto"/>
          </w:tcPr>
          <w:p w14:paraId="0BD052E2"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16</w:t>
            </w:r>
          </w:p>
        </w:tc>
        <w:tc>
          <w:tcPr>
            <w:tcW w:w="530" w:type="dxa"/>
            <w:shd w:val="clear" w:color="auto" w:fill="auto"/>
          </w:tcPr>
          <w:p w14:paraId="520851FC"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17</w:t>
            </w:r>
          </w:p>
        </w:tc>
        <w:tc>
          <w:tcPr>
            <w:tcW w:w="530" w:type="dxa"/>
            <w:shd w:val="clear" w:color="auto" w:fill="auto"/>
          </w:tcPr>
          <w:p w14:paraId="243E1EFE"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18</w:t>
            </w:r>
          </w:p>
        </w:tc>
        <w:tc>
          <w:tcPr>
            <w:tcW w:w="530" w:type="dxa"/>
            <w:shd w:val="clear" w:color="auto" w:fill="auto"/>
          </w:tcPr>
          <w:p w14:paraId="7E37C612"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19</w:t>
            </w:r>
          </w:p>
        </w:tc>
        <w:tc>
          <w:tcPr>
            <w:tcW w:w="530" w:type="dxa"/>
            <w:shd w:val="clear" w:color="auto" w:fill="auto"/>
          </w:tcPr>
          <w:p w14:paraId="3CB68B8A"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20</w:t>
            </w:r>
          </w:p>
        </w:tc>
      </w:tr>
      <w:tr w:rsidR="00A833F8" w:rsidRPr="009B5594" w14:paraId="284C7CAF" w14:textId="77777777" w:rsidTr="00A833F8">
        <w:tc>
          <w:tcPr>
            <w:tcW w:w="529" w:type="dxa"/>
            <w:shd w:val="clear" w:color="auto" w:fill="auto"/>
          </w:tcPr>
          <w:p w14:paraId="11CFF900"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В</w:t>
            </w:r>
          </w:p>
        </w:tc>
        <w:tc>
          <w:tcPr>
            <w:tcW w:w="530" w:type="dxa"/>
            <w:shd w:val="clear" w:color="auto" w:fill="auto"/>
          </w:tcPr>
          <w:p w14:paraId="729025ED"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Г</w:t>
            </w:r>
          </w:p>
        </w:tc>
        <w:tc>
          <w:tcPr>
            <w:tcW w:w="530" w:type="dxa"/>
            <w:shd w:val="clear" w:color="auto" w:fill="auto"/>
          </w:tcPr>
          <w:p w14:paraId="1F0BE664"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В</w:t>
            </w:r>
          </w:p>
        </w:tc>
        <w:tc>
          <w:tcPr>
            <w:tcW w:w="530" w:type="dxa"/>
            <w:shd w:val="clear" w:color="auto" w:fill="auto"/>
          </w:tcPr>
          <w:p w14:paraId="26925662"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А</w:t>
            </w:r>
          </w:p>
        </w:tc>
        <w:tc>
          <w:tcPr>
            <w:tcW w:w="530" w:type="dxa"/>
            <w:shd w:val="clear" w:color="auto" w:fill="auto"/>
          </w:tcPr>
          <w:p w14:paraId="5708AF16"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В</w:t>
            </w:r>
          </w:p>
        </w:tc>
        <w:tc>
          <w:tcPr>
            <w:tcW w:w="530" w:type="dxa"/>
            <w:shd w:val="clear" w:color="auto" w:fill="auto"/>
          </w:tcPr>
          <w:p w14:paraId="0331D5C2"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В</w:t>
            </w:r>
          </w:p>
        </w:tc>
        <w:tc>
          <w:tcPr>
            <w:tcW w:w="530" w:type="dxa"/>
            <w:shd w:val="clear" w:color="auto" w:fill="auto"/>
          </w:tcPr>
          <w:p w14:paraId="29E22322"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Г</w:t>
            </w:r>
          </w:p>
        </w:tc>
        <w:tc>
          <w:tcPr>
            <w:tcW w:w="530" w:type="dxa"/>
            <w:shd w:val="clear" w:color="auto" w:fill="auto"/>
          </w:tcPr>
          <w:p w14:paraId="636A96E9"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А</w:t>
            </w:r>
          </w:p>
        </w:tc>
        <w:tc>
          <w:tcPr>
            <w:tcW w:w="530" w:type="dxa"/>
            <w:shd w:val="clear" w:color="auto" w:fill="auto"/>
          </w:tcPr>
          <w:p w14:paraId="0B2C4509"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Б</w:t>
            </w:r>
          </w:p>
        </w:tc>
        <w:tc>
          <w:tcPr>
            <w:tcW w:w="530" w:type="dxa"/>
            <w:shd w:val="clear" w:color="auto" w:fill="auto"/>
          </w:tcPr>
          <w:p w14:paraId="3C611C52"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А</w:t>
            </w:r>
          </w:p>
        </w:tc>
        <w:tc>
          <w:tcPr>
            <w:tcW w:w="529" w:type="dxa"/>
            <w:shd w:val="clear" w:color="auto" w:fill="auto"/>
          </w:tcPr>
          <w:p w14:paraId="74885C83"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Г</w:t>
            </w:r>
          </w:p>
        </w:tc>
        <w:tc>
          <w:tcPr>
            <w:tcW w:w="530" w:type="dxa"/>
            <w:shd w:val="clear" w:color="auto" w:fill="auto"/>
          </w:tcPr>
          <w:p w14:paraId="2E520EEB"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Г</w:t>
            </w:r>
          </w:p>
        </w:tc>
        <w:tc>
          <w:tcPr>
            <w:tcW w:w="530" w:type="dxa"/>
            <w:shd w:val="clear" w:color="auto" w:fill="auto"/>
          </w:tcPr>
          <w:p w14:paraId="1D1314A1"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Б</w:t>
            </w:r>
          </w:p>
        </w:tc>
        <w:tc>
          <w:tcPr>
            <w:tcW w:w="530" w:type="dxa"/>
            <w:shd w:val="clear" w:color="auto" w:fill="auto"/>
          </w:tcPr>
          <w:p w14:paraId="000B345E"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Г</w:t>
            </w:r>
          </w:p>
        </w:tc>
        <w:tc>
          <w:tcPr>
            <w:tcW w:w="530" w:type="dxa"/>
            <w:shd w:val="clear" w:color="auto" w:fill="auto"/>
          </w:tcPr>
          <w:p w14:paraId="48E49F63"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Б</w:t>
            </w:r>
          </w:p>
        </w:tc>
        <w:tc>
          <w:tcPr>
            <w:tcW w:w="530" w:type="dxa"/>
            <w:shd w:val="clear" w:color="auto" w:fill="auto"/>
          </w:tcPr>
          <w:p w14:paraId="05C37D60"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А</w:t>
            </w:r>
          </w:p>
        </w:tc>
        <w:tc>
          <w:tcPr>
            <w:tcW w:w="530" w:type="dxa"/>
            <w:shd w:val="clear" w:color="auto" w:fill="auto"/>
          </w:tcPr>
          <w:p w14:paraId="37AD75E9"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А</w:t>
            </w:r>
          </w:p>
        </w:tc>
        <w:tc>
          <w:tcPr>
            <w:tcW w:w="530" w:type="dxa"/>
            <w:shd w:val="clear" w:color="auto" w:fill="auto"/>
          </w:tcPr>
          <w:p w14:paraId="149141AA"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Б</w:t>
            </w:r>
          </w:p>
        </w:tc>
        <w:tc>
          <w:tcPr>
            <w:tcW w:w="530" w:type="dxa"/>
            <w:shd w:val="clear" w:color="auto" w:fill="auto"/>
          </w:tcPr>
          <w:p w14:paraId="2390DE51"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В</w:t>
            </w:r>
          </w:p>
        </w:tc>
        <w:tc>
          <w:tcPr>
            <w:tcW w:w="530" w:type="dxa"/>
            <w:shd w:val="clear" w:color="auto" w:fill="auto"/>
          </w:tcPr>
          <w:p w14:paraId="07AD8ED0"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Г</w:t>
            </w:r>
          </w:p>
        </w:tc>
      </w:tr>
    </w:tbl>
    <w:p w14:paraId="1958051E" w14:textId="77777777" w:rsidR="00A833F8" w:rsidRPr="009B5594" w:rsidRDefault="00A833F8" w:rsidP="00A833F8">
      <w:pPr>
        <w:spacing w:after="0" w:line="240" w:lineRule="auto"/>
        <w:rPr>
          <w:rFonts w:ascii="Times New Roman" w:hAnsi="Times New Roman" w:cs="Times New Roman"/>
          <w:b/>
        </w:rPr>
      </w:pPr>
    </w:p>
    <w:p w14:paraId="60C90492" w14:textId="77777777" w:rsidR="00A833F8" w:rsidRPr="009B5594" w:rsidRDefault="00A833F8" w:rsidP="00A833F8">
      <w:pPr>
        <w:spacing w:after="0" w:line="240" w:lineRule="auto"/>
        <w:rPr>
          <w:rFonts w:ascii="Times New Roman" w:hAnsi="Times New Roman" w:cs="Times New Roman"/>
          <w:b/>
        </w:rPr>
      </w:pPr>
    </w:p>
    <w:p w14:paraId="1AC1497B" w14:textId="77777777" w:rsidR="00A833F8" w:rsidRPr="009B5594" w:rsidRDefault="00A833F8" w:rsidP="00A833F8">
      <w:pPr>
        <w:spacing w:after="0" w:line="240" w:lineRule="auto"/>
        <w:rPr>
          <w:rFonts w:ascii="Times New Roman" w:hAnsi="Times New Roman" w:cs="Times New Roman"/>
          <w:b/>
          <w:color w:val="FF0000"/>
        </w:rPr>
      </w:pPr>
      <w:r w:rsidRPr="009B5594">
        <w:rPr>
          <w:rFonts w:ascii="Times New Roman" w:hAnsi="Times New Roman" w:cs="Times New Roman"/>
          <w:b/>
          <w:color w:val="FF0000"/>
        </w:rPr>
        <w:t>Вариант 2</w:t>
      </w:r>
    </w:p>
    <w:p w14:paraId="042CB181" w14:textId="77777777" w:rsidR="00A833F8" w:rsidRPr="009B5594" w:rsidRDefault="00A833F8" w:rsidP="00A833F8">
      <w:pPr>
        <w:spacing w:after="0" w:line="240" w:lineRule="auto"/>
        <w:rPr>
          <w:rFonts w:ascii="Times New Roman" w:hAnsi="Times New Roman" w:cs="Times New Roman"/>
          <w:b/>
        </w:rPr>
      </w:pPr>
      <w:r w:rsidRPr="009B5594">
        <w:rPr>
          <w:rFonts w:ascii="Times New Roman" w:hAnsi="Times New Roman" w:cs="Times New Roman"/>
          <w:b/>
        </w:rPr>
        <w:lastRenderedPageBreak/>
        <w:t>Часть 1</w:t>
      </w:r>
    </w:p>
    <w:p w14:paraId="41A24FB8" w14:textId="77777777" w:rsidR="00A833F8" w:rsidRPr="009B5594" w:rsidRDefault="00A833F8" w:rsidP="00A833F8">
      <w:pPr>
        <w:spacing w:after="0" w:line="240" w:lineRule="auto"/>
        <w:rPr>
          <w:rFonts w:ascii="Times New Roman" w:hAnsi="Times New Roman" w:cs="Times New Roman"/>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5"/>
        <w:gridCol w:w="462"/>
        <w:gridCol w:w="459"/>
        <w:gridCol w:w="462"/>
        <w:gridCol w:w="462"/>
        <w:gridCol w:w="459"/>
        <w:gridCol w:w="462"/>
        <w:gridCol w:w="467"/>
        <w:gridCol w:w="462"/>
        <w:gridCol w:w="492"/>
        <w:gridCol w:w="491"/>
        <w:gridCol w:w="492"/>
        <w:gridCol w:w="492"/>
        <w:gridCol w:w="492"/>
        <w:gridCol w:w="492"/>
        <w:gridCol w:w="492"/>
        <w:gridCol w:w="492"/>
        <w:gridCol w:w="492"/>
        <w:gridCol w:w="492"/>
        <w:gridCol w:w="492"/>
      </w:tblGrid>
      <w:tr w:rsidR="00A833F8" w:rsidRPr="009B5594" w14:paraId="6B7343A3" w14:textId="77777777" w:rsidTr="00A833F8">
        <w:tc>
          <w:tcPr>
            <w:tcW w:w="529" w:type="dxa"/>
            <w:shd w:val="clear" w:color="auto" w:fill="auto"/>
          </w:tcPr>
          <w:p w14:paraId="0AD925FB"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1</w:t>
            </w:r>
          </w:p>
        </w:tc>
        <w:tc>
          <w:tcPr>
            <w:tcW w:w="530" w:type="dxa"/>
            <w:shd w:val="clear" w:color="auto" w:fill="auto"/>
          </w:tcPr>
          <w:p w14:paraId="4792C362"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2</w:t>
            </w:r>
          </w:p>
        </w:tc>
        <w:tc>
          <w:tcPr>
            <w:tcW w:w="530" w:type="dxa"/>
            <w:shd w:val="clear" w:color="auto" w:fill="auto"/>
          </w:tcPr>
          <w:p w14:paraId="645E5F17"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3</w:t>
            </w:r>
          </w:p>
        </w:tc>
        <w:tc>
          <w:tcPr>
            <w:tcW w:w="530" w:type="dxa"/>
            <w:shd w:val="clear" w:color="auto" w:fill="auto"/>
          </w:tcPr>
          <w:p w14:paraId="1372E30E"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4</w:t>
            </w:r>
          </w:p>
        </w:tc>
        <w:tc>
          <w:tcPr>
            <w:tcW w:w="530" w:type="dxa"/>
            <w:shd w:val="clear" w:color="auto" w:fill="auto"/>
          </w:tcPr>
          <w:p w14:paraId="397D4091"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5</w:t>
            </w:r>
          </w:p>
        </w:tc>
        <w:tc>
          <w:tcPr>
            <w:tcW w:w="530" w:type="dxa"/>
            <w:shd w:val="clear" w:color="auto" w:fill="auto"/>
          </w:tcPr>
          <w:p w14:paraId="1522C229"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6</w:t>
            </w:r>
          </w:p>
        </w:tc>
        <w:tc>
          <w:tcPr>
            <w:tcW w:w="530" w:type="dxa"/>
            <w:shd w:val="clear" w:color="auto" w:fill="auto"/>
          </w:tcPr>
          <w:p w14:paraId="717F5D4F"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7</w:t>
            </w:r>
          </w:p>
        </w:tc>
        <w:tc>
          <w:tcPr>
            <w:tcW w:w="530" w:type="dxa"/>
            <w:shd w:val="clear" w:color="auto" w:fill="auto"/>
          </w:tcPr>
          <w:p w14:paraId="3E2B854D"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8</w:t>
            </w:r>
          </w:p>
        </w:tc>
        <w:tc>
          <w:tcPr>
            <w:tcW w:w="530" w:type="dxa"/>
            <w:shd w:val="clear" w:color="auto" w:fill="auto"/>
          </w:tcPr>
          <w:p w14:paraId="26A5C081"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9</w:t>
            </w:r>
          </w:p>
        </w:tc>
        <w:tc>
          <w:tcPr>
            <w:tcW w:w="530" w:type="dxa"/>
            <w:shd w:val="clear" w:color="auto" w:fill="auto"/>
          </w:tcPr>
          <w:p w14:paraId="3FD6CD0F"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10</w:t>
            </w:r>
          </w:p>
        </w:tc>
        <w:tc>
          <w:tcPr>
            <w:tcW w:w="529" w:type="dxa"/>
            <w:shd w:val="clear" w:color="auto" w:fill="auto"/>
          </w:tcPr>
          <w:p w14:paraId="2E859B22"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11</w:t>
            </w:r>
          </w:p>
        </w:tc>
        <w:tc>
          <w:tcPr>
            <w:tcW w:w="530" w:type="dxa"/>
            <w:shd w:val="clear" w:color="auto" w:fill="auto"/>
          </w:tcPr>
          <w:p w14:paraId="569D234B"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12</w:t>
            </w:r>
          </w:p>
        </w:tc>
        <w:tc>
          <w:tcPr>
            <w:tcW w:w="530" w:type="dxa"/>
            <w:shd w:val="clear" w:color="auto" w:fill="auto"/>
          </w:tcPr>
          <w:p w14:paraId="655FDA12"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13</w:t>
            </w:r>
          </w:p>
        </w:tc>
        <w:tc>
          <w:tcPr>
            <w:tcW w:w="530" w:type="dxa"/>
            <w:shd w:val="clear" w:color="auto" w:fill="auto"/>
          </w:tcPr>
          <w:p w14:paraId="293DDEF9"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14</w:t>
            </w:r>
          </w:p>
        </w:tc>
        <w:tc>
          <w:tcPr>
            <w:tcW w:w="530" w:type="dxa"/>
            <w:shd w:val="clear" w:color="auto" w:fill="auto"/>
          </w:tcPr>
          <w:p w14:paraId="459FC8A7"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15</w:t>
            </w:r>
          </w:p>
        </w:tc>
        <w:tc>
          <w:tcPr>
            <w:tcW w:w="530" w:type="dxa"/>
            <w:shd w:val="clear" w:color="auto" w:fill="auto"/>
          </w:tcPr>
          <w:p w14:paraId="1DE1927A"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16</w:t>
            </w:r>
          </w:p>
        </w:tc>
        <w:tc>
          <w:tcPr>
            <w:tcW w:w="530" w:type="dxa"/>
            <w:shd w:val="clear" w:color="auto" w:fill="auto"/>
          </w:tcPr>
          <w:p w14:paraId="71BD03B2"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17</w:t>
            </w:r>
          </w:p>
        </w:tc>
        <w:tc>
          <w:tcPr>
            <w:tcW w:w="530" w:type="dxa"/>
            <w:shd w:val="clear" w:color="auto" w:fill="auto"/>
          </w:tcPr>
          <w:p w14:paraId="7B43B866"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18</w:t>
            </w:r>
          </w:p>
        </w:tc>
        <w:tc>
          <w:tcPr>
            <w:tcW w:w="530" w:type="dxa"/>
            <w:shd w:val="clear" w:color="auto" w:fill="auto"/>
          </w:tcPr>
          <w:p w14:paraId="70062141"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19</w:t>
            </w:r>
          </w:p>
        </w:tc>
        <w:tc>
          <w:tcPr>
            <w:tcW w:w="530" w:type="dxa"/>
            <w:shd w:val="clear" w:color="auto" w:fill="auto"/>
          </w:tcPr>
          <w:p w14:paraId="3636B2B9"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20</w:t>
            </w:r>
          </w:p>
        </w:tc>
      </w:tr>
      <w:tr w:rsidR="00A833F8" w:rsidRPr="009B5594" w14:paraId="18FFCDB7" w14:textId="77777777" w:rsidTr="00A833F8">
        <w:tc>
          <w:tcPr>
            <w:tcW w:w="529" w:type="dxa"/>
            <w:shd w:val="clear" w:color="auto" w:fill="auto"/>
          </w:tcPr>
          <w:p w14:paraId="3FF6BBA7"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А</w:t>
            </w:r>
          </w:p>
        </w:tc>
        <w:tc>
          <w:tcPr>
            <w:tcW w:w="530" w:type="dxa"/>
            <w:shd w:val="clear" w:color="auto" w:fill="auto"/>
          </w:tcPr>
          <w:p w14:paraId="7789BDD2"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В</w:t>
            </w:r>
          </w:p>
        </w:tc>
        <w:tc>
          <w:tcPr>
            <w:tcW w:w="530" w:type="dxa"/>
            <w:shd w:val="clear" w:color="auto" w:fill="auto"/>
          </w:tcPr>
          <w:p w14:paraId="7A441E6B"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Г</w:t>
            </w:r>
          </w:p>
        </w:tc>
        <w:tc>
          <w:tcPr>
            <w:tcW w:w="530" w:type="dxa"/>
            <w:shd w:val="clear" w:color="auto" w:fill="auto"/>
          </w:tcPr>
          <w:p w14:paraId="224FD5E6"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В</w:t>
            </w:r>
          </w:p>
        </w:tc>
        <w:tc>
          <w:tcPr>
            <w:tcW w:w="530" w:type="dxa"/>
            <w:shd w:val="clear" w:color="auto" w:fill="auto"/>
          </w:tcPr>
          <w:p w14:paraId="6BCDA91A"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Б</w:t>
            </w:r>
          </w:p>
        </w:tc>
        <w:tc>
          <w:tcPr>
            <w:tcW w:w="530" w:type="dxa"/>
            <w:shd w:val="clear" w:color="auto" w:fill="auto"/>
          </w:tcPr>
          <w:p w14:paraId="4BDD2E66"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Г</w:t>
            </w:r>
          </w:p>
        </w:tc>
        <w:tc>
          <w:tcPr>
            <w:tcW w:w="530" w:type="dxa"/>
            <w:shd w:val="clear" w:color="auto" w:fill="auto"/>
          </w:tcPr>
          <w:p w14:paraId="7F49E4E1"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Б</w:t>
            </w:r>
          </w:p>
        </w:tc>
        <w:tc>
          <w:tcPr>
            <w:tcW w:w="530" w:type="dxa"/>
            <w:shd w:val="clear" w:color="auto" w:fill="auto"/>
          </w:tcPr>
          <w:p w14:paraId="50DE862C"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А</w:t>
            </w:r>
          </w:p>
        </w:tc>
        <w:tc>
          <w:tcPr>
            <w:tcW w:w="530" w:type="dxa"/>
            <w:shd w:val="clear" w:color="auto" w:fill="auto"/>
          </w:tcPr>
          <w:p w14:paraId="03CE1856"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Б</w:t>
            </w:r>
          </w:p>
        </w:tc>
        <w:tc>
          <w:tcPr>
            <w:tcW w:w="530" w:type="dxa"/>
            <w:shd w:val="clear" w:color="auto" w:fill="auto"/>
          </w:tcPr>
          <w:p w14:paraId="14884042"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Б</w:t>
            </w:r>
          </w:p>
        </w:tc>
        <w:tc>
          <w:tcPr>
            <w:tcW w:w="529" w:type="dxa"/>
            <w:shd w:val="clear" w:color="auto" w:fill="auto"/>
          </w:tcPr>
          <w:p w14:paraId="4A15F37A"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А</w:t>
            </w:r>
          </w:p>
        </w:tc>
        <w:tc>
          <w:tcPr>
            <w:tcW w:w="530" w:type="dxa"/>
            <w:shd w:val="clear" w:color="auto" w:fill="auto"/>
          </w:tcPr>
          <w:p w14:paraId="472A5E72"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Б</w:t>
            </w:r>
          </w:p>
        </w:tc>
        <w:tc>
          <w:tcPr>
            <w:tcW w:w="530" w:type="dxa"/>
            <w:shd w:val="clear" w:color="auto" w:fill="auto"/>
          </w:tcPr>
          <w:p w14:paraId="3F760E0F"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А</w:t>
            </w:r>
          </w:p>
        </w:tc>
        <w:tc>
          <w:tcPr>
            <w:tcW w:w="530" w:type="dxa"/>
            <w:shd w:val="clear" w:color="auto" w:fill="auto"/>
          </w:tcPr>
          <w:p w14:paraId="2F063CB4"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Б</w:t>
            </w:r>
          </w:p>
        </w:tc>
        <w:tc>
          <w:tcPr>
            <w:tcW w:w="530" w:type="dxa"/>
            <w:shd w:val="clear" w:color="auto" w:fill="auto"/>
          </w:tcPr>
          <w:p w14:paraId="1D538468"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А</w:t>
            </w:r>
          </w:p>
        </w:tc>
        <w:tc>
          <w:tcPr>
            <w:tcW w:w="530" w:type="dxa"/>
            <w:shd w:val="clear" w:color="auto" w:fill="auto"/>
          </w:tcPr>
          <w:p w14:paraId="280B5A68"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Б</w:t>
            </w:r>
          </w:p>
        </w:tc>
        <w:tc>
          <w:tcPr>
            <w:tcW w:w="530" w:type="dxa"/>
            <w:shd w:val="clear" w:color="auto" w:fill="auto"/>
          </w:tcPr>
          <w:p w14:paraId="56980C57"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В</w:t>
            </w:r>
          </w:p>
        </w:tc>
        <w:tc>
          <w:tcPr>
            <w:tcW w:w="530" w:type="dxa"/>
            <w:shd w:val="clear" w:color="auto" w:fill="auto"/>
          </w:tcPr>
          <w:p w14:paraId="221E472A"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Б</w:t>
            </w:r>
          </w:p>
        </w:tc>
        <w:tc>
          <w:tcPr>
            <w:tcW w:w="530" w:type="dxa"/>
            <w:shd w:val="clear" w:color="auto" w:fill="auto"/>
          </w:tcPr>
          <w:p w14:paraId="7E9CDCC3"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Б</w:t>
            </w:r>
          </w:p>
        </w:tc>
        <w:tc>
          <w:tcPr>
            <w:tcW w:w="530" w:type="dxa"/>
            <w:shd w:val="clear" w:color="auto" w:fill="auto"/>
          </w:tcPr>
          <w:p w14:paraId="62CE221E"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Б</w:t>
            </w:r>
          </w:p>
        </w:tc>
      </w:tr>
    </w:tbl>
    <w:p w14:paraId="28839FC7" w14:textId="77777777" w:rsidR="00A833F8" w:rsidRPr="009B5594" w:rsidRDefault="00A833F8" w:rsidP="00A833F8">
      <w:pPr>
        <w:rPr>
          <w:rFonts w:ascii="Times New Roman" w:hAnsi="Times New Roman" w:cs="Times New Roman"/>
          <w:b/>
          <w:sz w:val="24"/>
          <w:szCs w:val="24"/>
        </w:rPr>
      </w:pPr>
    </w:p>
    <w:p w14:paraId="42F8903D" w14:textId="77777777" w:rsidR="00A833F8" w:rsidRPr="009B5594" w:rsidRDefault="00A833F8" w:rsidP="00A833F8">
      <w:pPr>
        <w:pStyle w:val="a5"/>
        <w:spacing w:line="360" w:lineRule="auto"/>
        <w:ind w:left="840"/>
        <w:rPr>
          <w:rFonts w:ascii="Times New Roman" w:eastAsia="Times" w:hAnsi="Times New Roman" w:cs="Times New Roman"/>
          <w:b/>
          <w:bCs/>
          <w:color w:val="000000" w:themeColor="text1"/>
        </w:rPr>
      </w:pPr>
    </w:p>
    <w:p w14:paraId="13C37851" w14:textId="77777777" w:rsidR="002B08E4" w:rsidRPr="009B5594" w:rsidRDefault="002B08E4" w:rsidP="006D2F6C">
      <w:pPr>
        <w:spacing w:after="0" w:line="240" w:lineRule="auto"/>
        <w:jc w:val="both"/>
        <w:rPr>
          <w:rFonts w:ascii="Times New Roman" w:eastAsia="Times New Roman" w:hAnsi="Times New Roman" w:cs="Times New Roman"/>
          <w:bCs/>
          <w:sz w:val="24"/>
          <w:szCs w:val="24"/>
        </w:rPr>
      </w:pPr>
      <w:r w:rsidRPr="009B5594">
        <w:rPr>
          <w:rFonts w:ascii="Times New Roman" w:eastAsia="Times New Roman" w:hAnsi="Times New Roman" w:cs="Times New Roman"/>
          <w:b/>
          <w:bCs/>
          <w:sz w:val="24"/>
          <w:szCs w:val="24"/>
        </w:rPr>
        <w:t xml:space="preserve">Тема 1.1. </w:t>
      </w:r>
      <w:r w:rsidRPr="009B5594">
        <w:rPr>
          <w:rFonts w:ascii="Times New Roman" w:eastAsia="Times New Roman" w:hAnsi="Times New Roman" w:cs="Times New Roman"/>
          <w:b/>
          <w:sz w:val="24"/>
          <w:szCs w:val="24"/>
        </w:rPr>
        <w:t xml:space="preserve">Введение в возрастную анатомию, физиологию и гигиену человека. </w:t>
      </w:r>
      <w:r w:rsidRPr="009B5594">
        <w:rPr>
          <w:rFonts w:ascii="Times New Roman" w:eastAsia="Times New Roman" w:hAnsi="Times New Roman" w:cs="Times New Roman"/>
          <w:b/>
          <w:bCs/>
          <w:sz w:val="24"/>
          <w:szCs w:val="24"/>
        </w:rPr>
        <w:t>Предмет, содержание и задачи дисциплины Уровни организации жизни</w:t>
      </w:r>
      <w:r w:rsidRPr="009B5594">
        <w:rPr>
          <w:rFonts w:ascii="Times New Roman" w:eastAsia="Times New Roman" w:hAnsi="Times New Roman" w:cs="Times New Roman"/>
          <w:bCs/>
          <w:sz w:val="24"/>
          <w:szCs w:val="24"/>
        </w:rPr>
        <w:t xml:space="preserve"> </w:t>
      </w:r>
    </w:p>
    <w:p w14:paraId="04371AF3" w14:textId="46DC01D8" w:rsidR="002B08E4" w:rsidRPr="009B5594" w:rsidRDefault="002B08E4" w:rsidP="002B08E4">
      <w:pPr>
        <w:spacing w:after="0" w:line="240" w:lineRule="auto"/>
        <w:ind w:left="720"/>
        <w:rPr>
          <w:rFonts w:ascii="Times New Roman" w:eastAsia="Times New Roman" w:hAnsi="Times New Roman" w:cs="Times New Roman"/>
          <w:b/>
          <w:color w:val="000000" w:themeColor="text1"/>
          <w:sz w:val="24"/>
          <w:szCs w:val="24"/>
        </w:rPr>
      </w:pPr>
      <w:r w:rsidRPr="009B5594">
        <w:rPr>
          <w:rFonts w:ascii="Times New Roman" w:eastAsia="Times New Roman" w:hAnsi="Times New Roman" w:cs="Times New Roman"/>
          <w:b/>
          <w:color w:val="000000" w:themeColor="text1"/>
          <w:sz w:val="24"/>
          <w:szCs w:val="24"/>
        </w:rPr>
        <w:t>Вопросы для устного опроса</w:t>
      </w:r>
    </w:p>
    <w:p w14:paraId="5111826A" w14:textId="77777777" w:rsidR="002B08E4" w:rsidRPr="009B5594" w:rsidRDefault="002B08E4" w:rsidP="00AC3712">
      <w:pPr>
        <w:pStyle w:val="a5"/>
        <w:widowControl/>
        <w:numPr>
          <w:ilvl w:val="1"/>
          <w:numId w:val="54"/>
        </w:numPr>
        <w:rPr>
          <w:rFonts w:ascii="Times New Roman" w:eastAsia="Times New Roman" w:hAnsi="Times New Roman" w:cs="Times New Roman"/>
          <w:color w:val="000000" w:themeColor="text1"/>
        </w:rPr>
      </w:pPr>
      <w:r w:rsidRPr="009B5594">
        <w:rPr>
          <w:rFonts w:ascii="Times New Roman" w:eastAsia="Times New Roman" w:hAnsi="Times New Roman" w:cs="Times New Roman"/>
          <w:color w:val="000000" w:themeColor="text1"/>
        </w:rPr>
        <w:t>Что такое анатомия?</w:t>
      </w:r>
    </w:p>
    <w:p w14:paraId="27C507CF" w14:textId="77777777" w:rsidR="002B08E4" w:rsidRPr="009B5594" w:rsidRDefault="002B08E4" w:rsidP="00AC3712">
      <w:pPr>
        <w:pStyle w:val="a5"/>
        <w:widowControl/>
        <w:numPr>
          <w:ilvl w:val="1"/>
          <w:numId w:val="54"/>
        </w:numPr>
        <w:rPr>
          <w:rFonts w:ascii="Times New Roman" w:eastAsia="Times New Roman" w:hAnsi="Times New Roman" w:cs="Times New Roman"/>
          <w:color w:val="000000" w:themeColor="text1"/>
        </w:rPr>
      </w:pPr>
      <w:r w:rsidRPr="009B5594">
        <w:rPr>
          <w:rFonts w:ascii="Times New Roman" w:eastAsia="Times New Roman" w:hAnsi="Times New Roman" w:cs="Times New Roman"/>
          <w:color w:val="000000" w:themeColor="text1"/>
        </w:rPr>
        <w:t>Что такое физиология?</w:t>
      </w:r>
    </w:p>
    <w:p w14:paraId="4CC947DF" w14:textId="77777777" w:rsidR="002B08E4" w:rsidRPr="009B5594" w:rsidRDefault="002B08E4" w:rsidP="00AC3712">
      <w:pPr>
        <w:pStyle w:val="a5"/>
        <w:widowControl/>
        <w:numPr>
          <w:ilvl w:val="1"/>
          <w:numId w:val="54"/>
        </w:numPr>
        <w:rPr>
          <w:rFonts w:ascii="Times New Roman" w:eastAsia="Times New Roman" w:hAnsi="Times New Roman" w:cs="Times New Roman"/>
          <w:color w:val="000000" w:themeColor="text1"/>
        </w:rPr>
      </w:pPr>
      <w:r w:rsidRPr="009B5594">
        <w:rPr>
          <w:rFonts w:ascii="Times New Roman" w:eastAsia="Times New Roman" w:hAnsi="Times New Roman" w:cs="Times New Roman"/>
          <w:color w:val="000000" w:themeColor="text1"/>
        </w:rPr>
        <w:t>Методы изучения анатомии? Физиологии?</w:t>
      </w:r>
    </w:p>
    <w:p w14:paraId="60D70E47" w14:textId="77777777" w:rsidR="002B08E4" w:rsidRPr="009B5594" w:rsidRDefault="002B08E4" w:rsidP="00AC3712">
      <w:pPr>
        <w:pStyle w:val="a5"/>
        <w:widowControl/>
        <w:numPr>
          <w:ilvl w:val="1"/>
          <w:numId w:val="54"/>
        </w:numPr>
        <w:rPr>
          <w:rFonts w:ascii="Times New Roman" w:eastAsia="Times New Roman" w:hAnsi="Times New Roman" w:cs="Times New Roman"/>
          <w:color w:val="000000" w:themeColor="text1"/>
        </w:rPr>
      </w:pPr>
      <w:bookmarkStart w:id="3" w:name="_Hlk151156648"/>
      <w:r w:rsidRPr="009B5594">
        <w:rPr>
          <w:rFonts w:ascii="Times New Roman" w:eastAsia="Times New Roman" w:hAnsi="Times New Roman" w:cs="Times New Roman"/>
          <w:color w:val="000000" w:themeColor="text1"/>
        </w:rPr>
        <w:t>Этапы развития анатомии.</w:t>
      </w:r>
    </w:p>
    <w:bookmarkEnd w:id="3"/>
    <w:p w14:paraId="354B9295" w14:textId="77777777" w:rsidR="002B08E4" w:rsidRPr="009B5594" w:rsidRDefault="002B08E4" w:rsidP="00AC3712">
      <w:pPr>
        <w:pStyle w:val="a5"/>
        <w:widowControl/>
        <w:numPr>
          <w:ilvl w:val="1"/>
          <w:numId w:val="54"/>
        </w:numPr>
        <w:rPr>
          <w:rFonts w:ascii="Times New Roman" w:eastAsia="Times New Roman" w:hAnsi="Times New Roman" w:cs="Times New Roman"/>
          <w:color w:val="000000" w:themeColor="text1"/>
        </w:rPr>
      </w:pPr>
      <w:r w:rsidRPr="009B5594">
        <w:rPr>
          <w:rFonts w:ascii="Times New Roman" w:eastAsia="Times New Roman" w:hAnsi="Times New Roman" w:cs="Times New Roman"/>
          <w:color w:val="000000" w:themeColor="text1"/>
        </w:rPr>
        <w:t>Назовите великих ученых-анатомов? Какой вклад они внесли для развития анатомии и физиологии?</w:t>
      </w:r>
    </w:p>
    <w:p w14:paraId="2F434156" w14:textId="77777777" w:rsidR="002B08E4" w:rsidRPr="009B5594" w:rsidRDefault="002B08E4" w:rsidP="00AC3712">
      <w:pPr>
        <w:pStyle w:val="a5"/>
        <w:widowControl/>
        <w:numPr>
          <w:ilvl w:val="1"/>
          <w:numId w:val="54"/>
        </w:numPr>
        <w:rPr>
          <w:rFonts w:ascii="Times New Roman" w:eastAsia="Times New Roman" w:hAnsi="Times New Roman" w:cs="Times New Roman"/>
          <w:color w:val="000000" w:themeColor="text1"/>
        </w:rPr>
      </w:pPr>
      <w:r w:rsidRPr="009B5594">
        <w:rPr>
          <w:rFonts w:ascii="Times New Roman" w:eastAsia="Times New Roman" w:hAnsi="Times New Roman" w:cs="Times New Roman"/>
          <w:color w:val="000000" w:themeColor="text1"/>
        </w:rPr>
        <w:t>Анатомическая номенклатура?</w:t>
      </w:r>
    </w:p>
    <w:p w14:paraId="422E469A" w14:textId="77777777" w:rsidR="002B08E4" w:rsidRPr="009B5594" w:rsidRDefault="002B08E4" w:rsidP="00AC3712">
      <w:pPr>
        <w:pStyle w:val="a5"/>
        <w:widowControl/>
        <w:numPr>
          <w:ilvl w:val="1"/>
          <w:numId w:val="54"/>
        </w:numPr>
        <w:rPr>
          <w:rFonts w:ascii="Times New Roman" w:eastAsia="Times New Roman" w:hAnsi="Times New Roman" w:cs="Times New Roman"/>
          <w:color w:val="000000" w:themeColor="text1"/>
        </w:rPr>
      </w:pPr>
      <w:r w:rsidRPr="009B5594">
        <w:rPr>
          <w:rFonts w:ascii="Times New Roman" w:eastAsia="Times New Roman" w:hAnsi="Times New Roman" w:cs="Times New Roman"/>
          <w:color w:val="000000" w:themeColor="text1"/>
        </w:rPr>
        <w:t>Оси, плоскости тела, условные линии.</w:t>
      </w:r>
    </w:p>
    <w:p w14:paraId="3CFB5161" w14:textId="2F366168" w:rsidR="002B08E4" w:rsidRPr="009B5594" w:rsidRDefault="002B08E4" w:rsidP="002B08E4">
      <w:pPr>
        <w:pStyle w:val="a5"/>
        <w:widowControl/>
        <w:ind w:left="1440"/>
        <w:rPr>
          <w:rFonts w:ascii="Times New Roman" w:eastAsia="Times New Roman" w:hAnsi="Times New Roman" w:cs="Times New Roman"/>
          <w:color w:val="000000" w:themeColor="text1"/>
        </w:rPr>
      </w:pPr>
      <w:r w:rsidRPr="009B5594">
        <w:rPr>
          <w:rFonts w:ascii="Times New Roman" w:eastAsia="Times New Roman" w:hAnsi="Times New Roman" w:cs="Times New Roman"/>
          <w:color w:val="000000" w:themeColor="text1"/>
        </w:rPr>
        <w:t>Эталон ответов.</w:t>
      </w:r>
    </w:p>
    <w:p w14:paraId="168EDE20" w14:textId="6D226D92" w:rsidR="002B08E4" w:rsidRPr="009B5594" w:rsidRDefault="002B08E4" w:rsidP="002B08E4">
      <w:pPr>
        <w:spacing w:after="0" w:line="240" w:lineRule="auto"/>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b/>
          <w:bCs/>
          <w:color w:val="000000" w:themeColor="text1"/>
          <w:sz w:val="24"/>
          <w:szCs w:val="24"/>
        </w:rPr>
        <w:t>1.Анатомия </w:t>
      </w:r>
      <w:r w:rsidRPr="009B5594">
        <w:rPr>
          <w:rFonts w:ascii="Times New Roman" w:eastAsia="Times New Roman" w:hAnsi="Times New Roman" w:cs="Times New Roman"/>
          <w:color w:val="000000" w:themeColor="text1"/>
          <w:sz w:val="24"/>
          <w:szCs w:val="24"/>
        </w:rPr>
        <w:t>– наука о строении человеческого тела. В переводе с греческого </w:t>
      </w:r>
      <w:proofErr w:type="spellStart"/>
      <w:r w:rsidRPr="009B5594">
        <w:rPr>
          <w:rFonts w:ascii="Times New Roman" w:eastAsia="Times New Roman" w:hAnsi="Times New Roman" w:cs="Times New Roman"/>
          <w:color w:val="000000" w:themeColor="text1"/>
          <w:sz w:val="24"/>
          <w:szCs w:val="24"/>
        </w:rPr>
        <w:t>anatemno</w:t>
      </w:r>
      <w:proofErr w:type="spellEnd"/>
      <w:r w:rsidRPr="009B5594">
        <w:rPr>
          <w:rFonts w:ascii="Times New Roman" w:eastAsia="Times New Roman" w:hAnsi="Times New Roman" w:cs="Times New Roman"/>
          <w:color w:val="000000" w:themeColor="text1"/>
          <w:sz w:val="24"/>
          <w:szCs w:val="24"/>
        </w:rPr>
        <w:t> – означает рассекаю. Основным методом анатомии было рассечение трупов.</w:t>
      </w:r>
    </w:p>
    <w:p w14:paraId="01EC34D7" w14:textId="77777777" w:rsidR="002B08E4" w:rsidRPr="009B5594" w:rsidRDefault="002B08E4" w:rsidP="002B08E4">
      <w:pPr>
        <w:spacing w:after="0" w:line="240" w:lineRule="auto"/>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Изучая любой орган, нас интересует для чего он предназначен, т.е. какую функцию он выполнят.</w:t>
      </w:r>
    </w:p>
    <w:p w14:paraId="48AF32B6" w14:textId="0F91C654" w:rsidR="002B08E4" w:rsidRPr="009B5594" w:rsidRDefault="002B08E4" w:rsidP="002B08E4">
      <w:pPr>
        <w:spacing w:after="0" w:line="240" w:lineRule="auto"/>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b/>
          <w:bCs/>
          <w:color w:val="000000" w:themeColor="text1"/>
          <w:sz w:val="24"/>
          <w:szCs w:val="24"/>
        </w:rPr>
        <w:t>2.Физиология </w:t>
      </w:r>
      <w:r w:rsidRPr="009B5594">
        <w:rPr>
          <w:rFonts w:ascii="Times New Roman" w:eastAsia="Times New Roman" w:hAnsi="Times New Roman" w:cs="Times New Roman"/>
          <w:color w:val="000000" w:themeColor="text1"/>
          <w:sz w:val="24"/>
          <w:szCs w:val="24"/>
        </w:rPr>
        <w:t>– изучает функции, а именно процессы жизнедеятельности живого организма.</w:t>
      </w:r>
    </w:p>
    <w:p w14:paraId="5E631532" w14:textId="47B832FD" w:rsidR="002B08E4" w:rsidRPr="009B5594" w:rsidRDefault="002B08E4" w:rsidP="002B08E4">
      <w:pPr>
        <w:spacing w:after="0" w:line="240" w:lineRule="auto"/>
        <w:ind w:hanging="142"/>
        <w:rPr>
          <w:rFonts w:ascii="Times New Roman" w:eastAsia="Times New Roman" w:hAnsi="Times New Roman" w:cs="Times New Roman"/>
          <w:sz w:val="24"/>
          <w:szCs w:val="24"/>
        </w:rPr>
      </w:pPr>
      <w:r w:rsidRPr="009B5594">
        <w:rPr>
          <w:rFonts w:ascii="Times New Roman" w:eastAsia="Times New Roman" w:hAnsi="Times New Roman" w:cs="Times New Roman"/>
          <w:b/>
          <w:bCs/>
          <w:iCs/>
          <w:color w:val="000000" w:themeColor="text1"/>
          <w:sz w:val="24"/>
          <w:szCs w:val="24"/>
        </w:rPr>
        <w:t>3. Методы, используемые для изучения анатомии:</w:t>
      </w:r>
    </w:p>
    <w:p w14:paraId="1A31097D" w14:textId="77777777" w:rsidR="002B08E4" w:rsidRPr="009B5594" w:rsidRDefault="002B08E4" w:rsidP="002B08E4">
      <w:pPr>
        <w:spacing w:after="0" w:line="240" w:lineRule="auto"/>
        <w:ind w:left="720"/>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1. Метод рассечения (скальпель, пинцет, пила).</w:t>
      </w:r>
    </w:p>
    <w:p w14:paraId="6645D095" w14:textId="77777777" w:rsidR="002B08E4" w:rsidRPr="009B5594" w:rsidRDefault="002B08E4" w:rsidP="002B08E4">
      <w:pPr>
        <w:spacing w:after="0" w:line="240" w:lineRule="auto"/>
        <w:ind w:left="720"/>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2. Увеличение или микроскопический (под лупой, микроскопом).</w:t>
      </w:r>
    </w:p>
    <w:p w14:paraId="1F5FCB9B" w14:textId="77777777" w:rsidR="002B08E4" w:rsidRPr="009B5594" w:rsidRDefault="002B08E4" w:rsidP="002B08E4">
      <w:pPr>
        <w:spacing w:after="0" w:line="240" w:lineRule="auto"/>
        <w:ind w:left="720"/>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3. Рентгенографический (рентгеноскопия, рентгенография, ангиография).</w:t>
      </w:r>
    </w:p>
    <w:p w14:paraId="3912CD3B" w14:textId="77777777" w:rsidR="002B08E4" w:rsidRPr="009B5594" w:rsidRDefault="002B08E4" w:rsidP="002B08E4">
      <w:pPr>
        <w:spacing w:after="0" w:line="240" w:lineRule="auto"/>
        <w:ind w:left="720"/>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4. Метод наполнения или коррозии (орган заполняют затвердевающим веществом, опускают в щелочь или в кислоту, разрушают, и образуется слепок от налитых образований.</w:t>
      </w:r>
    </w:p>
    <w:p w14:paraId="215814B2" w14:textId="77777777" w:rsidR="002B08E4" w:rsidRPr="009B5594" w:rsidRDefault="002B08E4" w:rsidP="002B08E4">
      <w:pPr>
        <w:spacing w:after="0" w:line="240" w:lineRule="auto"/>
        <w:ind w:left="720"/>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5. Метод просветления (основан на разности преломления лучей).</w:t>
      </w:r>
    </w:p>
    <w:p w14:paraId="4B1EB659" w14:textId="77777777" w:rsidR="002B08E4" w:rsidRPr="009B5594" w:rsidRDefault="002B08E4" w:rsidP="002B08E4">
      <w:pPr>
        <w:spacing w:after="0" w:line="240" w:lineRule="auto"/>
        <w:ind w:left="720"/>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6.Соматоскопический метод или визуальный осмотр.</w:t>
      </w:r>
    </w:p>
    <w:p w14:paraId="74464B52" w14:textId="77777777" w:rsidR="002B08E4" w:rsidRPr="009B5594" w:rsidRDefault="002B08E4" w:rsidP="002B08E4">
      <w:pPr>
        <w:spacing w:after="0" w:line="240" w:lineRule="auto"/>
        <w:ind w:left="720"/>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7. Антропометрический метод – путем измерения частей тела.</w:t>
      </w:r>
    </w:p>
    <w:p w14:paraId="47C48492" w14:textId="77777777" w:rsidR="002B08E4" w:rsidRPr="009B5594" w:rsidRDefault="002B08E4" w:rsidP="002B08E4">
      <w:pPr>
        <w:spacing w:after="0" w:line="240" w:lineRule="auto"/>
        <w:ind w:left="720"/>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8. Эндоскопический метод – при помощи приборов.</w:t>
      </w:r>
    </w:p>
    <w:p w14:paraId="591EB193" w14:textId="77777777" w:rsidR="002B08E4" w:rsidRPr="009B5594" w:rsidRDefault="002B08E4" w:rsidP="002B08E4">
      <w:pPr>
        <w:spacing w:after="0" w:line="240" w:lineRule="auto"/>
        <w:ind w:left="720"/>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9. Метод препарирования – послойное рассечения.</w:t>
      </w:r>
    </w:p>
    <w:p w14:paraId="098F3AC2" w14:textId="77777777" w:rsidR="002B08E4" w:rsidRPr="009B5594" w:rsidRDefault="002B08E4" w:rsidP="002B08E4">
      <w:pPr>
        <w:spacing w:after="0" w:line="240" w:lineRule="auto"/>
        <w:ind w:left="720"/>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10. Метод ощупывания.</w:t>
      </w:r>
    </w:p>
    <w:p w14:paraId="56CDDC99" w14:textId="77777777" w:rsidR="002B08E4" w:rsidRPr="009B5594" w:rsidRDefault="002B08E4" w:rsidP="002B08E4">
      <w:pPr>
        <w:spacing w:after="0" w:line="240" w:lineRule="auto"/>
        <w:ind w:left="720"/>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11. Метод перкуссии (простукивания).</w:t>
      </w:r>
    </w:p>
    <w:p w14:paraId="3294B54C" w14:textId="77777777" w:rsidR="002B08E4" w:rsidRPr="009B5594" w:rsidRDefault="002B08E4" w:rsidP="002B08E4">
      <w:pPr>
        <w:spacing w:after="0" w:line="240" w:lineRule="auto"/>
        <w:ind w:left="720"/>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12. Метод аускультации (прослушивания).</w:t>
      </w:r>
    </w:p>
    <w:p w14:paraId="0DFBE4AD" w14:textId="77777777" w:rsidR="002B08E4" w:rsidRPr="009B5594" w:rsidRDefault="002B08E4" w:rsidP="002B08E4">
      <w:pPr>
        <w:spacing w:after="0" w:line="240" w:lineRule="auto"/>
        <w:ind w:left="720"/>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 xml:space="preserve">13. Метод </w:t>
      </w:r>
      <w:proofErr w:type="spellStart"/>
      <w:r w:rsidRPr="009B5594">
        <w:rPr>
          <w:rFonts w:ascii="Times New Roman" w:eastAsia="Times New Roman" w:hAnsi="Times New Roman" w:cs="Times New Roman"/>
          <w:color w:val="000000" w:themeColor="text1"/>
          <w:sz w:val="24"/>
          <w:szCs w:val="24"/>
        </w:rPr>
        <w:t>люминисценции</w:t>
      </w:r>
      <w:proofErr w:type="spellEnd"/>
      <w:r w:rsidRPr="009B5594">
        <w:rPr>
          <w:rFonts w:ascii="Times New Roman" w:eastAsia="Times New Roman" w:hAnsi="Times New Roman" w:cs="Times New Roman"/>
          <w:color w:val="000000" w:themeColor="text1"/>
          <w:sz w:val="24"/>
          <w:szCs w:val="24"/>
        </w:rPr>
        <w:t xml:space="preserve"> – готовые мазки обрабатывают светящимся веществам.</w:t>
      </w:r>
    </w:p>
    <w:p w14:paraId="13807FF1" w14:textId="77777777" w:rsidR="002B08E4" w:rsidRPr="009B5594" w:rsidRDefault="002B08E4" w:rsidP="002B08E4">
      <w:pPr>
        <w:spacing w:after="0" w:line="240" w:lineRule="auto"/>
        <w:ind w:left="720"/>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14. Инъекционный метод (в полые органы вводят красящие в-</w:t>
      </w:r>
      <w:proofErr w:type="spellStart"/>
      <w:r w:rsidRPr="009B5594">
        <w:rPr>
          <w:rFonts w:ascii="Times New Roman" w:eastAsia="Times New Roman" w:hAnsi="Times New Roman" w:cs="Times New Roman"/>
          <w:color w:val="000000" w:themeColor="text1"/>
          <w:sz w:val="24"/>
          <w:szCs w:val="24"/>
        </w:rPr>
        <w:t>ва</w:t>
      </w:r>
      <w:proofErr w:type="spellEnd"/>
      <w:r w:rsidRPr="009B5594">
        <w:rPr>
          <w:rFonts w:ascii="Times New Roman" w:eastAsia="Times New Roman" w:hAnsi="Times New Roman" w:cs="Times New Roman"/>
          <w:color w:val="000000" w:themeColor="text1"/>
          <w:sz w:val="24"/>
          <w:szCs w:val="24"/>
        </w:rPr>
        <w:t xml:space="preserve">) – </w:t>
      </w:r>
      <w:proofErr w:type="spellStart"/>
      <w:r w:rsidRPr="009B5594">
        <w:rPr>
          <w:rFonts w:ascii="Times New Roman" w:eastAsia="Times New Roman" w:hAnsi="Times New Roman" w:cs="Times New Roman"/>
          <w:color w:val="000000" w:themeColor="text1"/>
          <w:sz w:val="24"/>
          <w:szCs w:val="24"/>
        </w:rPr>
        <w:t>погибщие</w:t>
      </w:r>
      <w:proofErr w:type="spellEnd"/>
      <w:r w:rsidRPr="009B5594">
        <w:rPr>
          <w:rFonts w:ascii="Times New Roman" w:eastAsia="Times New Roman" w:hAnsi="Times New Roman" w:cs="Times New Roman"/>
          <w:color w:val="000000" w:themeColor="text1"/>
          <w:sz w:val="24"/>
          <w:szCs w:val="24"/>
        </w:rPr>
        <w:t xml:space="preserve"> клетки светятся, их можно сосчитать.</w:t>
      </w:r>
    </w:p>
    <w:p w14:paraId="43B8F1C7" w14:textId="77777777" w:rsidR="002B08E4" w:rsidRPr="009B5594" w:rsidRDefault="002B08E4" w:rsidP="002B08E4">
      <w:pPr>
        <w:spacing w:after="0" w:line="240" w:lineRule="auto"/>
        <w:ind w:left="720"/>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 xml:space="preserve">В современной анатомии используются новые методы – компьютерная томография, УЗИ, </w:t>
      </w:r>
      <w:proofErr w:type="spellStart"/>
      <w:r w:rsidRPr="009B5594">
        <w:rPr>
          <w:rFonts w:ascii="Times New Roman" w:eastAsia="Times New Roman" w:hAnsi="Times New Roman" w:cs="Times New Roman"/>
          <w:color w:val="000000" w:themeColor="text1"/>
          <w:sz w:val="24"/>
          <w:szCs w:val="24"/>
        </w:rPr>
        <w:t>ядерномагнитный</w:t>
      </w:r>
      <w:proofErr w:type="spellEnd"/>
      <w:r w:rsidRPr="009B5594">
        <w:rPr>
          <w:rFonts w:ascii="Times New Roman" w:eastAsia="Times New Roman" w:hAnsi="Times New Roman" w:cs="Times New Roman"/>
          <w:color w:val="000000" w:themeColor="text1"/>
          <w:sz w:val="24"/>
          <w:szCs w:val="24"/>
        </w:rPr>
        <w:t xml:space="preserve"> резонанс, ЭКГ, ЭЭГ.</w:t>
      </w:r>
    </w:p>
    <w:p w14:paraId="29204619" w14:textId="77777777" w:rsidR="002B08E4" w:rsidRPr="009B5594" w:rsidRDefault="002B08E4" w:rsidP="002B08E4">
      <w:pPr>
        <w:spacing w:after="0" w:line="240" w:lineRule="auto"/>
        <w:jc w:val="both"/>
        <w:rPr>
          <w:rFonts w:ascii="Times New Roman" w:hAnsi="Times New Roman" w:cs="Times New Roman"/>
          <w:sz w:val="24"/>
          <w:szCs w:val="24"/>
        </w:rPr>
      </w:pPr>
      <w:r w:rsidRPr="009B5594">
        <w:rPr>
          <w:rFonts w:ascii="Times New Roman" w:hAnsi="Times New Roman" w:cs="Times New Roman"/>
          <w:b/>
          <w:sz w:val="24"/>
          <w:szCs w:val="24"/>
        </w:rPr>
        <w:t>Основным методом физиологии является эксперимент на животных</w:t>
      </w:r>
      <w:r w:rsidRPr="009B5594">
        <w:rPr>
          <w:rFonts w:ascii="Times New Roman" w:hAnsi="Times New Roman" w:cs="Times New Roman"/>
          <w:sz w:val="24"/>
          <w:szCs w:val="24"/>
        </w:rPr>
        <w:t xml:space="preserve">. </w:t>
      </w:r>
    </w:p>
    <w:p w14:paraId="562DE8A6" w14:textId="77777777" w:rsidR="002B08E4" w:rsidRPr="009B5594" w:rsidRDefault="002B08E4" w:rsidP="002B08E4">
      <w:pPr>
        <w:spacing w:after="0" w:line="240" w:lineRule="auto"/>
        <w:jc w:val="both"/>
        <w:rPr>
          <w:rFonts w:ascii="Times New Roman" w:hAnsi="Times New Roman" w:cs="Times New Roman"/>
          <w:sz w:val="24"/>
          <w:szCs w:val="24"/>
        </w:rPr>
      </w:pPr>
      <w:r w:rsidRPr="009B5594">
        <w:rPr>
          <w:rFonts w:ascii="Times New Roman" w:hAnsi="Times New Roman" w:cs="Times New Roman"/>
          <w:sz w:val="24"/>
          <w:szCs w:val="24"/>
        </w:rPr>
        <w:t>Выделено 2 основных разновидности экспериментов или опытов:</w:t>
      </w:r>
    </w:p>
    <w:p w14:paraId="3A4311A8" w14:textId="77777777" w:rsidR="002B08E4" w:rsidRPr="009B5594" w:rsidRDefault="002B08E4" w:rsidP="002B08E4">
      <w:pPr>
        <w:spacing w:after="0" w:line="240" w:lineRule="auto"/>
        <w:jc w:val="both"/>
        <w:rPr>
          <w:rFonts w:ascii="Times New Roman" w:hAnsi="Times New Roman" w:cs="Times New Roman"/>
          <w:sz w:val="24"/>
          <w:szCs w:val="24"/>
        </w:rPr>
      </w:pPr>
      <w:r w:rsidRPr="009B5594">
        <w:rPr>
          <w:rFonts w:ascii="Times New Roman" w:hAnsi="Times New Roman" w:cs="Times New Roman"/>
          <w:b/>
          <w:sz w:val="24"/>
          <w:szCs w:val="24"/>
        </w:rPr>
        <w:t>1.Острый опыт или вивисекция (живосечение).</w:t>
      </w:r>
      <w:r w:rsidRPr="009B5594">
        <w:rPr>
          <w:rFonts w:ascii="Times New Roman" w:hAnsi="Times New Roman" w:cs="Times New Roman"/>
          <w:sz w:val="24"/>
          <w:szCs w:val="24"/>
        </w:rPr>
        <w:t xml:space="preserve"> В </w:t>
      </w:r>
      <w:proofErr w:type="gramStart"/>
      <w:r w:rsidRPr="009B5594">
        <w:rPr>
          <w:rFonts w:ascii="Times New Roman" w:hAnsi="Times New Roman" w:cs="Times New Roman"/>
          <w:sz w:val="24"/>
          <w:szCs w:val="24"/>
        </w:rPr>
        <w:t>процессе  него</w:t>
      </w:r>
      <w:proofErr w:type="gramEnd"/>
      <w:r w:rsidRPr="009B5594">
        <w:rPr>
          <w:rFonts w:ascii="Times New Roman" w:hAnsi="Times New Roman" w:cs="Times New Roman"/>
          <w:sz w:val="24"/>
          <w:szCs w:val="24"/>
        </w:rPr>
        <w:t xml:space="preserve"> производится хирургическое вмешательство, исследуются функции открытого или изолированного органа. После этого не добиваются выживания животного. Продолжительность острого эксперимента от нескольких десятков минут до нескольких часов (пример).</w:t>
      </w:r>
    </w:p>
    <w:p w14:paraId="3A091C58" w14:textId="77777777" w:rsidR="002B08E4" w:rsidRPr="009B5594" w:rsidRDefault="002B08E4" w:rsidP="002B08E4">
      <w:pPr>
        <w:spacing w:after="0" w:line="240" w:lineRule="auto"/>
        <w:ind w:firstLine="142"/>
        <w:rPr>
          <w:rFonts w:ascii="Times New Roman" w:eastAsia="Times New Roman" w:hAnsi="Times New Roman" w:cs="Times New Roman"/>
          <w:color w:val="000000" w:themeColor="text1"/>
          <w:sz w:val="24"/>
          <w:szCs w:val="24"/>
        </w:rPr>
      </w:pPr>
      <w:r w:rsidRPr="009B5594">
        <w:rPr>
          <w:rFonts w:ascii="Times New Roman" w:hAnsi="Times New Roman" w:cs="Times New Roman"/>
          <w:b/>
          <w:sz w:val="24"/>
          <w:szCs w:val="24"/>
        </w:rPr>
        <w:lastRenderedPageBreak/>
        <w:t>2.Хронический опыт.</w:t>
      </w:r>
      <w:r w:rsidRPr="009B5594">
        <w:rPr>
          <w:rFonts w:ascii="Times New Roman" w:hAnsi="Times New Roman" w:cs="Times New Roman"/>
          <w:sz w:val="24"/>
          <w:szCs w:val="24"/>
        </w:rPr>
        <w:t xml:space="preserve"> В процессе хронических опытов производят оперативное вмешательство для получения доступности к органу. Затем добиваются заживления операционных ран и лишь после этого приступают к исследованиям.</w:t>
      </w:r>
    </w:p>
    <w:p w14:paraId="6B74CA68" w14:textId="44C227C2" w:rsidR="002B08E4" w:rsidRPr="009B5594" w:rsidRDefault="002B08E4" w:rsidP="002B08E4">
      <w:pPr>
        <w:spacing w:after="0" w:line="240" w:lineRule="auto"/>
        <w:ind w:firstLine="142"/>
        <w:rPr>
          <w:rFonts w:ascii="Times New Roman" w:eastAsia="Times New Roman" w:hAnsi="Times New Roman" w:cs="Times New Roman"/>
          <w:b/>
          <w:color w:val="000000" w:themeColor="text1"/>
          <w:sz w:val="24"/>
          <w:szCs w:val="24"/>
        </w:rPr>
      </w:pPr>
      <w:r w:rsidRPr="009B5594">
        <w:rPr>
          <w:rFonts w:ascii="Times New Roman" w:eastAsia="Times New Roman" w:hAnsi="Times New Roman" w:cs="Times New Roman"/>
          <w:b/>
          <w:sz w:val="24"/>
          <w:szCs w:val="24"/>
        </w:rPr>
        <w:t>4.</w:t>
      </w:r>
      <w:r w:rsidRPr="009B5594">
        <w:rPr>
          <w:rFonts w:ascii="Times New Roman" w:eastAsia="Times New Roman" w:hAnsi="Times New Roman" w:cs="Times New Roman"/>
          <w:b/>
          <w:bCs/>
          <w:iCs/>
          <w:color w:val="000000" w:themeColor="text1"/>
          <w:sz w:val="24"/>
          <w:szCs w:val="24"/>
        </w:rPr>
        <w:t xml:space="preserve"> Этапы развития анатомии.</w:t>
      </w:r>
    </w:p>
    <w:p w14:paraId="7A85E1E0" w14:textId="77777777" w:rsidR="002B08E4" w:rsidRPr="009B5594" w:rsidRDefault="002B08E4" w:rsidP="002B08E4">
      <w:pPr>
        <w:spacing w:after="0" w:line="240" w:lineRule="auto"/>
        <w:ind w:firstLine="142"/>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Первые этапы развития анатомии предусматривали описание органов человеческого тела, которые наблюдали при вскрытии трупов.</w:t>
      </w:r>
    </w:p>
    <w:p w14:paraId="7D37565E" w14:textId="77777777" w:rsidR="002B08E4" w:rsidRPr="009B5594" w:rsidRDefault="002B08E4" w:rsidP="002B08E4">
      <w:pPr>
        <w:spacing w:after="0" w:line="240" w:lineRule="auto"/>
        <w:ind w:firstLine="142"/>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I этап </w:t>
      </w:r>
      <w:r w:rsidRPr="009B5594">
        <w:rPr>
          <w:rFonts w:ascii="Times New Roman" w:eastAsia="Times New Roman" w:hAnsi="Times New Roman" w:cs="Times New Roman"/>
          <w:b/>
          <w:bCs/>
          <w:color w:val="000000" w:themeColor="text1"/>
          <w:sz w:val="24"/>
          <w:szCs w:val="24"/>
        </w:rPr>
        <w:t>Описательная анатомия </w:t>
      </w:r>
      <w:r w:rsidRPr="009B5594">
        <w:rPr>
          <w:rFonts w:ascii="Times New Roman" w:eastAsia="Times New Roman" w:hAnsi="Times New Roman" w:cs="Times New Roman"/>
          <w:color w:val="000000" w:themeColor="text1"/>
          <w:sz w:val="24"/>
          <w:szCs w:val="24"/>
        </w:rPr>
        <w:t>– этот метод господствовал вплоть до </w:t>
      </w:r>
      <w:proofErr w:type="spellStart"/>
      <w:r w:rsidRPr="009B5594">
        <w:rPr>
          <w:rFonts w:ascii="Times New Roman" w:eastAsia="Times New Roman" w:hAnsi="Times New Roman" w:cs="Times New Roman"/>
          <w:color w:val="000000" w:themeColor="text1"/>
          <w:sz w:val="24"/>
          <w:szCs w:val="24"/>
        </w:rPr>
        <w:t>xx</w:t>
      </w:r>
      <w:proofErr w:type="spellEnd"/>
      <w:r w:rsidRPr="009B5594">
        <w:rPr>
          <w:rFonts w:ascii="Times New Roman" w:eastAsia="Times New Roman" w:hAnsi="Times New Roman" w:cs="Times New Roman"/>
          <w:color w:val="000000" w:themeColor="text1"/>
          <w:sz w:val="24"/>
          <w:szCs w:val="24"/>
        </w:rPr>
        <w:t> столетия.</w:t>
      </w:r>
    </w:p>
    <w:p w14:paraId="4EF94810" w14:textId="77777777" w:rsidR="002B08E4" w:rsidRPr="009B5594" w:rsidRDefault="002B08E4" w:rsidP="002B08E4">
      <w:pPr>
        <w:spacing w:after="0" w:line="240" w:lineRule="auto"/>
        <w:ind w:firstLine="142"/>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II этап </w:t>
      </w:r>
      <w:r w:rsidRPr="009B5594">
        <w:rPr>
          <w:rFonts w:ascii="Times New Roman" w:eastAsia="Times New Roman" w:hAnsi="Times New Roman" w:cs="Times New Roman"/>
          <w:b/>
          <w:bCs/>
          <w:color w:val="000000" w:themeColor="text1"/>
          <w:sz w:val="24"/>
          <w:szCs w:val="24"/>
        </w:rPr>
        <w:t>Систематическая анатомия</w:t>
      </w:r>
      <w:r w:rsidRPr="009B5594">
        <w:rPr>
          <w:rFonts w:ascii="Times New Roman" w:eastAsia="Times New Roman" w:hAnsi="Times New Roman" w:cs="Times New Roman"/>
          <w:color w:val="000000" w:themeColor="text1"/>
          <w:sz w:val="24"/>
          <w:szCs w:val="24"/>
        </w:rPr>
        <w:t> – организм человека стали изучать по системам органов, объединенных общей функцией, строением и развитием.</w:t>
      </w:r>
    </w:p>
    <w:p w14:paraId="4C4E67A7" w14:textId="77777777" w:rsidR="002B08E4" w:rsidRPr="009B5594" w:rsidRDefault="002B08E4" w:rsidP="002B08E4">
      <w:pPr>
        <w:spacing w:after="0" w:line="240" w:lineRule="auto"/>
        <w:ind w:firstLine="142"/>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III этап </w:t>
      </w:r>
      <w:r w:rsidRPr="009B5594">
        <w:rPr>
          <w:rFonts w:ascii="Times New Roman" w:eastAsia="Times New Roman" w:hAnsi="Times New Roman" w:cs="Times New Roman"/>
          <w:b/>
          <w:bCs/>
          <w:color w:val="000000" w:themeColor="text1"/>
          <w:sz w:val="24"/>
          <w:szCs w:val="24"/>
        </w:rPr>
        <w:t>Топографическая анатомия</w:t>
      </w:r>
      <w:r w:rsidRPr="009B5594">
        <w:rPr>
          <w:rFonts w:ascii="Times New Roman" w:eastAsia="Times New Roman" w:hAnsi="Times New Roman" w:cs="Times New Roman"/>
          <w:color w:val="000000" w:themeColor="text1"/>
          <w:sz w:val="24"/>
          <w:szCs w:val="24"/>
        </w:rPr>
        <w:t> </w:t>
      </w:r>
      <w:r w:rsidRPr="009B5594">
        <w:rPr>
          <w:rFonts w:ascii="Times New Roman" w:eastAsia="Times New Roman" w:hAnsi="Times New Roman" w:cs="Times New Roman"/>
          <w:color w:val="000000" w:themeColor="text1"/>
          <w:sz w:val="24"/>
          <w:szCs w:val="24"/>
          <w:u w:val="single"/>
        </w:rPr>
        <w:t>(или хирургическая эпоха)</w:t>
      </w:r>
      <w:r w:rsidRPr="009B5594">
        <w:rPr>
          <w:rFonts w:ascii="Times New Roman" w:eastAsia="Times New Roman" w:hAnsi="Times New Roman" w:cs="Times New Roman"/>
          <w:color w:val="000000" w:themeColor="text1"/>
          <w:sz w:val="24"/>
          <w:szCs w:val="24"/>
        </w:rPr>
        <w:t> – при хирургических вмешательствах хирурги должны были точно определять место положения органа в человеческом теле.</w:t>
      </w:r>
    </w:p>
    <w:p w14:paraId="76EB4356" w14:textId="77777777" w:rsidR="002B08E4" w:rsidRPr="009B5594" w:rsidRDefault="002B08E4" w:rsidP="002B08E4">
      <w:pPr>
        <w:spacing w:after="0" w:line="240" w:lineRule="auto"/>
        <w:ind w:firstLine="142"/>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IV этап </w:t>
      </w:r>
      <w:r w:rsidRPr="009B5594">
        <w:rPr>
          <w:rFonts w:ascii="Times New Roman" w:eastAsia="Times New Roman" w:hAnsi="Times New Roman" w:cs="Times New Roman"/>
          <w:b/>
          <w:bCs/>
          <w:color w:val="000000" w:themeColor="text1"/>
          <w:sz w:val="24"/>
          <w:szCs w:val="24"/>
          <w:u w:val="single"/>
        </w:rPr>
        <w:t>Пластическая анатомия</w:t>
      </w:r>
      <w:r w:rsidRPr="009B5594">
        <w:rPr>
          <w:rFonts w:ascii="Times New Roman" w:eastAsia="Times New Roman" w:hAnsi="Times New Roman" w:cs="Times New Roman"/>
          <w:color w:val="000000" w:themeColor="text1"/>
          <w:sz w:val="24"/>
          <w:szCs w:val="24"/>
        </w:rPr>
        <w:t> – формы и выпуклости человеческого тела.</w:t>
      </w:r>
    </w:p>
    <w:p w14:paraId="3A8339FF" w14:textId="77777777" w:rsidR="002B08E4" w:rsidRPr="009B5594" w:rsidRDefault="002B08E4" w:rsidP="002B08E4">
      <w:pPr>
        <w:spacing w:after="0" w:line="240" w:lineRule="auto"/>
        <w:ind w:firstLine="142"/>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V этап </w:t>
      </w:r>
      <w:r w:rsidRPr="009B5594">
        <w:rPr>
          <w:rFonts w:ascii="Times New Roman" w:eastAsia="Times New Roman" w:hAnsi="Times New Roman" w:cs="Times New Roman"/>
          <w:b/>
          <w:bCs/>
          <w:color w:val="000000" w:themeColor="text1"/>
          <w:sz w:val="24"/>
          <w:szCs w:val="24"/>
          <w:u w:val="single"/>
        </w:rPr>
        <w:t>Функциональная анатомия</w:t>
      </w:r>
      <w:r w:rsidRPr="009B5594">
        <w:rPr>
          <w:rFonts w:ascii="Times New Roman" w:eastAsia="Times New Roman" w:hAnsi="Times New Roman" w:cs="Times New Roman"/>
          <w:color w:val="000000" w:themeColor="text1"/>
          <w:sz w:val="24"/>
          <w:szCs w:val="24"/>
        </w:rPr>
        <w:t> – связана с систематической.</w:t>
      </w:r>
    </w:p>
    <w:p w14:paraId="5754B9F0" w14:textId="77777777" w:rsidR="002B08E4" w:rsidRPr="009B5594" w:rsidRDefault="002B08E4" w:rsidP="002B08E4">
      <w:pPr>
        <w:spacing w:after="0" w:line="240" w:lineRule="auto"/>
        <w:ind w:firstLine="142"/>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VI этап </w:t>
      </w:r>
      <w:r w:rsidRPr="009B5594">
        <w:rPr>
          <w:rFonts w:ascii="Times New Roman" w:eastAsia="Times New Roman" w:hAnsi="Times New Roman" w:cs="Times New Roman"/>
          <w:b/>
          <w:bCs/>
          <w:color w:val="000000" w:themeColor="text1"/>
          <w:sz w:val="24"/>
          <w:szCs w:val="24"/>
          <w:u w:val="single"/>
        </w:rPr>
        <w:t>Возрастная анатомия</w:t>
      </w:r>
      <w:r w:rsidRPr="009B5594">
        <w:rPr>
          <w:rFonts w:ascii="Times New Roman" w:eastAsia="Times New Roman" w:hAnsi="Times New Roman" w:cs="Times New Roman"/>
          <w:color w:val="000000" w:themeColor="text1"/>
          <w:sz w:val="24"/>
          <w:szCs w:val="24"/>
        </w:rPr>
        <w:t> – изучает человека в разные периоды жизни.</w:t>
      </w:r>
    </w:p>
    <w:p w14:paraId="686DFEE8" w14:textId="77777777" w:rsidR="002B08E4" w:rsidRPr="009B5594" w:rsidRDefault="002B08E4" w:rsidP="002B08E4">
      <w:pPr>
        <w:spacing w:after="0" w:line="240" w:lineRule="auto"/>
        <w:ind w:firstLine="142"/>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VII этап </w:t>
      </w:r>
      <w:r w:rsidRPr="009B5594">
        <w:rPr>
          <w:rFonts w:ascii="Times New Roman" w:eastAsia="Times New Roman" w:hAnsi="Times New Roman" w:cs="Times New Roman"/>
          <w:b/>
          <w:bCs/>
          <w:color w:val="000000" w:themeColor="text1"/>
          <w:sz w:val="24"/>
          <w:szCs w:val="24"/>
        </w:rPr>
        <w:t>Сравнительная анатомия</w:t>
      </w:r>
      <w:r w:rsidRPr="009B5594">
        <w:rPr>
          <w:rFonts w:ascii="Times New Roman" w:eastAsia="Times New Roman" w:hAnsi="Times New Roman" w:cs="Times New Roman"/>
          <w:color w:val="000000" w:themeColor="text1"/>
          <w:sz w:val="24"/>
          <w:szCs w:val="24"/>
        </w:rPr>
        <w:t> – сравнивает тело человека с разными животными.</w:t>
      </w:r>
    </w:p>
    <w:p w14:paraId="5ED8F880" w14:textId="77777777" w:rsidR="002B08E4" w:rsidRPr="009B5594" w:rsidRDefault="002B08E4" w:rsidP="002B08E4">
      <w:pPr>
        <w:spacing w:after="0" w:line="240" w:lineRule="auto"/>
        <w:ind w:firstLine="142"/>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VIII этап </w:t>
      </w:r>
      <w:r w:rsidRPr="009B5594">
        <w:rPr>
          <w:rFonts w:ascii="Times New Roman" w:eastAsia="Times New Roman" w:hAnsi="Times New Roman" w:cs="Times New Roman"/>
          <w:b/>
          <w:bCs/>
          <w:color w:val="000000" w:themeColor="text1"/>
          <w:sz w:val="24"/>
          <w:szCs w:val="24"/>
        </w:rPr>
        <w:t>Археологическая анатомия</w:t>
      </w:r>
      <w:r w:rsidRPr="009B5594">
        <w:rPr>
          <w:rFonts w:ascii="Times New Roman" w:eastAsia="Times New Roman" w:hAnsi="Times New Roman" w:cs="Times New Roman"/>
          <w:color w:val="000000" w:themeColor="text1"/>
          <w:sz w:val="24"/>
          <w:szCs w:val="24"/>
        </w:rPr>
        <w:t> – изучает человека в разные эпохи жизни.</w:t>
      </w:r>
    </w:p>
    <w:p w14:paraId="1215284C" w14:textId="41800AA3" w:rsidR="002B08E4" w:rsidRPr="009B5594" w:rsidRDefault="002B08E4" w:rsidP="00AC3712">
      <w:pPr>
        <w:pStyle w:val="a5"/>
        <w:numPr>
          <w:ilvl w:val="0"/>
          <w:numId w:val="51"/>
        </w:numPr>
        <w:ind w:left="0" w:firstLine="0"/>
        <w:rPr>
          <w:rFonts w:ascii="Times New Roman" w:eastAsia="Times New Roman" w:hAnsi="Times New Roman" w:cs="Times New Roman"/>
          <w:color w:val="000000" w:themeColor="text1"/>
        </w:rPr>
      </w:pPr>
      <w:r w:rsidRPr="009B5594">
        <w:rPr>
          <w:rFonts w:ascii="Times New Roman" w:eastAsia="Times New Roman" w:hAnsi="Times New Roman" w:cs="Times New Roman"/>
          <w:b/>
          <w:bCs/>
          <w:iCs/>
          <w:color w:val="000000" w:themeColor="text1"/>
        </w:rPr>
        <w:t>Ученые анатомы:(самостоятельно</w:t>
      </w:r>
      <w:proofErr w:type="gramStart"/>
      <w:r w:rsidRPr="009B5594">
        <w:rPr>
          <w:rFonts w:ascii="Times New Roman" w:eastAsia="Times New Roman" w:hAnsi="Times New Roman" w:cs="Times New Roman"/>
          <w:b/>
          <w:bCs/>
          <w:iCs/>
          <w:color w:val="000000" w:themeColor="text1"/>
        </w:rPr>
        <w:t>).Подготовить</w:t>
      </w:r>
      <w:proofErr w:type="gramEnd"/>
      <w:r w:rsidRPr="009B5594">
        <w:rPr>
          <w:rFonts w:ascii="Times New Roman" w:eastAsia="Times New Roman" w:hAnsi="Times New Roman" w:cs="Times New Roman"/>
          <w:b/>
          <w:bCs/>
          <w:iCs/>
          <w:color w:val="000000" w:themeColor="text1"/>
        </w:rPr>
        <w:t xml:space="preserve"> доклады</w:t>
      </w:r>
      <w:r w:rsidRPr="009B5594">
        <w:rPr>
          <w:rFonts w:ascii="Times New Roman" w:eastAsia="Times New Roman" w:hAnsi="Times New Roman" w:cs="Times New Roman"/>
          <w:b/>
          <w:bCs/>
          <w:i/>
          <w:iCs/>
          <w:color w:val="000000" w:themeColor="text1"/>
        </w:rPr>
        <w:t>.</w:t>
      </w:r>
    </w:p>
    <w:p w14:paraId="50B7AFDE" w14:textId="77777777" w:rsidR="002B08E4" w:rsidRPr="009B5594" w:rsidRDefault="002B08E4" w:rsidP="002B08E4">
      <w:pPr>
        <w:spacing w:after="0" w:line="240" w:lineRule="auto"/>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Врачевание возникло раньше, чем появились сведения о строении и функции органов тела животных и человека.</w:t>
      </w:r>
    </w:p>
    <w:p w14:paraId="31E2C3B2" w14:textId="77777777" w:rsidR="002B08E4" w:rsidRPr="009B5594" w:rsidRDefault="002B08E4" w:rsidP="002B08E4">
      <w:pPr>
        <w:spacing w:after="0" w:line="240" w:lineRule="auto"/>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Вскрытие тела животных проводились при жертвоприношениях и приготовлении пищи, человека – при бальзамировании.</w:t>
      </w:r>
    </w:p>
    <w:p w14:paraId="637A5AA7" w14:textId="77777777" w:rsidR="002B08E4" w:rsidRPr="009B5594" w:rsidRDefault="002B08E4" w:rsidP="002B08E4">
      <w:pPr>
        <w:spacing w:after="0" w:line="240" w:lineRule="auto"/>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b/>
          <w:bCs/>
          <w:color w:val="000000" w:themeColor="text1"/>
          <w:sz w:val="24"/>
          <w:szCs w:val="24"/>
        </w:rPr>
        <w:t>Гиппократ</w:t>
      </w:r>
      <w:r w:rsidRPr="009B5594">
        <w:rPr>
          <w:rFonts w:ascii="Times New Roman" w:eastAsia="Times New Roman" w:hAnsi="Times New Roman" w:cs="Times New Roman"/>
          <w:color w:val="000000" w:themeColor="text1"/>
          <w:sz w:val="24"/>
          <w:szCs w:val="24"/>
        </w:rPr>
        <w:t> – 460л. до н.э. – время зарождения анатомии.</w:t>
      </w:r>
    </w:p>
    <w:p w14:paraId="67F4B473" w14:textId="77777777" w:rsidR="002B08E4" w:rsidRPr="009B5594" w:rsidRDefault="002B08E4" w:rsidP="002B08E4">
      <w:pPr>
        <w:spacing w:after="0" w:line="240" w:lineRule="auto"/>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Открыл 4 вида жидкости – кровь, слизь, желчь, черная желчь.</w:t>
      </w:r>
    </w:p>
    <w:p w14:paraId="31BB7C51" w14:textId="77777777" w:rsidR="002B08E4" w:rsidRPr="009B5594" w:rsidRDefault="002B08E4" w:rsidP="002B08E4">
      <w:pPr>
        <w:spacing w:after="0" w:line="240" w:lineRule="auto"/>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Ошибки – артерии содержат воздух, мозг вырабатывает семя.</w:t>
      </w:r>
    </w:p>
    <w:p w14:paraId="009CEF6B" w14:textId="77777777" w:rsidR="002B08E4" w:rsidRPr="009B5594" w:rsidRDefault="002B08E4" w:rsidP="002B08E4">
      <w:pPr>
        <w:spacing w:after="0" w:line="240" w:lineRule="auto"/>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b/>
          <w:bCs/>
          <w:color w:val="000000" w:themeColor="text1"/>
          <w:sz w:val="24"/>
          <w:szCs w:val="24"/>
        </w:rPr>
        <w:t>Платон</w:t>
      </w:r>
      <w:r w:rsidRPr="009B5594">
        <w:rPr>
          <w:rFonts w:ascii="Times New Roman" w:eastAsia="Times New Roman" w:hAnsi="Times New Roman" w:cs="Times New Roman"/>
          <w:color w:val="000000" w:themeColor="text1"/>
          <w:sz w:val="24"/>
          <w:szCs w:val="24"/>
        </w:rPr>
        <w:t> – (427-347 до н.э.) выявил, что головной мозг позвоночных животных развивается в передних отдела спинного мозга.</w:t>
      </w:r>
    </w:p>
    <w:p w14:paraId="1F9993FF" w14:textId="77777777" w:rsidR="002B08E4" w:rsidRPr="009B5594" w:rsidRDefault="002B08E4" w:rsidP="002B08E4">
      <w:pPr>
        <w:spacing w:after="0" w:line="240" w:lineRule="auto"/>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Ошибки – 3 души (мозг, печень, сердце – здесь находится 3 души).</w:t>
      </w:r>
    </w:p>
    <w:p w14:paraId="61CF52FC" w14:textId="77777777" w:rsidR="002B08E4" w:rsidRPr="009B5594" w:rsidRDefault="002B08E4" w:rsidP="002B08E4">
      <w:pPr>
        <w:spacing w:after="0" w:line="240" w:lineRule="auto"/>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b/>
          <w:bCs/>
          <w:color w:val="000000" w:themeColor="text1"/>
          <w:sz w:val="24"/>
          <w:szCs w:val="24"/>
        </w:rPr>
        <w:t>Аристотель </w:t>
      </w:r>
      <w:r w:rsidRPr="009B5594">
        <w:rPr>
          <w:rFonts w:ascii="Times New Roman" w:eastAsia="Times New Roman" w:hAnsi="Times New Roman" w:cs="Times New Roman"/>
          <w:color w:val="000000" w:themeColor="text1"/>
          <w:sz w:val="24"/>
          <w:szCs w:val="24"/>
        </w:rPr>
        <w:t>– главным органом в организме является сердце. Открыл сухожилие и нервы.</w:t>
      </w:r>
    </w:p>
    <w:p w14:paraId="69AF7F79" w14:textId="77777777" w:rsidR="002B08E4" w:rsidRPr="009B5594" w:rsidRDefault="002B08E4" w:rsidP="002B08E4">
      <w:pPr>
        <w:spacing w:after="0" w:line="240" w:lineRule="auto"/>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b/>
          <w:bCs/>
          <w:color w:val="000000" w:themeColor="text1"/>
          <w:sz w:val="24"/>
          <w:szCs w:val="24"/>
        </w:rPr>
        <w:t>Гален</w:t>
      </w:r>
      <w:r w:rsidRPr="009B5594">
        <w:rPr>
          <w:rFonts w:ascii="Times New Roman" w:eastAsia="Times New Roman" w:hAnsi="Times New Roman" w:cs="Times New Roman"/>
          <w:color w:val="000000" w:themeColor="text1"/>
          <w:sz w:val="24"/>
          <w:szCs w:val="24"/>
        </w:rPr>
        <w:t> – впервые стал читать курс анатомии человека, сопровождая вскрытием трупов животных.</w:t>
      </w:r>
    </w:p>
    <w:p w14:paraId="0CBA3919" w14:textId="77777777" w:rsidR="002B08E4" w:rsidRPr="009B5594" w:rsidRDefault="002B08E4" w:rsidP="002B08E4">
      <w:pPr>
        <w:spacing w:after="0" w:line="240" w:lineRule="auto"/>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XVI век описал 7 пар черепных нервов. Написал труды «О частях тела человеческого».</w:t>
      </w:r>
    </w:p>
    <w:p w14:paraId="5F2D3C63" w14:textId="77777777" w:rsidR="002B08E4" w:rsidRPr="009B5594" w:rsidRDefault="002B08E4" w:rsidP="002B08E4">
      <w:pPr>
        <w:spacing w:after="0" w:line="240" w:lineRule="auto"/>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b/>
          <w:bCs/>
          <w:color w:val="000000" w:themeColor="text1"/>
          <w:sz w:val="24"/>
          <w:szCs w:val="24"/>
        </w:rPr>
        <w:t>Авиценна </w:t>
      </w:r>
      <w:r w:rsidRPr="009B5594">
        <w:rPr>
          <w:rFonts w:ascii="Times New Roman" w:eastAsia="Times New Roman" w:hAnsi="Times New Roman" w:cs="Times New Roman"/>
          <w:color w:val="000000" w:themeColor="text1"/>
          <w:sz w:val="24"/>
          <w:szCs w:val="24"/>
        </w:rPr>
        <w:t>– написал книгу «Канон врачебной науки».</w:t>
      </w:r>
    </w:p>
    <w:p w14:paraId="657286AB" w14:textId="77777777" w:rsidR="002B08E4" w:rsidRPr="009B5594" w:rsidRDefault="002B08E4" w:rsidP="002B08E4">
      <w:pPr>
        <w:spacing w:after="0" w:line="240" w:lineRule="auto"/>
        <w:rPr>
          <w:rFonts w:ascii="Times New Roman" w:eastAsia="Times New Roman" w:hAnsi="Times New Roman" w:cs="Times New Roman"/>
          <w:color w:val="000000" w:themeColor="text1"/>
          <w:sz w:val="24"/>
          <w:szCs w:val="24"/>
        </w:rPr>
      </w:pPr>
      <w:proofErr w:type="spellStart"/>
      <w:r w:rsidRPr="009B5594">
        <w:rPr>
          <w:rFonts w:ascii="Times New Roman" w:eastAsia="Times New Roman" w:hAnsi="Times New Roman" w:cs="Times New Roman"/>
          <w:b/>
          <w:bCs/>
          <w:color w:val="000000" w:themeColor="text1"/>
          <w:sz w:val="24"/>
          <w:szCs w:val="24"/>
        </w:rPr>
        <w:t>Андрас</w:t>
      </w:r>
      <w:proofErr w:type="spellEnd"/>
      <w:r w:rsidRPr="009B5594">
        <w:rPr>
          <w:rFonts w:ascii="Times New Roman" w:eastAsia="Times New Roman" w:hAnsi="Times New Roman" w:cs="Times New Roman"/>
          <w:b/>
          <w:bCs/>
          <w:color w:val="000000" w:themeColor="text1"/>
          <w:sz w:val="24"/>
          <w:szCs w:val="24"/>
        </w:rPr>
        <w:t xml:space="preserve"> Везалий</w:t>
      </w:r>
      <w:r w:rsidRPr="009B5594">
        <w:rPr>
          <w:rFonts w:ascii="Times New Roman" w:eastAsia="Times New Roman" w:hAnsi="Times New Roman" w:cs="Times New Roman"/>
          <w:color w:val="000000" w:themeColor="text1"/>
          <w:sz w:val="24"/>
          <w:szCs w:val="24"/>
        </w:rPr>
        <w:t> – 1514-1564 написал труд в 7 книгах «О строении человеческого тела».</w:t>
      </w:r>
    </w:p>
    <w:p w14:paraId="75A52CC1" w14:textId="77777777" w:rsidR="002B08E4" w:rsidRPr="009B5594" w:rsidRDefault="002B08E4" w:rsidP="002B08E4">
      <w:pPr>
        <w:spacing w:after="0" w:line="240" w:lineRule="auto"/>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b/>
          <w:bCs/>
          <w:color w:val="000000" w:themeColor="text1"/>
          <w:sz w:val="24"/>
          <w:szCs w:val="24"/>
        </w:rPr>
        <w:t>Гарвей </w:t>
      </w:r>
      <w:r w:rsidRPr="009B5594">
        <w:rPr>
          <w:rFonts w:ascii="Times New Roman" w:eastAsia="Times New Roman" w:hAnsi="Times New Roman" w:cs="Times New Roman"/>
          <w:color w:val="000000" w:themeColor="text1"/>
          <w:sz w:val="24"/>
          <w:szCs w:val="24"/>
        </w:rPr>
        <w:t>– (1578-1657) большой круг кровообращения, анастомозы – места соединения крупных сосудов.</w:t>
      </w:r>
    </w:p>
    <w:p w14:paraId="5CB2D1C3" w14:textId="77777777" w:rsidR="002B08E4" w:rsidRPr="009B5594" w:rsidRDefault="002B08E4" w:rsidP="002B08E4">
      <w:pPr>
        <w:spacing w:after="0" w:line="240" w:lineRule="auto"/>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b/>
          <w:bCs/>
          <w:color w:val="000000" w:themeColor="text1"/>
          <w:sz w:val="24"/>
          <w:szCs w:val="24"/>
        </w:rPr>
        <w:t>Сервет</w:t>
      </w:r>
      <w:r w:rsidRPr="009B5594">
        <w:rPr>
          <w:rFonts w:ascii="Times New Roman" w:eastAsia="Times New Roman" w:hAnsi="Times New Roman" w:cs="Times New Roman"/>
          <w:color w:val="000000" w:themeColor="text1"/>
          <w:sz w:val="24"/>
          <w:szCs w:val="24"/>
        </w:rPr>
        <w:t> - (1511-1553) малый круг кровообращения.</w:t>
      </w:r>
    </w:p>
    <w:p w14:paraId="5326042C" w14:textId="77777777" w:rsidR="002B08E4" w:rsidRPr="009B5594" w:rsidRDefault="002B08E4" w:rsidP="002B08E4">
      <w:pPr>
        <w:spacing w:after="0" w:line="240" w:lineRule="auto"/>
        <w:rPr>
          <w:rFonts w:ascii="Times New Roman" w:eastAsia="Times New Roman" w:hAnsi="Times New Roman" w:cs="Times New Roman"/>
          <w:color w:val="000000" w:themeColor="text1"/>
          <w:sz w:val="24"/>
          <w:szCs w:val="24"/>
        </w:rPr>
      </w:pPr>
      <w:proofErr w:type="spellStart"/>
      <w:r w:rsidRPr="009B5594">
        <w:rPr>
          <w:rFonts w:ascii="Times New Roman" w:eastAsia="Times New Roman" w:hAnsi="Times New Roman" w:cs="Times New Roman"/>
          <w:b/>
          <w:bCs/>
          <w:color w:val="000000" w:themeColor="text1"/>
          <w:sz w:val="24"/>
          <w:szCs w:val="24"/>
        </w:rPr>
        <w:t>Азелли</w:t>
      </w:r>
      <w:proofErr w:type="spellEnd"/>
      <w:r w:rsidRPr="009B5594">
        <w:rPr>
          <w:rFonts w:ascii="Times New Roman" w:eastAsia="Times New Roman" w:hAnsi="Times New Roman" w:cs="Times New Roman"/>
          <w:color w:val="000000" w:themeColor="text1"/>
          <w:sz w:val="24"/>
          <w:szCs w:val="24"/>
        </w:rPr>
        <w:t> - (1591-1626) описал лимфатические сосуды брыжейки тонкой кишки.</w:t>
      </w:r>
    </w:p>
    <w:p w14:paraId="747B001F" w14:textId="77777777" w:rsidR="002B08E4" w:rsidRPr="009B5594" w:rsidRDefault="002B08E4" w:rsidP="002B08E4">
      <w:pPr>
        <w:spacing w:after="0" w:line="240" w:lineRule="auto"/>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b/>
          <w:bCs/>
          <w:color w:val="000000" w:themeColor="text1"/>
          <w:sz w:val="24"/>
          <w:szCs w:val="24"/>
        </w:rPr>
        <w:t>В 1725г</w:t>
      </w:r>
      <w:r w:rsidRPr="009B5594">
        <w:rPr>
          <w:rFonts w:ascii="Times New Roman" w:eastAsia="Times New Roman" w:hAnsi="Times New Roman" w:cs="Times New Roman"/>
          <w:color w:val="000000" w:themeColor="text1"/>
          <w:sz w:val="24"/>
          <w:szCs w:val="24"/>
        </w:rPr>
        <w:t> – была открыта академия наук в Петербурге.</w:t>
      </w:r>
    </w:p>
    <w:p w14:paraId="2DC093EF" w14:textId="77777777" w:rsidR="002B08E4" w:rsidRPr="009B5594" w:rsidRDefault="002B08E4" w:rsidP="002B08E4">
      <w:pPr>
        <w:spacing w:after="0" w:line="240" w:lineRule="auto"/>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b/>
          <w:bCs/>
          <w:color w:val="000000" w:themeColor="text1"/>
          <w:sz w:val="24"/>
          <w:szCs w:val="24"/>
        </w:rPr>
        <w:t>В 1795г.</w:t>
      </w:r>
      <w:r w:rsidRPr="009B5594">
        <w:rPr>
          <w:rFonts w:ascii="Times New Roman" w:eastAsia="Times New Roman" w:hAnsi="Times New Roman" w:cs="Times New Roman"/>
          <w:color w:val="000000" w:themeColor="text1"/>
          <w:sz w:val="24"/>
          <w:szCs w:val="24"/>
        </w:rPr>
        <w:t> – Университет в Москве.</w:t>
      </w:r>
    </w:p>
    <w:p w14:paraId="4FF7F63D" w14:textId="77777777" w:rsidR="002B08E4" w:rsidRPr="009B5594" w:rsidRDefault="002B08E4" w:rsidP="002B08E4">
      <w:pPr>
        <w:spacing w:after="0" w:line="240" w:lineRule="auto"/>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b/>
          <w:bCs/>
          <w:color w:val="000000" w:themeColor="text1"/>
          <w:sz w:val="24"/>
          <w:szCs w:val="24"/>
        </w:rPr>
        <w:t>Ломоносов</w:t>
      </w:r>
      <w:r w:rsidRPr="009B5594">
        <w:rPr>
          <w:rFonts w:ascii="Times New Roman" w:eastAsia="Times New Roman" w:hAnsi="Times New Roman" w:cs="Times New Roman"/>
          <w:color w:val="000000" w:themeColor="text1"/>
          <w:sz w:val="24"/>
          <w:szCs w:val="24"/>
        </w:rPr>
        <w:t> – открыл закон сохранения материи, сформулировал трехкомпонентную теорию цветного зрения, дал первую классификацию вкусовых ощущений.</w:t>
      </w:r>
    </w:p>
    <w:p w14:paraId="76AE67C3" w14:textId="77777777" w:rsidR="002B08E4" w:rsidRPr="009B5594" w:rsidRDefault="002B08E4" w:rsidP="002B08E4">
      <w:pPr>
        <w:spacing w:after="0" w:line="240" w:lineRule="auto"/>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b/>
          <w:bCs/>
          <w:color w:val="000000" w:themeColor="text1"/>
          <w:sz w:val="24"/>
          <w:szCs w:val="24"/>
        </w:rPr>
        <w:t>Шванн </w:t>
      </w:r>
      <w:r w:rsidRPr="009B5594">
        <w:rPr>
          <w:rFonts w:ascii="Times New Roman" w:eastAsia="Times New Roman" w:hAnsi="Times New Roman" w:cs="Times New Roman"/>
          <w:color w:val="000000" w:themeColor="text1"/>
          <w:sz w:val="24"/>
          <w:szCs w:val="24"/>
        </w:rPr>
        <w:t>- (1810-1882) открыл клетку, в 1839г. создал клеточную теорию строения организмов.</w:t>
      </w:r>
    </w:p>
    <w:p w14:paraId="1BCF895F" w14:textId="77777777" w:rsidR="002B08E4" w:rsidRPr="009B5594" w:rsidRDefault="002B08E4" w:rsidP="002B08E4">
      <w:pPr>
        <w:spacing w:after="0" w:line="240" w:lineRule="auto"/>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b/>
          <w:bCs/>
          <w:color w:val="000000" w:themeColor="text1"/>
          <w:sz w:val="24"/>
          <w:szCs w:val="24"/>
        </w:rPr>
        <w:t>Пирогов </w:t>
      </w:r>
      <w:r w:rsidRPr="009B5594">
        <w:rPr>
          <w:rFonts w:ascii="Times New Roman" w:eastAsia="Times New Roman" w:hAnsi="Times New Roman" w:cs="Times New Roman"/>
          <w:color w:val="000000" w:themeColor="text1"/>
          <w:sz w:val="24"/>
          <w:szCs w:val="24"/>
        </w:rPr>
        <w:t>– был военно-полевой врач, вскрыл 12 тысяч трупов. Применил наркоз, шины, открыл фасции.</w:t>
      </w:r>
    </w:p>
    <w:p w14:paraId="03D5B9C9" w14:textId="77777777" w:rsidR="002B08E4" w:rsidRPr="009B5594" w:rsidRDefault="002B08E4" w:rsidP="002B08E4">
      <w:pPr>
        <w:spacing w:after="0" w:line="240" w:lineRule="auto"/>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b/>
          <w:bCs/>
          <w:color w:val="000000" w:themeColor="text1"/>
          <w:sz w:val="24"/>
          <w:szCs w:val="24"/>
        </w:rPr>
        <w:t>Лесгафт </w:t>
      </w:r>
      <w:r w:rsidRPr="009B5594">
        <w:rPr>
          <w:rFonts w:ascii="Times New Roman" w:eastAsia="Times New Roman" w:hAnsi="Times New Roman" w:cs="Times New Roman"/>
          <w:color w:val="000000" w:themeColor="text1"/>
          <w:sz w:val="24"/>
          <w:szCs w:val="24"/>
        </w:rPr>
        <w:t>– применил метод рентгенографии, основоположник физического развития.</w:t>
      </w:r>
    </w:p>
    <w:p w14:paraId="3945174E" w14:textId="77777777" w:rsidR="002B08E4" w:rsidRPr="009B5594" w:rsidRDefault="002B08E4" w:rsidP="002B08E4">
      <w:pPr>
        <w:spacing w:after="0" w:line="240" w:lineRule="auto"/>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b/>
          <w:bCs/>
          <w:color w:val="000000" w:themeColor="text1"/>
          <w:sz w:val="24"/>
          <w:szCs w:val="24"/>
        </w:rPr>
        <w:t>Воробьев </w:t>
      </w:r>
      <w:r w:rsidRPr="009B5594">
        <w:rPr>
          <w:rFonts w:ascii="Times New Roman" w:eastAsia="Times New Roman" w:hAnsi="Times New Roman" w:cs="Times New Roman"/>
          <w:color w:val="000000" w:themeColor="text1"/>
          <w:sz w:val="24"/>
          <w:szCs w:val="24"/>
        </w:rPr>
        <w:t>– создал атлас, применения бальзамирования (труп Ленина).</w:t>
      </w:r>
    </w:p>
    <w:p w14:paraId="2A9BE986" w14:textId="77777777" w:rsidR="002B08E4" w:rsidRPr="009B5594" w:rsidRDefault="002B08E4" w:rsidP="002B08E4">
      <w:pPr>
        <w:spacing w:after="0" w:line="240" w:lineRule="auto"/>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b/>
          <w:bCs/>
          <w:color w:val="000000" w:themeColor="text1"/>
          <w:sz w:val="24"/>
          <w:szCs w:val="24"/>
        </w:rPr>
        <w:t>Сеченов</w:t>
      </w:r>
      <w:r w:rsidRPr="009B5594">
        <w:rPr>
          <w:rFonts w:ascii="Times New Roman" w:eastAsia="Times New Roman" w:hAnsi="Times New Roman" w:cs="Times New Roman"/>
          <w:color w:val="000000" w:themeColor="text1"/>
          <w:sz w:val="24"/>
          <w:szCs w:val="24"/>
        </w:rPr>
        <w:t> – открыл рефлексы головного мозга.</w:t>
      </w:r>
    </w:p>
    <w:p w14:paraId="3A5A7985" w14:textId="77777777" w:rsidR="002B08E4" w:rsidRPr="009B5594" w:rsidRDefault="002B08E4" w:rsidP="002B08E4">
      <w:pPr>
        <w:spacing w:after="0" w:line="240" w:lineRule="auto"/>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b/>
          <w:bCs/>
          <w:color w:val="000000" w:themeColor="text1"/>
          <w:sz w:val="24"/>
          <w:szCs w:val="24"/>
        </w:rPr>
        <w:t>Павлов</w:t>
      </w:r>
      <w:r w:rsidRPr="009B5594">
        <w:rPr>
          <w:rFonts w:ascii="Times New Roman" w:eastAsia="Times New Roman" w:hAnsi="Times New Roman" w:cs="Times New Roman"/>
          <w:color w:val="000000" w:themeColor="text1"/>
          <w:sz w:val="24"/>
          <w:szCs w:val="24"/>
        </w:rPr>
        <w:t> – пищеварительная система, нервная система, 2-я сигнальная система (роль слова).</w:t>
      </w:r>
    </w:p>
    <w:p w14:paraId="272C26A6" w14:textId="77777777" w:rsidR="002B08E4" w:rsidRPr="009B5594" w:rsidRDefault="002B08E4" w:rsidP="002B08E4">
      <w:pPr>
        <w:spacing w:after="0" w:line="240" w:lineRule="auto"/>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b/>
          <w:bCs/>
          <w:iCs/>
          <w:color w:val="000000" w:themeColor="text1"/>
          <w:sz w:val="24"/>
          <w:szCs w:val="24"/>
        </w:rPr>
        <w:t>6. Анатомическая номенклатура:</w:t>
      </w:r>
    </w:p>
    <w:p w14:paraId="63D371D0" w14:textId="77777777" w:rsidR="002B08E4" w:rsidRPr="009B5594" w:rsidRDefault="002B08E4" w:rsidP="002B08E4">
      <w:pPr>
        <w:spacing w:after="0" w:line="240" w:lineRule="auto"/>
        <w:jc w:val="center"/>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lastRenderedPageBreak/>
        <w:t>Латинская терминология</w:t>
      </w:r>
    </w:p>
    <w:p w14:paraId="41C22BA7" w14:textId="77777777" w:rsidR="002B08E4" w:rsidRPr="009B5594" w:rsidRDefault="002B08E4" w:rsidP="002B08E4">
      <w:pPr>
        <w:spacing w:after="0" w:line="240" w:lineRule="auto"/>
        <w:jc w:val="center"/>
        <w:rPr>
          <w:rFonts w:ascii="Times New Roman" w:eastAsia="Times New Roman" w:hAnsi="Times New Roman" w:cs="Times New Roman"/>
          <w:b/>
          <w:sz w:val="24"/>
          <w:szCs w:val="24"/>
        </w:rPr>
      </w:pPr>
    </w:p>
    <w:p w14:paraId="51117F82" w14:textId="77777777" w:rsidR="002B08E4" w:rsidRPr="009B5594" w:rsidRDefault="002B08E4" w:rsidP="002B08E4">
      <w:pPr>
        <w:spacing w:after="0" w:line="240" w:lineRule="auto"/>
        <w:rPr>
          <w:rFonts w:ascii="Times New Roman" w:eastAsia="Times New Roman" w:hAnsi="Times New Roman" w:cs="Times New Roman"/>
          <w:bCs/>
          <w:i/>
          <w:sz w:val="24"/>
          <w:szCs w:val="24"/>
        </w:rPr>
      </w:pPr>
      <w:r w:rsidRPr="009B5594">
        <w:rPr>
          <w:rFonts w:ascii="Times New Roman" w:eastAsia="Times New Roman" w:hAnsi="Times New Roman" w:cs="Times New Roman"/>
          <w:b/>
          <w:i/>
          <w:sz w:val="24"/>
          <w:szCs w:val="24"/>
          <w:lang w:val="en-US"/>
        </w:rPr>
        <w:t>Posterior</w:t>
      </w:r>
      <w:r w:rsidRPr="009B5594">
        <w:rPr>
          <w:rFonts w:ascii="Times New Roman" w:eastAsia="Times New Roman" w:hAnsi="Times New Roman" w:cs="Times New Roman"/>
          <w:b/>
          <w:i/>
          <w:sz w:val="24"/>
          <w:szCs w:val="24"/>
        </w:rPr>
        <w:t xml:space="preserve"> – </w:t>
      </w:r>
      <w:r w:rsidRPr="009B5594">
        <w:rPr>
          <w:rFonts w:ascii="Times New Roman" w:eastAsia="Times New Roman" w:hAnsi="Times New Roman" w:cs="Times New Roman"/>
          <w:bCs/>
          <w:i/>
          <w:sz w:val="24"/>
          <w:szCs w:val="24"/>
        </w:rPr>
        <w:t>задний</w:t>
      </w:r>
    </w:p>
    <w:p w14:paraId="27556FE6" w14:textId="77777777" w:rsidR="002B08E4" w:rsidRPr="009B5594" w:rsidRDefault="002B08E4" w:rsidP="002B08E4">
      <w:pPr>
        <w:spacing w:after="0" w:line="240" w:lineRule="auto"/>
        <w:rPr>
          <w:rFonts w:ascii="Times New Roman" w:eastAsia="Times New Roman" w:hAnsi="Times New Roman" w:cs="Times New Roman"/>
          <w:bCs/>
          <w:i/>
          <w:sz w:val="24"/>
          <w:szCs w:val="24"/>
        </w:rPr>
      </w:pPr>
      <w:r w:rsidRPr="009B5594">
        <w:rPr>
          <w:rFonts w:ascii="Times New Roman" w:eastAsia="Times New Roman" w:hAnsi="Times New Roman" w:cs="Times New Roman"/>
          <w:b/>
          <w:i/>
          <w:sz w:val="24"/>
          <w:szCs w:val="24"/>
          <w:lang w:val="en-US"/>
        </w:rPr>
        <w:t>Anterior</w:t>
      </w:r>
      <w:r w:rsidRPr="009B5594">
        <w:rPr>
          <w:rFonts w:ascii="Times New Roman" w:eastAsia="Times New Roman" w:hAnsi="Times New Roman" w:cs="Times New Roman"/>
          <w:b/>
          <w:i/>
          <w:sz w:val="24"/>
          <w:szCs w:val="24"/>
        </w:rPr>
        <w:t xml:space="preserve"> - </w:t>
      </w:r>
      <w:r w:rsidRPr="009B5594">
        <w:rPr>
          <w:rFonts w:ascii="Times New Roman" w:eastAsia="Times New Roman" w:hAnsi="Times New Roman" w:cs="Times New Roman"/>
          <w:bCs/>
          <w:i/>
          <w:sz w:val="24"/>
          <w:szCs w:val="24"/>
        </w:rPr>
        <w:t>передний</w:t>
      </w:r>
    </w:p>
    <w:p w14:paraId="13B2A3F2" w14:textId="77777777" w:rsidR="002B08E4" w:rsidRPr="009B5594" w:rsidRDefault="002B08E4" w:rsidP="002B08E4">
      <w:pPr>
        <w:spacing w:after="0" w:line="240" w:lineRule="auto"/>
        <w:rPr>
          <w:rFonts w:ascii="Times New Roman" w:eastAsia="Times New Roman" w:hAnsi="Times New Roman" w:cs="Times New Roman"/>
          <w:bCs/>
          <w:i/>
          <w:sz w:val="24"/>
          <w:szCs w:val="24"/>
        </w:rPr>
      </w:pPr>
      <w:r w:rsidRPr="009B5594">
        <w:rPr>
          <w:rFonts w:ascii="Times New Roman" w:eastAsia="Times New Roman" w:hAnsi="Times New Roman" w:cs="Times New Roman"/>
          <w:b/>
          <w:i/>
          <w:sz w:val="24"/>
          <w:szCs w:val="24"/>
          <w:lang w:val="en-US"/>
        </w:rPr>
        <w:t>Superficialis</w:t>
      </w:r>
      <w:r w:rsidRPr="009B5594">
        <w:rPr>
          <w:rFonts w:ascii="Times New Roman" w:eastAsia="Times New Roman" w:hAnsi="Times New Roman" w:cs="Times New Roman"/>
          <w:b/>
          <w:i/>
          <w:sz w:val="24"/>
          <w:szCs w:val="24"/>
        </w:rPr>
        <w:t xml:space="preserve"> - </w:t>
      </w:r>
      <w:r w:rsidRPr="009B5594">
        <w:rPr>
          <w:rFonts w:ascii="Times New Roman" w:eastAsia="Times New Roman" w:hAnsi="Times New Roman" w:cs="Times New Roman"/>
          <w:bCs/>
          <w:i/>
          <w:sz w:val="24"/>
          <w:szCs w:val="24"/>
        </w:rPr>
        <w:t>поверхностный</w:t>
      </w:r>
    </w:p>
    <w:p w14:paraId="47484924" w14:textId="77777777" w:rsidR="002B08E4" w:rsidRPr="009B5594" w:rsidRDefault="002B08E4" w:rsidP="002B08E4">
      <w:pPr>
        <w:spacing w:after="0" w:line="240" w:lineRule="auto"/>
        <w:rPr>
          <w:rFonts w:ascii="Times New Roman" w:eastAsia="Times New Roman" w:hAnsi="Times New Roman" w:cs="Times New Roman"/>
          <w:bCs/>
          <w:i/>
          <w:sz w:val="24"/>
          <w:szCs w:val="24"/>
        </w:rPr>
      </w:pPr>
      <w:proofErr w:type="spellStart"/>
      <w:r w:rsidRPr="009B5594">
        <w:rPr>
          <w:rFonts w:ascii="Times New Roman" w:eastAsia="Times New Roman" w:hAnsi="Times New Roman" w:cs="Times New Roman"/>
          <w:b/>
          <w:i/>
          <w:sz w:val="24"/>
          <w:szCs w:val="24"/>
          <w:lang w:val="en-US"/>
        </w:rPr>
        <w:t>Profundus</w:t>
      </w:r>
      <w:proofErr w:type="spellEnd"/>
      <w:r w:rsidRPr="009B5594">
        <w:rPr>
          <w:rFonts w:ascii="Times New Roman" w:eastAsia="Times New Roman" w:hAnsi="Times New Roman" w:cs="Times New Roman"/>
          <w:b/>
          <w:i/>
          <w:sz w:val="24"/>
          <w:szCs w:val="24"/>
        </w:rPr>
        <w:t xml:space="preserve"> – </w:t>
      </w:r>
      <w:r w:rsidRPr="009B5594">
        <w:rPr>
          <w:rFonts w:ascii="Times New Roman" w:eastAsia="Times New Roman" w:hAnsi="Times New Roman" w:cs="Times New Roman"/>
          <w:bCs/>
          <w:i/>
          <w:sz w:val="24"/>
          <w:szCs w:val="24"/>
        </w:rPr>
        <w:t>глубокий</w:t>
      </w:r>
    </w:p>
    <w:p w14:paraId="3B2AB5D5" w14:textId="77777777" w:rsidR="002B08E4" w:rsidRPr="009B5594" w:rsidRDefault="002B08E4" w:rsidP="002B08E4">
      <w:pPr>
        <w:spacing w:after="0" w:line="240" w:lineRule="auto"/>
        <w:rPr>
          <w:rFonts w:ascii="Times New Roman" w:eastAsia="Times New Roman" w:hAnsi="Times New Roman" w:cs="Times New Roman"/>
          <w:bCs/>
          <w:i/>
          <w:sz w:val="24"/>
          <w:szCs w:val="24"/>
          <w:lang w:val="en-US"/>
        </w:rPr>
      </w:pPr>
      <w:r w:rsidRPr="009B5594">
        <w:rPr>
          <w:rFonts w:ascii="Times New Roman" w:eastAsia="Times New Roman" w:hAnsi="Times New Roman" w:cs="Times New Roman"/>
          <w:b/>
          <w:i/>
          <w:sz w:val="24"/>
          <w:szCs w:val="24"/>
          <w:lang w:val="en-US"/>
        </w:rPr>
        <w:t xml:space="preserve">Superior - </w:t>
      </w:r>
      <w:r w:rsidRPr="009B5594">
        <w:rPr>
          <w:rFonts w:ascii="Times New Roman" w:eastAsia="Times New Roman" w:hAnsi="Times New Roman" w:cs="Times New Roman"/>
          <w:bCs/>
          <w:i/>
          <w:sz w:val="24"/>
          <w:szCs w:val="24"/>
        </w:rPr>
        <w:t>верхний</w:t>
      </w:r>
    </w:p>
    <w:p w14:paraId="708E785B" w14:textId="77777777" w:rsidR="002B08E4" w:rsidRPr="009B5594" w:rsidRDefault="002B08E4" w:rsidP="002B08E4">
      <w:pPr>
        <w:spacing w:after="0" w:line="240" w:lineRule="auto"/>
        <w:rPr>
          <w:rFonts w:ascii="Times New Roman" w:eastAsia="Times New Roman" w:hAnsi="Times New Roman" w:cs="Times New Roman"/>
          <w:bCs/>
          <w:i/>
          <w:sz w:val="24"/>
          <w:szCs w:val="24"/>
          <w:lang w:val="en-US"/>
        </w:rPr>
      </w:pPr>
      <w:r w:rsidRPr="009B5594">
        <w:rPr>
          <w:rFonts w:ascii="Times New Roman" w:eastAsia="Times New Roman" w:hAnsi="Times New Roman" w:cs="Times New Roman"/>
          <w:b/>
          <w:i/>
          <w:sz w:val="24"/>
          <w:szCs w:val="24"/>
          <w:lang w:val="en-US"/>
        </w:rPr>
        <w:t xml:space="preserve">Inferior - </w:t>
      </w:r>
      <w:r w:rsidRPr="009B5594">
        <w:rPr>
          <w:rFonts w:ascii="Times New Roman" w:eastAsia="Times New Roman" w:hAnsi="Times New Roman" w:cs="Times New Roman"/>
          <w:bCs/>
          <w:i/>
          <w:sz w:val="24"/>
          <w:szCs w:val="24"/>
        </w:rPr>
        <w:t>нижний</w:t>
      </w:r>
    </w:p>
    <w:p w14:paraId="24AC1BF1" w14:textId="77777777" w:rsidR="002B08E4" w:rsidRPr="009B5594" w:rsidRDefault="002B08E4" w:rsidP="002B08E4">
      <w:pPr>
        <w:spacing w:after="0" w:line="240" w:lineRule="auto"/>
        <w:rPr>
          <w:rFonts w:ascii="Times New Roman" w:eastAsia="Times New Roman" w:hAnsi="Times New Roman" w:cs="Times New Roman"/>
          <w:bCs/>
          <w:i/>
          <w:sz w:val="24"/>
          <w:szCs w:val="24"/>
          <w:lang w:val="en-US"/>
        </w:rPr>
      </w:pPr>
      <w:r w:rsidRPr="009B5594">
        <w:rPr>
          <w:rFonts w:ascii="Times New Roman" w:eastAsia="Times New Roman" w:hAnsi="Times New Roman" w:cs="Times New Roman"/>
          <w:b/>
          <w:i/>
          <w:sz w:val="24"/>
          <w:szCs w:val="24"/>
          <w:lang w:val="en-US"/>
        </w:rPr>
        <w:t xml:space="preserve">Internus - </w:t>
      </w:r>
      <w:r w:rsidRPr="009B5594">
        <w:rPr>
          <w:rFonts w:ascii="Times New Roman" w:eastAsia="Times New Roman" w:hAnsi="Times New Roman" w:cs="Times New Roman"/>
          <w:bCs/>
          <w:i/>
          <w:sz w:val="24"/>
          <w:szCs w:val="24"/>
        </w:rPr>
        <w:t>внутренний</w:t>
      </w:r>
    </w:p>
    <w:p w14:paraId="79B8C124" w14:textId="77777777" w:rsidR="002B08E4" w:rsidRPr="009B5594" w:rsidRDefault="002B08E4" w:rsidP="002B08E4">
      <w:pPr>
        <w:spacing w:after="0" w:line="240" w:lineRule="auto"/>
        <w:rPr>
          <w:rFonts w:ascii="Times New Roman" w:eastAsia="Times New Roman" w:hAnsi="Times New Roman" w:cs="Times New Roman"/>
          <w:bCs/>
          <w:i/>
          <w:sz w:val="24"/>
          <w:szCs w:val="24"/>
          <w:lang w:val="en-US"/>
        </w:rPr>
      </w:pPr>
      <w:r w:rsidRPr="009B5594">
        <w:rPr>
          <w:rFonts w:ascii="Times New Roman" w:eastAsia="Times New Roman" w:hAnsi="Times New Roman" w:cs="Times New Roman"/>
          <w:b/>
          <w:i/>
          <w:sz w:val="24"/>
          <w:szCs w:val="24"/>
          <w:lang w:val="en-US"/>
        </w:rPr>
        <w:t xml:space="preserve">Externus - </w:t>
      </w:r>
      <w:r w:rsidRPr="009B5594">
        <w:rPr>
          <w:rFonts w:ascii="Times New Roman" w:eastAsia="Times New Roman" w:hAnsi="Times New Roman" w:cs="Times New Roman"/>
          <w:bCs/>
          <w:i/>
          <w:sz w:val="24"/>
          <w:szCs w:val="24"/>
        </w:rPr>
        <w:t>наружный</w:t>
      </w:r>
    </w:p>
    <w:p w14:paraId="3FD6850E" w14:textId="77777777" w:rsidR="002B08E4" w:rsidRPr="009B5594" w:rsidRDefault="002B08E4" w:rsidP="002B08E4">
      <w:pPr>
        <w:spacing w:after="0" w:line="240" w:lineRule="auto"/>
        <w:rPr>
          <w:rFonts w:ascii="Times New Roman" w:eastAsia="Times New Roman" w:hAnsi="Times New Roman" w:cs="Times New Roman"/>
          <w:bCs/>
          <w:i/>
          <w:sz w:val="24"/>
          <w:szCs w:val="24"/>
          <w:lang w:val="en-US"/>
        </w:rPr>
      </w:pPr>
      <w:r w:rsidRPr="009B5594">
        <w:rPr>
          <w:rFonts w:ascii="Times New Roman" w:eastAsia="Times New Roman" w:hAnsi="Times New Roman" w:cs="Times New Roman"/>
          <w:b/>
          <w:i/>
          <w:sz w:val="24"/>
          <w:szCs w:val="24"/>
          <w:lang w:val="en-US"/>
        </w:rPr>
        <w:t xml:space="preserve">Sinister - </w:t>
      </w:r>
      <w:r w:rsidRPr="009B5594">
        <w:rPr>
          <w:rFonts w:ascii="Times New Roman" w:eastAsia="Times New Roman" w:hAnsi="Times New Roman" w:cs="Times New Roman"/>
          <w:bCs/>
          <w:i/>
          <w:sz w:val="24"/>
          <w:szCs w:val="24"/>
        </w:rPr>
        <w:t>левый</w:t>
      </w:r>
    </w:p>
    <w:p w14:paraId="23BB310C" w14:textId="77777777" w:rsidR="002B08E4" w:rsidRPr="009B5594" w:rsidRDefault="002B08E4" w:rsidP="002B08E4">
      <w:pPr>
        <w:spacing w:after="0" w:line="240" w:lineRule="auto"/>
        <w:rPr>
          <w:rFonts w:ascii="Times New Roman" w:eastAsia="Times New Roman" w:hAnsi="Times New Roman" w:cs="Times New Roman"/>
          <w:bCs/>
          <w:i/>
          <w:sz w:val="24"/>
          <w:szCs w:val="24"/>
          <w:lang w:val="en-US"/>
        </w:rPr>
      </w:pPr>
      <w:r w:rsidRPr="009B5594">
        <w:rPr>
          <w:rFonts w:ascii="Times New Roman" w:eastAsia="Times New Roman" w:hAnsi="Times New Roman" w:cs="Times New Roman"/>
          <w:b/>
          <w:i/>
          <w:sz w:val="24"/>
          <w:szCs w:val="24"/>
          <w:lang w:val="en-US"/>
        </w:rPr>
        <w:t xml:space="preserve">Dexter - </w:t>
      </w:r>
      <w:r w:rsidRPr="009B5594">
        <w:rPr>
          <w:rFonts w:ascii="Times New Roman" w:eastAsia="Times New Roman" w:hAnsi="Times New Roman" w:cs="Times New Roman"/>
          <w:bCs/>
          <w:i/>
          <w:sz w:val="24"/>
          <w:szCs w:val="24"/>
        </w:rPr>
        <w:t>правый</w:t>
      </w:r>
    </w:p>
    <w:p w14:paraId="5F554D5C" w14:textId="77777777" w:rsidR="002B08E4" w:rsidRPr="009B5594" w:rsidRDefault="002B08E4" w:rsidP="002B08E4">
      <w:pPr>
        <w:spacing w:after="0" w:line="240" w:lineRule="auto"/>
        <w:rPr>
          <w:rFonts w:ascii="Times New Roman" w:eastAsia="Times New Roman" w:hAnsi="Times New Roman" w:cs="Times New Roman"/>
          <w:b/>
          <w:i/>
          <w:sz w:val="24"/>
          <w:szCs w:val="24"/>
        </w:rPr>
      </w:pPr>
      <w:r w:rsidRPr="009B5594">
        <w:rPr>
          <w:rFonts w:ascii="Times New Roman" w:eastAsia="Times New Roman" w:hAnsi="Times New Roman" w:cs="Times New Roman"/>
          <w:b/>
          <w:i/>
          <w:sz w:val="24"/>
          <w:szCs w:val="24"/>
          <w:lang w:val="en-US"/>
        </w:rPr>
        <w:t>Medialis</w:t>
      </w:r>
      <w:r w:rsidRPr="009B5594">
        <w:rPr>
          <w:rFonts w:ascii="Times New Roman" w:eastAsia="Times New Roman" w:hAnsi="Times New Roman" w:cs="Times New Roman"/>
          <w:b/>
          <w:i/>
          <w:sz w:val="24"/>
          <w:szCs w:val="24"/>
        </w:rPr>
        <w:t xml:space="preserve"> – </w:t>
      </w:r>
      <w:r w:rsidRPr="009B5594">
        <w:rPr>
          <w:rFonts w:ascii="Times New Roman" w:eastAsia="Times New Roman" w:hAnsi="Times New Roman" w:cs="Times New Roman"/>
          <w:bCs/>
          <w:i/>
          <w:sz w:val="24"/>
          <w:szCs w:val="24"/>
        </w:rPr>
        <w:t>ближе к срединной линии</w:t>
      </w:r>
    </w:p>
    <w:p w14:paraId="66859E82" w14:textId="77777777" w:rsidR="002B08E4" w:rsidRPr="009B5594" w:rsidRDefault="002B08E4" w:rsidP="002B08E4">
      <w:pPr>
        <w:spacing w:after="0" w:line="240" w:lineRule="auto"/>
        <w:rPr>
          <w:rFonts w:ascii="Times New Roman" w:eastAsia="Times New Roman" w:hAnsi="Times New Roman" w:cs="Times New Roman"/>
          <w:bCs/>
          <w:i/>
          <w:sz w:val="24"/>
          <w:szCs w:val="24"/>
        </w:rPr>
      </w:pPr>
      <w:r w:rsidRPr="009B5594">
        <w:rPr>
          <w:rFonts w:ascii="Times New Roman" w:eastAsia="Times New Roman" w:hAnsi="Times New Roman" w:cs="Times New Roman"/>
          <w:b/>
          <w:i/>
          <w:sz w:val="24"/>
          <w:szCs w:val="24"/>
          <w:lang w:val="en-US"/>
        </w:rPr>
        <w:t>Lateralis</w:t>
      </w:r>
      <w:r w:rsidRPr="009B5594">
        <w:rPr>
          <w:rFonts w:ascii="Times New Roman" w:eastAsia="Times New Roman" w:hAnsi="Times New Roman" w:cs="Times New Roman"/>
          <w:b/>
          <w:i/>
          <w:sz w:val="24"/>
          <w:szCs w:val="24"/>
        </w:rPr>
        <w:t xml:space="preserve"> – </w:t>
      </w:r>
      <w:r w:rsidRPr="009B5594">
        <w:rPr>
          <w:rFonts w:ascii="Times New Roman" w:eastAsia="Times New Roman" w:hAnsi="Times New Roman" w:cs="Times New Roman"/>
          <w:bCs/>
          <w:i/>
          <w:sz w:val="24"/>
          <w:szCs w:val="24"/>
        </w:rPr>
        <w:t>дальше от срединной линии</w:t>
      </w:r>
    </w:p>
    <w:p w14:paraId="2F1EC422" w14:textId="77777777" w:rsidR="002B08E4" w:rsidRPr="009B5594" w:rsidRDefault="002B08E4" w:rsidP="002B08E4">
      <w:pPr>
        <w:spacing w:after="0" w:line="240" w:lineRule="auto"/>
        <w:rPr>
          <w:rFonts w:ascii="Times New Roman" w:eastAsia="Times New Roman" w:hAnsi="Times New Roman" w:cs="Times New Roman"/>
          <w:bCs/>
          <w:i/>
          <w:sz w:val="24"/>
          <w:szCs w:val="24"/>
        </w:rPr>
      </w:pPr>
      <w:proofErr w:type="spellStart"/>
      <w:r w:rsidRPr="009B5594">
        <w:rPr>
          <w:rFonts w:ascii="Times New Roman" w:eastAsia="Times New Roman" w:hAnsi="Times New Roman" w:cs="Times New Roman"/>
          <w:b/>
          <w:i/>
          <w:sz w:val="24"/>
          <w:szCs w:val="24"/>
          <w:lang w:val="en-US"/>
        </w:rPr>
        <w:t>Proximalis</w:t>
      </w:r>
      <w:proofErr w:type="spellEnd"/>
      <w:r w:rsidRPr="009B5594">
        <w:rPr>
          <w:rFonts w:ascii="Times New Roman" w:eastAsia="Times New Roman" w:hAnsi="Times New Roman" w:cs="Times New Roman"/>
          <w:b/>
          <w:i/>
          <w:sz w:val="24"/>
          <w:szCs w:val="24"/>
        </w:rPr>
        <w:t xml:space="preserve"> – </w:t>
      </w:r>
      <w:r w:rsidRPr="009B5594">
        <w:rPr>
          <w:rFonts w:ascii="Times New Roman" w:eastAsia="Times New Roman" w:hAnsi="Times New Roman" w:cs="Times New Roman"/>
          <w:bCs/>
          <w:i/>
          <w:sz w:val="24"/>
          <w:szCs w:val="24"/>
        </w:rPr>
        <w:t>ближе к сердцу</w:t>
      </w:r>
    </w:p>
    <w:p w14:paraId="4A571D33" w14:textId="77777777" w:rsidR="002B08E4" w:rsidRPr="009B5594" w:rsidRDefault="002B08E4" w:rsidP="002B08E4">
      <w:pPr>
        <w:spacing w:after="0" w:line="240" w:lineRule="auto"/>
        <w:rPr>
          <w:rFonts w:ascii="Times New Roman" w:eastAsia="Times New Roman" w:hAnsi="Times New Roman" w:cs="Times New Roman"/>
          <w:bCs/>
          <w:i/>
          <w:sz w:val="24"/>
          <w:szCs w:val="24"/>
        </w:rPr>
      </w:pPr>
      <w:r w:rsidRPr="009B5594">
        <w:rPr>
          <w:rFonts w:ascii="Times New Roman" w:eastAsia="Times New Roman" w:hAnsi="Times New Roman" w:cs="Times New Roman"/>
          <w:b/>
          <w:i/>
          <w:sz w:val="24"/>
          <w:szCs w:val="24"/>
          <w:lang w:val="en-US"/>
        </w:rPr>
        <w:t>Distalis</w:t>
      </w:r>
      <w:r w:rsidRPr="009B5594">
        <w:rPr>
          <w:rFonts w:ascii="Times New Roman" w:eastAsia="Times New Roman" w:hAnsi="Times New Roman" w:cs="Times New Roman"/>
          <w:b/>
          <w:i/>
          <w:sz w:val="24"/>
          <w:szCs w:val="24"/>
        </w:rPr>
        <w:t xml:space="preserve"> – </w:t>
      </w:r>
      <w:r w:rsidRPr="009B5594">
        <w:rPr>
          <w:rFonts w:ascii="Times New Roman" w:eastAsia="Times New Roman" w:hAnsi="Times New Roman" w:cs="Times New Roman"/>
          <w:bCs/>
          <w:i/>
          <w:sz w:val="24"/>
          <w:szCs w:val="24"/>
        </w:rPr>
        <w:t>дальше от сердца</w:t>
      </w:r>
    </w:p>
    <w:p w14:paraId="0B0806FF" w14:textId="77777777" w:rsidR="002B08E4" w:rsidRPr="009B5594" w:rsidRDefault="002B08E4" w:rsidP="002B08E4">
      <w:pPr>
        <w:spacing w:after="0" w:line="240" w:lineRule="auto"/>
        <w:rPr>
          <w:rFonts w:ascii="Times New Roman" w:eastAsia="Times New Roman" w:hAnsi="Times New Roman" w:cs="Times New Roman"/>
          <w:bCs/>
          <w:i/>
          <w:sz w:val="24"/>
          <w:szCs w:val="24"/>
        </w:rPr>
      </w:pPr>
      <w:proofErr w:type="spellStart"/>
      <w:r w:rsidRPr="009B5594">
        <w:rPr>
          <w:rFonts w:ascii="Times New Roman" w:eastAsia="Times New Roman" w:hAnsi="Times New Roman" w:cs="Times New Roman"/>
          <w:b/>
          <w:i/>
          <w:sz w:val="24"/>
          <w:szCs w:val="24"/>
          <w:lang w:val="en-US"/>
        </w:rPr>
        <w:t>Caudalis</w:t>
      </w:r>
      <w:proofErr w:type="spellEnd"/>
      <w:r w:rsidRPr="009B5594">
        <w:rPr>
          <w:rFonts w:ascii="Times New Roman" w:eastAsia="Times New Roman" w:hAnsi="Times New Roman" w:cs="Times New Roman"/>
          <w:b/>
          <w:i/>
          <w:sz w:val="24"/>
          <w:szCs w:val="24"/>
        </w:rPr>
        <w:t xml:space="preserve"> - </w:t>
      </w:r>
      <w:r w:rsidRPr="009B5594">
        <w:rPr>
          <w:rFonts w:ascii="Times New Roman" w:eastAsia="Times New Roman" w:hAnsi="Times New Roman" w:cs="Times New Roman"/>
          <w:bCs/>
          <w:i/>
          <w:sz w:val="24"/>
          <w:szCs w:val="24"/>
        </w:rPr>
        <w:t>хвостовой</w:t>
      </w:r>
    </w:p>
    <w:p w14:paraId="4E011377" w14:textId="77777777" w:rsidR="002B08E4" w:rsidRPr="009B5594" w:rsidRDefault="002B08E4" w:rsidP="002B08E4">
      <w:pPr>
        <w:spacing w:after="0" w:line="240" w:lineRule="auto"/>
        <w:rPr>
          <w:rFonts w:ascii="Times New Roman" w:eastAsia="Times New Roman" w:hAnsi="Times New Roman" w:cs="Times New Roman"/>
          <w:bCs/>
          <w:i/>
          <w:sz w:val="24"/>
          <w:szCs w:val="24"/>
        </w:rPr>
      </w:pPr>
      <w:proofErr w:type="spellStart"/>
      <w:r w:rsidRPr="009B5594">
        <w:rPr>
          <w:rFonts w:ascii="Times New Roman" w:eastAsia="Times New Roman" w:hAnsi="Times New Roman" w:cs="Times New Roman"/>
          <w:b/>
          <w:i/>
          <w:sz w:val="24"/>
          <w:szCs w:val="24"/>
          <w:lang w:val="en-US"/>
        </w:rPr>
        <w:t>Cranialis</w:t>
      </w:r>
      <w:proofErr w:type="spellEnd"/>
      <w:r w:rsidRPr="009B5594">
        <w:rPr>
          <w:rFonts w:ascii="Times New Roman" w:eastAsia="Times New Roman" w:hAnsi="Times New Roman" w:cs="Times New Roman"/>
          <w:b/>
          <w:i/>
          <w:sz w:val="24"/>
          <w:szCs w:val="24"/>
        </w:rPr>
        <w:t xml:space="preserve"> - </w:t>
      </w:r>
      <w:r w:rsidRPr="009B5594">
        <w:rPr>
          <w:rFonts w:ascii="Times New Roman" w:eastAsia="Times New Roman" w:hAnsi="Times New Roman" w:cs="Times New Roman"/>
          <w:bCs/>
          <w:i/>
          <w:sz w:val="24"/>
          <w:szCs w:val="24"/>
        </w:rPr>
        <w:t>черепной</w:t>
      </w:r>
    </w:p>
    <w:p w14:paraId="1A54AA3A" w14:textId="77777777" w:rsidR="002B08E4" w:rsidRPr="009B5594" w:rsidRDefault="002B08E4" w:rsidP="002B08E4">
      <w:pPr>
        <w:spacing w:after="0" w:line="240" w:lineRule="auto"/>
        <w:ind w:left="720"/>
        <w:rPr>
          <w:rFonts w:ascii="Times New Roman" w:eastAsia="Times New Roman" w:hAnsi="Times New Roman" w:cs="Times New Roman"/>
          <w:b/>
          <w:bCs/>
          <w:i/>
          <w:iCs/>
          <w:color w:val="000000" w:themeColor="text1"/>
          <w:sz w:val="24"/>
          <w:szCs w:val="24"/>
        </w:rPr>
      </w:pPr>
    </w:p>
    <w:p w14:paraId="678467A4" w14:textId="77777777" w:rsidR="002B08E4" w:rsidRPr="009B5594" w:rsidRDefault="002B08E4" w:rsidP="002B08E4">
      <w:pPr>
        <w:spacing w:after="0" w:line="240" w:lineRule="auto"/>
        <w:rPr>
          <w:rFonts w:ascii="Times New Roman" w:eastAsia="Times New Roman" w:hAnsi="Times New Roman" w:cs="Times New Roman"/>
          <w:b/>
          <w:color w:val="000000" w:themeColor="text1"/>
          <w:sz w:val="24"/>
          <w:szCs w:val="24"/>
        </w:rPr>
      </w:pPr>
      <w:r w:rsidRPr="009B5594">
        <w:rPr>
          <w:rFonts w:ascii="Times New Roman" w:eastAsia="Times New Roman" w:hAnsi="Times New Roman" w:cs="Times New Roman"/>
          <w:b/>
          <w:bCs/>
          <w:iCs/>
          <w:color w:val="000000" w:themeColor="text1"/>
          <w:sz w:val="24"/>
          <w:szCs w:val="24"/>
        </w:rPr>
        <w:t>7. Оси, плоскости, условные линии тела.</w:t>
      </w:r>
    </w:p>
    <w:p w14:paraId="5D88F8A3" w14:textId="77777777" w:rsidR="002B08E4" w:rsidRPr="009B5594" w:rsidRDefault="002B08E4" w:rsidP="002B08E4">
      <w:pPr>
        <w:spacing w:after="0" w:line="240" w:lineRule="auto"/>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В анатомии принята латинская терминология.</w:t>
      </w:r>
    </w:p>
    <w:p w14:paraId="6AB75AEE" w14:textId="77777777" w:rsidR="002B08E4" w:rsidRPr="009B5594" w:rsidRDefault="002B08E4" w:rsidP="002B08E4">
      <w:pPr>
        <w:spacing w:after="0" w:line="240" w:lineRule="auto"/>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 xml:space="preserve">В 1895г. – единая </w:t>
      </w:r>
      <w:proofErr w:type="spellStart"/>
      <w:r w:rsidRPr="009B5594">
        <w:rPr>
          <w:rFonts w:ascii="Times New Roman" w:eastAsia="Times New Roman" w:hAnsi="Times New Roman" w:cs="Times New Roman"/>
          <w:color w:val="000000" w:themeColor="text1"/>
          <w:sz w:val="24"/>
          <w:szCs w:val="24"/>
        </w:rPr>
        <w:t>Базельская</w:t>
      </w:r>
      <w:proofErr w:type="spellEnd"/>
      <w:r w:rsidRPr="009B5594">
        <w:rPr>
          <w:rFonts w:ascii="Times New Roman" w:eastAsia="Times New Roman" w:hAnsi="Times New Roman" w:cs="Times New Roman"/>
          <w:color w:val="000000" w:themeColor="text1"/>
          <w:sz w:val="24"/>
          <w:szCs w:val="24"/>
        </w:rPr>
        <w:t xml:space="preserve"> анатомическая номенклатура (BNA).</w:t>
      </w:r>
    </w:p>
    <w:p w14:paraId="172854E0" w14:textId="77777777" w:rsidR="002B08E4" w:rsidRPr="009B5594" w:rsidRDefault="002B08E4" w:rsidP="002B08E4">
      <w:pPr>
        <w:spacing w:after="0" w:line="240" w:lineRule="auto"/>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B 1955г. – на VI международном конгрессе анатомов в Париже принята единая анатомическая номенклатура (содержит около 6000 терминов) (PNA).</w:t>
      </w:r>
    </w:p>
    <w:p w14:paraId="014CC4E2" w14:textId="77777777" w:rsidR="002B08E4" w:rsidRPr="009B5594" w:rsidRDefault="002B08E4" w:rsidP="002B08E4">
      <w:pPr>
        <w:spacing w:after="0" w:line="240" w:lineRule="auto"/>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В анатомическую номенклатуру включен ряд терминов, определяющих положение органов в теле человека, направление, их величину и т.д.</w:t>
      </w:r>
    </w:p>
    <w:p w14:paraId="7929CBB8" w14:textId="77777777" w:rsidR="002B08E4" w:rsidRPr="009B5594" w:rsidRDefault="002B08E4" w:rsidP="002B08E4">
      <w:pPr>
        <w:spacing w:after="0" w:line="240" w:lineRule="auto"/>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Условно в теле человека проводят линии и плоскости.</w:t>
      </w:r>
    </w:p>
    <w:p w14:paraId="537945D5" w14:textId="77777777" w:rsidR="002B08E4" w:rsidRPr="009B5594" w:rsidRDefault="002B08E4" w:rsidP="002B08E4">
      <w:pPr>
        <w:spacing w:after="0" w:line="240" w:lineRule="auto"/>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b/>
          <w:bCs/>
          <w:color w:val="000000" w:themeColor="text1"/>
          <w:sz w:val="24"/>
          <w:szCs w:val="24"/>
        </w:rPr>
        <w:t>3 вида плоскостей:</w:t>
      </w:r>
    </w:p>
    <w:p w14:paraId="6E78E8A6" w14:textId="77777777" w:rsidR="002B08E4" w:rsidRPr="009B5594" w:rsidRDefault="002B08E4" w:rsidP="00AC3712">
      <w:pPr>
        <w:numPr>
          <w:ilvl w:val="0"/>
          <w:numId w:val="54"/>
        </w:numPr>
        <w:spacing w:after="0" w:line="240" w:lineRule="auto"/>
        <w:ind w:left="0" w:firstLine="0"/>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горизонтальная – делит вертикально стоящее тело человека на верхнюю и нижнюю части.</w:t>
      </w:r>
    </w:p>
    <w:p w14:paraId="2F821434" w14:textId="77777777" w:rsidR="002B08E4" w:rsidRPr="009B5594" w:rsidRDefault="002B08E4" w:rsidP="00AC3712">
      <w:pPr>
        <w:numPr>
          <w:ilvl w:val="0"/>
          <w:numId w:val="54"/>
        </w:numPr>
        <w:spacing w:after="0" w:line="240" w:lineRule="auto"/>
        <w:ind w:left="0" w:firstLine="0"/>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фронтальная – параллельно плоскости лба – делят на переднюю и заднюю части.</w:t>
      </w:r>
    </w:p>
    <w:p w14:paraId="2C4DD7F2" w14:textId="77777777" w:rsidR="002B08E4" w:rsidRPr="009B5594" w:rsidRDefault="002B08E4" w:rsidP="00AC3712">
      <w:pPr>
        <w:numPr>
          <w:ilvl w:val="0"/>
          <w:numId w:val="54"/>
        </w:numPr>
        <w:spacing w:after="0" w:line="240" w:lineRule="auto"/>
        <w:ind w:left="0" w:firstLine="0"/>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сагиттальная – делит на правую и левую части. Если она точно проходит через середину тела человека – то ее называют медиальная – делит тело на две подобные половины. Для тела человека характерна билатеральная симметрия.</w:t>
      </w:r>
    </w:p>
    <w:p w14:paraId="41623C93" w14:textId="77777777" w:rsidR="002B08E4" w:rsidRPr="009B5594" w:rsidRDefault="002B08E4" w:rsidP="002B08E4">
      <w:pPr>
        <w:spacing w:after="0" w:line="240" w:lineRule="auto"/>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Линии и оси также называют: фронтальная, сагиттальная, вертикальная.</w:t>
      </w:r>
    </w:p>
    <w:p w14:paraId="185453A6" w14:textId="0597F56C" w:rsidR="00083B67" w:rsidRPr="009B5594" w:rsidRDefault="00083B67" w:rsidP="00083B67">
      <w:pPr>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2. Письменный опрос по карточкам</w:t>
      </w:r>
    </w:p>
    <w:p w14:paraId="7619CBC9" w14:textId="77777777" w:rsidR="00083B67" w:rsidRPr="009B5594" w:rsidRDefault="00083B67" w:rsidP="00083B67">
      <w:pPr>
        <w:spacing w:after="0" w:line="240" w:lineRule="auto"/>
        <w:ind w:firstLine="426"/>
        <w:jc w:val="center"/>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№1 </w:t>
      </w:r>
    </w:p>
    <w:p w14:paraId="56ABDEF8" w14:textId="77777777" w:rsidR="00083B67" w:rsidRPr="009B5594" w:rsidRDefault="00083B67" w:rsidP="00AC3712">
      <w:pPr>
        <w:numPr>
          <w:ilvl w:val="0"/>
          <w:numId w:val="55"/>
        </w:numPr>
        <w:tabs>
          <w:tab w:val="num" w:pos="851"/>
        </w:tabs>
        <w:spacing w:after="0" w:line="240" w:lineRule="auto"/>
        <w:ind w:hanging="513"/>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Составные части биологии.</w:t>
      </w:r>
    </w:p>
    <w:p w14:paraId="1A95C12A" w14:textId="77777777" w:rsidR="00083B67" w:rsidRPr="009B5594" w:rsidRDefault="00083B67" w:rsidP="00AC3712">
      <w:pPr>
        <w:numPr>
          <w:ilvl w:val="0"/>
          <w:numId w:val="55"/>
        </w:numPr>
        <w:tabs>
          <w:tab w:val="num" w:pos="851"/>
        </w:tabs>
        <w:spacing w:after="0" w:line="240" w:lineRule="auto"/>
        <w:ind w:hanging="513"/>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Методы анатомии и физиологии.</w:t>
      </w:r>
    </w:p>
    <w:p w14:paraId="7E201F67" w14:textId="77777777" w:rsidR="00083B67" w:rsidRPr="009B5594" w:rsidRDefault="00083B67" w:rsidP="00083B67">
      <w:pPr>
        <w:tabs>
          <w:tab w:val="num" w:pos="851"/>
        </w:tabs>
        <w:spacing w:after="0" w:line="240" w:lineRule="auto"/>
        <w:ind w:left="360" w:hanging="513"/>
        <w:jc w:val="center"/>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w:t>
      </w:r>
    </w:p>
    <w:p w14:paraId="3161A6A2" w14:textId="77777777" w:rsidR="00083B67" w:rsidRPr="009B5594" w:rsidRDefault="00083B67" w:rsidP="00AC3712">
      <w:pPr>
        <w:numPr>
          <w:ilvl w:val="0"/>
          <w:numId w:val="56"/>
        </w:numPr>
        <w:tabs>
          <w:tab w:val="num" w:pos="851"/>
        </w:tabs>
        <w:spacing w:after="0" w:line="240" w:lineRule="auto"/>
        <w:ind w:hanging="513"/>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Анатомия и физиология как медицинские науки.</w:t>
      </w:r>
    </w:p>
    <w:p w14:paraId="0A426434" w14:textId="77777777" w:rsidR="00083B67" w:rsidRPr="009B5594" w:rsidRDefault="00083B67" w:rsidP="00AC3712">
      <w:pPr>
        <w:numPr>
          <w:ilvl w:val="0"/>
          <w:numId w:val="56"/>
        </w:numPr>
        <w:tabs>
          <w:tab w:val="num" w:pos="709"/>
          <w:tab w:val="num" w:pos="851"/>
        </w:tabs>
        <w:spacing w:after="0" w:line="240" w:lineRule="auto"/>
        <w:ind w:left="567"/>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Плоскости тела.</w:t>
      </w:r>
    </w:p>
    <w:p w14:paraId="300AE014" w14:textId="77777777" w:rsidR="00083B67" w:rsidRPr="009B5594" w:rsidRDefault="00083B67" w:rsidP="00083B67">
      <w:pPr>
        <w:tabs>
          <w:tab w:val="num" w:pos="709"/>
          <w:tab w:val="num" w:pos="851"/>
        </w:tabs>
        <w:spacing w:after="0" w:line="240" w:lineRule="auto"/>
        <w:ind w:left="567"/>
        <w:jc w:val="center"/>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w:t>
      </w:r>
    </w:p>
    <w:p w14:paraId="2C433A28" w14:textId="77777777" w:rsidR="00083B67" w:rsidRPr="009B5594" w:rsidRDefault="00083B67" w:rsidP="00AC3712">
      <w:pPr>
        <w:numPr>
          <w:ilvl w:val="0"/>
          <w:numId w:val="57"/>
        </w:numPr>
        <w:tabs>
          <w:tab w:val="num" w:pos="709"/>
          <w:tab w:val="num" w:pos="851"/>
        </w:tabs>
        <w:spacing w:after="0" w:line="240" w:lineRule="auto"/>
        <w:ind w:left="567"/>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История развития анатомии и физиологии.</w:t>
      </w:r>
    </w:p>
    <w:p w14:paraId="2A1AD0AC" w14:textId="77777777" w:rsidR="00083B67" w:rsidRPr="009B5594" w:rsidRDefault="00083B67" w:rsidP="00AC3712">
      <w:pPr>
        <w:numPr>
          <w:ilvl w:val="0"/>
          <w:numId w:val="57"/>
        </w:numPr>
        <w:tabs>
          <w:tab w:val="num" w:pos="709"/>
          <w:tab w:val="num" w:pos="851"/>
        </w:tabs>
        <w:spacing w:after="0" w:line="240" w:lineRule="auto"/>
        <w:ind w:left="567"/>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Оси тела человека.</w:t>
      </w:r>
    </w:p>
    <w:p w14:paraId="61C41C8A" w14:textId="77777777" w:rsidR="00083B67" w:rsidRPr="009B5594" w:rsidRDefault="00083B67" w:rsidP="00083B67">
      <w:pPr>
        <w:tabs>
          <w:tab w:val="num" w:pos="709"/>
          <w:tab w:val="num" w:pos="851"/>
        </w:tabs>
        <w:spacing w:after="0" w:line="240" w:lineRule="auto"/>
        <w:ind w:left="567"/>
        <w:jc w:val="center"/>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w:t>
      </w:r>
    </w:p>
    <w:p w14:paraId="3B87D3F8" w14:textId="77777777" w:rsidR="00083B67" w:rsidRPr="009B5594" w:rsidRDefault="00083B67" w:rsidP="00AC3712">
      <w:pPr>
        <w:numPr>
          <w:ilvl w:val="0"/>
          <w:numId w:val="58"/>
        </w:numPr>
        <w:tabs>
          <w:tab w:val="num" w:pos="709"/>
          <w:tab w:val="num" w:pos="851"/>
        </w:tabs>
        <w:spacing w:after="0" w:line="240" w:lineRule="auto"/>
        <w:ind w:left="567"/>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Определение понятия – орган и система органов.</w:t>
      </w:r>
    </w:p>
    <w:p w14:paraId="64DB91E8" w14:textId="77777777" w:rsidR="00083B67" w:rsidRPr="009B5594" w:rsidRDefault="00083B67" w:rsidP="00AC3712">
      <w:pPr>
        <w:numPr>
          <w:ilvl w:val="0"/>
          <w:numId w:val="58"/>
        </w:numPr>
        <w:tabs>
          <w:tab w:val="num" w:pos="709"/>
          <w:tab w:val="num" w:pos="851"/>
        </w:tabs>
        <w:spacing w:after="0" w:line="240" w:lineRule="auto"/>
        <w:ind w:left="567"/>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Отделы тела, линии тела.</w:t>
      </w:r>
    </w:p>
    <w:p w14:paraId="56794FB1" w14:textId="77777777" w:rsidR="00083B67" w:rsidRPr="009B5594" w:rsidRDefault="00083B67" w:rsidP="00083B67">
      <w:pPr>
        <w:tabs>
          <w:tab w:val="num" w:pos="709"/>
          <w:tab w:val="num" w:pos="851"/>
        </w:tabs>
        <w:spacing w:after="0" w:line="240" w:lineRule="auto"/>
        <w:ind w:left="567"/>
        <w:jc w:val="center"/>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№5</w:t>
      </w:r>
    </w:p>
    <w:p w14:paraId="06F30E0C" w14:textId="77777777" w:rsidR="00083B67" w:rsidRPr="009B5594" w:rsidRDefault="00083B67" w:rsidP="00AC3712">
      <w:pPr>
        <w:numPr>
          <w:ilvl w:val="0"/>
          <w:numId w:val="59"/>
        </w:numPr>
        <w:tabs>
          <w:tab w:val="num" w:pos="709"/>
          <w:tab w:val="num" w:pos="851"/>
          <w:tab w:val="num" w:pos="1146"/>
        </w:tabs>
        <w:spacing w:after="0" w:line="240" w:lineRule="auto"/>
        <w:ind w:left="567"/>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Поверхности органа.</w:t>
      </w:r>
    </w:p>
    <w:p w14:paraId="356EA68C" w14:textId="77777777" w:rsidR="00083B67" w:rsidRPr="009B5594" w:rsidRDefault="00083B67" w:rsidP="00AC3712">
      <w:pPr>
        <w:numPr>
          <w:ilvl w:val="0"/>
          <w:numId w:val="59"/>
        </w:numPr>
        <w:tabs>
          <w:tab w:val="num" w:pos="709"/>
          <w:tab w:val="num" w:pos="851"/>
          <w:tab w:val="num" w:pos="1146"/>
        </w:tabs>
        <w:spacing w:after="0" w:line="240" w:lineRule="auto"/>
        <w:ind w:left="567"/>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Полости тела, заполненные жидкостью.</w:t>
      </w:r>
    </w:p>
    <w:p w14:paraId="70F80792" w14:textId="77777777" w:rsidR="00083B67" w:rsidRPr="009B5594" w:rsidRDefault="00083B67" w:rsidP="00083B67">
      <w:pPr>
        <w:tabs>
          <w:tab w:val="num" w:pos="709"/>
          <w:tab w:val="num" w:pos="851"/>
          <w:tab w:val="num" w:pos="1134"/>
        </w:tabs>
        <w:spacing w:after="0" w:line="240" w:lineRule="auto"/>
        <w:ind w:left="567"/>
        <w:jc w:val="center"/>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№6</w:t>
      </w:r>
    </w:p>
    <w:p w14:paraId="76476D83" w14:textId="77777777" w:rsidR="00083B67" w:rsidRPr="009B5594" w:rsidRDefault="00083B67" w:rsidP="00AC3712">
      <w:pPr>
        <w:numPr>
          <w:ilvl w:val="0"/>
          <w:numId w:val="60"/>
        </w:numPr>
        <w:tabs>
          <w:tab w:val="num" w:pos="709"/>
          <w:tab w:val="num" w:pos="851"/>
          <w:tab w:val="num" w:pos="1146"/>
        </w:tabs>
        <w:spacing w:after="0" w:line="240" w:lineRule="auto"/>
        <w:ind w:left="567"/>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lastRenderedPageBreak/>
        <w:t>Части тела, отделы головы.</w:t>
      </w:r>
    </w:p>
    <w:p w14:paraId="2D413600" w14:textId="77777777" w:rsidR="00083B67" w:rsidRPr="009B5594" w:rsidRDefault="00083B67" w:rsidP="00AC3712">
      <w:pPr>
        <w:numPr>
          <w:ilvl w:val="0"/>
          <w:numId w:val="60"/>
        </w:numPr>
        <w:tabs>
          <w:tab w:val="num" w:pos="709"/>
          <w:tab w:val="num" w:pos="851"/>
          <w:tab w:val="num" w:pos="1146"/>
        </w:tabs>
        <w:spacing w:after="0" w:line="240" w:lineRule="auto"/>
        <w:ind w:left="567"/>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Полости тела.</w:t>
      </w:r>
    </w:p>
    <w:p w14:paraId="39C157C5" w14:textId="77777777" w:rsidR="00083B67" w:rsidRPr="009B5594" w:rsidRDefault="00083B67" w:rsidP="00083B67">
      <w:pPr>
        <w:tabs>
          <w:tab w:val="num" w:pos="709"/>
          <w:tab w:val="num" w:pos="851"/>
          <w:tab w:val="num" w:pos="1134"/>
        </w:tabs>
        <w:spacing w:after="0" w:line="240" w:lineRule="auto"/>
        <w:ind w:left="567"/>
        <w:jc w:val="center"/>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№7</w:t>
      </w:r>
    </w:p>
    <w:p w14:paraId="4950FC21" w14:textId="77777777" w:rsidR="00083B67" w:rsidRPr="009B5594" w:rsidRDefault="00083B67" w:rsidP="00AC3712">
      <w:pPr>
        <w:numPr>
          <w:ilvl w:val="0"/>
          <w:numId w:val="61"/>
        </w:numPr>
        <w:tabs>
          <w:tab w:val="num" w:pos="709"/>
          <w:tab w:val="num" w:pos="851"/>
        </w:tabs>
        <w:spacing w:after="0" w:line="240" w:lineRule="auto"/>
        <w:ind w:left="567"/>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Отделы туловища, отделы головы.</w:t>
      </w:r>
    </w:p>
    <w:p w14:paraId="42E5567B" w14:textId="77777777" w:rsidR="00083B67" w:rsidRPr="009B5594" w:rsidRDefault="00083B67" w:rsidP="00AC3712">
      <w:pPr>
        <w:numPr>
          <w:ilvl w:val="0"/>
          <w:numId w:val="61"/>
        </w:numPr>
        <w:tabs>
          <w:tab w:val="num" w:pos="709"/>
          <w:tab w:val="num" w:pos="851"/>
        </w:tabs>
        <w:spacing w:after="0" w:line="240" w:lineRule="auto"/>
        <w:ind w:left="567"/>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Потребности по </w:t>
      </w:r>
      <w:proofErr w:type="spellStart"/>
      <w:r w:rsidRPr="009B5594">
        <w:rPr>
          <w:rFonts w:ascii="Times New Roman" w:eastAsia="Times New Roman" w:hAnsi="Times New Roman" w:cs="Times New Roman"/>
          <w:sz w:val="24"/>
          <w:szCs w:val="24"/>
        </w:rPr>
        <w:t>А.Маслоу</w:t>
      </w:r>
      <w:proofErr w:type="spellEnd"/>
      <w:r w:rsidRPr="009B5594">
        <w:rPr>
          <w:rFonts w:ascii="Times New Roman" w:eastAsia="Times New Roman" w:hAnsi="Times New Roman" w:cs="Times New Roman"/>
          <w:sz w:val="24"/>
          <w:szCs w:val="24"/>
        </w:rPr>
        <w:t>.</w:t>
      </w:r>
    </w:p>
    <w:p w14:paraId="73337403" w14:textId="77777777" w:rsidR="00083B67" w:rsidRPr="009B5594" w:rsidRDefault="00083B67" w:rsidP="00083B67">
      <w:pPr>
        <w:tabs>
          <w:tab w:val="num" w:pos="709"/>
          <w:tab w:val="num" w:pos="851"/>
          <w:tab w:val="num" w:pos="1134"/>
        </w:tabs>
        <w:spacing w:after="0" w:line="240" w:lineRule="auto"/>
        <w:ind w:left="567"/>
        <w:jc w:val="center"/>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№8</w:t>
      </w:r>
    </w:p>
    <w:p w14:paraId="17F6944C" w14:textId="77777777" w:rsidR="00083B67" w:rsidRPr="009B5594" w:rsidRDefault="00083B67" w:rsidP="00083B67">
      <w:pPr>
        <w:tabs>
          <w:tab w:val="num" w:pos="709"/>
          <w:tab w:val="num" w:pos="851"/>
          <w:tab w:val="num" w:pos="1134"/>
        </w:tabs>
        <w:spacing w:after="0" w:line="240" w:lineRule="auto"/>
        <w:ind w:left="567"/>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Отделы верхней и нижней конечности.</w:t>
      </w:r>
    </w:p>
    <w:p w14:paraId="69A3EF2A" w14:textId="77777777" w:rsidR="00083B67" w:rsidRPr="009B5594" w:rsidRDefault="00083B67" w:rsidP="00083B67">
      <w:pPr>
        <w:tabs>
          <w:tab w:val="num" w:pos="709"/>
          <w:tab w:val="num" w:pos="851"/>
          <w:tab w:val="num" w:pos="1134"/>
        </w:tabs>
        <w:spacing w:after="0" w:line="240" w:lineRule="auto"/>
        <w:ind w:left="567"/>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Области лицевого отдела головы.</w:t>
      </w:r>
    </w:p>
    <w:p w14:paraId="511B0A01" w14:textId="77777777" w:rsidR="00083B67" w:rsidRPr="009B5594" w:rsidRDefault="00083B67" w:rsidP="00083B67">
      <w:pPr>
        <w:tabs>
          <w:tab w:val="num" w:pos="709"/>
          <w:tab w:val="num" w:pos="851"/>
        </w:tabs>
        <w:spacing w:after="0" w:line="240" w:lineRule="auto"/>
        <w:ind w:left="567"/>
        <w:jc w:val="center"/>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№9</w:t>
      </w:r>
    </w:p>
    <w:p w14:paraId="155BA9D9" w14:textId="77777777" w:rsidR="00083B67" w:rsidRPr="009B5594" w:rsidRDefault="00083B67" w:rsidP="00AC3712">
      <w:pPr>
        <w:numPr>
          <w:ilvl w:val="0"/>
          <w:numId w:val="62"/>
        </w:numPr>
        <w:tabs>
          <w:tab w:val="num" w:pos="709"/>
          <w:tab w:val="num" w:pos="851"/>
        </w:tabs>
        <w:spacing w:after="0" w:line="240" w:lineRule="auto"/>
        <w:ind w:left="567"/>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Области мозгового отдела головы.</w:t>
      </w:r>
    </w:p>
    <w:p w14:paraId="788FA95E" w14:textId="77777777" w:rsidR="00083B67" w:rsidRPr="009B5594" w:rsidRDefault="00083B67" w:rsidP="00AC3712">
      <w:pPr>
        <w:numPr>
          <w:ilvl w:val="0"/>
          <w:numId w:val="62"/>
        </w:numPr>
        <w:tabs>
          <w:tab w:val="num" w:pos="709"/>
          <w:tab w:val="num" w:pos="851"/>
        </w:tabs>
        <w:spacing w:after="0" w:line="240" w:lineRule="auto"/>
        <w:ind w:left="567"/>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Области задней поверхности туловища.</w:t>
      </w:r>
    </w:p>
    <w:p w14:paraId="3A617C8D" w14:textId="77777777" w:rsidR="00083B67" w:rsidRPr="009B5594" w:rsidRDefault="00083B67" w:rsidP="00083B67">
      <w:pPr>
        <w:tabs>
          <w:tab w:val="num" w:pos="709"/>
          <w:tab w:val="num" w:pos="851"/>
        </w:tabs>
        <w:spacing w:after="0" w:line="240" w:lineRule="auto"/>
        <w:ind w:left="567"/>
        <w:jc w:val="center"/>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№10</w:t>
      </w:r>
    </w:p>
    <w:p w14:paraId="48F3FB5F" w14:textId="77777777" w:rsidR="00083B67" w:rsidRPr="009B5594" w:rsidRDefault="00083B67" w:rsidP="00083B67">
      <w:pPr>
        <w:tabs>
          <w:tab w:val="num" w:pos="709"/>
          <w:tab w:val="num" w:pos="851"/>
        </w:tabs>
        <w:spacing w:after="0" w:line="240" w:lineRule="auto"/>
        <w:ind w:left="567"/>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Области живота.</w:t>
      </w:r>
    </w:p>
    <w:p w14:paraId="4BAB34C3" w14:textId="3951E887" w:rsidR="006D2F6C" w:rsidRPr="009B5594" w:rsidRDefault="00083B67" w:rsidP="00083B67">
      <w:pPr>
        <w:tabs>
          <w:tab w:val="num" w:pos="709"/>
          <w:tab w:val="num" w:pos="851"/>
        </w:tabs>
        <w:spacing w:after="0" w:line="240" w:lineRule="auto"/>
        <w:ind w:left="567"/>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Системы органов.</w:t>
      </w:r>
    </w:p>
    <w:p w14:paraId="7E58E6C5" w14:textId="5A6439AD" w:rsidR="006D2F6C" w:rsidRPr="009B5594" w:rsidRDefault="006D2F6C" w:rsidP="00AC3712">
      <w:pPr>
        <w:pStyle w:val="a5"/>
        <w:numPr>
          <w:ilvl w:val="0"/>
          <w:numId w:val="62"/>
        </w:numPr>
        <w:spacing w:line="360" w:lineRule="auto"/>
        <w:rPr>
          <w:rFonts w:ascii="Times New Roman" w:eastAsia="Times" w:hAnsi="Times New Roman" w:cs="Times New Roman"/>
          <w:b/>
          <w:bCs/>
          <w:color w:val="000000" w:themeColor="text1"/>
        </w:rPr>
      </w:pPr>
      <w:r w:rsidRPr="009B5594">
        <w:rPr>
          <w:rFonts w:ascii="Times New Roman" w:eastAsia="Times" w:hAnsi="Times New Roman" w:cs="Times New Roman"/>
          <w:b/>
          <w:bCs/>
          <w:color w:val="000000" w:themeColor="text1"/>
        </w:rPr>
        <w:t>Тестирование1.</w:t>
      </w:r>
    </w:p>
    <w:p w14:paraId="3399FD84" w14:textId="77777777" w:rsidR="006D2F6C" w:rsidRPr="009B5594" w:rsidRDefault="006D2F6C" w:rsidP="006D2F6C">
      <w:pPr>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1 вариант</w:t>
      </w:r>
    </w:p>
    <w:p w14:paraId="359F84A6"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1.Строение отдельных органов изучает:</w:t>
      </w:r>
    </w:p>
    <w:p w14:paraId="43B0AA06" w14:textId="77777777" w:rsidR="006D2F6C" w:rsidRPr="009B5594" w:rsidRDefault="006D2F6C" w:rsidP="006D2F6C">
      <w:pPr>
        <w:spacing w:after="0" w:line="240" w:lineRule="auto"/>
        <w:rPr>
          <w:rFonts w:ascii="Times New Roman" w:eastAsia="Times New Roman" w:hAnsi="Times New Roman" w:cs="Times New Roman"/>
          <w:sz w:val="24"/>
          <w:szCs w:val="24"/>
          <w:u w:val="single"/>
        </w:rPr>
      </w:pPr>
      <w:r w:rsidRPr="009B5594">
        <w:rPr>
          <w:rFonts w:ascii="Times New Roman" w:eastAsia="Times New Roman" w:hAnsi="Times New Roman" w:cs="Times New Roman"/>
          <w:sz w:val="24"/>
          <w:szCs w:val="24"/>
          <w:u w:val="single"/>
        </w:rPr>
        <w:t>А) Анатомия</w:t>
      </w:r>
    </w:p>
    <w:p w14:paraId="6B777A39"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Б) Физиология</w:t>
      </w:r>
    </w:p>
    <w:p w14:paraId="6198D8F0"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 Гигиена</w:t>
      </w:r>
    </w:p>
    <w:p w14:paraId="3FC74F2C"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Г) Медицина</w:t>
      </w:r>
    </w:p>
    <w:p w14:paraId="5C35189C"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2.Ученый, открывший явление фагоцитоза:</w:t>
      </w:r>
    </w:p>
    <w:p w14:paraId="7BFDF967"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И.М. Сеченов</w:t>
      </w:r>
    </w:p>
    <w:p w14:paraId="5955D15D"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Б) Н.И. Пирогов</w:t>
      </w:r>
    </w:p>
    <w:p w14:paraId="4C4DBAAB" w14:textId="77777777" w:rsidR="006D2F6C" w:rsidRPr="009B5594" w:rsidRDefault="006D2F6C" w:rsidP="006D2F6C">
      <w:pPr>
        <w:spacing w:after="0" w:line="240" w:lineRule="auto"/>
        <w:rPr>
          <w:rFonts w:ascii="Times New Roman" w:eastAsia="Times New Roman" w:hAnsi="Times New Roman" w:cs="Times New Roman"/>
          <w:sz w:val="24"/>
          <w:szCs w:val="24"/>
          <w:u w:val="single"/>
        </w:rPr>
      </w:pPr>
      <w:r w:rsidRPr="009B5594">
        <w:rPr>
          <w:rFonts w:ascii="Times New Roman" w:eastAsia="Times New Roman" w:hAnsi="Times New Roman" w:cs="Times New Roman"/>
          <w:sz w:val="24"/>
          <w:szCs w:val="24"/>
          <w:u w:val="single"/>
        </w:rPr>
        <w:t>В) И.И. Мечников</w:t>
      </w:r>
    </w:p>
    <w:p w14:paraId="5CFF22D0"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Г) И.П. Павлов</w:t>
      </w:r>
    </w:p>
    <w:p w14:paraId="42E76698"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3.Что является признаком сходства человека с животными?</w:t>
      </w:r>
    </w:p>
    <w:p w14:paraId="4257B7AD"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Образ жизни</w:t>
      </w:r>
    </w:p>
    <w:p w14:paraId="3A2E3540"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Б) Размеры головного мозга</w:t>
      </w:r>
    </w:p>
    <w:p w14:paraId="19BDA415" w14:textId="77777777" w:rsidR="006D2F6C" w:rsidRPr="009B5594" w:rsidRDefault="006D2F6C" w:rsidP="006D2F6C">
      <w:pPr>
        <w:spacing w:after="0" w:line="240" w:lineRule="auto"/>
        <w:rPr>
          <w:rFonts w:ascii="Times New Roman" w:eastAsia="Times New Roman" w:hAnsi="Times New Roman" w:cs="Times New Roman"/>
          <w:sz w:val="24"/>
          <w:szCs w:val="24"/>
          <w:u w:val="single"/>
        </w:rPr>
      </w:pPr>
      <w:r w:rsidRPr="009B5594">
        <w:rPr>
          <w:rFonts w:ascii="Times New Roman" w:eastAsia="Times New Roman" w:hAnsi="Times New Roman" w:cs="Times New Roman"/>
          <w:sz w:val="24"/>
          <w:szCs w:val="24"/>
          <w:u w:val="single"/>
        </w:rPr>
        <w:t>В) Принадлежность к классу млекопитающие</w:t>
      </w:r>
    </w:p>
    <w:p w14:paraId="1B4C6637"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Г) Прямохождение</w:t>
      </w:r>
    </w:p>
    <w:p w14:paraId="5CFA0261" w14:textId="77777777" w:rsidR="006D2F6C" w:rsidRPr="009B5594" w:rsidRDefault="006D2F6C" w:rsidP="006D2F6C">
      <w:pPr>
        <w:spacing w:after="0" w:line="240" w:lineRule="auto"/>
        <w:rPr>
          <w:rFonts w:ascii="Times New Roman" w:eastAsia="Times New Roman" w:hAnsi="Times New Roman" w:cs="Times New Roman"/>
          <w:sz w:val="24"/>
          <w:szCs w:val="24"/>
        </w:rPr>
      </w:pPr>
      <w:proofErr w:type="gramStart"/>
      <w:r w:rsidRPr="009B5594">
        <w:rPr>
          <w:rFonts w:ascii="Times New Roman" w:eastAsia="Times New Roman" w:hAnsi="Times New Roman" w:cs="Times New Roman"/>
          <w:sz w:val="24"/>
          <w:szCs w:val="24"/>
        </w:rPr>
        <w:t>4..Период</w:t>
      </w:r>
      <w:proofErr w:type="gramEnd"/>
      <w:r w:rsidRPr="009B5594">
        <w:rPr>
          <w:rFonts w:ascii="Times New Roman" w:eastAsia="Times New Roman" w:hAnsi="Times New Roman" w:cs="Times New Roman"/>
          <w:sz w:val="24"/>
          <w:szCs w:val="24"/>
        </w:rPr>
        <w:t>, когда у человека хорошо развились речь и мышление:</w:t>
      </w:r>
    </w:p>
    <w:p w14:paraId="7E3A1821"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Человек умелый</w:t>
      </w:r>
    </w:p>
    <w:p w14:paraId="15BCA27A"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Б) Человек прямоходящий</w:t>
      </w:r>
    </w:p>
    <w:p w14:paraId="00B1D8CC" w14:textId="77777777" w:rsidR="006D2F6C" w:rsidRPr="009B5594" w:rsidRDefault="006D2F6C" w:rsidP="006D2F6C">
      <w:pPr>
        <w:spacing w:after="0" w:line="240" w:lineRule="auto"/>
        <w:rPr>
          <w:rFonts w:ascii="Times New Roman" w:eastAsia="Times New Roman" w:hAnsi="Times New Roman" w:cs="Times New Roman"/>
          <w:sz w:val="24"/>
          <w:szCs w:val="24"/>
          <w:u w:val="single"/>
        </w:rPr>
      </w:pPr>
      <w:r w:rsidRPr="009B5594">
        <w:rPr>
          <w:rFonts w:ascii="Times New Roman" w:eastAsia="Times New Roman" w:hAnsi="Times New Roman" w:cs="Times New Roman"/>
          <w:sz w:val="24"/>
          <w:szCs w:val="24"/>
          <w:u w:val="single"/>
        </w:rPr>
        <w:t>В) Древние люди</w:t>
      </w:r>
    </w:p>
    <w:p w14:paraId="41D6BF9C"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Г) Человек разумный</w:t>
      </w:r>
    </w:p>
    <w:p w14:paraId="668191AC"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5.Вязкая жидкость, заполняющая ядро:</w:t>
      </w:r>
    </w:p>
    <w:p w14:paraId="13BE5C2A" w14:textId="77777777" w:rsidR="006D2F6C" w:rsidRPr="009B5594" w:rsidRDefault="006D2F6C" w:rsidP="006D2F6C">
      <w:pPr>
        <w:spacing w:after="0" w:line="240" w:lineRule="auto"/>
        <w:rPr>
          <w:rFonts w:ascii="Times New Roman" w:eastAsia="Times New Roman" w:hAnsi="Times New Roman" w:cs="Times New Roman"/>
          <w:sz w:val="24"/>
          <w:szCs w:val="24"/>
          <w:u w:val="single"/>
        </w:rPr>
      </w:pPr>
      <w:r w:rsidRPr="009B5594">
        <w:rPr>
          <w:rFonts w:ascii="Times New Roman" w:eastAsia="Times New Roman" w:hAnsi="Times New Roman" w:cs="Times New Roman"/>
          <w:sz w:val="24"/>
          <w:szCs w:val="24"/>
        </w:rPr>
        <w:t>А</w:t>
      </w:r>
      <w:r w:rsidRPr="009B5594">
        <w:rPr>
          <w:rFonts w:ascii="Times New Roman" w:eastAsia="Times New Roman" w:hAnsi="Times New Roman" w:cs="Times New Roman"/>
          <w:sz w:val="24"/>
          <w:szCs w:val="24"/>
          <w:u w:val="single"/>
        </w:rPr>
        <w:t>) Ядерная жидкость</w:t>
      </w:r>
    </w:p>
    <w:p w14:paraId="08E26139"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Б) Цитоплазма</w:t>
      </w:r>
    </w:p>
    <w:p w14:paraId="6FB87064"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 Вакуоль</w:t>
      </w:r>
    </w:p>
    <w:p w14:paraId="11BC9E5F"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Г) Рибосома</w:t>
      </w:r>
    </w:p>
    <w:p w14:paraId="0C146786"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6.Жидкий вид соединительной ткани:</w:t>
      </w:r>
    </w:p>
    <w:p w14:paraId="05D43E53"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А) </w:t>
      </w:r>
      <w:proofErr w:type="spellStart"/>
      <w:r w:rsidRPr="009B5594">
        <w:rPr>
          <w:rFonts w:ascii="Times New Roman" w:eastAsia="Times New Roman" w:hAnsi="Times New Roman" w:cs="Times New Roman"/>
          <w:sz w:val="24"/>
          <w:szCs w:val="24"/>
        </w:rPr>
        <w:t>плотноволокнистая</w:t>
      </w:r>
      <w:proofErr w:type="spellEnd"/>
    </w:p>
    <w:p w14:paraId="3A67A3EF"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Б) </w:t>
      </w:r>
      <w:proofErr w:type="spellStart"/>
      <w:r w:rsidRPr="009B5594">
        <w:rPr>
          <w:rFonts w:ascii="Times New Roman" w:eastAsia="Times New Roman" w:hAnsi="Times New Roman" w:cs="Times New Roman"/>
          <w:sz w:val="24"/>
          <w:szCs w:val="24"/>
        </w:rPr>
        <w:t>рыхловолокнистая</w:t>
      </w:r>
      <w:proofErr w:type="spellEnd"/>
    </w:p>
    <w:p w14:paraId="3508E0FD" w14:textId="77777777" w:rsidR="006D2F6C" w:rsidRPr="009B5594" w:rsidRDefault="006D2F6C" w:rsidP="006D2F6C">
      <w:pPr>
        <w:spacing w:after="0" w:line="240" w:lineRule="auto"/>
        <w:rPr>
          <w:rFonts w:ascii="Times New Roman" w:eastAsia="Times New Roman" w:hAnsi="Times New Roman" w:cs="Times New Roman"/>
          <w:sz w:val="24"/>
          <w:szCs w:val="24"/>
          <w:u w:val="single"/>
        </w:rPr>
      </w:pPr>
      <w:r w:rsidRPr="009B5594">
        <w:rPr>
          <w:rFonts w:ascii="Times New Roman" w:eastAsia="Times New Roman" w:hAnsi="Times New Roman" w:cs="Times New Roman"/>
          <w:sz w:val="24"/>
          <w:szCs w:val="24"/>
          <w:u w:val="single"/>
        </w:rPr>
        <w:t>В) кровь</w:t>
      </w:r>
    </w:p>
    <w:p w14:paraId="30AC2998"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Г) хрящевая</w:t>
      </w:r>
    </w:p>
    <w:p w14:paraId="57C48455"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7.Как называются участки хромосом?</w:t>
      </w:r>
    </w:p>
    <w:p w14:paraId="2915A219"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ДНК</w:t>
      </w:r>
    </w:p>
    <w:p w14:paraId="3DF85E2B" w14:textId="77777777" w:rsidR="006D2F6C" w:rsidRPr="009B5594" w:rsidRDefault="006D2F6C" w:rsidP="006D2F6C">
      <w:pPr>
        <w:spacing w:after="0" w:line="240" w:lineRule="auto"/>
        <w:rPr>
          <w:rFonts w:ascii="Times New Roman" w:eastAsia="Times New Roman" w:hAnsi="Times New Roman" w:cs="Times New Roman"/>
          <w:sz w:val="24"/>
          <w:szCs w:val="24"/>
          <w:u w:val="single"/>
        </w:rPr>
      </w:pPr>
      <w:r w:rsidRPr="009B5594">
        <w:rPr>
          <w:rFonts w:ascii="Times New Roman" w:eastAsia="Times New Roman" w:hAnsi="Times New Roman" w:cs="Times New Roman"/>
          <w:sz w:val="24"/>
          <w:szCs w:val="24"/>
          <w:u w:val="single"/>
        </w:rPr>
        <w:t>Б) ген</w:t>
      </w:r>
    </w:p>
    <w:p w14:paraId="7C415D3A"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 центриоль</w:t>
      </w:r>
    </w:p>
    <w:p w14:paraId="72A27074"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Г) вакуоль</w:t>
      </w:r>
    </w:p>
    <w:p w14:paraId="5CC1120B"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lastRenderedPageBreak/>
        <w:t>8.Органоид, обеспечивающий клетку энергией:</w:t>
      </w:r>
    </w:p>
    <w:p w14:paraId="75DE0C3B" w14:textId="77777777" w:rsidR="006D2F6C" w:rsidRPr="009B5594" w:rsidRDefault="006D2F6C" w:rsidP="006D2F6C">
      <w:pPr>
        <w:spacing w:after="0" w:line="240" w:lineRule="auto"/>
        <w:rPr>
          <w:rFonts w:ascii="Times New Roman" w:eastAsia="Times New Roman" w:hAnsi="Times New Roman" w:cs="Times New Roman"/>
          <w:sz w:val="24"/>
          <w:szCs w:val="24"/>
          <w:u w:val="single"/>
        </w:rPr>
      </w:pPr>
      <w:r w:rsidRPr="009B5594">
        <w:rPr>
          <w:rFonts w:ascii="Times New Roman" w:eastAsia="Times New Roman" w:hAnsi="Times New Roman" w:cs="Times New Roman"/>
          <w:sz w:val="24"/>
          <w:szCs w:val="24"/>
          <w:u w:val="single"/>
        </w:rPr>
        <w:t>А) митохондрии</w:t>
      </w:r>
    </w:p>
    <w:p w14:paraId="62882446"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Б) рибосомы</w:t>
      </w:r>
    </w:p>
    <w:p w14:paraId="1BE48067"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 Эндоплазматическая сеть</w:t>
      </w:r>
    </w:p>
    <w:p w14:paraId="281EA345"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Г) центриоль</w:t>
      </w:r>
    </w:p>
    <w:p w14:paraId="3A6A5C38"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9.Ткань, покрывающая снаружи и выстилающая внутри:</w:t>
      </w:r>
    </w:p>
    <w:p w14:paraId="1D609521" w14:textId="77777777" w:rsidR="006D2F6C" w:rsidRPr="009B5594" w:rsidRDefault="006D2F6C" w:rsidP="006D2F6C">
      <w:pPr>
        <w:spacing w:after="0" w:line="240" w:lineRule="auto"/>
        <w:rPr>
          <w:rFonts w:ascii="Times New Roman" w:eastAsia="Times New Roman" w:hAnsi="Times New Roman" w:cs="Times New Roman"/>
          <w:sz w:val="24"/>
          <w:szCs w:val="24"/>
          <w:u w:val="single"/>
        </w:rPr>
      </w:pPr>
      <w:r w:rsidRPr="009B5594">
        <w:rPr>
          <w:rFonts w:ascii="Times New Roman" w:eastAsia="Times New Roman" w:hAnsi="Times New Roman" w:cs="Times New Roman"/>
          <w:sz w:val="24"/>
          <w:szCs w:val="24"/>
          <w:u w:val="single"/>
        </w:rPr>
        <w:t>А) эпителиальная</w:t>
      </w:r>
    </w:p>
    <w:p w14:paraId="1D45E317"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Б) соединительная</w:t>
      </w:r>
    </w:p>
    <w:p w14:paraId="1D25A381"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 мышечная</w:t>
      </w:r>
    </w:p>
    <w:p w14:paraId="47FE3D8A"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Г) нервная</w:t>
      </w:r>
    </w:p>
    <w:p w14:paraId="7F8BC161"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10.Органоид, участвующий в делении клетки, равномерном распределении хромосом:</w:t>
      </w:r>
    </w:p>
    <w:p w14:paraId="2F8695CF"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лизосома</w:t>
      </w:r>
    </w:p>
    <w:p w14:paraId="592DEB82" w14:textId="77777777" w:rsidR="006D2F6C" w:rsidRPr="009B5594" w:rsidRDefault="006D2F6C" w:rsidP="006D2F6C">
      <w:pPr>
        <w:spacing w:after="0" w:line="240" w:lineRule="auto"/>
        <w:rPr>
          <w:rFonts w:ascii="Times New Roman" w:eastAsia="Times New Roman" w:hAnsi="Times New Roman" w:cs="Times New Roman"/>
          <w:sz w:val="24"/>
          <w:szCs w:val="24"/>
          <w:u w:val="single"/>
        </w:rPr>
      </w:pPr>
      <w:r w:rsidRPr="009B5594">
        <w:rPr>
          <w:rFonts w:ascii="Times New Roman" w:eastAsia="Times New Roman" w:hAnsi="Times New Roman" w:cs="Times New Roman"/>
          <w:sz w:val="24"/>
          <w:szCs w:val="24"/>
          <w:u w:val="single"/>
        </w:rPr>
        <w:t>Б) центриоль</w:t>
      </w:r>
    </w:p>
    <w:p w14:paraId="51B0B4BD"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 вакуоль</w:t>
      </w:r>
    </w:p>
    <w:p w14:paraId="0312A0B0"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Г) цитоплазма</w:t>
      </w:r>
    </w:p>
    <w:p w14:paraId="7CAB343C" w14:textId="77777777" w:rsidR="006D2F6C" w:rsidRPr="009B5594" w:rsidRDefault="006D2F6C" w:rsidP="006D2F6C">
      <w:pPr>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2 вариант</w:t>
      </w:r>
    </w:p>
    <w:p w14:paraId="4EFFD9C2"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Наука о жизнедеятельности организма:</w:t>
      </w:r>
    </w:p>
    <w:p w14:paraId="4851D0E7"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Анатомия</w:t>
      </w:r>
    </w:p>
    <w:p w14:paraId="05C7F734" w14:textId="77777777" w:rsidR="006D2F6C" w:rsidRPr="009B5594" w:rsidRDefault="006D2F6C" w:rsidP="006D2F6C">
      <w:pPr>
        <w:spacing w:after="0" w:line="240" w:lineRule="auto"/>
        <w:rPr>
          <w:rFonts w:ascii="Times New Roman" w:eastAsia="Times New Roman" w:hAnsi="Times New Roman" w:cs="Times New Roman"/>
          <w:sz w:val="24"/>
          <w:szCs w:val="24"/>
          <w:u w:val="single"/>
        </w:rPr>
      </w:pPr>
      <w:r w:rsidRPr="009B5594">
        <w:rPr>
          <w:rFonts w:ascii="Times New Roman" w:eastAsia="Times New Roman" w:hAnsi="Times New Roman" w:cs="Times New Roman"/>
          <w:sz w:val="24"/>
          <w:szCs w:val="24"/>
          <w:u w:val="single"/>
        </w:rPr>
        <w:t>Б) Физиология</w:t>
      </w:r>
    </w:p>
    <w:p w14:paraId="63632BBA"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 Гигиена</w:t>
      </w:r>
    </w:p>
    <w:p w14:paraId="6E91745B"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Г) Медицина</w:t>
      </w:r>
    </w:p>
    <w:p w14:paraId="5D29B594"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2. Ученый, описавший большой и малый круги кровообращения: </w:t>
      </w:r>
    </w:p>
    <w:p w14:paraId="2427C59C"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И.М. Сеченов</w:t>
      </w:r>
    </w:p>
    <w:p w14:paraId="24D4B928" w14:textId="77777777" w:rsidR="006D2F6C" w:rsidRPr="009B5594" w:rsidRDefault="006D2F6C" w:rsidP="006D2F6C">
      <w:pPr>
        <w:spacing w:after="0" w:line="240" w:lineRule="auto"/>
        <w:rPr>
          <w:rFonts w:ascii="Times New Roman" w:eastAsia="Times New Roman" w:hAnsi="Times New Roman" w:cs="Times New Roman"/>
          <w:sz w:val="24"/>
          <w:szCs w:val="24"/>
          <w:u w:val="single"/>
        </w:rPr>
      </w:pPr>
      <w:r w:rsidRPr="009B5594">
        <w:rPr>
          <w:rFonts w:ascii="Times New Roman" w:eastAsia="Times New Roman" w:hAnsi="Times New Roman" w:cs="Times New Roman"/>
          <w:sz w:val="24"/>
          <w:szCs w:val="24"/>
          <w:u w:val="single"/>
        </w:rPr>
        <w:t>Б) Уильям Гарвей</w:t>
      </w:r>
    </w:p>
    <w:p w14:paraId="0FCFF1F3"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 И.И. Мечников</w:t>
      </w:r>
    </w:p>
    <w:p w14:paraId="3781B685"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Г) И.П. Павлов</w:t>
      </w:r>
    </w:p>
    <w:p w14:paraId="0643CB7C"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Вид, к которому относятся современные люди:</w:t>
      </w:r>
    </w:p>
    <w:p w14:paraId="71E20C3E"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Человек умелый</w:t>
      </w:r>
    </w:p>
    <w:p w14:paraId="07FC8935"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Б) Человек прямоходящий</w:t>
      </w:r>
    </w:p>
    <w:p w14:paraId="7E287245"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 Древние люди</w:t>
      </w:r>
    </w:p>
    <w:p w14:paraId="70B4ADDC" w14:textId="77777777" w:rsidR="006D2F6C" w:rsidRPr="009B5594" w:rsidRDefault="006D2F6C" w:rsidP="006D2F6C">
      <w:pPr>
        <w:spacing w:after="0" w:line="240" w:lineRule="auto"/>
        <w:rPr>
          <w:rFonts w:ascii="Times New Roman" w:eastAsia="Times New Roman" w:hAnsi="Times New Roman" w:cs="Times New Roman"/>
          <w:sz w:val="24"/>
          <w:szCs w:val="24"/>
          <w:u w:val="single"/>
        </w:rPr>
      </w:pPr>
      <w:r w:rsidRPr="009B5594">
        <w:rPr>
          <w:rFonts w:ascii="Times New Roman" w:eastAsia="Times New Roman" w:hAnsi="Times New Roman" w:cs="Times New Roman"/>
          <w:sz w:val="24"/>
          <w:szCs w:val="24"/>
          <w:u w:val="single"/>
        </w:rPr>
        <w:t>Г) Человек разумный</w:t>
      </w:r>
    </w:p>
    <w:p w14:paraId="5E7EC73B"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 Ядро от цитоплазмы отделяет:</w:t>
      </w:r>
    </w:p>
    <w:p w14:paraId="40AE1B71" w14:textId="77777777" w:rsidR="006D2F6C" w:rsidRPr="009B5594" w:rsidRDefault="006D2F6C" w:rsidP="006D2F6C">
      <w:pPr>
        <w:spacing w:after="0" w:line="240" w:lineRule="auto"/>
        <w:rPr>
          <w:rFonts w:ascii="Times New Roman" w:eastAsia="Times New Roman" w:hAnsi="Times New Roman" w:cs="Times New Roman"/>
          <w:sz w:val="24"/>
          <w:szCs w:val="24"/>
          <w:u w:val="single"/>
        </w:rPr>
      </w:pPr>
      <w:r w:rsidRPr="009B5594">
        <w:rPr>
          <w:rFonts w:ascii="Times New Roman" w:eastAsia="Times New Roman" w:hAnsi="Times New Roman" w:cs="Times New Roman"/>
          <w:sz w:val="24"/>
          <w:szCs w:val="24"/>
          <w:u w:val="single"/>
        </w:rPr>
        <w:t>А) Мембрана</w:t>
      </w:r>
    </w:p>
    <w:p w14:paraId="725FA54D"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Б) Рибосомы</w:t>
      </w:r>
    </w:p>
    <w:p w14:paraId="5A556059"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 Аппарат Гольджи</w:t>
      </w:r>
    </w:p>
    <w:p w14:paraId="185E2D65"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Г) Вакуоль</w:t>
      </w:r>
    </w:p>
    <w:p w14:paraId="70004737"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5. Ткань, выделяющая молоко, пот, слюну:</w:t>
      </w:r>
    </w:p>
    <w:p w14:paraId="55B90CC7"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соединительная</w:t>
      </w:r>
    </w:p>
    <w:p w14:paraId="372C1B9D"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Б) эпителиальная мерцательная</w:t>
      </w:r>
    </w:p>
    <w:p w14:paraId="322C3066" w14:textId="77777777" w:rsidR="006D2F6C" w:rsidRPr="009B5594" w:rsidRDefault="006D2F6C" w:rsidP="006D2F6C">
      <w:pPr>
        <w:spacing w:after="0" w:line="240" w:lineRule="auto"/>
        <w:rPr>
          <w:rFonts w:ascii="Times New Roman" w:eastAsia="Times New Roman" w:hAnsi="Times New Roman" w:cs="Times New Roman"/>
          <w:sz w:val="24"/>
          <w:szCs w:val="24"/>
          <w:u w:val="single"/>
        </w:rPr>
      </w:pPr>
      <w:r w:rsidRPr="009B5594">
        <w:rPr>
          <w:rFonts w:ascii="Times New Roman" w:eastAsia="Times New Roman" w:hAnsi="Times New Roman" w:cs="Times New Roman"/>
          <w:sz w:val="24"/>
          <w:szCs w:val="24"/>
          <w:u w:val="single"/>
        </w:rPr>
        <w:t>В) эпителиальная железистая</w:t>
      </w:r>
    </w:p>
    <w:p w14:paraId="64499524"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Г) соединительная </w:t>
      </w:r>
      <w:proofErr w:type="spellStart"/>
      <w:r w:rsidRPr="009B5594">
        <w:rPr>
          <w:rFonts w:ascii="Times New Roman" w:eastAsia="Times New Roman" w:hAnsi="Times New Roman" w:cs="Times New Roman"/>
          <w:sz w:val="24"/>
          <w:szCs w:val="24"/>
        </w:rPr>
        <w:t>рыхловолокнистая</w:t>
      </w:r>
      <w:proofErr w:type="spellEnd"/>
    </w:p>
    <w:p w14:paraId="75EB68FB"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6. Органические вещества клетки, отвечающие за наследственность</w:t>
      </w:r>
    </w:p>
    <w:p w14:paraId="63275C65"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белки</w:t>
      </w:r>
    </w:p>
    <w:p w14:paraId="7810683A"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Б) жиры</w:t>
      </w:r>
    </w:p>
    <w:p w14:paraId="287B7B99"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 углеводы</w:t>
      </w:r>
    </w:p>
    <w:p w14:paraId="24416018" w14:textId="77777777" w:rsidR="006D2F6C" w:rsidRPr="009B5594" w:rsidRDefault="006D2F6C" w:rsidP="006D2F6C">
      <w:pPr>
        <w:spacing w:after="0" w:line="240" w:lineRule="auto"/>
        <w:rPr>
          <w:rFonts w:ascii="Times New Roman" w:eastAsia="Times New Roman" w:hAnsi="Times New Roman" w:cs="Times New Roman"/>
          <w:sz w:val="24"/>
          <w:szCs w:val="24"/>
          <w:u w:val="single"/>
        </w:rPr>
      </w:pPr>
      <w:r w:rsidRPr="009B5594">
        <w:rPr>
          <w:rFonts w:ascii="Times New Roman" w:eastAsia="Times New Roman" w:hAnsi="Times New Roman" w:cs="Times New Roman"/>
          <w:sz w:val="24"/>
          <w:szCs w:val="24"/>
          <w:u w:val="single"/>
        </w:rPr>
        <w:t>Г) нуклеиновые кислоты (РНК и ДНК)</w:t>
      </w:r>
    </w:p>
    <w:p w14:paraId="7B104571"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7. Органоид, синтезирующий белки:</w:t>
      </w:r>
    </w:p>
    <w:p w14:paraId="3A450041" w14:textId="77777777" w:rsidR="006D2F6C" w:rsidRPr="009B5594" w:rsidRDefault="006D2F6C" w:rsidP="006D2F6C">
      <w:pPr>
        <w:spacing w:after="0" w:line="240" w:lineRule="auto"/>
        <w:rPr>
          <w:rFonts w:ascii="Times New Roman" w:eastAsia="Times New Roman" w:hAnsi="Times New Roman" w:cs="Times New Roman"/>
          <w:sz w:val="24"/>
          <w:szCs w:val="24"/>
          <w:u w:val="single"/>
        </w:rPr>
      </w:pPr>
      <w:r w:rsidRPr="009B5594">
        <w:rPr>
          <w:rFonts w:ascii="Times New Roman" w:eastAsia="Times New Roman" w:hAnsi="Times New Roman" w:cs="Times New Roman"/>
          <w:sz w:val="24"/>
          <w:szCs w:val="24"/>
          <w:u w:val="single"/>
        </w:rPr>
        <w:t>А) рибосомы</w:t>
      </w:r>
    </w:p>
    <w:p w14:paraId="04278F5D"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Б) митохондрия</w:t>
      </w:r>
    </w:p>
    <w:p w14:paraId="7CB39CC7"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 лизосомы</w:t>
      </w:r>
    </w:p>
    <w:p w14:paraId="11926EC3"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Г) Эндоплазматическая сеть</w:t>
      </w:r>
    </w:p>
    <w:p w14:paraId="39AFFB0B"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8. Ткань, обеспечивающая появление возбуждения: </w:t>
      </w:r>
    </w:p>
    <w:p w14:paraId="2F3EA46C"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lastRenderedPageBreak/>
        <w:t>А) эпителиальная</w:t>
      </w:r>
    </w:p>
    <w:p w14:paraId="11368B65"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Б) соединительная</w:t>
      </w:r>
    </w:p>
    <w:p w14:paraId="748E5218"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 мышечная</w:t>
      </w:r>
    </w:p>
    <w:p w14:paraId="12F04999" w14:textId="77777777" w:rsidR="006D2F6C" w:rsidRPr="009B5594" w:rsidRDefault="006D2F6C" w:rsidP="006D2F6C">
      <w:pPr>
        <w:spacing w:after="0" w:line="240" w:lineRule="auto"/>
        <w:rPr>
          <w:rFonts w:ascii="Times New Roman" w:eastAsia="Times New Roman" w:hAnsi="Times New Roman" w:cs="Times New Roman"/>
          <w:sz w:val="24"/>
          <w:szCs w:val="24"/>
          <w:u w:val="single"/>
        </w:rPr>
      </w:pPr>
      <w:r w:rsidRPr="009B5594">
        <w:rPr>
          <w:rFonts w:ascii="Times New Roman" w:eastAsia="Times New Roman" w:hAnsi="Times New Roman" w:cs="Times New Roman"/>
          <w:sz w:val="24"/>
          <w:szCs w:val="24"/>
          <w:u w:val="single"/>
        </w:rPr>
        <w:t>Г) нервная</w:t>
      </w:r>
    </w:p>
    <w:p w14:paraId="27443532"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9. Органоид, расщепляющий </w:t>
      </w:r>
      <w:proofErr w:type="gramStart"/>
      <w:r w:rsidRPr="009B5594">
        <w:rPr>
          <w:rFonts w:ascii="Times New Roman" w:eastAsia="Times New Roman" w:hAnsi="Times New Roman" w:cs="Times New Roman"/>
          <w:sz w:val="24"/>
          <w:szCs w:val="24"/>
        </w:rPr>
        <w:t>органические вещества</w:t>
      </w:r>
      <w:proofErr w:type="gramEnd"/>
      <w:r w:rsidRPr="009B5594">
        <w:rPr>
          <w:rFonts w:ascii="Times New Roman" w:eastAsia="Times New Roman" w:hAnsi="Times New Roman" w:cs="Times New Roman"/>
          <w:sz w:val="24"/>
          <w:szCs w:val="24"/>
        </w:rPr>
        <w:t xml:space="preserve"> и микробы:</w:t>
      </w:r>
    </w:p>
    <w:p w14:paraId="7EB984FE"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центриоль</w:t>
      </w:r>
    </w:p>
    <w:p w14:paraId="2E300F91" w14:textId="77777777" w:rsidR="006D2F6C" w:rsidRPr="009B5594" w:rsidRDefault="006D2F6C" w:rsidP="006D2F6C">
      <w:pPr>
        <w:spacing w:after="0" w:line="240" w:lineRule="auto"/>
        <w:rPr>
          <w:rFonts w:ascii="Times New Roman" w:eastAsia="Times New Roman" w:hAnsi="Times New Roman" w:cs="Times New Roman"/>
          <w:sz w:val="24"/>
          <w:szCs w:val="24"/>
          <w:u w:val="single"/>
        </w:rPr>
      </w:pPr>
      <w:r w:rsidRPr="009B5594">
        <w:rPr>
          <w:rFonts w:ascii="Times New Roman" w:eastAsia="Times New Roman" w:hAnsi="Times New Roman" w:cs="Times New Roman"/>
          <w:sz w:val="24"/>
          <w:szCs w:val="24"/>
          <w:u w:val="single"/>
        </w:rPr>
        <w:t>Б) лизосома</w:t>
      </w:r>
    </w:p>
    <w:p w14:paraId="04D1FAEE"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 вакуоль</w:t>
      </w:r>
    </w:p>
    <w:p w14:paraId="06943A5B"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Г) цитоплазма</w:t>
      </w:r>
    </w:p>
    <w:p w14:paraId="7F8F69E1"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10. Как называются клетки мышечной ткани?</w:t>
      </w:r>
    </w:p>
    <w:p w14:paraId="3BDDDF1D"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аксон</w:t>
      </w:r>
    </w:p>
    <w:p w14:paraId="49C53779" w14:textId="77777777" w:rsidR="006D2F6C" w:rsidRPr="009B5594" w:rsidRDefault="006D2F6C" w:rsidP="006D2F6C">
      <w:pPr>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sz w:val="24"/>
          <w:szCs w:val="24"/>
        </w:rPr>
        <w:t xml:space="preserve">Б) </w:t>
      </w:r>
      <w:proofErr w:type="gramStart"/>
      <w:r w:rsidRPr="009B5594">
        <w:rPr>
          <w:rFonts w:ascii="Times New Roman" w:eastAsia="Times New Roman" w:hAnsi="Times New Roman" w:cs="Times New Roman"/>
          <w:sz w:val="24"/>
          <w:szCs w:val="24"/>
        </w:rPr>
        <w:t xml:space="preserve">нейрон  </w:t>
      </w:r>
      <w:r w:rsidRPr="009B5594">
        <w:rPr>
          <w:rFonts w:ascii="Times New Roman" w:eastAsia="Times New Roman" w:hAnsi="Times New Roman" w:cs="Times New Roman"/>
          <w:sz w:val="24"/>
          <w:szCs w:val="24"/>
          <w:u w:val="single"/>
        </w:rPr>
        <w:t>В</w:t>
      </w:r>
      <w:proofErr w:type="gramEnd"/>
      <w:r w:rsidRPr="009B5594">
        <w:rPr>
          <w:rFonts w:ascii="Times New Roman" w:eastAsia="Times New Roman" w:hAnsi="Times New Roman" w:cs="Times New Roman"/>
          <w:sz w:val="24"/>
          <w:szCs w:val="24"/>
          <w:u w:val="single"/>
        </w:rPr>
        <w:t>) миоцит</w:t>
      </w:r>
      <w:r w:rsidRPr="009B5594">
        <w:rPr>
          <w:rFonts w:ascii="Times New Roman" w:eastAsia="Times New Roman" w:hAnsi="Times New Roman" w:cs="Times New Roman"/>
          <w:sz w:val="24"/>
          <w:szCs w:val="24"/>
        </w:rPr>
        <w:t xml:space="preserve">  Г) остеоцит</w:t>
      </w:r>
      <w:r w:rsidRPr="009B5594">
        <w:rPr>
          <w:rFonts w:ascii="Times New Roman" w:eastAsia="Times New Roman" w:hAnsi="Times New Roman" w:cs="Times New Roman"/>
          <w:b/>
          <w:sz w:val="24"/>
          <w:szCs w:val="24"/>
        </w:rPr>
        <w:t xml:space="preserve"> </w:t>
      </w:r>
    </w:p>
    <w:p w14:paraId="4A8DAD3C" w14:textId="77777777" w:rsidR="00E90D46" w:rsidRPr="009B5594" w:rsidRDefault="00E90D46" w:rsidP="00083B67">
      <w:pPr>
        <w:spacing w:after="0" w:line="240" w:lineRule="auto"/>
        <w:rPr>
          <w:rFonts w:ascii="Times New Roman" w:eastAsia="Times New Roman" w:hAnsi="Times New Roman" w:cs="Times New Roman"/>
          <w:b/>
          <w:bCs/>
          <w:sz w:val="24"/>
          <w:szCs w:val="24"/>
        </w:rPr>
      </w:pPr>
    </w:p>
    <w:p w14:paraId="7B8CA78E" w14:textId="268EACF3" w:rsidR="00083B67" w:rsidRPr="009B5594" w:rsidRDefault="00083B67" w:rsidP="00083B67">
      <w:pPr>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b/>
          <w:bCs/>
          <w:sz w:val="24"/>
          <w:szCs w:val="24"/>
        </w:rPr>
        <w:t xml:space="preserve">Тема 1.2. -1.3 </w:t>
      </w:r>
      <w:r w:rsidRPr="009B5594">
        <w:rPr>
          <w:rFonts w:ascii="Times New Roman" w:eastAsia="Times New Roman" w:hAnsi="Times New Roman" w:cs="Times New Roman"/>
          <w:b/>
          <w:sz w:val="24"/>
          <w:szCs w:val="24"/>
        </w:rPr>
        <w:t xml:space="preserve">Основные закономерности роста и развития организма человека. </w:t>
      </w:r>
      <w:r w:rsidRPr="009B5594">
        <w:rPr>
          <w:rFonts w:ascii="Times New Roman" w:eastAsia="Times New Roman" w:hAnsi="Times New Roman" w:cs="Times New Roman"/>
          <w:b/>
          <w:bCs/>
          <w:sz w:val="24"/>
          <w:szCs w:val="24"/>
        </w:rPr>
        <w:t>Методы возрастной анатомии и физиологии</w:t>
      </w:r>
    </w:p>
    <w:p w14:paraId="5E04F7CF" w14:textId="77777777" w:rsidR="00083B67" w:rsidRPr="009B5594" w:rsidRDefault="00083B67" w:rsidP="00083B67">
      <w:pPr>
        <w:spacing w:after="0" w:line="240" w:lineRule="auto"/>
        <w:rPr>
          <w:rFonts w:ascii="Times New Roman" w:eastAsia="Times New Roman" w:hAnsi="Times New Roman" w:cs="Times New Roman"/>
          <w:b/>
          <w:bCs/>
        </w:rPr>
      </w:pPr>
    </w:p>
    <w:p w14:paraId="2DEDF1ED" w14:textId="4778BA6F" w:rsidR="006D2F6C" w:rsidRPr="009B5594" w:rsidRDefault="00E90D46" w:rsidP="00E90D46">
      <w:pPr>
        <w:ind w:left="786"/>
        <w:rPr>
          <w:rFonts w:ascii="Times New Roman" w:eastAsia="Times New Roman" w:hAnsi="Times New Roman" w:cs="Times New Roman"/>
          <w:b/>
          <w:sz w:val="24"/>
        </w:rPr>
      </w:pPr>
      <w:r w:rsidRPr="009B5594">
        <w:rPr>
          <w:rFonts w:ascii="Times New Roman" w:eastAsia="Times New Roman" w:hAnsi="Times New Roman" w:cs="Times New Roman"/>
          <w:b/>
          <w:sz w:val="24"/>
        </w:rPr>
        <w:t>2.</w:t>
      </w:r>
      <w:r w:rsidR="00083B67" w:rsidRPr="009B5594">
        <w:rPr>
          <w:rFonts w:ascii="Times New Roman" w:eastAsia="Times New Roman" w:hAnsi="Times New Roman" w:cs="Times New Roman"/>
          <w:b/>
          <w:sz w:val="24"/>
        </w:rPr>
        <w:t>Составление глоссария.</w:t>
      </w:r>
    </w:p>
    <w:p w14:paraId="641811B4" w14:textId="77777777" w:rsidR="00083B67" w:rsidRPr="009B5594" w:rsidRDefault="00083B67" w:rsidP="00083B67">
      <w:pPr>
        <w:widowControl w:val="0"/>
        <w:tabs>
          <w:tab w:val="left" w:pos="4460"/>
        </w:tabs>
        <w:autoSpaceDE w:val="0"/>
        <w:autoSpaceDN w:val="0"/>
        <w:spacing w:after="0" w:line="240" w:lineRule="auto"/>
        <w:ind w:left="4459"/>
        <w:outlineLvl w:val="1"/>
        <w:rPr>
          <w:rFonts w:ascii="Times New Roman" w:eastAsia="Times New Roman" w:hAnsi="Times New Roman" w:cs="Times New Roman"/>
          <w:b/>
          <w:bCs/>
          <w:i/>
          <w:sz w:val="24"/>
          <w:szCs w:val="24"/>
        </w:rPr>
      </w:pPr>
      <w:r w:rsidRPr="009B5594">
        <w:rPr>
          <w:rFonts w:ascii="Times New Roman" w:eastAsia="Times New Roman" w:hAnsi="Times New Roman" w:cs="Times New Roman"/>
          <w:b/>
          <w:bCs/>
          <w:i/>
          <w:sz w:val="24"/>
          <w:szCs w:val="24"/>
        </w:rPr>
        <w:t>Глоссарий</w:t>
      </w:r>
    </w:p>
    <w:p w14:paraId="0A6C1C8E" w14:textId="77777777" w:rsidR="00083B67" w:rsidRPr="009B5594" w:rsidRDefault="00083B67" w:rsidP="00083B67">
      <w:pPr>
        <w:widowControl w:val="0"/>
        <w:autoSpaceDE w:val="0"/>
        <w:autoSpaceDN w:val="0"/>
        <w:spacing w:after="0" w:line="240" w:lineRule="auto"/>
        <w:ind w:left="221" w:right="398" w:firstLine="540"/>
        <w:jc w:val="both"/>
        <w:rPr>
          <w:rFonts w:ascii="Times New Roman" w:eastAsia="Times New Roman" w:hAnsi="Times New Roman" w:cs="Times New Roman"/>
          <w:sz w:val="24"/>
          <w:szCs w:val="24"/>
        </w:rPr>
      </w:pPr>
      <w:r w:rsidRPr="009B5594">
        <w:rPr>
          <w:rFonts w:ascii="Times New Roman" w:eastAsia="Times New Roman" w:hAnsi="Times New Roman" w:cs="Times New Roman"/>
          <w:b/>
          <w:sz w:val="24"/>
          <w:szCs w:val="24"/>
        </w:rPr>
        <w:t xml:space="preserve">Акселерация </w:t>
      </w:r>
      <w:r w:rsidRPr="009B5594">
        <w:rPr>
          <w:rFonts w:ascii="Times New Roman" w:eastAsia="Times New Roman" w:hAnsi="Times New Roman" w:cs="Times New Roman"/>
          <w:sz w:val="24"/>
          <w:szCs w:val="24"/>
        </w:rPr>
        <w:t>- увеличение размеров тела и наступление созревания в более ранние сроки</w:t>
      </w:r>
    </w:p>
    <w:p w14:paraId="70903838" w14:textId="77777777" w:rsidR="00083B67" w:rsidRPr="009B5594" w:rsidRDefault="00083B67" w:rsidP="00083B67">
      <w:pPr>
        <w:widowControl w:val="0"/>
        <w:autoSpaceDE w:val="0"/>
        <w:autoSpaceDN w:val="0"/>
        <w:spacing w:after="0" w:line="240" w:lineRule="auto"/>
        <w:rPr>
          <w:rFonts w:ascii="Times New Roman" w:eastAsia="Times New Roman" w:hAnsi="Times New Roman" w:cs="Times New Roman"/>
          <w:sz w:val="24"/>
          <w:szCs w:val="24"/>
        </w:rPr>
      </w:pPr>
    </w:p>
    <w:p w14:paraId="67C9A4DE" w14:textId="77777777" w:rsidR="00083B67" w:rsidRPr="009B5594" w:rsidRDefault="00083B67" w:rsidP="00083B67">
      <w:pPr>
        <w:widowControl w:val="0"/>
        <w:autoSpaceDE w:val="0"/>
        <w:autoSpaceDN w:val="0"/>
        <w:spacing w:after="0" w:line="240" w:lineRule="auto"/>
        <w:ind w:left="221" w:right="399" w:firstLine="540"/>
        <w:jc w:val="both"/>
        <w:rPr>
          <w:rFonts w:ascii="Times New Roman" w:eastAsia="Times New Roman" w:hAnsi="Times New Roman" w:cs="Times New Roman"/>
          <w:sz w:val="24"/>
          <w:szCs w:val="24"/>
        </w:rPr>
      </w:pPr>
      <w:r w:rsidRPr="009B5594">
        <w:rPr>
          <w:rFonts w:ascii="Times New Roman" w:eastAsia="Times New Roman" w:hAnsi="Times New Roman" w:cs="Times New Roman"/>
          <w:b/>
          <w:sz w:val="24"/>
          <w:szCs w:val="24"/>
        </w:rPr>
        <w:t xml:space="preserve">Возрастная периодизация </w:t>
      </w:r>
      <w:r w:rsidRPr="009B5594">
        <w:rPr>
          <w:rFonts w:ascii="Times New Roman" w:eastAsia="Times New Roman" w:hAnsi="Times New Roman" w:cs="Times New Roman"/>
          <w:sz w:val="24"/>
          <w:szCs w:val="24"/>
        </w:rPr>
        <w:t>- разделение жизненного цикла человека на периоды, или этапы</w:t>
      </w:r>
    </w:p>
    <w:p w14:paraId="3DC6C179" w14:textId="77777777" w:rsidR="00083B67" w:rsidRPr="009B5594" w:rsidRDefault="00083B67" w:rsidP="00083B67">
      <w:pPr>
        <w:widowControl w:val="0"/>
        <w:autoSpaceDE w:val="0"/>
        <w:autoSpaceDN w:val="0"/>
        <w:spacing w:after="0" w:line="240" w:lineRule="auto"/>
        <w:rPr>
          <w:rFonts w:ascii="Times New Roman" w:eastAsia="Times New Roman" w:hAnsi="Times New Roman" w:cs="Times New Roman"/>
          <w:sz w:val="24"/>
          <w:szCs w:val="24"/>
        </w:rPr>
      </w:pPr>
    </w:p>
    <w:p w14:paraId="0CF91D38" w14:textId="77777777" w:rsidR="00083B67" w:rsidRPr="009B5594" w:rsidRDefault="00083B67" w:rsidP="00083B67">
      <w:pPr>
        <w:widowControl w:val="0"/>
        <w:autoSpaceDE w:val="0"/>
        <w:autoSpaceDN w:val="0"/>
        <w:spacing w:after="0" w:line="240" w:lineRule="auto"/>
        <w:ind w:left="221" w:right="399" w:firstLine="540"/>
        <w:jc w:val="both"/>
        <w:rPr>
          <w:rFonts w:ascii="Times New Roman" w:eastAsia="Times New Roman" w:hAnsi="Times New Roman" w:cs="Times New Roman"/>
          <w:sz w:val="24"/>
          <w:szCs w:val="24"/>
        </w:rPr>
      </w:pPr>
      <w:proofErr w:type="spellStart"/>
      <w:r w:rsidRPr="009B5594">
        <w:rPr>
          <w:rFonts w:ascii="Times New Roman" w:eastAsia="Times New Roman" w:hAnsi="Times New Roman" w:cs="Times New Roman"/>
          <w:b/>
          <w:sz w:val="24"/>
          <w:szCs w:val="24"/>
        </w:rPr>
        <w:t>Гетерохронность</w:t>
      </w:r>
      <w:proofErr w:type="spellEnd"/>
      <w:r w:rsidRPr="009B5594">
        <w:rPr>
          <w:rFonts w:ascii="Times New Roman" w:eastAsia="Times New Roman" w:hAnsi="Times New Roman" w:cs="Times New Roman"/>
          <w:b/>
          <w:sz w:val="24"/>
          <w:szCs w:val="24"/>
        </w:rPr>
        <w:t xml:space="preserve"> развития движений </w:t>
      </w:r>
      <w:r w:rsidRPr="009B5594">
        <w:rPr>
          <w:rFonts w:ascii="Times New Roman" w:eastAsia="Times New Roman" w:hAnsi="Times New Roman" w:cs="Times New Roman"/>
          <w:sz w:val="24"/>
          <w:szCs w:val="24"/>
        </w:rPr>
        <w:t>(Анохин П.К.) – связана с разновременностью созревания функциональных систем, двигательных качеств</w:t>
      </w:r>
    </w:p>
    <w:p w14:paraId="4BE2B427" w14:textId="77777777" w:rsidR="00083B67" w:rsidRPr="009B5594" w:rsidRDefault="00083B67" w:rsidP="00083B67">
      <w:pPr>
        <w:widowControl w:val="0"/>
        <w:autoSpaceDE w:val="0"/>
        <w:autoSpaceDN w:val="0"/>
        <w:spacing w:after="0" w:line="240" w:lineRule="auto"/>
        <w:rPr>
          <w:rFonts w:ascii="Times New Roman" w:eastAsia="Times New Roman" w:hAnsi="Times New Roman" w:cs="Times New Roman"/>
          <w:sz w:val="24"/>
          <w:szCs w:val="24"/>
        </w:rPr>
      </w:pPr>
    </w:p>
    <w:p w14:paraId="53260898" w14:textId="77777777" w:rsidR="00083B67" w:rsidRPr="009B5594" w:rsidRDefault="00083B67" w:rsidP="00083B67">
      <w:pPr>
        <w:widowControl w:val="0"/>
        <w:autoSpaceDE w:val="0"/>
        <w:autoSpaceDN w:val="0"/>
        <w:spacing w:after="0" w:line="240" w:lineRule="auto"/>
        <w:ind w:left="761"/>
        <w:rPr>
          <w:rFonts w:ascii="Times New Roman" w:eastAsia="Times New Roman" w:hAnsi="Times New Roman" w:cs="Times New Roman"/>
          <w:sz w:val="24"/>
          <w:szCs w:val="24"/>
        </w:rPr>
      </w:pPr>
      <w:r w:rsidRPr="009B5594">
        <w:rPr>
          <w:rFonts w:ascii="Times New Roman" w:eastAsia="Times New Roman" w:hAnsi="Times New Roman" w:cs="Times New Roman"/>
          <w:b/>
          <w:sz w:val="24"/>
          <w:szCs w:val="24"/>
        </w:rPr>
        <w:t xml:space="preserve">Гормоны </w:t>
      </w:r>
      <w:r w:rsidRPr="009B5594">
        <w:rPr>
          <w:rFonts w:ascii="Times New Roman" w:eastAsia="Times New Roman" w:hAnsi="Times New Roman" w:cs="Times New Roman"/>
          <w:sz w:val="24"/>
          <w:szCs w:val="24"/>
        </w:rPr>
        <w:t>– биологически активные вещества</w:t>
      </w:r>
    </w:p>
    <w:p w14:paraId="7524938B" w14:textId="77777777" w:rsidR="00083B67" w:rsidRPr="009B5594" w:rsidRDefault="00083B67" w:rsidP="00083B67">
      <w:pPr>
        <w:widowControl w:val="0"/>
        <w:autoSpaceDE w:val="0"/>
        <w:autoSpaceDN w:val="0"/>
        <w:spacing w:after="0" w:line="240" w:lineRule="auto"/>
        <w:rPr>
          <w:rFonts w:ascii="Times New Roman" w:eastAsia="Times New Roman" w:hAnsi="Times New Roman" w:cs="Times New Roman"/>
          <w:sz w:val="24"/>
          <w:szCs w:val="24"/>
        </w:rPr>
      </w:pPr>
    </w:p>
    <w:p w14:paraId="173D4405" w14:textId="77777777" w:rsidR="00083B67" w:rsidRPr="009B5594" w:rsidRDefault="00083B67" w:rsidP="00083B67">
      <w:pPr>
        <w:widowControl w:val="0"/>
        <w:autoSpaceDE w:val="0"/>
        <w:autoSpaceDN w:val="0"/>
        <w:spacing w:after="0" w:line="240" w:lineRule="auto"/>
        <w:ind w:left="221" w:right="398" w:firstLine="540"/>
        <w:jc w:val="both"/>
        <w:rPr>
          <w:rFonts w:ascii="Times New Roman" w:eastAsia="Times New Roman" w:hAnsi="Times New Roman" w:cs="Times New Roman"/>
          <w:sz w:val="24"/>
          <w:szCs w:val="24"/>
        </w:rPr>
      </w:pPr>
      <w:r w:rsidRPr="009B5594">
        <w:rPr>
          <w:rFonts w:ascii="Times New Roman" w:eastAsia="Times New Roman" w:hAnsi="Times New Roman" w:cs="Times New Roman"/>
          <w:b/>
          <w:sz w:val="24"/>
          <w:szCs w:val="24"/>
        </w:rPr>
        <w:t xml:space="preserve">Надежность биологической системы </w:t>
      </w:r>
      <w:r w:rsidRPr="009B5594">
        <w:rPr>
          <w:rFonts w:ascii="Times New Roman" w:eastAsia="Times New Roman" w:hAnsi="Times New Roman" w:cs="Times New Roman"/>
          <w:sz w:val="24"/>
          <w:szCs w:val="24"/>
        </w:rPr>
        <w:t>(Маркосян А.А.) - такой уровень регулирования процессов в организме, когда обеспечивается их оптимальное протекание с экстренной мобилизацией резервных возможностей и взаимозаменяемости, гарантирующей приспособление к новым условиям и с быстрым возвратом к исходному состоянию</w:t>
      </w:r>
    </w:p>
    <w:p w14:paraId="2467257F" w14:textId="77777777" w:rsidR="00083B67" w:rsidRPr="009B5594" w:rsidRDefault="00083B67" w:rsidP="00083B67">
      <w:pPr>
        <w:widowControl w:val="0"/>
        <w:autoSpaceDE w:val="0"/>
        <w:autoSpaceDN w:val="0"/>
        <w:spacing w:after="0" w:line="240" w:lineRule="auto"/>
        <w:rPr>
          <w:rFonts w:ascii="Times New Roman" w:eastAsia="Times New Roman" w:hAnsi="Times New Roman" w:cs="Times New Roman"/>
          <w:sz w:val="24"/>
          <w:szCs w:val="24"/>
        </w:rPr>
      </w:pPr>
    </w:p>
    <w:p w14:paraId="24163D06" w14:textId="77777777" w:rsidR="00083B67" w:rsidRPr="009B5594" w:rsidRDefault="00083B67" w:rsidP="00083B67">
      <w:pPr>
        <w:widowControl w:val="0"/>
        <w:autoSpaceDE w:val="0"/>
        <w:autoSpaceDN w:val="0"/>
        <w:spacing w:after="0" w:line="240" w:lineRule="auto"/>
        <w:ind w:left="761"/>
        <w:rPr>
          <w:rFonts w:ascii="Times New Roman" w:eastAsia="Times New Roman" w:hAnsi="Times New Roman" w:cs="Times New Roman"/>
          <w:sz w:val="24"/>
          <w:szCs w:val="24"/>
        </w:rPr>
      </w:pPr>
      <w:r w:rsidRPr="009B5594">
        <w:rPr>
          <w:rFonts w:ascii="Times New Roman" w:eastAsia="Times New Roman" w:hAnsi="Times New Roman" w:cs="Times New Roman"/>
          <w:b/>
          <w:sz w:val="24"/>
          <w:szCs w:val="24"/>
        </w:rPr>
        <w:t xml:space="preserve">Онтогенез </w:t>
      </w:r>
      <w:r w:rsidRPr="009B5594">
        <w:rPr>
          <w:rFonts w:ascii="Times New Roman" w:eastAsia="Times New Roman" w:hAnsi="Times New Roman" w:cs="Times New Roman"/>
          <w:sz w:val="24"/>
          <w:szCs w:val="24"/>
        </w:rPr>
        <w:t>– индивидуальное развитие организма</w:t>
      </w:r>
    </w:p>
    <w:p w14:paraId="042FD863" w14:textId="77777777" w:rsidR="00083B67" w:rsidRPr="009B5594" w:rsidRDefault="00083B67" w:rsidP="00083B67">
      <w:pPr>
        <w:widowControl w:val="0"/>
        <w:autoSpaceDE w:val="0"/>
        <w:autoSpaceDN w:val="0"/>
        <w:spacing w:after="0" w:line="240" w:lineRule="auto"/>
        <w:rPr>
          <w:rFonts w:ascii="Times New Roman" w:eastAsia="Times New Roman" w:hAnsi="Times New Roman" w:cs="Times New Roman"/>
          <w:sz w:val="24"/>
          <w:szCs w:val="24"/>
        </w:rPr>
      </w:pPr>
    </w:p>
    <w:p w14:paraId="3A8D1333" w14:textId="77777777" w:rsidR="00083B67" w:rsidRPr="009B5594" w:rsidRDefault="00083B67" w:rsidP="00083B67">
      <w:pPr>
        <w:widowControl w:val="0"/>
        <w:autoSpaceDE w:val="0"/>
        <w:autoSpaceDN w:val="0"/>
        <w:spacing w:after="0" w:line="240" w:lineRule="auto"/>
        <w:ind w:left="761"/>
        <w:rPr>
          <w:rFonts w:ascii="Times New Roman" w:eastAsia="Times New Roman" w:hAnsi="Times New Roman" w:cs="Times New Roman"/>
          <w:sz w:val="24"/>
          <w:szCs w:val="24"/>
        </w:rPr>
      </w:pPr>
      <w:r w:rsidRPr="009B5594">
        <w:rPr>
          <w:rFonts w:ascii="Times New Roman" w:eastAsia="Times New Roman" w:hAnsi="Times New Roman" w:cs="Times New Roman"/>
          <w:b/>
          <w:sz w:val="24"/>
          <w:szCs w:val="24"/>
        </w:rPr>
        <w:t xml:space="preserve">Пубертатный период </w:t>
      </w:r>
      <w:r w:rsidRPr="009B5594">
        <w:rPr>
          <w:rFonts w:ascii="Times New Roman" w:eastAsia="Times New Roman" w:hAnsi="Times New Roman" w:cs="Times New Roman"/>
          <w:sz w:val="24"/>
          <w:szCs w:val="24"/>
        </w:rPr>
        <w:t>– период полового созревания</w:t>
      </w:r>
    </w:p>
    <w:p w14:paraId="51265F12" w14:textId="77777777" w:rsidR="00083B67" w:rsidRPr="009B5594" w:rsidRDefault="00083B67" w:rsidP="00083B67">
      <w:pPr>
        <w:widowControl w:val="0"/>
        <w:autoSpaceDE w:val="0"/>
        <w:autoSpaceDN w:val="0"/>
        <w:spacing w:after="0" w:line="240" w:lineRule="auto"/>
        <w:rPr>
          <w:rFonts w:ascii="Times New Roman" w:eastAsia="Times New Roman" w:hAnsi="Times New Roman" w:cs="Times New Roman"/>
          <w:sz w:val="24"/>
          <w:szCs w:val="24"/>
        </w:rPr>
      </w:pPr>
    </w:p>
    <w:p w14:paraId="481A23AF" w14:textId="77777777" w:rsidR="00083B67" w:rsidRPr="009B5594" w:rsidRDefault="00083B67" w:rsidP="00083B67">
      <w:pPr>
        <w:widowControl w:val="0"/>
        <w:autoSpaceDE w:val="0"/>
        <w:autoSpaceDN w:val="0"/>
        <w:spacing w:after="0" w:line="240" w:lineRule="auto"/>
        <w:ind w:left="221" w:right="400" w:firstLine="540"/>
        <w:jc w:val="both"/>
        <w:rPr>
          <w:rFonts w:ascii="Times New Roman" w:eastAsia="Times New Roman" w:hAnsi="Times New Roman" w:cs="Times New Roman"/>
          <w:sz w:val="24"/>
          <w:szCs w:val="24"/>
        </w:rPr>
      </w:pPr>
      <w:r w:rsidRPr="009B5594">
        <w:rPr>
          <w:rFonts w:ascii="Times New Roman" w:eastAsia="Times New Roman" w:hAnsi="Times New Roman" w:cs="Times New Roman"/>
          <w:b/>
          <w:sz w:val="24"/>
          <w:szCs w:val="24"/>
        </w:rPr>
        <w:t xml:space="preserve">Ретардация </w:t>
      </w:r>
      <w:r w:rsidRPr="009B5594">
        <w:rPr>
          <w:rFonts w:ascii="Times New Roman" w:eastAsia="Times New Roman" w:hAnsi="Times New Roman" w:cs="Times New Roman"/>
          <w:sz w:val="24"/>
          <w:szCs w:val="24"/>
        </w:rPr>
        <w:t>- увеличение размеров тела и наступление созревания в более поздние сроки</w:t>
      </w:r>
    </w:p>
    <w:p w14:paraId="2DD7CADD" w14:textId="77777777" w:rsidR="00083B67" w:rsidRPr="009B5594" w:rsidRDefault="00083B67" w:rsidP="00083B67">
      <w:pPr>
        <w:widowControl w:val="0"/>
        <w:autoSpaceDE w:val="0"/>
        <w:autoSpaceDN w:val="0"/>
        <w:spacing w:after="0" w:line="240" w:lineRule="auto"/>
        <w:rPr>
          <w:rFonts w:ascii="Times New Roman" w:eastAsia="Times New Roman" w:hAnsi="Times New Roman" w:cs="Times New Roman"/>
          <w:sz w:val="24"/>
          <w:szCs w:val="24"/>
        </w:rPr>
      </w:pPr>
    </w:p>
    <w:p w14:paraId="4A8E5567" w14:textId="77777777" w:rsidR="00083B67" w:rsidRPr="009B5594" w:rsidRDefault="00083B67" w:rsidP="00083B67">
      <w:pPr>
        <w:widowControl w:val="0"/>
        <w:autoSpaceDE w:val="0"/>
        <w:autoSpaceDN w:val="0"/>
        <w:spacing w:after="0" w:line="240" w:lineRule="auto"/>
        <w:ind w:left="761"/>
        <w:rPr>
          <w:rFonts w:ascii="Times New Roman" w:eastAsia="Times New Roman" w:hAnsi="Times New Roman" w:cs="Times New Roman"/>
          <w:sz w:val="24"/>
          <w:szCs w:val="24"/>
        </w:rPr>
      </w:pPr>
      <w:r w:rsidRPr="009B5594">
        <w:rPr>
          <w:rFonts w:ascii="Times New Roman" w:eastAsia="Times New Roman" w:hAnsi="Times New Roman" w:cs="Times New Roman"/>
          <w:b/>
          <w:sz w:val="24"/>
          <w:szCs w:val="24"/>
        </w:rPr>
        <w:t xml:space="preserve">Рефлекс безусловный </w:t>
      </w:r>
      <w:r w:rsidRPr="009B5594">
        <w:rPr>
          <w:rFonts w:ascii="Times New Roman" w:eastAsia="Times New Roman" w:hAnsi="Times New Roman" w:cs="Times New Roman"/>
          <w:sz w:val="24"/>
          <w:szCs w:val="24"/>
        </w:rPr>
        <w:t>– врожденный рефлекс</w:t>
      </w:r>
    </w:p>
    <w:p w14:paraId="516F3772" w14:textId="77777777" w:rsidR="00083B67" w:rsidRPr="009B5594" w:rsidRDefault="00083B67" w:rsidP="00083B67">
      <w:pPr>
        <w:widowControl w:val="0"/>
        <w:autoSpaceDE w:val="0"/>
        <w:autoSpaceDN w:val="0"/>
        <w:spacing w:after="0" w:line="240" w:lineRule="auto"/>
        <w:rPr>
          <w:rFonts w:ascii="Times New Roman" w:eastAsia="Times New Roman" w:hAnsi="Times New Roman" w:cs="Times New Roman"/>
          <w:sz w:val="24"/>
          <w:szCs w:val="24"/>
        </w:rPr>
      </w:pPr>
    </w:p>
    <w:p w14:paraId="32AEE0E3" w14:textId="77777777" w:rsidR="00083B67" w:rsidRPr="009B5594" w:rsidRDefault="00083B67" w:rsidP="00083B67">
      <w:pPr>
        <w:widowControl w:val="0"/>
        <w:autoSpaceDE w:val="0"/>
        <w:autoSpaceDN w:val="0"/>
        <w:spacing w:after="0" w:line="240" w:lineRule="auto"/>
        <w:ind w:left="761"/>
        <w:rPr>
          <w:rFonts w:ascii="Times New Roman" w:eastAsia="Times New Roman" w:hAnsi="Times New Roman" w:cs="Times New Roman"/>
          <w:sz w:val="24"/>
          <w:szCs w:val="24"/>
        </w:rPr>
      </w:pPr>
      <w:r w:rsidRPr="009B5594">
        <w:rPr>
          <w:rFonts w:ascii="Times New Roman" w:eastAsia="Times New Roman" w:hAnsi="Times New Roman" w:cs="Times New Roman"/>
          <w:b/>
          <w:sz w:val="24"/>
          <w:szCs w:val="24"/>
        </w:rPr>
        <w:t xml:space="preserve">Рефлекс условный </w:t>
      </w:r>
      <w:r w:rsidRPr="009B5594">
        <w:rPr>
          <w:rFonts w:ascii="Times New Roman" w:eastAsia="Times New Roman" w:hAnsi="Times New Roman" w:cs="Times New Roman"/>
          <w:sz w:val="24"/>
          <w:szCs w:val="24"/>
        </w:rPr>
        <w:t>– приобретенный в течение жизни</w:t>
      </w:r>
    </w:p>
    <w:p w14:paraId="79F64173" w14:textId="77777777" w:rsidR="00083B67" w:rsidRPr="009B5594" w:rsidRDefault="00083B67" w:rsidP="00083B67">
      <w:pPr>
        <w:widowControl w:val="0"/>
        <w:autoSpaceDE w:val="0"/>
        <w:autoSpaceDN w:val="0"/>
        <w:spacing w:after="0" w:line="240" w:lineRule="auto"/>
        <w:rPr>
          <w:rFonts w:ascii="Times New Roman" w:eastAsia="Times New Roman" w:hAnsi="Times New Roman" w:cs="Times New Roman"/>
          <w:sz w:val="24"/>
          <w:szCs w:val="24"/>
        </w:rPr>
      </w:pPr>
    </w:p>
    <w:p w14:paraId="7739C293" w14:textId="77777777" w:rsidR="00083B67" w:rsidRPr="009B5594" w:rsidRDefault="00083B67" w:rsidP="00083B67">
      <w:pPr>
        <w:widowControl w:val="0"/>
        <w:autoSpaceDE w:val="0"/>
        <w:autoSpaceDN w:val="0"/>
        <w:spacing w:after="0" w:line="240" w:lineRule="auto"/>
        <w:ind w:left="221" w:right="397" w:firstLine="540"/>
        <w:jc w:val="both"/>
        <w:rPr>
          <w:rFonts w:ascii="Times New Roman" w:eastAsia="Times New Roman" w:hAnsi="Times New Roman" w:cs="Times New Roman"/>
          <w:sz w:val="24"/>
          <w:szCs w:val="24"/>
        </w:rPr>
      </w:pPr>
      <w:proofErr w:type="spellStart"/>
      <w:r w:rsidRPr="009B5594">
        <w:rPr>
          <w:rFonts w:ascii="Times New Roman" w:eastAsia="Times New Roman" w:hAnsi="Times New Roman" w:cs="Times New Roman"/>
          <w:b/>
          <w:sz w:val="24"/>
          <w:szCs w:val="24"/>
        </w:rPr>
        <w:t>Сензитивные</w:t>
      </w:r>
      <w:proofErr w:type="spellEnd"/>
      <w:r w:rsidRPr="009B5594">
        <w:rPr>
          <w:rFonts w:ascii="Times New Roman" w:eastAsia="Times New Roman" w:hAnsi="Times New Roman" w:cs="Times New Roman"/>
          <w:b/>
          <w:sz w:val="24"/>
          <w:szCs w:val="24"/>
        </w:rPr>
        <w:t xml:space="preserve"> (критические периоды онтогенеза) </w:t>
      </w:r>
      <w:r w:rsidRPr="009B5594">
        <w:rPr>
          <w:rFonts w:ascii="Times New Roman" w:eastAsia="Times New Roman" w:hAnsi="Times New Roman" w:cs="Times New Roman"/>
          <w:sz w:val="24"/>
          <w:szCs w:val="24"/>
        </w:rPr>
        <w:t>– периоды онтогенеза, во время которых организм наиболее подвержен действию средовых факторов</w:t>
      </w:r>
    </w:p>
    <w:p w14:paraId="0A3C08F6" w14:textId="77777777" w:rsidR="00E90D46" w:rsidRPr="009B5594" w:rsidRDefault="00E90D46" w:rsidP="00E90D46">
      <w:pPr>
        <w:autoSpaceDE w:val="0"/>
        <w:autoSpaceDN w:val="0"/>
        <w:ind w:right="281"/>
        <w:rPr>
          <w:rFonts w:ascii="Times New Roman" w:eastAsia="Calibri" w:hAnsi="Times New Roman" w:cs="Times New Roman"/>
          <w:b/>
          <w:bCs/>
        </w:rPr>
      </w:pPr>
    </w:p>
    <w:p w14:paraId="71F196BD" w14:textId="77CB1166" w:rsidR="00083B67" w:rsidRPr="009B5594" w:rsidRDefault="00E90D46" w:rsidP="00E90D46">
      <w:pPr>
        <w:autoSpaceDE w:val="0"/>
        <w:autoSpaceDN w:val="0"/>
        <w:ind w:right="281"/>
        <w:rPr>
          <w:rFonts w:ascii="Times New Roman" w:eastAsia="Calibri" w:hAnsi="Times New Roman" w:cs="Times New Roman"/>
          <w:b/>
          <w:bCs/>
        </w:rPr>
      </w:pPr>
      <w:r w:rsidRPr="009B5594">
        <w:rPr>
          <w:rFonts w:ascii="Times New Roman" w:hAnsi="Times New Roman" w:cs="Times New Roman"/>
          <w:sz w:val="24"/>
          <w:szCs w:val="24"/>
          <w:lang w:eastAsia="en-US"/>
        </w:rPr>
        <w:t xml:space="preserve">             </w:t>
      </w:r>
      <w:r w:rsidR="00083B67" w:rsidRPr="009B5594">
        <w:rPr>
          <w:rFonts w:ascii="Times New Roman" w:hAnsi="Times New Roman" w:cs="Times New Roman"/>
          <w:sz w:val="24"/>
          <w:szCs w:val="24"/>
          <w:lang w:eastAsia="en-US"/>
        </w:rPr>
        <w:t>Тест</w:t>
      </w:r>
      <w:r w:rsidRPr="009B5594">
        <w:rPr>
          <w:rFonts w:ascii="Times New Roman" w:hAnsi="Times New Roman" w:cs="Times New Roman"/>
          <w:lang w:eastAsia="en-US"/>
        </w:rPr>
        <w:t xml:space="preserve"> </w:t>
      </w:r>
      <w:r w:rsidRPr="009B5594">
        <w:rPr>
          <w:rFonts w:ascii="Times New Roman" w:eastAsia="Calibri" w:hAnsi="Times New Roman" w:cs="Times New Roman"/>
          <w:b/>
          <w:bCs/>
        </w:rPr>
        <w:t>Возрастная периодизация жизни человека.</w:t>
      </w:r>
    </w:p>
    <w:p w14:paraId="5C30C22D" w14:textId="77777777" w:rsidR="00083B67" w:rsidRPr="009B5594" w:rsidRDefault="00083B67" w:rsidP="00AC3712">
      <w:pPr>
        <w:widowControl w:val="0"/>
        <w:numPr>
          <w:ilvl w:val="0"/>
          <w:numId w:val="63"/>
        </w:numPr>
        <w:tabs>
          <w:tab w:val="left" w:pos="515"/>
        </w:tabs>
        <w:autoSpaceDE w:val="0"/>
        <w:autoSpaceDN w:val="0"/>
        <w:spacing w:after="0" w:line="240" w:lineRule="auto"/>
        <w:ind w:right="399"/>
        <w:rPr>
          <w:rFonts w:ascii="Times New Roman" w:hAnsi="Times New Roman" w:cs="Times New Roman"/>
          <w:sz w:val="24"/>
          <w:szCs w:val="24"/>
          <w:lang w:eastAsia="en-US"/>
        </w:rPr>
      </w:pPr>
      <w:r w:rsidRPr="009B5594">
        <w:rPr>
          <w:rFonts w:ascii="Times New Roman" w:hAnsi="Times New Roman" w:cs="Times New Roman"/>
          <w:sz w:val="24"/>
          <w:szCs w:val="24"/>
          <w:lang w:eastAsia="en-US"/>
        </w:rPr>
        <w:lastRenderedPageBreak/>
        <w:t>Увеличение размеров тела и наступление созревания в более ранние сроки это:</w:t>
      </w:r>
    </w:p>
    <w:p w14:paraId="55961961" w14:textId="77777777" w:rsidR="00083B67" w:rsidRPr="009B5594" w:rsidRDefault="00083B67" w:rsidP="00083B67">
      <w:pPr>
        <w:widowControl w:val="0"/>
        <w:autoSpaceDE w:val="0"/>
        <w:autoSpaceDN w:val="0"/>
        <w:spacing w:after="0" w:line="240" w:lineRule="auto"/>
        <w:ind w:left="221"/>
        <w:rPr>
          <w:rFonts w:ascii="Times New Roman" w:hAnsi="Times New Roman" w:cs="Times New Roman"/>
          <w:sz w:val="24"/>
          <w:szCs w:val="24"/>
          <w:lang w:eastAsia="en-US"/>
        </w:rPr>
      </w:pPr>
      <w:r w:rsidRPr="009B5594">
        <w:rPr>
          <w:rFonts w:ascii="Times New Roman" w:hAnsi="Times New Roman" w:cs="Times New Roman"/>
          <w:sz w:val="24"/>
          <w:szCs w:val="24"/>
          <w:lang w:eastAsia="en-US"/>
        </w:rPr>
        <w:t>А. Ретардация; Б. Акселерация; В. Правильного ответа нет</w:t>
      </w:r>
    </w:p>
    <w:p w14:paraId="7A5880B1" w14:textId="77777777" w:rsidR="00083B67" w:rsidRPr="009B5594" w:rsidRDefault="00083B67" w:rsidP="00AC3712">
      <w:pPr>
        <w:widowControl w:val="0"/>
        <w:numPr>
          <w:ilvl w:val="0"/>
          <w:numId w:val="63"/>
        </w:numPr>
        <w:tabs>
          <w:tab w:val="left" w:pos="503"/>
        </w:tabs>
        <w:autoSpaceDE w:val="0"/>
        <w:autoSpaceDN w:val="0"/>
        <w:spacing w:after="0" w:line="240" w:lineRule="auto"/>
        <w:ind w:right="4500"/>
        <w:rPr>
          <w:rFonts w:ascii="Times New Roman" w:hAnsi="Times New Roman" w:cs="Times New Roman"/>
          <w:sz w:val="24"/>
          <w:szCs w:val="24"/>
          <w:lang w:eastAsia="en-US"/>
        </w:rPr>
      </w:pPr>
      <w:r w:rsidRPr="009B5594">
        <w:rPr>
          <w:rFonts w:ascii="Times New Roman" w:hAnsi="Times New Roman" w:cs="Times New Roman"/>
          <w:sz w:val="24"/>
          <w:szCs w:val="24"/>
          <w:lang w:eastAsia="en-US"/>
        </w:rPr>
        <w:t xml:space="preserve">Индивидуальное развитие организма это: А. Морфогенез; Б. Филогенез; </w:t>
      </w:r>
      <w:proofErr w:type="spellStart"/>
      <w:r w:rsidRPr="009B5594">
        <w:rPr>
          <w:rFonts w:ascii="Times New Roman" w:hAnsi="Times New Roman" w:cs="Times New Roman"/>
          <w:sz w:val="24"/>
          <w:szCs w:val="24"/>
          <w:lang w:eastAsia="en-US"/>
        </w:rPr>
        <w:t>В.Онтогенез</w:t>
      </w:r>
      <w:proofErr w:type="spellEnd"/>
    </w:p>
    <w:p w14:paraId="304DFA11" w14:textId="77777777" w:rsidR="00083B67" w:rsidRPr="009B5594" w:rsidRDefault="00083B67" w:rsidP="00AC3712">
      <w:pPr>
        <w:widowControl w:val="0"/>
        <w:numPr>
          <w:ilvl w:val="0"/>
          <w:numId w:val="63"/>
        </w:numPr>
        <w:tabs>
          <w:tab w:val="left" w:pos="584"/>
        </w:tabs>
        <w:autoSpaceDE w:val="0"/>
        <w:autoSpaceDN w:val="0"/>
        <w:spacing w:after="0" w:line="240" w:lineRule="auto"/>
        <w:ind w:right="399"/>
        <w:rPr>
          <w:rFonts w:ascii="Times New Roman" w:hAnsi="Times New Roman" w:cs="Times New Roman"/>
          <w:sz w:val="24"/>
          <w:szCs w:val="24"/>
          <w:lang w:eastAsia="en-US"/>
        </w:rPr>
      </w:pPr>
      <w:r w:rsidRPr="009B5594">
        <w:rPr>
          <w:rFonts w:ascii="Times New Roman" w:hAnsi="Times New Roman" w:cs="Times New Roman"/>
          <w:sz w:val="24"/>
          <w:szCs w:val="24"/>
          <w:lang w:eastAsia="en-US"/>
        </w:rPr>
        <w:t xml:space="preserve">Периоды онтогенеза, во время которых организм наиболее подвержен действию средовых </w:t>
      </w:r>
      <w:proofErr w:type="spellStart"/>
      <w:r w:rsidRPr="009B5594">
        <w:rPr>
          <w:rFonts w:ascii="Times New Roman" w:hAnsi="Times New Roman" w:cs="Times New Roman"/>
          <w:sz w:val="24"/>
          <w:szCs w:val="24"/>
          <w:lang w:eastAsia="en-US"/>
        </w:rPr>
        <w:t>факторовназывают</w:t>
      </w:r>
      <w:proofErr w:type="spellEnd"/>
      <w:r w:rsidRPr="009B5594">
        <w:rPr>
          <w:rFonts w:ascii="Times New Roman" w:hAnsi="Times New Roman" w:cs="Times New Roman"/>
          <w:sz w:val="24"/>
          <w:szCs w:val="24"/>
          <w:lang w:eastAsia="en-US"/>
        </w:rPr>
        <w:t>:</w:t>
      </w:r>
    </w:p>
    <w:p w14:paraId="3A7F2A14" w14:textId="77777777" w:rsidR="00083B67" w:rsidRPr="009B5594" w:rsidRDefault="00083B67" w:rsidP="00083B67">
      <w:pPr>
        <w:widowControl w:val="0"/>
        <w:autoSpaceDE w:val="0"/>
        <w:autoSpaceDN w:val="0"/>
        <w:spacing w:after="0" w:line="240" w:lineRule="auto"/>
        <w:ind w:left="221"/>
        <w:rPr>
          <w:rFonts w:ascii="Times New Roman" w:hAnsi="Times New Roman" w:cs="Times New Roman"/>
          <w:sz w:val="24"/>
          <w:szCs w:val="24"/>
          <w:lang w:eastAsia="en-US"/>
        </w:rPr>
      </w:pPr>
      <w:r w:rsidRPr="009B5594">
        <w:rPr>
          <w:rFonts w:ascii="Times New Roman" w:hAnsi="Times New Roman" w:cs="Times New Roman"/>
          <w:sz w:val="24"/>
          <w:szCs w:val="24"/>
          <w:lang w:eastAsia="en-US"/>
        </w:rPr>
        <w:t>А. Сенситивными; Б. Критическими; В. Правильного ответа нет</w:t>
      </w:r>
    </w:p>
    <w:p w14:paraId="3B7E1B2E" w14:textId="77777777" w:rsidR="00083B67" w:rsidRPr="009B5594" w:rsidRDefault="00083B67" w:rsidP="00AC3712">
      <w:pPr>
        <w:widowControl w:val="0"/>
        <w:numPr>
          <w:ilvl w:val="0"/>
          <w:numId w:val="63"/>
        </w:numPr>
        <w:tabs>
          <w:tab w:val="left" w:pos="503"/>
        </w:tabs>
        <w:autoSpaceDE w:val="0"/>
        <w:autoSpaceDN w:val="0"/>
        <w:spacing w:after="0" w:line="240" w:lineRule="auto"/>
        <w:ind w:right="733"/>
        <w:rPr>
          <w:rFonts w:ascii="Times New Roman" w:hAnsi="Times New Roman" w:cs="Times New Roman"/>
          <w:sz w:val="24"/>
          <w:szCs w:val="24"/>
          <w:lang w:eastAsia="en-US"/>
        </w:rPr>
      </w:pPr>
      <w:r w:rsidRPr="009B5594">
        <w:rPr>
          <w:rFonts w:ascii="Times New Roman" w:hAnsi="Times New Roman" w:cs="Times New Roman"/>
          <w:sz w:val="24"/>
          <w:szCs w:val="24"/>
          <w:lang w:eastAsia="en-US"/>
        </w:rPr>
        <w:t>Первый критический период в развитии зародыша человека относится к: А.1-й – началу 2-й недели после зачатия; Б. 32-38 недели; В. 40недели</w:t>
      </w:r>
    </w:p>
    <w:p w14:paraId="6FE58C59" w14:textId="77777777" w:rsidR="00083B67" w:rsidRPr="009B5594" w:rsidRDefault="00083B67" w:rsidP="00AC3712">
      <w:pPr>
        <w:widowControl w:val="0"/>
        <w:numPr>
          <w:ilvl w:val="0"/>
          <w:numId w:val="63"/>
        </w:numPr>
        <w:tabs>
          <w:tab w:val="left" w:pos="503"/>
        </w:tabs>
        <w:autoSpaceDE w:val="0"/>
        <w:autoSpaceDN w:val="0"/>
        <w:spacing w:after="0" w:line="240" w:lineRule="auto"/>
        <w:ind w:left="502" w:hanging="281"/>
        <w:rPr>
          <w:rFonts w:ascii="Times New Roman" w:hAnsi="Times New Roman" w:cs="Times New Roman"/>
          <w:sz w:val="24"/>
          <w:szCs w:val="24"/>
          <w:lang w:eastAsia="en-US"/>
        </w:rPr>
      </w:pPr>
      <w:r w:rsidRPr="009B5594">
        <w:rPr>
          <w:rFonts w:ascii="Times New Roman" w:hAnsi="Times New Roman" w:cs="Times New Roman"/>
          <w:sz w:val="24"/>
          <w:szCs w:val="24"/>
          <w:lang w:eastAsia="en-US"/>
        </w:rPr>
        <w:t xml:space="preserve">Второй критический период в развитии зародыша человека </w:t>
      </w:r>
      <w:proofErr w:type="spellStart"/>
      <w:r w:rsidRPr="009B5594">
        <w:rPr>
          <w:rFonts w:ascii="Times New Roman" w:hAnsi="Times New Roman" w:cs="Times New Roman"/>
          <w:sz w:val="24"/>
          <w:szCs w:val="24"/>
          <w:lang w:eastAsia="en-US"/>
        </w:rPr>
        <w:t>относитсяк</w:t>
      </w:r>
      <w:proofErr w:type="spellEnd"/>
      <w:r w:rsidRPr="009B5594">
        <w:rPr>
          <w:rFonts w:ascii="Times New Roman" w:hAnsi="Times New Roman" w:cs="Times New Roman"/>
          <w:sz w:val="24"/>
          <w:szCs w:val="24"/>
          <w:lang w:eastAsia="en-US"/>
        </w:rPr>
        <w:t>:</w:t>
      </w:r>
    </w:p>
    <w:p w14:paraId="54462DF6" w14:textId="77777777" w:rsidR="00083B67" w:rsidRPr="009B5594" w:rsidRDefault="00083B67" w:rsidP="00083B67">
      <w:pPr>
        <w:widowControl w:val="0"/>
        <w:autoSpaceDE w:val="0"/>
        <w:autoSpaceDN w:val="0"/>
        <w:spacing w:after="0" w:line="240" w:lineRule="auto"/>
        <w:ind w:left="221"/>
        <w:rPr>
          <w:rFonts w:ascii="Times New Roman" w:hAnsi="Times New Roman" w:cs="Times New Roman"/>
          <w:sz w:val="24"/>
          <w:szCs w:val="24"/>
          <w:lang w:eastAsia="en-US"/>
        </w:rPr>
      </w:pPr>
      <w:r w:rsidRPr="009B5594">
        <w:rPr>
          <w:rFonts w:ascii="Times New Roman" w:hAnsi="Times New Roman" w:cs="Times New Roman"/>
          <w:sz w:val="24"/>
          <w:szCs w:val="24"/>
          <w:lang w:eastAsia="en-US"/>
        </w:rPr>
        <w:t>А. 1-й – началу 2-й недели после зачатия; Б. 32-38 недели; В. 40 недели; Г. Период – 3-5 недели развития</w:t>
      </w:r>
    </w:p>
    <w:p w14:paraId="235E2B7B" w14:textId="77777777" w:rsidR="00083B67" w:rsidRPr="009B5594" w:rsidRDefault="00083B67" w:rsidP="00AC3712">
      <w:pPr>
        <w:widowControl w:val="0"/>
        <w:numPr>
          <w:ilvl w:val="0"/>
          <w:numId w:val="63"/>
        </w:numPr>
        <w:tabs>
          <w:tab w:val="left" w:pos="560"/>
        </w:tabs>
        <w:autoSpaceDE w:val="0"/>
        <w:autoSpaceDN w:val="0"/>
        <w:spacing w:after="0" w:line="240" w:lineRule="auto"/>
        <w:ind w:left="559" w:hanging="338"/>
        <w:rPr>
          <w:rFonts w:ascii="Times New Roman" w:hAnsi="Times New Roman" w:cs="Times New Roman"/>
          <w:sz w:val="24"/>
          <w:szCs w:val="24"/>
          <w:lang w:eastAsia="en-US"/>
        </w:rPr>
      </w:pPr>
      <w:r w:rsidRPr="009B5594">
        <w:rPr>
          <w:rFonts w:ascii="Times New Roman" w:hAnsi="Times New Roman" w:cs="Times New Roman"/>
          <w:sz w:val="24"/>
          <w:szCs w:val="24"/>
          <w:lang w:eastAsia="en-US"/>
        </w:rPr>
        <w:t>Третий критический период - формирование детского места(плаценты)</w:t>
      </w:r>
    </w:p>
    <w:p w14:paraId="6EB6E3D9" w14:textId="77777777" w:rsidR="00083B67" w:rsidRPr="009B5594" w:rsidRDefault="00083B67" w:rsidP="00083B67">
      <w:pPr>
        <w:widowControl w:val="0"/>
        <w:autoSpaceDE w:val="0"/>
        <w:autoSpaceDN w:val="0"/>
        <w:spacing w:after="0" w:line="240" w:lineRule="auto"/>
        <w:ind w:left="221"/>
        <w:rPr>
          <w:rFonts w:ascii="Times New Roman" w:hAnsi="Times New Roman" w:cs="Times New Roman"/>
          <w:sz w:val="24"/>
          <w:szCs w:val="24"/>
          <w:lang w:eastAsia="en-US"/>
        </w:rPr>
      </w:pPr>
      <w:r w:rsidRPr="009B5594">
        <w:rPr>
          <w:rFonts w:ascii="Times New Roman" w:hAnsi="Times New Roman" w:cs="Times New Roman"/>
          <w:sz w:val="24"/>
          <w:szCs w:val="24"/>
          <w:lang w:eastAsia="en-US"/>
        </w:rPr>
        <w:t>как органа происходит у человека:</w:t>
      </w:r>
    </w:p>
    <w:p w14:paraId="794FF7AF" w14:textId="77777777" w:rsidR="00083B67" w:rsidRPr="009B5594" w:rsidRDefault="00083B67" w:rsidP="00083B67">
      <w:pPr>
        <w:widowControl w:val="0"/>
        <w:autoSpaceDE w:val="0"/>
        <w:autoSpaceDN w:val="0"/>
        <w:spacing w:after="0" w:line="240" w:lineRule="auto"/>
        <w:ind w:left="221" w:right="398" w:firstLine="69"/>
        <w:jc w:val="both"/>
        <w:rPr>
          <w:rFonts w:ascii="Times New Roman" w:hAnsi="Times New Roman" w:cs="Times New Roman"/>
          <w:sz w:val="24"/>
          <w:szCs w:val="24"/>
          <w:lang w:eastAsia="en-US"/>
        </w:rPr>
      </w:pPr>
      <w:r w:rsidRPr="009B5594">
        <w:rPr>
          <w:rFonts w:ascii="Times New Roman" w:hAnsi="Times New Roman" w:cs="Times New Roman"/>
          <w:sz w:val="24"/>
          <w:szCs w:val="24"/>
          <w:lang w:eastAsia="en-US"/>
        </w:rPr>
        <w:t>А. 1-й – началу 2-й недели после зачатия; Б. 32-38 недели; В. 40 недели; Г. Период – 3-5 недели развития; Д. Между 8-й и 11-й неделями развития зародыша</w:t>
      </w:r>
    </w:p>
    <w:p w14:paraId="0BDDFE85" w14:textId="77777777" w:rsidR="00083B67" w:rsidRPr="009B5594" w:rsidRDefault="00083B67" w:rsidP="00AC3712">
      <w:pPr>
        <w:widowControl w:val="0"/>
        <w:numPr>
          <w:ilvl w:val="0"/>
          <w:numId w:val="63"/>
        </w:numPr>
        <w:tabs>
          <w:tab w:val="left" w:pos="653"/>
          <w:tab w:val="left" w:pos="654"/>
          <w:tab w:val="left" w:pos="1771"/>
          <w:tab w:val="left" w:pos="4131"/>
          <w:tab w:val="left" w:pos="5693"/>
          <w:tab w:val="left" w:pos="6036"/>
          <w:tab w:val="left" w:pos="7169"/>
          <w:tab w:val="left" w:pos="8268"/>
          <w:tab w:val="left" w:pos="9072"/>
        </w:tabs>
        <w:autoSpaceDE w:val="0"/>
        <w:autoSpaceDN w:val="0"/>
        <w:spacing w:after="0" w:line="240" w:lineRule="auto"/>
        <w:ind w:right="399"/>
        <w:rPr>
          <w:rFonts w:ascii="Times New Roman" w:hAnsi="Times New Roman" w:cs="Times New Roman"/>
          <w:sz w:val="24"/>
          <w:szCs w:val="24"/>
          <w:lang w:eastAsia="en-US"/>
        </w:rPr>
      </w:pPr>
      <w:r w:rsidRPr="009B5594">
        <w:rPr>
          <w:rFonts w:ascii="Times New Roman" w:hAnsi="Times New Roman" w:cs="Times New Roman"/>
          <w:sz w:val="24"/>
          <w:szCs w:val="24"/>
          <w:lang w:eastAsia="en-US"/>
        </w:rPr>
        <w:t>Период</w:t>
      </w:r>
      <w:r w:rsidRPr="009B5594">
        <w:rPr>
          <w:rFonts w:ascii="Times New Roman" w:hAnsi="Times New Roman" w:cs="Times New Roman"/>
          <w:sz w:val="24"/>
          <w:szCs w:val="24"/>
          <w:lang w:eastAsia="en-US"/>
        </w:rPr>
        <w:tab/>
        <w:t>новорожденности</w:t>
      </w:r>
      <w:r w:rsidRPr="009B5594">
        <w:rPr>
          <w:rFonts w:ascii="Times New Roman" w:hAnsi="Times New Roman" w:cs="Times New Roman"/>
          <w:sz w:val="24"/>
          <w:szCs w:val="24"/>
          <w:lang w:eastAsia="en-US"/>
        </w:rPr>
        <w:tab/>
        <w:t>начинается</w:t>
      </w:r>
      <w:r w:rsidRPr="009B5594">
        <w:rPr>
          <w:rFonts w:ascii="Times New Roman" w:hAnsi="Times New Roman" w:cs="Times New Roman"/>
          <w:sz w:val="24"/>
          <w:szCs w:val="24"/>
          <w:lang w:eastAsia="en-US"/>
        </w:rPr>
        <w:tab/>
        <w:t>с</w:t>
      </w:r>
      <w:r w:rsidRPr="009B5594">
        <w:rPr>
          <w:rFonts w:ascii="Times New Roman" w:hAnsi="Times New Roman" w:cs="Times New Roman"/>
          <w:sz w:val="24"/>
          <w:szCs w:val="24"/>
          <w:lang w:eastAsia="en-US"/>
        </w:rPr>
        <w:tab/>
        <w:t>первым</w:t>
      </w:r>
      <w:r w:rsidRPr="009B5594">
        <w:rPr>
          <w:rFonts w:ascii="Times New Roman" w:hAnsi="Times New Roman" w:cs="Times New Roman"/>
          <w:sz w:val="24"/>
          <w:szCs w:val="24"/>
          <w:lang w:eastAsia="en-US"/>
        </w:rPr>
        <w:tab/>
        <w:t>криком</w:t>
      </w:r>
      <w:r w:rsidRPr="009B5594">
        <w:rPr>
          <w:rFonts w:ascii="Times New Roman" w:hAnsi="Times New Roman" w:cs="Times New Roman"/>
          <w:sz w:val="24"/>
          <w:szCs w:val="24"/>
          <w:lang w:eastAsia="en-US"/>
        </w:rPr>
        <w:tab/>
        <w:t>ребенка</w:t>
      </w:r>
      <w:r w:rsidRPr="009B5594">
        <w:rPr>
          <w:rFonts w:ascii="Times New Roman" w:hAnsi="Times New Roman" w:cs="Times New Roman"/>
          <w:sz w:val="24"/>
          <w:szCs w:val="24"/>
          <w:lang w:eastAsia="en-US"/>
        </w:rPr>
        <w:tab/>
        <w:t xml:space="preserve">и </w:t>
      </w:r>
      <w:proofErr w:type="spellStart"/>
      <w:r w:rsidRPr="009B5594">
        <w:rPr>
          <w:rFonts w:ascii="Times New Roman" w:hAnsi="Times New Roman" w:cs="Times New Roman"/>
          <w:sz w:val="24"/>
          <w:szCs w:val="24"/>
          <w:lang w:eastAsia="en-US"/>
        </w:rPr>
        <w:t>продолжаетсядо</w:t>
      </w:r>
      <w:proofErr w:type="spellEnd"/>
      <w:r w:rsidRPr="009B5594">
        <w:rPr>
          <w:rFonts w:ascii="Times New Roman" w:hAnsi="Times New Roman" w:cs="Times New Roman"/>
          <w:sz w:val="24"/>
          <w:szCs w:val="24"/>
          <w:lang w:eastAsia="en-US"/>
        </w:rPr>
        <w:t>:</w:t>
      </w:r>
    </w:p>
    <w:p w14:paraId="5E79F73A" w14:textId="77777777" w:rsidR="00083B67" w:rsidRPr="009B5594" w:rsidRDefault="00083B67" w:rsidP="00083B67">
      <w:pPr>
        <w:widowControl w:val="0"/>
        <w:autoSpaceDE w:val="0"/>
        <w:autoSpaceDN w:val="0"/>
        <w:spacing w:after="0" w:line="240" w:lineRule="auto"/>
        <w:ind w:left="221"/>
        <w:rPr>
          <w:rFonts w:ascii="Times New Roman" w:hAnsi="Times New Roman" w:cs="Times New Roman"/>
          <w:sz w:val="24"/>
          <w:szCs w:val="24"/>
          <w:lang w:eastAsia="en-US"/>
        </w:rPr>
      </w:pPr>
      <w:r w:rsidRPr="009B5594">
        <w:rPr>
          <w:rFonts w:ascii="Times New Roman" w:hAnsi="Times New Roman" w:cs="Times New Roman"/>
          <w:sz w:val="24"/>
          <w:szCs w:val="24"/>
          <w:lang w:eastAsia="en-US"/>
        </w:rPr>
        <w:t>А. 10 дней; Б. 20 дней; В. 30 дней</w:t>
      </w:r>
    </w:p>
    <w:p w14:paraId="080E4DC8" w14:textId="77777777" w:rsidR="00083B67" w:rsidRPr="009B5594" w:rsidRDefault="00083B67" w:rsidP="00AC3712">
      <w:pPr>
        <w:widowControl w:val="0"/>
        <w:numPr>
          <w:ilvl w:val="0"/>
          <w:numId w:val="63"/>
        </w:numPr>
        <w:tabs>
          <w:tab w:val="left" w:pos="510"/>
        </w:tabs>
        <w:autoSpaceDE w:val="0"/>
        <w:autoSpaceDN w:val="0"/>
        <w:spacing w:after="0" w:line="240" w:lineRule="auto"/>
        <w:ind w:right="400"/>
        <w:rPr>
          <w:rFonts w:ascii="Times New Roman" w:hAnsi="Times New Roman" w:cs="Times New Roman"/>
          <w:sz w:val="24"/>
          <w:szCs w:val="24"/>
          <w:lang w:eastAsia="en-US"/>
        </w:rPr>
      </w:pPr>
      <w:r w:rsidRPr="009B5594">
        <w:rPr>
          <w:rFonts w:ascii="Times New Roman" w:hAnsi="Times New Roman" w:cs="Times New Roman"/>
          <w:sz w:val="24"/>
          <w:szCs w:val="24"/>
          <w:lang w:eastAsia="en-US"/>
        </w:rPr>
        <w:t xml:space="preserve">Высокая теплопродукция у новорожденных объясняется наличием особого вида </w:t>
      </w:r>
      <w:proofErr w:type="spellStart"/>
      <w:r w:rsidRPr="009B5594">
        <w:rPr>
          <w:rFonts w:ascii="Times New Roman" w:hAnsi="Times New Roman" w:cs="Times New Roman"/>
          <w:sz w:val="24"/>
          <w:szCs w:val="24"/>
          <w:lang w:eastAsia="en-US"/>
        </w:rPr>
        <w:t>жировойткани</w:t>
      </w:r>
      <w:proofErr w:type="spellEnd"/>
      <w:r w:rsidRPr="009B5594">
        <w:rPr>
          <w:rFonts w:ascii="Times New Roman" w:hAnsi="Times New Roman" w:cs="Times New Roman"/>
          <w:sz w:val="24"/>
          <w:szCs w:val="24"/>
          <w:lang w:eastAsia="en-US"/>
        </w:rPr>
        <w:t>:</w:t>
      </w:r>
    </w:p>
    <w:p w14:paraId="27CA9FBD" w14:textId="77777777" w:rsidR="00083B67" w:rsidRPr="009B5594" w:rsidRDefault="00083B67" w:rsidP="00083B67">
      <w:pPr>
        <w:widowControl w:val="0"/>
        <w:autoSpaceDE w:val="0"/>
        <w:autoSpaceDN w:val="0"/>
        <w:spacing w:after="0" w:line="240" w:lineRule="auto"/>
        <w:ind w:left="221"/>
        <w:rPr>
          <w:rFonts w:ascii="Times New Roman" w:hAnsi="Times New Roman" w:cs="Times New Roman"/>
          <w:sz w:val="24"/>
          <w:szCs w:val="24"/>
          <w:lang w:eastAsia="en-US"/>
        </w:rPr>
      </w:pPr>
      <w:r w:rsidRPr="009B5594">
        <w:rPr>
          <w:rFonts w:ascii="Times New Roman" w:hAnsi="Times New Roman" w:cs="Times New Roman"/>
          <w:sz w:val="24"/>
          <w:szCs w:val="24"/>
          <w:lang w:eastAsia="en-US"/>
        </w:rPr>
        <w:t>А. Коричневой; Б. Желтой; В. Бурой</w:t>
      </w:r>
    </w:p>
    <w:p w14:paraId="235EE456" w14:textId="77777777" w:rsidR="00083B67" w:rsidRPr="009B5594" w:rsidRDefault="00083B67" w:rsidP="00AC3712">
      <w:pPr>
        <w:widowControl w:val="0"/>
        <w:numPr>
          <w:ilvl w:val="0"/>
          <w:numId w:val="63"/>
        </w:numPr>
        <w:tabs>
          <w:tab w:val="left" w:pos="524"/>
        </w:tabs>
        <w:autoSpaceDE w:val="0"/>
        <w:autoSpaceDN w:val="0"/>
        <w:spacing w:after="0" w:line="240" w:lineRule="auto"/>
        <w:ind w:right="403"/>
        <w:rPr>
          <w:rFonts w:ascii="Times New Roman" w:hAnsi="Times New Roman" w:cs="Times New Roman"/>
          <w:sz w:val="24"/>
          <w:szCs w:val="24"/>
          <w:lang w:eastAsia="en-US"/>
        </w:rPr>
      </w:pPr>
      <w:r w:rsidRPr="009B5594">
        <w:rPr>
          <w:rFonts w:ascii="Times New Roman" w:hAnsi="Times New Roman" w:cs="Times New Roman"/>
          <w:sz w:val="24"/>
          <w:szCs w:val="24"/>
          <w:lang w:eastAsia="en-US"/>
        </w:rPr>
        <w:t>Укажите ошибочный ответ. К моменту рождения у ребенка присутствуют рефлексы:</w:t>
      </w:r>
    </w:p>
    <w:p w14:paraId="0A6A8672" w14:textId="77777777" w:rsidR="00083B67" w:rsidRPr="009B5594" w:rsidRDefault="00083B67" w:rsidP="00083B67">
      <w:pPr>
        <w:widowControl w:val="0"/>
        <w:autoSpaceDE w:val="0"/>
        <w:autoSpaceDN w:val="0"/>
        <w:spacing w:after="0" w:line="240" w:lineRule="auto"/>
        <w:ind w:left="221"/>
        <w:rPr>
          <w:rFonts w:ascii="Times New Roman" w:hAnsi="Times New Roman" w:cs="Times New Roman"/>
          <w:sz w:val="24"/>
          <w:szCs w:val="24"/>
          <w:lang w:eastAsia="en-US"/>
        </w:rPr>
      </w:pPr>
      <w:r w:rsidRPr="009B5594">
        <w:rPr>
          <w:rFonts w:ascii="Times New Roman" w:hAnsi="Times New Roman" w:cs="Times New Roman"/>
          <w:sz w:val="24"/>
          <w:szCs w:val="24"/>
          <w:lang w:eastAsia="en-US"/>
        </w:rPr>
        <w:t xml:space="preserve">А. Рефлекс «поиска груди; Б. Сосательный рефлекс; В. Рефлекс </w:t>
      </w:r>
      <w:proofErr w:type="spellStart"/>
      <w:r w:rsidRPr="009B5594">
        <w:rPr>
          <w:rFonts w:ascii="Times New Roman" w:hAnsi="Times New Roman" w:cs="Times New Roman"/>
          <w:sz w:val="24"/>
          <w:szCs w:val="24"/>
          <w:lang w:eastAsia="en-US"/>
        </w:rPr>
        <w:t>шагания</w:t>
      </w:r>
      <w:proofErr w:type="spellEnd"/>
      <w:r w:rsidRPr="009B5594">
        <w:rPr>
          <w:rFonts w:ascii="Times New Roman" w:hAnsi="Times New Roman" w:cs="Times New Roman"/>
          <w:sz w:val="24"/>
          <w:szCs w:val="24"/>
          <w:lang w:eastAsia="en-US"/>
        </w:rPr>
        <w:t>;</w:t>
      </w:r>
    </w:p>
    <w:p w14:paraId="33B476AB" w14:textId="77777777" w:rsidR="00083B67" w:rsidRPr="009B5594" w:rsidRDefault="00083B67" w:rsidP="00083B67">
      <w:pPr>
        <w:widowControl w:val="0"/>
        <w:tabs>
          <w:tab w:val="left" w:pos="785"/>
          <w:tab w:val="left" w:pos="2822"/>
          <w:tab w:val="left" w:pos="4203"/>
          <w:tab w:val="left" w:pos="4793"/>
          <w:tab w:val="left" w:pos="6303"/>
          <w:tab w:val="left" w:pos="8021"/>
          <w:tab w:val="left" w:pos="8592"/>
        </w:tabs>
        <w:autoSpaceDE w:val="0"/>
        <w:autoSpaceDN w:val="0"/>
        <w:spacing w:after="0" w:line="240" w:lineRule="auto"/>
        <w:ind w:left="221" w:right="398"/>
        <w:rPr>
          <w:rFonts w:ascii="Times New Roman" w:hAnsi="Times New Roman" w:cs="Times New Roman"/>
          <w:sz w:val="24"/>
          <w:szCs w:val="24"/>
          <w:lang w:eastAsia="en-US"/>
        </w:rPr>
      </w:pPr>
      <w:r w:rsidRPr="009B5594">
        <w:rPr>
          <w:rFonts w:ascii="Times New Roman" w:hAnsi="Times New Roman" w:cs="Times New Roman"/>
          <w:sz w:val="24"/>
          <w:szCs w:val="24"/>
          <w:lang w:eastAsia="en-US"/>
        </w:rPr>
        <w:t>Г.</w:t>
      </w:r>
      <w:r w:rsidRPr="009B5594">
        <w:rPr>
          <w:rFonts w:ascii="Times New Roman" w:hAnsi="Times New Roman" w:cs="Times New Roman"/>
          <w:sz w:val="24"/>
          <w:szCs w:val="24"/>
          <w:lang w:eastAsia="en-US"/>
        </w:rPr>
        <w:tab/>
        <w:t>Хватательный</w:t>
      </w:r>
      <w:r w:rsidRPr="009B5594">
        <w:rPr>
          <w:rFonts w:ascii="Times New Roman" w:hAnsi="Times New Roman" w:cs="Times New Roman"/>
          <w:sz w:val="24"/>
          <w:szCs w:val="24"/>
          <w:lang w:eastAsia="en-US"/>
        </w:rPr>
        <w:tab/>
        <w:t>рефлекс;</w:t>
      </w:r>
      <w:r w:rsidRPr="009B5594">
        <w:rPr>
          <w:rFonts w:ascii="Times New Roman" w:hAnsi="Times New Roman" w:cs="Times New Roman"/>
          <w:sz w:val="24"/>
          <w:szCs w:val="24"/>
          <w:lang w:eastAsia="en-US"/>
        </w:rPr>
        <w:tab/>
        <w:t>Д.</w:t>
      </w:r>
      <w:r w:rsidRPr="009B5594">
        <w:rPr>
          <w:rFonts w:ascii="Times New Roman" w:hAnsi="Times New Roman" w:cs="Times New Roman"/>
          <w:sz w:val="24"/>
          <w:szCs w:val="24"/>
          <w:lang w:eastAsia="en-US"/>
        </w:rPr>
        <w:tab/>
        <w:t>Комплекс</w:t>
      </w:r>
      <w:r w:rsidRPr="009B5594">
        <w:rPr>
          <w:rFonts w:ascii="Times New Roman" w:hAnsi="Times New Roman" w:cs="Times New Roman"/>
          <w:sz w:val="24"/>
          <w:szCs w:val="24"/>
          <w:lang w:eastAsia="en-US"/>
        </w:rPr>
        <w:tab/>
        <w:t>оживления;</w:t>
      </w:r>
      <w:r w:rsidRPr="009B5594">
        <w:rPr>
          <w:rFonts w:ascii="Times New Roman" w:hAnsi="Times New Roman" w:cs="Times New Roman"/>
          <w:sz w:val="24"/>
          <w:szCs w:val="24"/>
          <w:lang w:eastAsia="en-US"/>
        </w:rPr>
        <w:tab/>
        <w:t>Е.</w:t>
      </w:r>
      <w:r w:rsidRPr="009B5594">
        <w:rPr>
          <w:rFonts w:ascii="Times New Roman" w:hAnsi="Times New Roman" w:cs="Times New Roman"/>
          <w:sz w:val="24"/>
          <w:szCs w:val="24"/>
          <w:lang w:eastAsia="en-US"/>
        </w:rPr>
        <w:tab/>
      </w:r>
      <w:r w:rsidRPr="009B5594">
        <w:rPr>
          <w:rFonts w:ascii="Times New Roman" w:hAnsi="Times New Roman" w:cs="Times New Roman"/>
          <w:spacing w:val="-1"/>
          <w:sz w:val="24"/>
          <w:szCs w:val="24"/>
          <w:lang w:eastAsia="en-US"/>
        </w:rPr>
        <w:t xml:space="preserve">Рефлекс </w:t>
      </w:r>
      <w:r w:rsidRPr="009B5594">
        <w:rPr>
          <w:rFonts w:ascii="Times New Roman" w:hAnsi="Times New Roman" w:cs="Times New Roman"/>
          <w:sz w:val="24"/>
          <w:szCs w:val="24"/>
          <w:lang w:eastAsia="en-US"/>
        </w:rPr>
        <w:t>переворачивания</w:t>
      </w:r>
    </w:p>
    <w:p w14:paraId="2D393AE4" w14:textId="77777777" w:rsidR="00083B67" w:rsidRPr="009B5594" w:rsidRDefault="00083B67" w:rsidP="00AC3712">
      <w:pPr>
        <w:widowControl w:val="0"/>
        <w:numPr>
          <w:ilvl w:val="0"/>
          <w:numId w:val="63"/>
        </w:numPr>
        <w:tabs>
          <w:tab w:val="left" w:pos="644"/>
        </w:tabs>
        <w:autoSpaceDE w:val="0"/>
        <w:autoSpaceDN w:val="0"/>
        <w:spacing w:after="0" w:line="240" w:lineRule="auto"/>
        <w:ind w:left="644" w:hanging="423"/>
        <w:rPr>
          <w:rFonts w:ascii="Times New Roman" w:hAnsi="Times New Roman" w:cs="Times New Roman"/>
          <w:sz w:val="24"/>
          <w:szCs w:val="24"/>
          <w:lang w:eastAsia="en-US"/>
        </w:rPr>
      </w:pPr>
      <w:r w:rsidRPr="009B5594">
        <w:rPr>
          <w:rFonts w:ascii="Times New Roman" w:hAnsi="Times New Roman" w:cs="Times New Roman"/>
          <w:sz w:val="24"/>
          <w:szCs w:val="24"/>
          <w:lang w:eastAsia="en-US"/>
        </w:rPr>
        <w:t xml:space="preserve">Принцип </w:t>
      </w:r>
      <w:proofErr w:type="spellStart"/>
      <w:r w:rsidRPr="009B5594">
        <w:rPr>
          <w:rFonts w:ascii="Times New Roman" w:hAnsi="Times New Roman" w:cs="Times New Roman"/>
          <w:sz w:val="24"/>
          <w:szCs w:val="24"/>
          <w:lang w:eastAsia="en-US"/>
        </w:rPr>
        <w:t>гетерохронности</w:t>
      </w:r>
      <w:proofErr w:type="spellEnd"/>
      <w:r w:rsidRPr="009B5594">
        <w:rPr>
          <w:rFonts w:ascii="Times New Roman" w:hAnsi="Times New Roman" w:cs="Times New Roman"/>
          <w:sz w:val="24"/>
          <w:szCs w:val="24"/>
          <w:lang w:eastAsia="en-US"/>
        </w:rPr>
        <w:t xml:space="preserve"> развития движений </w:t>
      </w:r>
      <w:proofErr w:type="spellStart"/>
      <w:r w:rsidRPr="009B5594">
        <w:rPr>
          <w:rFonts w:ascii="Times New Roman" w:hAnsi="Times New Roman" w:cs="Times New Roman"/>
          <w:sz w:val="24"/>
          <w:szCs w:val="24"/>
          <w:lang w:eastAsia="en-US"/>
        </w:rPr>
        <w:t>связанс</w:t>
      </w:r>
      <w:proofErr w:type="spellEnd"/>
      <w:r w:rsidRPr="009B5594">
        <w:rPr>
          <w:rFonts w:ascii="Times New Roman" w:hAnsi="Times New Roman" w:cs="Times New Roman"/>
          <w:sz w:val="24"/>
          <w:szCs w:val="24"/>
          <w:lang w:eastAsia="en-US"/>
        </w:rPr>
        <w:t>:</w:t>
      </w:r>
    </w:p>
    <w:p w14:paraId="66B706F8" w14:textId="1367F41B" w:rsidR="00E90D46" w:rsidRPr="009B5594" w:rsidRDefault="00083B67" w:rsidP="00E90D46">
      <w:pPr>
        <w:widowControl w:val="0"/>
        <w:autoSpaceDE w:val="0"/>
        <w:autoSpaceDN w:val="0"/>
        <w:spacing w:after="0" w:line="240" w:lineRule="auto"/>
        <w:ind w:left="221" w:right="398"/>
        <w:jc w:val="both"/>
        <w:rPr>
          <w:rFonts w:ascii="Times New Roman" w:hAnsi="Times New Roman" w:cs="Times New Roman"/>
          <w:sz w:val="24"/>
          <w:szCs w:val="24"/>
          <w:lang w:eastAsia="en-US"/>
        </w:rPr>
      </w:pPr>
      <w:r w:rsidRPr="009B5594">
        <w:rPr>
          <w:rFonts w:ascii="Times New Roman" w:hAnsi="Times New Roman" w:cs="Times New Roman"/>
          <w:sz w:val="24"/>
          <w:szCs w:val="24"/>
          <w:lang w:eastAsia="en-US"/>
        </w:rPr>
        <w:t>А. Разновременностью созревания функциональных систем, двигательных качеств; Б. Таким уровнем регулирования процессов в организме, когда обеспечивается их оптимальное протекание с экстренной мобилизацией резервных возможностей и взаимозаменяемости, гарантирующей приспособление к новым условиям и с быстрым возвратом к исходному состоянию; В. Особенностями энергетических процессов в различные возрастные периоды, а также изменение и преобразование деятельности дыхательной и сердечно-сосудистой систем в процессе онтогенеза находятся в зависимости от соответствующего развития скелетной мускулатуры</w:t>
      </w:r>
    </w:p>
    <w:p w14:paraId="684930A8" w14:textId="77777777" w:rsidR="004A63D2" w:rsidRPr="009B5594" w:rsidRDefault="004A63D2" w:rsidP="004A63D2">
      <w:pPr>
        <w:suppressAutoHyphens/>
        <w:spacing w:after="0" w:line="240" w:lineRule="auto"/>
        <w:rPr>
          <w:rFonts w:ascii="Times New Roman" w:eastAsia="Times New Roman" w:hAnsi="Times New Roman" w:cs="Times New Roman"/>
          <w:b/>
          <w:sz w:val="24"/>
          <w:lang w:eastAsia="ar-SA"/>
        </w:rPr>
      </w:pPr>
    </w:p>
    <w:p w14:paraId="4FE4C2B9" w14:textId="5447F9DB" w:rsidR="004A63D2" w:rsidRPr="009B5594" w:rsidRDefault="004A63D2" w:rsidP="004A63D2">
      <w:pPr>
        <w:suppressAutoHyphens/>
        <w:spacing w:after="0" w:line="240" w:lineRule="auto"/>
        <w:rPr>
          <w:rFonts w:ascii="Times New Roman" w:eastAsia="Times New Roman" w:hAnsi="Times New Roman" w:cs="Times New Roman"/>
          <w:b/>
          <w:bCs/>
          <w:sz w:val="24"/>
        </w:rPr>
      </w:pPr>
      <w:r w:rsidRPr="009B5594">
        <w:rPr>
          <w:rFonts w:ascii="Times New Roman" w:eastAsia="Times New Roman" w:hAnsi="Times New Roman" w:cs="Times New Roman"/>
          <w:b/>
          <w:sz w:val="24"/>
          <w:lang w:eastAsia="ar-SA"/>
        </w:rPr>
        <w:t xml:space="preserve">Тема 2.1. Нервная регуляция </w:t>
      </w:r>
      <w:r w:rsidRPr="009B5594">
        <w:rPr>
          <w:rFonts w:ascii="Times New Roman" w:eastAsia="Times New Roman" w:hAnsi="Times New Roman" w:cs="Times New Roman"/>
          <w:b/>
          <w:bCs/>
          <w:sz w:val="24"/>
        </w:rPr>
        <w:t>функций организма и ее возрастные особенности</w:t>
      </w:r>
    </w:p>
    <w:p w14:paraId="6FB8989E" w14:textId="051ABE7E" w:rsidR="004A63D2" w:rsidRPr="009B5594" w:rsidRDefault="004A63D2" w:rsidP="004A63D2">
      <w:pPr>
        <w:rPr>
          <w:rFonts w:ascii="Times New Roman" w:eastAsia="Times New Roman" w:hAnsi="Times New Roman" w:cs="Times New Roman"/>
          <w:b/>
          <w:sz w:val="24"/>
          <w:lang w:eastAsia="ar-SA"/>
        </w:rPr>
      </w:pPr>
      <w:r w:rsidRPr="009B5594">
        <w:rPr>
          <w:rFonts w:ascii="Times New Roman" w:eastAsia="Times New Roman" w:hAnsi="Times New Roman" w:cs="Times New Roman"/>
          <w:b/>
          <w:sz w:val="24"/>
          <w:lang w:eastAsia="ar-SA"/>
        </w:rPr>
        <w:t xml:space="preserve">Тема 2.2. </w:t>
      </w:r>
      <w:proofErr w:type="gramStart"/>
      <w:r w:rsidRPr="009B5594">
        <w:rPr>
          <w:rFonts w:ascii="Times New Roman" w:eastAsia="Times New Roman" w:hAnsi="Times New Roman" w:cs="Times New Roman"/>
          <w:b/>
          <w:sz w:val="24"/>
          <w:lang w:eastAsia="ar-SA"/>
        </w:rPr>
        <w:t>Морфо-функциональные</w:t>
      </w:r>
      <w:proofErr w:type="gramEnd"/>
      <w:r w:rsidRPr="009B5594">
        <w:rPr>
          <w:rFonts w:ascii="Times New Roman" w:eastAsia="Times New Roman" w:hAnsi="Times New Roman" w:cs="Times New Roman"/>
          <w:b/>
          <w:sz w:val="24"/>
          <w:lang w:eastAsia="ar-SA"/>
        </w:rPr>
        <w:t xml:space="preserve"> особенности центральной нервной системы</w:t>
      </w:r>
      <w:r w:rsidRPr="009B5594">
        <w:rPr>
          <w:rFonts w:ascii="Times New Roman" w:eastAsia="Times New Roman" w:hAnsi="Times New Roman" w:cs="Times New Roman"/>
          <w:sz w:val="24"/>
          <w:szCs w:val="24"/>
        </w:rPr>
        <w:t xml:space="preserve">                             </w:t>
      </w:r>
    </w:p>
    <w:p w14:paraId="17C3E707" w14:textId="77777777" w:rsidR="004A63D2" w:rsidRPr="009B5594" w:rsidRDefault="004A63D2" w:rsidP="004A63D2">
      <w:pPr>
        <w:widowControl w:val="0"/>
        <w:spacing w:after="0" w:line="360" w:lineRule="auto"/>
        <w:ind w:firstLine="709"/>
        <w:jc w:val="both"/>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Для устного опроса</w:t>
      </w:r>
    </w:p>
    <w:p w14:paraId="5182B44F" w14:textId="77777777" w:rsidR="004A63D2" w:rsidRPr="009B5594" w:rsidRDefault="004A63D2" w:rsidP="004A63D2">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1.Назовите структурно-функциональную единицу нервной системы;</w:t>
      </w:r>
    </w:p>
    <w:p w14:paraId="1E4C2074" w14:textId="77777777" w:rsidR="004A63D2" w:rsidRPr="009B5594" w:rsidRDefault="004A63D2" w:rsidP="004A63D2">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Типы нейронов по структуре и функции?</w:t>
      </w:r>
    </w:p>
    <w:p w14:paraId="6985CF3D" w14:textId="77777777" w:rsidR="004A63D2" w:rsidRPr="009B5594" w:rsidRDefault="004A63D2" w:rsidP="004A63D2">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Каково значение нервной системы?</w:t>
      </w:r>
    </w:p>
    <w:p w14:paraId="4D6C53D7" w14:textId="77777777" w:rsidR="004A63D2" w:rsidRPr="009B5594" w:rsidRDefault="004A63D2" w:rsidP="004A63D2">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 Строение спинного мозга;</w:t>
      </w:r>
    </w:p>
    <w:p w14:paraId="4FD94289" w14:textId="77777777" w:rsidR="004A63D2" w:rsidRPr="009B5594" w:rsidRDefault="004A63D2" w:rsidP="004A63D2">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5. Функции спинного мозга;</w:t>
      </w:r>
    </w:p>
    <w:p w14:paraId="5CDA5D08" w14:textId="77777777" w:rsidR="004A63D2" w:rsidRPr="009B5594" w:rsidRDefault="004A63D2" w:rsidP="004A63D2">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6. Дайте определение рефлекса;</w:t>
      </w:r>
    </w:p>
    <w:p w14:paraId="402FDEE3" w14:textId="77777777" w:rsidR="004A63D2" w:rsidRPr="009B5594" w:rsidRDefault="004A63D2" w:rsidP="004A63D2">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7. Назовите звенья рефлекторной дуги;</w:t>
      </w:r>
    </w:p>
    <w:p w14:paraId="07868249" w14:textId="77777777" w:rsidR="004A63D2" w:rsidRPr="009B5594" w:rsidRDefault="004A63D2" w:rsidP="004A63D2">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8. Что относят:</w:t>
      </w:r>
    </w:p>
    <w:p w14:paraId="4E40D980" w14:textId="77777777" w:rsidR="004A63D2" w:rsidRPr="009B5594" w:rsidRDefault="004A63D2" w:rsidP="004A63D2">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lastRenderedPageBreak/>
        <w:t>а) к ЦНС?</w:t>
      </w:r>
    </w:p>
    <w:p w14:paraId="28E4D912" w14:textId="77777777" w:rsidR="004A63D2" w:rsidRPr="009B5594" w:rsidRDefault="004A63D2" w:rsidP="004A63D2">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б) к периферической нервной системе?</w:t>
      </w:r>
    </w:p>
    <w:p w14:paraId="6E684BA5" w14:textId="77777777" w:rsidR="004A63D2" w:rsidRPr="009B5594" w:rsidRDefault="004A63D2" w:rsidP="004A63D2">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9. Функции соматической нервной системы;</w:t>
      </w:r>
    </w:p>
    <w:p w14:paraId="322AFD6A" w14:textId="77777777" w:rsidR="004A63D2" w:rsidRPr="009B5594" w:rsidRDefault="004A63D2" w:rsidP="004A63D2">
      <w:pPr>
        <w:widowControl w:val="0"/>
        <w:tabs>
          <w:tab w:val="left" w:pos="5805"/>
        </w:tabs>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10. Функции вегетативной нервной системы;</w:t>
      </w:r>
    </w:p>
    <w:p w14:paraId="3648AABE" w14:textId="77777777" w:rsidR="004A63D2" w:rsidRPr="009B5594" w:rsidRDefault="004A63D2" w:rsidP="004A63D2">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11. Дать определение понятиям: серое вещество, белое вещество</w:t>
      </w:r>
    </w:p>
    <w:p w14:paraId="1CCB0FB2" w14:textId="77777777" w:rsidR="004A63D2" w:rsidRPr="009B5594" w:rsidRDefault="004A63D2" w:rsidP="004A63D2">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12. Перечислите отделы головного мозга.</w:t>
      </w:r>
    </w:p>
    <w:p w14:paraId="3525DCE2" w14:textId="77777777" w:rsidR="004A63D2" w:rsidRPr="009B5594" w:rsidRDefault="004A63D2" w:rsidP="004A63D2">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13. Чем представлен конечный мозг?</w:t>
      </w:r>
    </w:p>
    <w:p w14:paraId="08978CF1" w14:textId="77777777" w:rsidR="004A63D2" w:rsidRPr="009B5594" w:rsidRDefault="004A63D2" w:rsidP="004A63D2">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14. Перечислите доли полушарий головного мозга.</w:t>
      </w:r>
    </w:p>
    <w:p w14:paraId="3906ADED" w14:textId="77777777" w:rsidR="004A63D2" w:rsidRPr="009B5594" w:rsidRDefault="004A63D2" w:rsidP="004A63D2">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15. Назовите функциональные зоны </w:t>
      </w:r>
      <w:proofErr w:type="spellStart"/>
      <w:r w:rsidRPr="009B5594">
        <w:rPr>
          <w:rFonts w:ascii="Times New Roman" w:eastAsia="Times New Roman" w:hAnsi="Times New Roman" w:cs="Times New Roman"/>
          <w:sz w:val="24"/>
          <w:szCs w:val="24"/>
        </w:rPr>
        <w:t>коры</w:t>
      </w:r>
      <w:proofErr w:type="spellEnd"/>
      <w:r w:rsidRPr="009B5594">
        <w:rPr>
          <w:rFonts w:ascii="Times New Roman" w:eastAsia="Times New Roman" w:hAnsi="Times New Roman" w:cs="Times New Roman"/>
          <w:sz w:val="24"/>
          <w:szCs w:val="24"/>
        </w:rPr>
        <w:t xml:space="preserve"> больших полушарий.</w:t>
      </w:r>
    </w:p>
    <w:p w14:paraId="504B35AA" w14:textId="77777777" w:rsidR="004A63D2" w:rsidRPr="009B5594" w:rsidRDefault="004A63D2" w:rsidP="004A63D2">
      <w:pPr>
        <w:widowControl w:val="0"/>
        <w:suppressAutoHyphens/>
        <w:autoSpaceDE w:val="0"/>
        <w:spacing w:after="0" w:line="240" w:lineRule="auto"/>
        <w:rPr>
          <w:rFonts w:ascii="Times New Roman" w:eastAsia="Times New Roman" w:hAnsi="Times New Roman" w:cs="Times New Roman"/>
          <w:sz w:val="24"/>
          <w:szCs w:val="24"/>
        </w:rPr>
      </w:pPr>
    </w:p>
    <w:p w14:paraId="304F45DC" w14:textId="77777777" w:rsidR="00BF2F93" w:rsidRPr="009B5594" w:rsidRDefault="00BF2F93" w:rsidP="00BF2F93">
      <w:pPr>
        <w:widowControl w:val="0"/>
        <w:spacing w:after="0" w:line="240" w:lineRule="auto"/>
        <w:ind w:firstLine="709"/>
        <w:jc w:val="both"/>
        <w:rPr>
          <w:rFonts w:ascii="Times New Roman" w:eastAsia="Times New Roman" w:hAnsi="Times New Roman" w:cs="Times New Roman"/>
          <w:b/>
          <w:szCs w:val="24"/>
        </w:rPr>
      </w:pPr>
    </w:p>
    <w:p w14:paraId="29421237" w14:textId="348A7BE4" w:rsidR="00BF2F93" w:rsidRPr="009B5594" w:rsidRDefault="00BF2F93" w:rsidP="00763F5E">
      <w:pPr>
        <w:spacing w:after="0" w:line="240" w:lineRule="auto"/>
        <w:rPr>
          <w:rFonts w:ascii="Times New Roman" w:eastAsia="Times New Roman" w:hAnsi="Times New Roman" w:cs="Times New Roman"/>
          <w:b/>
          <w:bCs/>
          <w:sz w:val="24"/>
          <w:szCs w:val="28"/>
        </w:rPr>
      </w:pPr>
      <w:r w:rsidRPr="009B5594">
        <w:rPr>
          <w:rFonts w:ascii="Times New Roman" w:eastAsia="Calibri" w:hAnsi="Times New Roman" w:cs="Times New Roman"/>
          <w:b/>
          <w:bCs/>
          <w:sz w:val="24"/>
          <w:szCs w:val="28"/>
        </w:rPr>
        <w:t xml:space="preserve">Тема.  </w:t>
      </w:r>
      <w:r w:rsidRPr="009B5594">
        <w:rPr>
          <w:rFonts w:ascii="Times New Roman" w:eastAsia="Times New Roman" w:hAnsi="Times New Roman" w:cs="Times New Roman"/>
          <w:b/>
          <w:bCs/>
          <w:sz w:val="24"/>
          <w:szCs w:val="28"/>
        </w:rPr>
        <w:t>Анатомия нервной системы человека. Рефлекторная деятельность мозга. Возбуждение и торможение. Координация.</w:t>
      </w:r>
    </w:p>
    <w:p w14:paraId="66C19659" w14:textId="77777777" w:rsidR="00BF2F93" w:rsidRPr="009B5594" w:rsidRDefault="00BF2F93" w:rsidP="00BF2F93">
      <w:pPr>
        <w:widowControl w:val="0"/>
        <w:spacing w:after="0" w:line="240" w:lineRule="auto"/>
        <w:jc w:val="center"/>
        <w:rPr>
          <w:rFonts w:ascii="Times New Roman" w:eastAsia="Times New Roman" w:hAnsi="Times New Roman" w:cs="Times New Roman"/>
          <w:sz w:val="24"/>
          <w:szCs w:val="28"/>
        </w:rPr>
      </w:pPr>
      <w:r w:rsidRPr="009B5594">
        <w:rPr>
          <w:rFonts w:ascii="Times New Roman" w:eastAsia="Times New Roman" w:hAnsi="Times New Roman" w:cs="Times New Roman"/>
          <w:sz w:val="24"/>
          <w:szCs w:val="28"/>
        </w:rPr>
        <w:t>Терминологический диктант по теме «Нервная система». Запишите определения:</w:t>
      </w:r>
    </w:p>
    <w:p w14:paraId="2BB1C13E" w14:textId="77777777" w:rsidR="00BF2F93" w:rsidRPr="009B5594" w:rsidRDefault="00BF2F93" w:rsidP="00BF2F93">
      <w:pPr>
        <w:widowControl w:val="0"/>
        <w:spacing w:after="0" w:line="240" w:lineRule="auto"/>
        <w:ind w:firstLine="709"/>
        <w:jc w:val="both"/>
        <w:rPr>
          <w:rFonts w:ascii="Times New Roman" w:eastAsia="Times New Roman" w:hAnsi="Times New Roman" w:cs="Times New Roman"/>
          <w:sz w:val="24"/>
          <w:szCs w:val="28"/>
        </w:rPr>
      </w:pPr>
      <w:r w:rsidRPr="009B5594">
        <w:rPr>
          <w:rFonts w:ascii="Times New Roman" w:eastAsia="Times New Roman" w:hAnsi="Times New Roman" w:cs="Times New Roman"/>
          <w:sz w:val="24"/>
          <w:szCs w:val="28"/>
        </w:rPr>
        <w:t xml:space="preserve">- Дендриты - Аксоны </w:t>
      </w:r>
      <w:proofErr w:type="gramStart"/>
      <w:r w:rsidRPr="009B5594">
        <w:rPr>
          <w:rFonts w:ascii="Times New Roman" w:eastAsia="Times New Roman" w:hAnsi="Times New Roman" w:cs="Times New Roman"/>
          <w:sz w:val="24"/>
          <w:szCs w:val="28"/>
        </w:rPr>
        <w:t>-  Серое</w:t>
      </w:r>
      <w:proofErr w:type="gramEnd"/>
      <w:r w:rsidRPr="009B5594">
        <w:rPr>
          <w:rFonts w:ascii="Times New Roman" w:eastAsia="Times New Roman" w:hAnsi="Times New Roman" w:cs="Times New Roman"/>
          <w:sz w:val="24"/>
          <w:szCs w:val="28"/>
        </w:rPr>
        <w:t xml:space="preserve"> вещество - Белое вещество - Рецепторы -  Синапсы - </w:t>
      </w:r>
    </w:p>
    <w:p w14:paraId="5D4F2EB4" w14:textId="77777777" w:rsidR="00BF2F93" w:rsidRPr="009B5594" w:rsidRDefault="00BF2F93" w:rsidP="00BF2F93">
      <w:pPr>
        <w:widowControl w:val="0"/>
        <w:spacing w:after="0" w:line="240" w:lineRule="auto"/>
        <w:jc w:val="both"/>
        <w:rPr>
          <w:rFonts w:ascii="Times New Roman" w:eastAsia="Times New Roman" w:hAnsi="Times New Roman" w:cs="Times New Roman"/>
          <w:sz w:val="24"/>
          <w:szCs w:val="28"/>
        </w:rPr>
      </w:pPr>
      <w:r w:rsidRPr="009B5594">
        <w:rPr>
          <w:rFonts w:ascii="Times New Roman" w:eastAsia="Times New Roman" w:hAnsi="Times New Roman" w:cs="Times New Roman"/>
          <w:b/>
          <w:sz w:val="24"/>
          <w:szCs w:val="28"/>
        </w:rPr>
        <w:t>Время выполнения задания 8:</w:t>
      </w:r>
      <w:r w:rsidRPr="009B5594">
        <w:rPr>
          <w:rFonts w:ascii="Times New Roman" w:eastAsia="Times New Roman" w:hAnsi="Times New Roman" w:cs="Times New Roman"/>
          <w:sz w:val="24"/>
          <w:szCs w:val="28"/>
        </w:rPr>
        <w:t xml:space="preserve"> 10 минут</w:t>
      </w:r>
    </w:p>
    <w:p w14:paraId="41BF9EA9" w14:textId="77777777" w:rsidR="00BF2F93" w:rsidRPr="009B5594" w:rsidRDefault="00BF2F93" w:rsidP="00BF2F93">
      <w:pPr>
        <w:widowControl w:val="0"/>
        <w:spacing w:after="0" w:line="240" w:lineRule="auto"/>
        <w:jc w:val="both"/>
        <w:rPr>
          <w:rFonts w:ascii="Times New Roman" w:eastAsia="Times New Roman" w:hAnsi="Times New Roman" w:cs="Times New Roman"/>
          <w:b/>
          <w:sz w:val="24"/>
          <w:szCs w:val="28"/>
        </w:rPr>
      </w:pPr>
      <w:r w:rsidRPr="009B5594">
        <w:rPr>
          <w:rFonts w:ascii="Times New Roman" w:eastAsia="Times New Roman" w:hAnsi="Times New Roman" w:cs="Times New Roman"/>
          <w:b/>
          <w:sz w:val="24"/>
          <w:szCs w:val="28"/>
        </w:rPr>
        <w:t>Критерии оценки задания 8:</w:t>
      </w:r>
    </w:p>
    <w:p w14:paraId="6F36891E" w14:textId="77777777" w:rsidR="00BF2F93" w:rsidRPr="009B5594" w:rsidRDefault="00BF2F93" w:rsidP="00BF2F93">
      <w:pPr>
        <w:widowControl w:val="0"/>
        <w:spacing w:after="0" w:line="240" w:lineRule="auto"/>
        <w:ind w:firstLine="709"/>
        <w:jc w:val="both"/>
        <w:rPr>
          <w:rFonts w:ascii="Times New Roman" w:eastAsia="Times New Roman" w:hAnsi="Times New Roman" w:cs="Times New Roman"/>
          <w:sz w:val="24"/>
          <w:szCs w:val="28"/>
        </w:rPr>
      </w:pPr>
      <w:r w:rsidRPr="009B5594">
        <w:rPr>
          <w:rFonts w:ascii="Times New Roman" w:eastAsia="Times New Roman" w:hAnsi="Times New Roman" w:cs="Times New Roman"/>
          <w:sz w:val="24"/>
          <w:szCs w:val="28"/>
        </w:rPr>
        <w:t>- все определения сформированы правильно, нет ошибок в языковом оформлении – оценка «5»;</w:t>
      </w:r>
    </w:p>
    <w:p w14:paraId="1A3727EE" w14:textId="77777777" w:rsidR="00BF2F93" w:rsidRPr="009B5594" w:rsidRDefault="00BF2F93" w:rsidP="00BF2F93">
      <w:pPr>
        <w:widowControl w:val="0"/>
        <w:spacing w:after="0" w:line="240" w:lineRule="auto"/>
        <w:ind w:firstLine="709"/>
        <w:jc w:val="both"/>
        <w:rPr>
          <w:rFonts w:ascii="Times New Roman" w:eastAsia="Times New Roman" w:hAnsi="Times New Roman" w:cs="Times New Roman"/>
          <w:sz w:val="24"/>
          <w:szCs w:val="28"/>
        </w:rPr>
      </w:pPr>
      <w:r w:rsidRPr="009B5594">
        <w:rPr>
          <w:rFonts w:ascii="Times New Roman" w:eastAsia="Times New Roman" w:hAnsi="Times New Roman" w:cs="Times New Roman"/>
          <w:sz w:val="24"/>
          <w:szCs w:val="28"/>
        </w:rPr>
        <w:t>- имеются неточности в формулировке 1-2-х определений – оценка «4»;</w:t>
      </w:r>
    </w:p>
    <w:p w14:paraId="51039BD1" w14:textId="77777777" w:rsidR="00BF2F93" w:rsidRPr="009B5594" w:rsidRDefault="00BF2F93" w:rsidP="00BF2F93">
      <w:pPr>
        <w:widowControl w:val="0"/>
        <w:spacing w:after="0" w:line="240" w:lineRule="auto"/>
        <w:ind w:firstLine="709"/>
        <w:jc w:val="both"/>
        <w:rPr>
          <w:rFonts w:ascii="Times New Roman" w:eastAsia="Times New Roman" w:hAnsi="Times New Roman" w:cs="Times New Roman"/>
          <w:sz w:val="24"/>
          <w:szCs w:val="28"/>
        </w:rPr>
      </w:pPr>
      <w:r w:rsidRPr="009B5594">
        <w:rPr>
          <w:rFonts w:ascii="Times New Roman" w:eastAsia="Times New Roman" w:hAnsi="Times New Roman" w:cs="Times New Roman"/>
          <w:sz w:val="24"/>
          <w:szCs w:val="28"/>
        </w:rPr>
        <w:t>- дана формулировка 3-4 определений, допущены ошибки в языковом оформлении – оценка «3»;</w:t>
      </w:r>
    </w:p>
    <w:p w14:paraId="36D80674" w14:textId="0B295B63" w:rsidR="00BF2F93" w:rsidRPr="009B5594" w:rsidRDefault="00BF2F93" w:rsidP="00BF2F93">
      <w:pPr>
        <w:widowControl w:val="0"/>
        <w:spacing w:after="0" w:line="240" w:lineRule="auto"/>
        <w:ind w:firstLine="709"/>
        <w:jc w:val="both"/>
        <w:rPr>
          <w:rFonts w:ascii="Times New Roman" w:eastAsia="Times New Roman" w:hAnsi="Times New Roman" w:cs="Times New Roman"/>
          <w:sz w:val="24"/>
          <w:szCs w:val="28"/>
        </w:rPr>
      </w:pPr>
      <w:r w:rsidRPr="009B5594">
        <w:rPr>
          <w:rFonts w:ascii="Times New Roman" w:eastAsia="Times New Roman" w:hAnsi="Times New Roman" w:cs="Times New Roman"/>
          <w:sz w:val="24"/>
          <w:szCs w:val="28"/>
        </w:rPr>
        <w:t>- допущены ошибки в формулировке определений и терминов, показано незнание большей части определений – оценка «2».</w:t>
      </w:r>
    </w:p>
    <w:p w14:paraId="7056890E" w14:textId="6C37E1A2" w:rsidR="004A63D2" w:rsidRPr="009B5594" w:rsidRDefault="004A63D2" w:rsidP="004A63D2">
      <w:pPr>
        <w:widowControl w:val="0"/>
        <w:spacing w:after="0" w:line="360" w:lineRule="auto"/>
        <w:ind w:firstLine="709"/>
        <w:jc w:val="both"/>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Тестирование</w:t>
      </w:r>
    </w:p>
    <w:p w14:paraId="42D4D72C" w14:textId="77777777" w:rsidR="004A63D2" w:rsidRPr="009B5594" w:rsidRDefault="004A63D2" w:rsidP="004A63D2">
      <w:pPr>
        <w:widowControl w:val="0"/>
        <w:spacing w:after="0" w:line="240" w:lineRule="auto"/>
        <w:ind w:firstLine="709"/>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Часть А.</w:t>
      </w:r>
    </w:p>
    <w:p w14:paraId="7A4F7AD6"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w:t>
      </w:r>
      <w:proofErr w:type="gramStart"/>
      <w:r w:rsidRPr="009B5594">
        <w:rPr>
          <w:rFonts w:ascii="Times New Roman" w:eastAsia="Times New Roman" w:hAnsi="Times New Roman" w:cs="Times New Roman"/>
          <w:sz w:val="24"/>
          <w:szCs w:val="24"/>
        </w:rPr>
        <w:t>1.Серое</w:t>
      </w:r>
      <w:proofErr w:type="gramEnd"/>
      <w:r w:rsidRPr="009B5594">
        <w:rPr>
          <w:rFonts w:ascii="Times New Roman" w:eastAsia="Times New Roman" w:hAnsi="Times New Roman" w:cs="Times New Roman"/>
          <w:sz w:val="24"/>
          <w:szCs w:val="24"/>
        </w:rPr>
        <w:t xml:space="preserve"> вещество мозга образовано скоплением:</w:t>
      </w:r>
    </w:p>
    <w:p w14:paraId="56286B5D" w14:textId="77777777" w:rsidR="004A63D2" w:rsidRPr="009B5594" w:rsidRDefault="004A63D2" w:rsidP="004A63D2">
      <w:pPr>
        <w:spacing w:after="0" w:line="240" w:lineRule="auto"/>
        <w:rPr>
          <w:rFonts w:ascii="Times New Roman" w:eastAsia="Times New Roman" w:hAnsi="Times New Roman" w:cs="Times New Roman"/>
          <w:sz w:val="24"/>
          <w:szCs w:val="24"/>
        </w:rPr>
      </w:pPr>
      <w:proofErr w:type="gramStart"/>
      <w:r w:rsidRPr="009B5594">
        <w:rPr>
          <w:rFonts w:ascii="Times New Roman" w:eastAsia="Times New Roman" w:hAnsi="Times New Roman" w:cs="Times New Roman"/>
          <w:sz w:val="24"/>
          <w:szCs w:val="24"/>
        </w:rPr>
        <w:t>а)отростков</w:t>
      </w:r>
      <w:proofErr w:type="gramEnd"/>
      <w:r w:rsidRPr="009B5594">
        <w:rPr>
          <w:rFonts w:ascii="Times New Roman" w:eastAsia="Times New Roman" w:hAnsi="Times New Roman" w:cs="Times New Roman"/>
          <w:sz w:val="24"/>
          <w:szCs w:val="24"/>
        </w:rPr>
        <w:t xml:space="preserve"> нейронов                                в)аксонами</w:t>
      </w:r>
    </w:p>
    <w:p w14:paraId="67AB9FEE" w14:textId="77777777" w:rsidR="004A63D2" w:rsidRPr="009B5594" w:rsidRDefault="004A63D2" w:rsidP="004A63D2">
      <w:pPr>
        <w:spacing w:after="0" w:line="240" w:lineRule="auto"/>
        <w:rPr>
          <w:rFonts w:ascii="Times New Roman" w:eastAsia="Times New Roman" w:hAnsi="Times New Roman" w:cs="Times New Roman"/>
          <w:sz w:val="24"/>
          <w:szCs w:val="24"/>
        </w:rPr>
      </w:pPr>
      <w:proofErr w:type="gramStart"/>
      <w:r w:rsidRPr="009B5594">
        <w:rPr>
          <w:rFonts w:ascii="Times New Roman" w:eastAsia="Times New Roman" w:hAnsi="Times New Roman" w:cs="Times New Roman"/>
          <w:sz w:val="24"/>
          <w:szCs w:val="24"/>
        </w:rPr>
        <w:t>б)дендритами</w:t>
      </w:r>
      <w:proofErr w:type="gramEnd"/>
      <w:r w:rsidRPr="009B5594">
        <w:rPr>
          <w:rFonts w:ascii="Times New Roman" w:eastAsia="Times New Roman" w:hAnsi="Times New Roman" w:cs="Times New Roman"/>
          <w:sz w:val="24"/>
          <w:szCs w:val="24"/>
        </w:rPr>
        <w:t xml:space="preserve">                                              г)телами нейронов и их коротких отростков</w:t>
      </w:r>
    </w:p>
    <w:p w14:paraId="3E2362CD"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w:t>
      </w:r>
      <w:proofErr w:type="gramStart"/>
      <w:r w:rsidRPr="009B5594">
        <w:rPr>
          <w:rFonts w:ascii="Times New Roman" w:eastAsia="Times New Roman" w:hAnsi="Times New Roman" w:cs="Times New Roman"/>
          <w:sz w:val="24"/>
          <w:szCs w:val="24"/>
        </w:rPr>
        <w:t>2.Вегетативная</w:t>
      </w:r>
      <w:proofErr w:type="gramEnd"/>
      <w:r w:rsidRPr="009B5594">
        <w:rPr>
          <w:rFonts w:ascii="Times New Roman" w:eastAsia="Times New Roman" w:hAnsi="Times New Roman" w:cs="Times New Roman"/>
          <w:sz w:val="24"/>
          <w:szCs w:val="24"/>
        </w:rPr>
        <w:t xml:space="preserve"> нервная система регулирует работу:</w:t>
      </w:r>
    </w:p>
    <w:p w14:paraId="6E92172E" w14:textId="77777777" w:rsidR="004A63D2" w:rsidRPr="009B5594" w:rsidRDefault="004A63D2" w:rsidP="004A63D2">
      <w:pPr>
        <w:spacing w:after="0" w:line="240" w:lineRule="auto"/>
        <w:rPr>
          <w:rFonts w:ascii="Times New Roman" w:eastAsia="Times New Roman" w:hAnsi="Times New Roman" w:cs="Times New Roman"/>
          <w:sz w:val="24"/>
          <w:szCs w:val="24"/>
        </w:rPr>
      </w:pPr>
      <w:proofErr w:type="gramStart"/>
      <w:r w:rsidRPr="009B5594">
        <w:rPr>
          <w:rFonts w:ascii="Times New Roman" w:eastAsia="Times New Roman" w:hAnsi="Times New Roman" w:cs="Times New Roman"/>
          <w:sz w:val="24"/>
          <w:szCs w:val="24"/>
        </w:rPr>
        <w:t>а)скелетной</w:t>
      </w:r>
      <w:proofErr w:type="gramEnd"/>
      <w:r w:rsidRPr="009B5594">
        <w:rPr>
          <w:rFonts w:ascii="Times New Roman" w:eastAsia="Times New Roman" w:hAnsi="Times New Roman" w:cs="Times New Roman"/>
          <w:sz w:val="24"/>
          <w:szCs w:val="24"/>
        </w:rPr>
        <w:t xml:space="preserve"> мускулатуры                          в)только пищеварительной системы</w:t>
      </w:r>
    </w:p>
    <w:p w14:paraId="75902F34" w14:textId="77777777" w:rsidR="004A63D2" w:rsidRPr="009B5594" w:rsidRDefault="004A63D2" w:rsidP="004A63D2">
      <w:pPr>
        <w:spacing w:after="0" w:line="240" w:lineRule="auto"/>
        <w:rPr>
          <w:rFonts w:ascii="Times New Roman" w:eastAsia="Times New Roman" w:hAnsi="Times New Roman" w:cs="Times New Roman"/>
          <w:sz w:val="24"/>
          <w:szCs w:val="24"/>
        </w:rPr>
      </w:pPr>
      <w:proofErr w:type="gramStart"/>
      <w:r w:rsidRPr="009B5594">
        <w:rPr>
          <w:rFonts w:ascii="Times New Roman" w:eastAsia="Times New Roman" w:hAnsi="Times New Roman" w:cs="Times New Roman"/>
          <w:sz w:val="24"/>
          <w:szCs w:val="24"/>
        </w:rPr>
        <w:t>б)только</w:t>
      </w:r>
      <w:proofErr w:type="gramEnd"/>
      <w:r w:rsidRPr="009B5594">
        <w:rPr>
          <w:rFonts w:ascii="Times New Roman" w:eastAsia="Times New Roman" w:hAnsi="Times New Roman" w:cs="Times New Roman"/>
          <w:sz w:val="24"/>
          <w:szCs w:val="24"/>
        </w:rPr>
        <w:t xml:space="preserve"> сердца                                           г)всех внутренних органов</w:t>
      </w:r>
    </w:p>
    <w:p w14:paraId="376FC285"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А3. Симпатический и парасимпатический отделы нервной системы оказывают действие на функции органов:</w:t>
      </w:r>
    </w:p>
    <w:p w14:paraId="5586400E" w14:textId="77777777" w:rsidR="004A63D2" w:rsidRPr="009B5594" w:rsidRDefault="004A63D2" w:rsidP="004A63D2">
      <w:pPr>
        <w:spacing w:after="0" w:line="240" w:lineRule="auto"/>
        <w:rPr>
          <w:rFonts w:ascii="Times New Roman" w:eastAsia="Times New Roman" w:hAnsi="Times New Roman" w:cs="Times New Roman"/>
          <w:sz w:val="24"/>
          <w:szCs w:val="24"/>
        </w:rPr>
      </w:pPr>
      <w:proofErr w:type="gramStart"/>
      <w:r w:rsidRPr="009B5594">
        <w:rPr>
          <w:rFonts w:ascii="Times New Roman" w:eastAsia="Times New Roman" w:hAnsi="Times New Roman" w:cs="Times New Roman"/>
          <w:sz w:val="24"/>
          <w:szCs w:val="24"/>
        </w:rPr>
        <w:t>а)противоположное</w:t>
      </w:r>
      <w:proofErr w:type="gramEnd"/>
      <w:r w:rsidRPr="009B5594">
        <w:rPr>
          <w:rFonts w:ascii="Times New Roman" w:eastAsia="Times New Roman" w:hAnsi="Times New Roman" w:cs="Times New Roman"/>
          <w:sz w:val="24"/>
          <w:szCs w:val="24"/>
        </w:rPr>
        <w:t xml:space="preserve">                                   в)усиливают действие друг друга</w:t>
      </w:r>
    </w:p>
    <w:p w14:paraId="1A544DD4" w14:textId="77777777" w:rsidR="004A63D2" w:rsidRPr="009B5594" w:rsidRDefault="004A63D2" w:rsidP="004A63D2">
      <w:pPr>
        <w:spacing w:after="0" w:line="240" w:lineRule="auto"/>
        <w:rPr>
          <w:rFonts w:ascii="Times New Roman" w:eastAsia="Times New Roman" w:hAnsi="Times New Roman" w:cs="Times New Roman"/>
          <w:sz w:val="24"/>
          <w:szCs w:val="24"/>
        </w:rPr>
      </w:pPr>
      <w:proofErr w:type="gramStart"/>
      <w:r w:rsidRPr="009B5594">
        <w:rPr>
          <w:rFonts w:ascii="Times New Roman" w:eastAsia="Times New Roman" w:hAnsi="Times New Roman" w:cs="Times New Roman"/>
          <w:sz w:val="24"/>
          <w:szCs w:val="24"/>
        </w:rPr>
        <w:t>б)сходное</w:t>
      </w:r>
      <w:proofErr w:type="gramEnd"/>
      <w:r w:rsidRPr="009B5594">
        <w:rPr>
          <w:rFonts w:ascii="Times New Roman" w:eastAsia="Times New Roman" w:hAnsi="Times New Roman" w:cs="Times New Roman"/>
          <w:sz w:val="24"/>
          <w:szCs w:val="24"/>
        </w:rPr>
        <w:t xml:space="preserve">                                                    г)независимое</w:t>
      </w:r>
    </w:p>
    <w:p w14:paraId="2F3A7158"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w:t>
      </w:r>
      <w:proofErr w:type="gramStart"/>
      <w:r w:rsidRPr="009B5594">
        <w:rPr>
          <w:rFonts w:ascii="Times New Roman" w:eastAsia="Times New Roman" w:hAnsi="Times New Roman" w:cs="Times New Roman"/>
          <w:sz w:val="24"/>
          <w:szCs w:val="24"/>
        </w:rPr>
        <w:t>4.Длинный</w:t>
      </w:r>
      <w:proofErr w:type="gramEnd"/>
      <w:r w:rsidRPr="009B5594">
        <w:rPr>
          <w:rFonts w:ascii="Times New Roman" w:eastAsia="Times New Roman" w:hAnsi="Times New Roman" w:cs="Times New Roman"/>
          <w:sz w:val="24"/>
          <w:szCs w:val="24"/>
        </w:rPr>
        <w:t xml:space="preserve"> ветвящийся отросток нейрона называется:</w:t>
      </w:r>
    </w:p>
    <w:p w14:paraId="701B00B4" w14:textId="77777777" w:rsidR="004A63D2" w:rsidRPr="009B5594" w:rsidRDefault="004A63D2" w:rsidP="004A63D2">
      <w:pPr>
        <w:spacing w:after="0" w:line="240" w:lineRule="auto"/>
        <w:rPr>
          <w:rFonts w:ascii="Times New Roman" w:eastAsia="Times New Roman" w:hAnsi="Times New Roman" w:cs="Times New Roman"/>
          <w:sz w:val="24"/>
          <w:szCs w:val="24"/>
        </w:rPr>
      </w:pPr>
      <w:proofErr w:type="gramStart"/>
      <w:r w:rsidRPr="009B5594">
        <w:rPr>
          <w:rFonts w:ascii="Times New Roman" w:eastAsia="Times New Roman" w:hAnsi="Times New Roman" w:cs="Times New Roman"/>
          <w:sz w:val="24"/>
          <w:szCs w:val="24"/>
        </w:rPr>
        <w:t>а)дендрит</w:t>
      </w:r>
      <w:proofErr w:type="gramEnd"/>
      <w:r w:rsidRPr="009B5594">
        <w:rPr>
          <w:rFonts w:ascii="Times New Roman" w:eastAsia="Times New Roman" w:hAnsi="Times New Roman" w:cs="Times New Roman"/>
          <w:sz w:val="24"/>
          <w:szCs w:val="24"/>
        </w:rPr>
        <w:t xml:space="preserve">                                                      в)нейрофибрилла</w:t>
      </w:r>
    </w:p>
    <w:p w14:paraId="56F6DB05" w14:textId="77777777" w:rsidR="004A63D2" w:rsidRPr="009B5594" w:rsidRDefault="004A63D2" w:rsidP="004A63D2">
      <w:pPr>
        <w:spacing w:after="0" w:line="240" w:lineRule="auto"/>
        <w:rPr>
          <w:rFonts w:ascii="Times New Roman" w:eastAsia="Times New Roman" w:hAnsi="Times New Roman" w:cs="Times New Roman"/>
          <w:sz w:val="24"/>
          <w:szCs w:val="24"/>
        </w:rPr>
      </w:pPr>
      <w:proofErr w:type="gramStart"/>
      <w:r w:rsidRPr="009B5594">
        <w:rPr>
          <w:rFonts w:ascii="Times New Roman" w:eastAsia="Times New Roman" w:hAnsi="Times New Roman" w:cs="Times New Roman"/>
          <w:sz w:val="24"/>
          <w:szCs w:val="24"/>
        </w:rPr>
        <w:t>б)</w:t>
      </w:r>
      <w:proofErr w:type="spellStart"/>
      <w:r w:rsidRPr="009B5594">
        <w:rPr>
          <w:rFonts w:ascii="Times New Roman" w:eastAsia="Times New Roman" w:hAnsi="Times New Roman" w:cs="Times New Roman"/>
          <w:sz w:val="24"/>
          <w:szCs w:val="24"/>
        </w:rPr>
        <w:t>книдоциль</w:t>
      </w:r>
      <w:proofErr w:type="spellEnd"/>
      <w:proofErr w:type="gramEnd"/>
      <w:r w:rsidRPr="009B5594">
        <w:rPr>
          <w:rFonts w:ascii="Times New Roman" w:eastAsia="Times New Roman" w:hAnsi="Times New Roman" w:cs="Times New Roman"/>
          <w:sz w:val="24"/>
          <w:szCs w:val="24"/>
        </w:rPr>
        <w:t xml:space="preserve">                                                 г)аксон</w:t>
      </w:r>
    </w:p>
    <w:p w14:paraId="573D42BB"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w:t>
      </w:r>
      <w:proofErr w:type="gramStart"/>
      <w:r w:rsidRPr="009B5594">
        <w:rPr>
          <w:rFonts w:ascii="Times New Roman" w:eastAsia="Times New Roman" w:hAnsi="Times New Roman" w:cs="Times New Roman"/>
          <w:sz w:val="24"/>
          <w:szCs w:val="24"/>
        </w:rPr>
        <w:t>5.Нейроны</w:t>
      </w:r>
      <w:proofErr w:type="gramEnd"/>
      <w:r w:rsidRPr="009B5594">
        <w:rPr>
          <w:rFonts w:ascii="Times New Roman" w:eastAsia="Times New Roman" w:hAnsi="Times New Roman" w:cs="Times New Roman"/>
          <w:sz w:val="24"/>
          <w:szCs w:val="24"/>
        </w:rPr>
        <w:t xml:space="preserve">  бывают:</w:t>
      </w:r>
    </w:p>
    <w:p w14:paraId="6435D9B2" w14:textId="77777777" w:rsidR="004A63D2" w:rsidRPr="009B5594" w:rsidRDefault="004A63D2" w:rsidP="004A63D2">
      <w:pPr>
        <w:spacing w:after="0" w:line="240" w:lineRule="auto"/>
        <w:rPr>
          <w:rFonts w:ascii="Times New Roman" w:eastAsia="Times New Roman" w:hAnsi="Times New Roman" w:cs="Times New Roman"/>
          <w:sz w:val="24"/>
          <w:szCs w:val="24"/>
        </w:rPr>
      </w:pPr>
      <w:proofErr w:type="gramStart"/>
      <w:r w:rsidRPr="009B5594">
        <w:rPr>
          <w:rFonts w:ascii="Times New Roman" w:eastAsia="Times New Roman" w:hAnsi="Times New Roman" w:cs="Times New Roman"/>
          <w:sz w:val="24"/>
          <w:szCs w:val="24"/>
        </w:rPr>
        <w:t>а)чувствительные</w:t>
      </w:r>
      <w:proofErr w:type="gramEnd"/>
      <w:r w:rsidRPr="009B5594">
        <w:rPr>
          <w:rFonts w:ascii="Times New Roman" w:eastAsia="Times New Roman" w:hAnsi="Times New Roman" w:cs="Times New Roman"/>
          <w:sz w:val="24"/>
          <w:szCs w:val="24"/>
        </w:rPr>
        <w:t xml:space="preserve">                                        в)вставочные</w:t>
      </w:r>
    </w:p>
    <w:p w14:paraId="00ED72BC" w14:textId="77777777" w:rsidR="004A63D2" w:rsidRPr="009B5594" w:rsidRDefault="004A63D2" w:rsidP="004A63D2">
      <w:pPr>
        <w:spacing w:after="0" w:line="240" w:lineRule="auto"/>
        <w:rPr>
          <w:rFonts w:ascii="Times New Roman" w:eastAsia="Times New Roman" w:hAnsi="Times New Roman" w:cs="Times New Roman"/>
          <w:sz w:val="24"/>
          <w:szCs w:val="24"/>
        </w:rPr>
      </w:pPr>
      <w:proofErr w:type="gramStart"/>
      <w:r w:rsidRPr="009B5594">
        <w:rPr>
          <w:rFonts w:ascii="Times New Roman" w:eastAsia="Times New Roman" w:hAnsi="Times New Roman" w:cs="Times New Roman"/>
          <w:sz w:val="24"/>
          <w:szCs w:val="24"/>
        </w:rPr>
        <w:t>б)двигательные</w:t>
      </w:r>
      <w:proofErr w:type="gramEnd"/>
      <w:r w:rsidRPr="009B5594">
        <w:rPr>
          <w:rFonts w:ascii="Times New Roman" w:eastAsia="Times New Roman" w:hAnsi="Times New Roman" w:cs="Times New Roman"/>
          <w:sz w:val="24"/>
          <w:szCs w:val="24"/>
        </w:rPr>
        <w:t xml:space="preserve">                                            г)все ответы верны</w:t>
      </w:r>
    </w:p>
    <w:p w14:paraId="30574D72"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w:t>
      </w:r>
      <w:proofErr w:type="gramStart"/>
      <w:r w:rsidRPr="009B5594">
        <w:rPr>
          <w:rFonts w:ascii="Times New Roman" w:eastAsia="Times New Roman" w:hAnsi="Times New Roman" w:cs="Times New Roman"/>
          <w:sz w:val="24"/>
          <w:szCs w:val="24"/>
        </w:rPr>
        <w:t>6.Спинной</w:t>
      </w:r>
      <w:proofErr w:type="gramEnd"/>
      <w:r w:rsidRPr="009B5594">
        <w:rPr>
          <w:rFonts w:ascii="Times New Roman" w:eastAsia="Times New Roman" w:hAnsi="Times New Roman" w:cs="Times New Roman"/>
          <w:sz w:val="24"/>
          <w:szCs w:val="24"/>
        </w:rPr>
        <w:t xml:space="preserve"> мозг имеет следующее количество сегментов:</w:t>
      </w:r>
    </w:p>
    <w:p w14:paraId="2042DC45"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25                                                             в) 35</w:t>
      </w:r>
    </w:p>
    <w:p w14:paraId="4008F77B"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б) 31                                                             г) 41</w:t>
      </w:r>
    </w:p>
    <w:p w14:paraId="330AF28D"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w:t>
      </w:r>
      <w:proofErr w:type="gramStart"/>
      <w:r w:rsidRPr="009B5594">
        <w:rPr>
          <w:rFonts w:ascii="Times New Roman" w:eastAsia="Times New Roman" w:hAnsi="Times New Roman" w:cs="Times New Roman"/>
          <w:sz w:val="24"/>
          <w:szCs w:val="24"/>
        </w:rPr>
        <w:t>7.Мозжечок</w:t>
      </w:r>
      <w:proofErr w:type="gramEnd"/>
      <w:r w:rsidRPr="009B5594">
        <w:rPr>
          <w:rFonts w:ascii="Times New Roman" w:eastAsia="Times New Roman" w:hAnsi="Times New Roman" w:cs="Times New Roman"/>
          <w:sz w:val="24"/>
          <w:szCs w:val="24"/>
        </w:rPr>
        <w:t xml:space="preserve"> состоит из:</w:t>
      </w:r>
    </w:p>
    <w:p w14:paraId="4607EAAE" w14:textId="77777777" w:rsidR="004A63D2" w:rsidRPr="009B5594" w:rsidRDefault="004A63D2" w:rsidP="004A63D2">
      <w:pPr>
        <w:spacing w:after="0" w:line="240" w:lineRule="auto"/>
        <w:rPr>
          <w:rFonts w:ascii="Times New Roman" w:eastAsia="Times New Roman" w:hAnsi="Times New Roman" w:cs="Times New Roman"/>
          <w:sz w:val="24"/>
          <w:szCs w:val="24"/>
        </w:rPr>
      </w:pPr>
      <w:proofErr w:type="gramStart"/>
      <w:r w:rsidRPr="009B5594">
        <w:rPr>
          <w:rFonts w:ascii="Times New Roman" w:eastAsia="Times New Roman" w:hAnsi="Times New Roman" w:cs="Times New Roman"/>
          <w:sz w:val="24"/>
          <w:szCs w:val="24"/>
        </w:rPr>
        <w:t>а)таламуса</w:t>
      </w:r>
      <w:proofErr w:type="gramEnd"/>
      <w:r w:rsidRPr="009B5594">
        <w:rPr>
          <w:rFonts w:ascii="Times New Roman" w:eastAsia="Times New Roman" w:hAnsi="Times New Roman" w:cs="Times New Roman"/>
          <w:sz w:val="24"/>
          <w:szCs w:val="24"/>
        </w:rPr>
        <w:t xml:space="preserve"> и гипоталамуса                       в) нейронов ретикулярной формации</w:t>
      </w:r>
    </w:p>
    <w:p w14:paraId="38C2FEC9" w14:textId="77777777" w:rsidR="004A63D2" w:rsidRPr="009B5594" w:rsidRDefault="004A63D2" w:rsidP="004A63D2">
      <w:pPr>
        <w:spacing w:after="0" w:line="240" w:lineRule="auto"/>
        <w:rPr>
          <w:rFonts w:ascii="Times New Roman" w:eastAsia="Times New Roman" w:hAnsi="Times New Roman" w:cs="Times New Roman"/>
          <w:sz w:val="24"/>
          <w:szCs w:val="24"/>
        </w:rPr>
      </w:pPr>
      <w:proofErr w:type="gramStart"/>
      <w:r w:rsidRPr="009B5594">
        <w:rPr>
          <w:rFonts w:ascii="Times New Roman" w:eastAsia="Times New Roman" w:hAnsi="Times New Roman" w:cs="Times New Roman"/>
          <w:sz w:val="24"/>
          <w:szCs w:val="24"/>
        </w:rPr>
        <w:t>б)червя</w:t>
      </w:r>
      <w:proofErr w:type="gramEnd"/>
      <w:r w:rsidRPr="009B5594">
        <w:rPr>
          <w:rFonts w:ascii="Times New Roman" w:eastAsia="Times New Roman" w:hAnsi="Times New Roman" w:cs="Times New Roman"/>
          <w:sz w:val="24"/>
          <w:szCs w:val="24"/>
        </w:rPr>
        <w:t xml:space="preserve"> и полушарий                                 г)мозолистого тела и полушарий</w:t>
      </w:r>
    </w:p>
    <w:p w14:paraId="2BB53C3D"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w:t>
      </w:r>
      <w:proofErr w:type="gramStart"/>
      <w:r w:rsidRPr="009B5594">
        <w:rPr>
          <w:rFonts w:ascii="Times New Roman" w:eastAsia="Times New Roman" w:hAnsi="Times New Roman" w:cs="Times New Roman"/>
          <w:sz w:val="24"/>
          <w:szCs w:val="24"/>
        </w:rPr>
        <w:t>8.Левое</w:t>
      </w:r>
      <w:proofErr w:type="gramEnd"/>
      <w:r w:rsidRPr="009B5594">
        <w:rPr>
          <w:rFonts w:ascii="Times New Roman" w:eastAsia="Times New Roman" w:hAnsi="Times New Roman" w:cs="Times New Roman"/>
          <w:sz w:val="24"/>
          <w:szCs w:val="24"/>
        </w:rPr>
        <w:t xml:space="preserve"> и правое полушарие соединяются между собой с помощью:</w:t>
      </w:r>
    </w:p>
    <w:p w14:paraId="62D4B41E"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а) ретикулярной формации                       </w:t>
      </w:r>
      <w:proofErr w:type="gramStart"/>
      <w:r w:rsidRPr="009B5594">
        <w:rPr>
          <w:rFonts w:ascii="Times New Roman" w:eastAsia="Times New Roman" w:hAnsi="Times New Roman" w:cs="Times New Roman"/>
          <w:sz w:val="24"/>
          <w:szCs w:val="24"/>
        </w:rPr>
        <w:t>в)моста</w:t>
      </w:r>
      <w:proofErr w:type="gramEnd"/>
    </w:p>
    <w:p w14:paraId="150ED970" w14:textId="77777777" w:rsidR="004A63D2" w:rsidRPr="009B5594" w:rsidRDefault="004A63D2" w:rsidP="004A63D2">
      <w:pPr>
        <w:spacing w:after="0" w:line="240" w:lineRule="auto"/>
        <w:rPr>
          <w:rFonts w:ascii="Times New Roman" w:eastAsia="Times New Roman" w:hAnsi="Times New Roman" w:cs="Times New Roman"/>
          <w:sz w:val="24"/>
          <w:szCs w:val="24"/>
        </w:rPr>
      </w:pPr>
      <w:proofErr w:type="gramStart"/>
      <w:r w:rsidRPr="009B5594">
        <w:rPr>
          <w:rFonts w:ascii="Times New Roman" w:eastAsia="Times New Roman" w:hAnsi="Times New Roman" w:cs="Times New Roman"/>
          <w:sz w:val="24"/>
          <w:szCs w:val="24"/>
        </w:rPr>
        <w:t>б)мозолистого</w:t>
      </w:r>
      <w:proofErr w:type="gramEnd"/>
      <w:r w:rsidRPr="009B5594">
        <w:rPr>
          <w:rFonts w:ascii="Times New Roman" w:eastAsia="Times New Roman" w:hAnsi="Times New Roman" w:cs="Times New Roman"/>
          <w:sz w:val="24"/>
          <w:szCs w:val="24"/>
        </w:rPr>
        <w:t xml:space="preserve"> тела                                    г)таламуса</w:t>
      </w:r>
    </w:p>
    <w:p w14:paraId="75B85ECC"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lastRenderedPageBreak/>
        <w:t>А</w:t>
      </w:r>
      <w:proofErr w:type="gramStart"/>
      <w:r w:rsidRPr="009B5594">
        <w:rPr>
          <w:rFonts w:ascii="Times New Roman" w:eastAsia="Times New Roman" w:hAnsi="Times New Roman" w:cs="Times New Roman"/>
          <w:sz w:val="24"/>
          <w:szCs w:val="24"/>
        </w:rPr>
        <w:t>9.Все</w:t>
      </w:r>
      <w:proofErr w:type="gramEnd"/>
      <w:r w:rsidRPr="009B5594">
        <w:rPr>
          <w:rFonts w:ascii="Times New Roman" w:eastAsia="Times New Roman" w:hAnsi="Times New Roman" w:cs="Times New Roman"/>
          <w:sz w:val="24"/>
          <w:szCs w:val="24"/>
        </w:rPr>
        <w:t xml:space="preserve"> навыки, приобретаемые человеком в течение жизни, связаны с функцией:</w:t>
      </w:r>
    </w:p>
    <w:p w14:paraId="3D19B265"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мозжечка                                                   в) промежуточного мозга</w:t>
      </w:r>
    </w:p>
    <w:p w14:paraId="1DDD90F4"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б) лимбической системы                            г) </w:t>
      </w:r>
      <w:proofErr w:type="spellStart"/>
      <w:r w:rsidRPr="009B5594">
        <w:rPr>
          <w:rFonts w:ascii="Times New Roman" w:eastAsia="Times New Roman" w:hAnsi="Times New Roman" w:cs="Times New Roman"/>
          <w:sz w:val="24"/>
          <w:szCs w:val="24"/>
        </w:rPr>
        <w:t>коры</w:t>
      </w:r>
      <w:proofErr w:type="spellEnd"/>
      <w:r w:rsidRPr="009B5594">
        <w:rPr>
          <w:rFonts w:ascii="Times New Roman" w:eastAsia="Times New Roman" w:hAnsi="Times New Roman" w:cs="Times New Roman"/>
          <w:sz w:val="24"/>
          <w:szCs w:val="24"/>
        </w:rPr>
        <w:t xml:space="preserve"> больших полушарий</w:t>
      </w:r>
    </w:p>
    <w:p w14:paraId="580EA653"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А10.Зрительная зона </w:t>
      </w:r>
      <w:proofErr w:type="spellStart"/>
      <w:r w:rsidRPr="009B5594">
        <w:rPr>
          <w:rFonts w:ascii="Times New Roman" w:eastAsia="Times New Roman" w:hAnsi="Times New Roman" w:cs="Times New Roman"/>
          <w:sz w:val="24"/>
          <w:szCs w:val="24"/>
        </w:rPr>
        <w:t>коры</w:t>
      </w:r>
      <w:proofErr w:type="spellEnd"/>
      <w:r w:rsidRPr="009B5594">
        <w:rPr>
          <w:rFonts w:ascii="Times New Roman" w:eastAsia="Times New Roman" w:hAnsi="Times New Roman" w:cs="Times New Roman"/>
          <w:sz w:val="24"/>
          <w:szCs w:val="24"/>
        </w:rPr>
        <w:t xml:space="preserve"> больших полушарий находится </w:t>
      </w:r>
      <w:proofErr w:type="gramStart"/>
      <w:r w:rsidRPr="009B5594">
        <w:rPr>
          <w:rFonts w:ascii="Times New Roman" w:eastAsia="Times New Roman" w:hAnsi="Times New Roman" w:cs="Times New Roman"/>
          <w:sz w:val="24"/>
          <w:szCs w:val="24"/>
        </w:rPr>
        <w:t>в :</w:t>
      </w:r>
      <w:proofErr w:type="gramEnd"/>
    </w:p>
    <w:p w14:paraId="450F9525"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а) лобной доле                                             в) теменной доле   </w:t>
      </w:r>
    </w:p>
    <w:p w14:paraId="01D981DD"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б) височной доле                                         г) затылочной доле</w:t>
      </w:r>
    </w:p>
    <w:p w14:paraId="1057B176" w14:textId="77777777" w:rsidR="004A63D2" w:rsidRPr="009B5594" w:rsidRDefault="004A63D2" w:rsidP="004A63D2">
      <w:pPr>
        <w:spacing w:after="0" w:line="240" w:lineRule="auto"/>
        <w:rPr>
          <w:rFonts w:ascii="Times New Roman" w:eastAsia="Times New Roman" w:hAnsi="Times New Roman" w:cs="Times New Roman"/>
          <w:b/>
          <w:sz w:val="24"/>
          <w:szCs w:val="24"/>
        </w:rPr>
      </w:pPr>
    </w:p>
    <w:p w14:paraId="0F3FBBDD" w14:textId="77777777" w:rsidR="004A63D2" w:rsidRPr="009B5594" w:rsidRDefault="004A63D2" w:rsidP="004A63D2">
      <w:pPr>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Эталон устного ответа</w:t>
      </w:r>
    </w:p>
    <w:p w14:paraId="1B16B60C" w14:textId="77777777" w:rsidR="004A63D2" w:rsidRPr="009B5594" w:rsidRDefault="004A63D2" w:rsidP="004A63D2">
      <w:pPr>
        <w:pStyle w:val="a5"/>
        <w:numPr>
          <w:ilvl w:val="2"/>
          <w:numId w:val="44"/>
        </w:numPr>
        <w:tabs>
          <w:tab w:val="clear" w:pos="2520"/>
          <w:tab w:val="num" w:pos="-142"/>
        </w:tabs>
        <w:ind w:left="0" w:firstLine="0"/>
        <w:rPr>
          <w:rFonts w:ascii="Times New Roman" w:hAnsi="Times New Roman" w:cs="Times New Roman"/>
        </w:rPr>
      </w:pPr>
      <w:r w:rsidRPr="009B5594">
        <w:rPr>
          <w:rFonts w:ascii="Times New Roman" w:hAnsi="Times New Roman" w:cs="Times New Roman"/>
        </w:rPr>
        <w:t>Нервная система имеет и свою структурную единицу, которая именуется нейроном.</w:t>
      </w:r>
    </w:p>
    <w:p w14:paraId="5152BD01" w14:textId="77777777" w:rsidR="004A63D2" w:rsidRPr="009B5594" w:rsidRDefault="004A63D2" w:rsidP="004A63D2">
      <w:pPr>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2.Различают 3 типа нейронов (по структуре и функции):</w:t>
      </w:r>
    </w:p>
    <w:p w14:paraId="6E29B69D" w14:textId="77777777" w:rsidR="004A63D2" w:rsidRPr="009B5594" w:rsidRDefault="004A63D2" w:rsidP="00AC3712">
      <w:pPr>
        <w:numPr>
          <w:ilvl w:val="0"/>
          <w:numId w:val="48"/>
        </w:numPr>
        <w:tabs>
          <w:tab w:val="num" w:pos="-284"/>
          <w:tab w:val="left" w:pos="851"/>
        </w:tabs>
        <w:spacing w:after="0" w:line="240" w:lineRule="auto"/>
        <w:ind w:left="-567" w:firstLine="0"/>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Рецепторные или чувствительные (афферентные).</w:t>
      </w:r>
    </w:p>
    <w:p w14:paraId="514F8A6A" w14:textId="77777777" w:rsidR="004A63D2" w:rsidRPr="009B5594" w:rsidRDefault="004A63D2" w:rsidP="00AC3712">
      <w:pPr>
        <w:numPr>
          <w:ilvl w:val="0"/>
          <w:numId w:val="48"/>
        </w:numPr>
        <w:tabs>
          <w:tab w:val="num" w:pos="-284"/>
          <w:tab w:val="left" w:pos="851"/>
        </w:tabs>
        <w:spacing w:after="0" w:line="240" w:lineRule="auto"/>
        <w:ind w:left="-567" w:firstLine="0"/>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Вставочные, замыкательные (кондукторные или ассоциативные).</w:t>
      </w:r>
    </w:p>
    <w:p w14:paraId="737DD534" w14:textId="77777777" w:rsidR="004A63D2" w:rsidRPr="009B5594" w:rsidRDefault="004A63D2" w:rsidP="00AC3712">
      <w:pPr>
        <w:numPr>
          <w:ilvl w:val="0"/>
          <w:numId w:val="48"/>
        </w:numPr>
        <w:tabs>
          <w:tab w:val="num" w:pos="-284"/>
          <w:tab w:val="left" w:pos="851"/>
        </w:tabs>
        <w:spacing w:after="0" w:line="240" w:lineRule="auto"/>
        <w:ind w:left="-567" w:firstLine="0"/>
        <w:jc w:val="both"/>
        <w:rPr>
          <w:rFonts w:ascii="Times New Roman" w:eastAsia="Times New Roman" w:hAnsi="Times New Roman" w:cs="Times New Roman"/>
          <w:sz w:val="24"/>
          <w:szCs w:val="24"/>
        </w:rPr>
      </w:pPr>
      <w:proofErr w:type="spellStart"/>
      <w:r w:rsidRPr="009B5594">
        <w:rPr>
          <w:rFonts w:ascii="Times New Roman" w:eastAsia="Times New Roman" w:hAnsi="Times New Roman" w:cs="Times New Roman"/>
          <w:sz w:val="24"/>
          <w:szCs w:val="24"/>
        </w:rPr>
        <w:t>Эффекторные</w:t>
      </w:r>
      <w:proofErr w:type="spellEnd"/>
      <w:r w:rsidRPr="009B5594">
        <w:rPr>
          <w:rFonts w:ascii="Times New Roman" w:eastAsia="Times New Roman" w:hAnsi="Times New Roman" w:cs="Times New Roman"/>
          <w:sz w:val="24"/>
          <w:szCs w:val="24"/>
        </w:rPr>
        <w:t>, двигательные – от них импульс направляется к рабочим органам (эфферентные).</w:t>
      </w:r>
    </w:p>
    <w:p w14:paraId="3D691DC8" w14:textId="77777777" w:rsidR="004A63D2" w:rsidRPr="009B5594" w:rsidRDefault="004A63D2" w:rsidP="004A63D2">
      <w:pPr>
        <w:pStyle w:val="a7"/>
        <w:shd w:val="clear" w:color="auto" w:fill="FFFFFF"/>
        <w:spacing w:before="0" w:beforeAutospacing="0" w:after="0" w:afterAutospacing="0"/>
        <w:ind w:left="-567"/>
        <w:jc w:val="both"/>
        <w:rPr>
          <w:color w:val="000000"/>
        </w:rPr>
      </w:pPr>
      <w:r w:rsidRPr="009B5594">
        <w:rPr>
          <w:b/>
        </w:rPr>
        <w:t>3.</w:t>
      </w:r>
      <w:r w:rsidRPr="009B5594">
        <w:rPr>
          <w:color w:val="000000"/>
        </w:rPr>
        <w:t xml:space="preserve"> Данная система обуславливает:</w:t>
      </w:r>
    </w:p>
    <w:p w14:paraId="04A85F19" w14:textId="77777777" w:rsidR="004A63D2" w:rsidRPr="009B5594" w:rsidRDefault="004A63D2" w:rsidP="004A63D2">
      <w:pPr>
        <w:pStyle w:val="a7"/>
        <w:shd w:val="clear" w:color="auto" w:fill="FFFFFF"/>
        <w:spacing w:before="0" w:beforeAutospacing="0" w:after="0" w:afterAutospacing="0"/>
        <w:ind w:left="-567"/>
        <w:jc w:val="both"/>
        <w:rPr>
          <w:color w:val="000000"/>
        </w:rPr>
      </w:pPr>
      <w:r w:rsidRPr="009B5594">
        <w:rPr>
          <w:color w:val="000000"/>
        </w:rPr>
        <w:t>1) функциональное единство всех органов и систем человека;</w:t>
      </w:r>
    </w:p>
    <w:p w14:paraId="4A54E29A" w14:textId="77777777" w:rsidR="004A63D2" w:rsidRPr="009B5594" w:rsidRDefault="004A63D2" w:rsidP="004A63D2">
      <w:pPr>
        <w:pStyle w:val="a7"/>
        <w:shd w:val="clear" w:color="auto" w:fill="FFFFFF"/>
        <w:spacing w:before="0" w:beforeAutospacing="0" w:after="0" w:afterAutospacing="0"/>
        <w:ind w:left="-567"/>
        <w:jc w:val="both"/>
        <w:rPr>
          <w:color w:val="000000"/>
        </w:rPr>
      </w:pPr>
      <w:r w:rsidRPr="009B5594">
        <w:rPr>
          <w:color w:val="000000"/>
        </w:rPr>
        <w:t>2) связь всего организма с окружающей средой.</w:t>
      </w:r>
    </w:p>
    <w:p w14:paraId="35860157" w14:textId="77777777" w:rsidR="004A63D2" w:rsidRPr="009B5594" w:rsidRDefault="004A63D2" w:rsidP="004A63D2">
      <w:pPr>
        <w:pStyle w:val="a7"/>
        <w:shd w:val="clear" w:color="auto" w:fill="FFFFFF"/>
        <w:spacing w:before="0" w:beforeAutospacing="0" w:after="0" w:afterAutospacing="0"/>
        <w:ind w:left="-567"/>
        <w:jc w:val="both"/>
      </w:pPr>
      <w:r w:rsidRPr="009B5594">
        <w:rPr>
          <w:b/>
          <w:color w:val="000000"/>
        </w:rPr>
        <w:t>4.</w:t>
      </w:r>
      <w:r w:rsidRPr="009B5594">
        <w:t>Спинной мозг (</w:t>
      </w:r>
      <w:proofErr w:type="spellStart"/>
      <w:r w:rsidRPr="009B5594">
        <w:rPr>
          <w:lang w:val="en-US"/>
        </w:rPr>
        <w:t>Medullaspinalis</w:t>
      </w:r>
      <w:proofErr w:type="spellEnd"/>
      <w:r w:rsidRPr="009B5594">
        <w:t>) – лежит в позвоночном канале и представляет собой тяж длинной 41-45см (в среднем 43см), (у мужчин 45см, а у женщин 41-42),масса около 34-38г. Вверху спинной мозг непосредственно переходит в головной мозг, а внизу заканчивается заострением – мозговым конусом, на уровне 1-2 поясничных позвонков. От мозгового конуса вниз отходит терминальная нить, представляющая собой атрофированную нижнюю часть спинного мозга.</w:t>
      </w:r>
    </w:p>
    <w:p w14:paraId="70EE46D0" w14:textId="77777777" w:rsidR="004A63D2" w:rsidRPr="009B5594" w:rsidRDefault="004A63D2" w:rsidP="004A63D2">
      <w:pPr>
        <w:spacing w:after="0" w:line="240" w:lineRule="auto"/>
        <w:ind w:left="-567"/>
        <w:rPr>
          <w:rFonts w:ascii="Times New Roman" w:eastAsia="Times New Roman" w:hAnsi="Times New Roman" w:cs="Times New Roman"/>
          <w:b/>
          <w:iCs/>
          <w:sz w:val="24"/>
          <w:szCs w:val="24"/>
        </w:rPr>
      </w:pPr>
      <w:r w:rsidRPr="009B5594">
        <w:rPr>
          <w:rFonts w:ascii="Times New Roman" w:hAnsi="Times New Roman" w:cs="Times New Roman"/>
          <w:b/>
          <w:color w:val="000000"/>
          <w:sz w:val="24"/>
          <w:szCs w:val="24"/>
        </w:rPr>
        <w:t>5.</w:t>
      </w:r>
      <w:r w:rsidRPr="009B5594">
        <w:rPr>
          <w:rFonts w:ascii="Times New Roman" w:eastAsia="Times New Roman" w:hAnsi="Times New Roman" w:cs="Times New Roman"/>
          <w:b/>
          <w:iCs/>
          <w:sz w:val="24"/>
          <w:szCs w:val="24"/>
        </w:rPr>
        <w:t xml:space="preserve"> Функции спинного мозга.</w:t>
      </w:r>
    </w:p>
    <w:p w14:paraId="001F7C19" w14:textId="77777777" w:rsidR="004A63D2" w:rsidRPr="009B5594" w:rsidRDefault="004A63D2" w:rsidP="004A63D2">
      <w:pPr>
        <w:spacing w:after="0" w:line="240" w:lineRule="auto"/>
        <w:ind w:left="-567"/>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Рефлекторная (осуществляет сложные двигательные и вегетативные рефлексы за счет ядер).</w:t>
      </w:r>
    </w:p>
    <w:p w14:paraId="52E87929" w14:textId="77777777" w:rsidR="004A63D2" w:rsidRPr="009B5594" w:rsidRDefault="004A63D2" w:rsidP="004A63D2">
      <w:pPr>
        <w:spacing w:after="0" w:line="240" w:lineRule="auto"/>
        <w:ind w:left="-567"/>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Проводниковая (за счет белого вещества)</w:t>
      </w:r>
    </w:p>
    <w:p w14:paraId="3B7D0EEF" w14:textId="77777777" w:rsidR="004A63D2" w:rsidRPr="009B5594" w:rsidRDefault="004A63D2" w:rsidP="004A63D2">
      <w:pPr>
        <w:spacing w:after="0" w:line="240" w:lineRule="auto"/>
        <w:ind w:left="-567"/>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Афферентными – чувствительными путями спинной мозг связан с рецепторами, а эфферентными – со скелетной мускулатурой и всеми внутренними органами.</w:t>
      </w:r>
    </w:p>
    <w:p w14:paraId="47B2C469" w14:textId="77777777" w:rsidR="004A63D2" w:rsidRPr="009B5594" w:rsidRDefault="004A63D2" w:rsidP="004A63D2">
      <w:pPr>
        <w:spacing w:after="0" w:line="240" w:lineRule="auto"/>
        <w:ind w:left="-567"/>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Длинными нисходящими и восходящими путями спинной мозг соединяет двухсторонней связью периферию с головным мозгом. Афферентные импульсы по проводящим путям спинного мозга проводятся в головной мозг, неся ему информацию об изменениях во внешней и внутренней средах организма. </w:t>
      </w:r>
    </w:p>
    <w:p w14:paraId="3025C4F7" w14:textId="77777777" w:rsidR="004A63D2" w:rsidRPr="009B5594" w:rsidRDefault="004A63D2" w:rsidP="004A63D2">
      <w:pPr>
        <w:spacing w:after="0" w:line="240" w:lineRule="auto"/>
        <w:ind w:left="-567"/>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По нисходящим путям импульсы от головного мозга передаются к </w:t>
      </w:r>
      <w:proofErr w:type="spellStart"/>
      <w:r w:rsidRPr="009B5594">
        <w:rPr>
          <w:rFonts w:ascii="Times New Roman" w:eastAsia="Times New Roman" w:hAnsi="Times New Roman" w:cs="Times New Roman"/>
          <w:sz w:val="24"/>
          <w:szCs w:val="24"/>
        </w:rPr>
        <w:t>эффекторным</w:t>
      </w:r>
      <w:proofErr w:type="spellEnd"/>
      <w:r w:rsidRPr="009B5594">
        <w:rPr>
          <w:rFonts w:ascii="Times New Roman" w:eastAsia="Times New Roman" w:hAnsi="Times New Roman" w:cs="Times New Roman"/>
          <w:sz w:val="24"/>
          <w:szCs w:val="24"/>
        </w:rPr>
        <w:t xml:space="preserve"> нейтронам спинного мозга и вызывают их деятельность.</w:t>
      </w:r>
    </w:p>
    <w:p w14:paraId="340202E2" w14:textId="77777777" w:rsidR="004A63D2" w:rsidRPr="009B5594" w:rsidRDefault="004A63D2" w:rsidP="004A63D2">
      <w:pPr>
        <w:spacing w:after="0" w:line="240" w:lineRule="auto"/>
        <w:ind w:left="-567"/>
        <w:jc w:val="both"/>
        <w:rPr>
          <w:rFonts w:ascii="Times New Roman" w:eastAsia="Times New Roman" w:hAnsi="Times New Roman" w:cs="Times New Roman"/>
          <w:sz w:val="24"/>
          <w:szCs w:val="24"/>
        </w:rPr>
      </w:pPr>
      <w:r w:rsidRPr="009B5594">
        <w:rPr>
          <w:rFonts w:ascii="Times New Roman" w:hAnsi="Times New Roman" w:cs="Times New Roman"/>
          <w:color w:val="000000"/>
          <w:sz w:val="24"/>
          <w:szCs w:val="24"/>
        </w:rPr>
        <w:t>6.</w:t>
      </w:r>
      <w:r w:rsidRPr="009B5594">
        <w:rPr>
          <w:rFonts w:ascii="Times New Roman" w:eastAsia="Times New Roman" w:hAnsi="Times New Roman" w:cs="Times New Roman"/>
          <w:b/>
          <w:bCs/>
          <w:iCs/>
          <w:sz w:val="24"/>
          <w:szCs w:val="24"/>
        </w:rPr>
        <w:t xml:space="preserve"> </w:t>
      </w:r>
      <w:proofErr w:type="gramStart"/>
      <w:r w:rsidRPr="009B5594">
        <w:rPr>
          <w:rFonts w:ascii="Times New Roman" w:eastAsia="Times New Roman" w:hAnsi="Times New Roman" w:cs="Times New Roman"/>
          <w:b/>
          <w:bCs/>
          <w:iCs/>
          <w:sz w:val="24"/>
          <w:szCs w:val="24"/>
        </w:rPr>
        <w:t>Рефлекс  –</w:t>
      </w:r>
      <w:proofErr w:type="gramEnd"/>
      <w:r w:rsidRPr="009B5594">
        <w:rPr>
          <w:rFonts w:ascii="Times New Roman" w:eastAsia="Times New Roman" w:hAnsi="Times New Roman" w:cs="Times New Roman"/>
          <w:b/>
          <w:bCs/>
          <w:iCs/>
          <w:sz w:val="24"/>
          <w:szCs w:val="24"/>
        </w:rPr>
        <w:t xml:space="preserve"> </w:t>
      </w:r>
      <w:r w:rsidRPr="009B5594">
        <w:rPr>
          <w:rFonts w:ascii="Times New Roman" w:eastAsia="Times New Roman" w:hAnsi="Times New Roman" w:cs="Times New Roman"/>
          <w:sz w:val="24"/>
          <w:szCs w:val="24"/>
        </w:rPr>
        <w:t>это ответная реакция организма на раздражение из внешней или внутренней среды, осуществляется при участии центральной нервной системы.</w:t>
      </w:r>
    </w:p>
    <w:p w14:paraId="4C35790F" w14:textId="77777777" w:rsidR="004A63D2" w:rsidRPr="009B5594" w:rsidRDefault="004A63D2" w:rsidP="004A63D2">
      <w:pPr>
        <w:spacing w:after="0" w:line="240" w:lineRule="auto"/>
        <w:ind w:left="-567"/>
        <w:jc w:val="both"/>
        <w:rPr>
          <w:rFonts w:ascii="Times New Roman" w:eastAsia="Times New Roman" w:hAnsi="Times New Roman" w:cs="Times New Roman"/>
          <w:sz w:val="24"/>
          <w:szCs w:val="24"/>
        </w:rPr>
      </w:pPr>
      <w:r w:rsidRPr="009B5594">
        <w:rPr>
          <w:rFonts w:ascii="Times New Roman" w:eastAsia="Times New Roman" w:hAnsi="Times New Roman" w:cs="Times New Roman"/>
          <w:b/>
          <w:bCs/>
          <w:iCs/>
          <w:sz w:val="24"/>
          <w:szCs w:val="24"/>
        </w:rPr>
        <w:t>7.Рефлекторная дуга –</w:t>
      </w:r>
      <w:r w:rsidRPr="009B5594">
        <w:rPr>
          <w:rFonts w:ascii="Times New Roman" w:eastAsia="Times New Roman" w:hAnsi="Times New Roman" w:cs="Times New Roman"/>
          <w:sz w:val="24"/>
          <w:szCs w:val="24"/>
        </w:rPr>
        <w:t xml:space="preserve"> это путь, по которому проходит нервный импульс от рецептора до эффектора.</w:t>
      </w:r>
    </w:p>
    <w:p w14:paraId="3A720FF0" w14:textId="77777777" w:rsidR="004A63D2" w:rsidRPr="009B5594" w:rsidRDefault="004A63D2" w:rsidP="004A63D2">
      <w:pPr>
        <w:spacing w:after="0" w:line="240" w:lineRule="auto"/>
        <w:ind w:left="-567"/>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u w:val="single"/>
        </w:rPr>
        <w:t>В рефлекторной дуге различают 5 звеньев:</w:t>
      </w:r>
    </w:p>
    <w:p w14:paraId="44DA3BB6" w14:textId="77777777" w:rsidR="004A63D2" w:rsidRPr="009B5594" w:rsidRDefault="004A63D2" w:rsidP="00AC3712">
      <w:pPr>
        <w:numPr>
          <w:ilvl w:val="0"/>
          <w:numId w:val="49"/>
        </w:numPr>
        <w:tabs>
          <w:tab w:val="num" w:pos="851"/>
        </w:tabs>
        <w:spacing w:after="0" w:line="240" w:lineRule="auto"/>
        <w:ind w:left="-567" w:firstLine="0"/>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Рецептор</w:t>
      </w:r>
    </w:p>
    <w:p w14:paraId="03318093" w14:textId="77777777" w:rsidR="004A63D2" w:rsidRPr="009B5594" w:rsidRDefault="004A63D2" w:rsidP="00AC3712">
      <w:pPr>
        <w:numPr>
          <w:ilvl w:val="0"/>
          <w:numId w:val="49"/>
        </w:numPr>
        <w:tabs>
          <w:tab w:val="num" w:pos="851"/>
        </w:tabs>
        <w:spacing w:after="0" w:line="240" w:lineRule="auto"/>
        <w:ind w:left="-567" w:firstLine="0"/>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Чувствительное волокно, проводящее возбуждение к центрам. </w:t>
      </w:r>
    </w:p>
    <w:p w14:paraId="1D1E3782" w14:textId="77777777" w:rsidR="004A63D2" w:rsidRPr="009B5594" w:rsidRDefault="004A63D2" w:rsidP="00AC3712">
      <w:pPr>
        <w:numPr>
          <w:ilvl w:val="0"/>
          <w:numId w:val="49"/>
        </w:numPr>
        <w:tabs>
          <w:tab w:val="num" w:pos="851"/>
        </w:tabs>
        <w:spacing w:after="0" w:line="240" w:lineRule="auto"/>
        <w:ind w:left="-567" w:firstLine="0"/>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Нервный центр (происходит переключение возбуждения с чувствительных клеток на двигательные).</w:t>
      </w:r>
    </w:p>
    <w:p w14:paraId="2B44413C" w14:textId="77777777" w:rsidR="004A63D2" w:rsidRPr="009B5594" w:rsidRDefault="004A63D2" w:rsidP="00AC3712">
      <w:pPr>
        <w:numPr>
          <w:ilvl w:val="0"/>
          <w:numId w:val="49"/>
        </w:numPr>
        <w:tabs>
          <w:tab w:val="num" w:pos="851"/>
        </w:tabs>
        <w:spacing w:after="0" w:line="240" w:lineRule="auto"/>
        <w:ind w:left="-567" w:firstLine="0"/>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Двигательное волокно, несущее нервные импульсы на периферию.</w:t>
      </w:r>
    </w:p>
    <w:p w14:paraId="74875E74" w14:textId="77777777" w:rsidR="004A63D2" w:rsidRPr="009B5594" w:rsidRDefault="004A63D2" w:rsidP="00AC3712">
      <w:pPr>
        <w:numPr>
          <w:ilvl w:val="0"/>
          <w:numId w:val="49"/>
        </w:numPr>
        <w:tabs>
          <w:tab w:val="num" w:pos="851"/>
        </w:tabs>
        <w:spacing w:after="0" w:line="240" w:lineRule="auto"/>
        <w:ind w:left="-567" w:firstLine="0"/>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Действующий орган – мышца или железа.</w:t>
      </w:r>
    </w:p>
    <w:p w14:paraId="083F892C" w14:textId="77777777" w:rsidR="004A63D2" w:rsidRPr="009B5594" w:rsidRDefault="004A63D2" w:rsidP="004A63D2">
      <w:pPr>
        <w:shd w:val="clear" w:color="auto" w:fill="FFFFFF"/>
        <w:spacing w:after="0" w:line="240" w:lineRule="auto"/>
        <w:ind w:left="-567"/>
        <w:jc w:val="both"/>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Любое раздражение воспринимается рецептором, затем трансформируется или кодируется (преобразуется) рецептором в нервный импульс и в таком виде по чувствительным волокнам направляется в ЦНС. В ЦНС эта информация перерабатывается, отбирается и передается на двигательные нервные клетки, которые посылают нервные импульсы к рабочим органам – мышцам, железам и вызывают приспособительный акт – движение или секрецию.</w:t>
      </w:r>
    </w:p>
    <w:p w14:paraId="087E085F" w14:textId="77777777" w:rsidR="004A63D2" w:rsidRPr="009B5594" w:rsidRDefault="004A63D2" w:rsidP="004A63D2">
      <w:pPr>
        <w:pStyle w:val="a7"/>
        <w:shd w:val="clear" w:color="auto" w:fill="FFFFFF"/>
        <w:spacing w:before="0" w:beforeAutospacing="0" w:after="0" w:afterAutospacing="0"/>
        <w:ind w:left="-567"/>
        <w:jc w:val="both"/>
        <w:rPr>
          <w:color w:val="000000"/>
        </w:rPr>
      </w:pPr>
      <w:r w:rsidRPr="009B5594">
        <w:rPr>
          <w:color w:val="000000"/>
        </w:rPr>
        <w:t>8.</w:t>
      </w:r>
      <w:r w:rsidRPr="009B5594">
        <w:rPr>
          <w:b/>
          <w:bCs/>
          <w:iCs/>
          <w:color w:val="000000"/>
        </w:rPr>
        <w:t xml:space="preserve"> Вся нервная система делится на:</w:t>
      </w:r>
    </w:p>
    <w:p w14:paraId="6613DE81" w14:textId="77777777" w:rsidR="004A63D2" w:rsidRPr="009B5594" w:rsidRDefault="004A63D2" w:rsidP="004A63D2">
      <w:pPr>
        <w:pStyle w:val="a7"/>
        <w:shd w:val="clear" w:color="auto" w:fill="FFFFFF"/>
        <w:spacing w:before="0" w:beforeAutospacing="0" w:after="0" w:afterAutospacing="0"/>
        <w:ind w:left="-567"/>
        <w:jc w:val="both"/>
        <w:rPr>
          <w:color w:val="000000"/>
        </w:rPr>
      </w:pPr>
      <w:r w:rsidRPr="009B5594">
        <w:rPr>
          <w:color w:val="000000"/>
        </w:rPr>
        <w:lastRenderedPageBreak/>
        <w:t>1) центральную нервную систему;</w:t>
      </w:r>
    </w:p>
    <w:p w14:paraId="234BEB55" w14:textId="77777777" w:rsidR="004A63D2" w:rsidRPr="009B5594" w:rsidRDefault="004A63D2" w:rsidP="004A63D2">
      <w:pPr>
        <w:pStyle w:val="a7"/>
        <w:shd w:val="clear" w:color="auto" w:fill="FFFFFF"/>
        <w:spacing w:before="0" w:beforeAutospacing="0" w:after="0" w:afterAutospacing="0"/>
        <w:ind w:left="-567"/>
        <w:jc w:val="both"/>
        <w:rPr>
          <w:color w:val="000000"/>
        </w:rPr>
      </w:pPr>
      <w:r w:rsidRPr="009B5594">
        <w:rPr>
          <w:color w:val="000000"/>
        </w:rPr>
        <w:t>2) периферическую нервную систему.</w:t>
      </w:r>
    </w:p>
    <w:p w14:paraId="328FE802" w14:textId="77777777" w:rsidR="004A63D2" w:rsidRPr="009B5594" w:rsidRDefault="004A63D2" w:rsidP="004A63D2">
      <w:pPr>
        <w:pStyle w:val="a7"/>
        <w:shd w:val="clear" w:color="auto" w:fill="FFFFFF"/>
        <w:spacing w:before="0" w:beforeAutospacing="0" w:after="0" w:afterAutospacing="0"/>
        <w:ind w:left="-567"/>
        <w:jc w:val="both"/>
        <w:rPr>
          <w:color w:val="000000"/>
        </w:rPr>
      </w:pPr>
      <w:r w:rsidRPr="009B5594">
        <w:rPr>
          <w:color w:val="000000"/>
        </w:rPr>
        <w:t>К центральной нервной системе относятся головной и спинной мозг, а к периферической нервной системе – отходящие от головного и спинного мозга черепно-мозговые и спинномозговые нервы и нервные узлы.</w:t>
      </w:r>
    </w:p>
    <w:p w14:paraId="55C45D2E" w14:textId="77777777" w:rsidR="004A63D2" w:rsidRPr="009B5594" w:rsidRDefault="004A63D2" w:rsidP="004A63D2">
      <w:pPr>
        <w:pStyle w:val="a7"/>
        <w:shd w:val="clear" w:color="auto" w:fill="FFFFFF"/>
        <w:spacing w:before="0" w:beforeAutospacing="0" w:after="0" w:afterAutospacing="0"/>
        <w:ind w:left="-567"/>
        <w:jc w:val="both"/>
        <w:rPr>
          <w:color w:val="000000"/>
        </w:rPr>
      </w:pPr>
      <w:r w:rsidRPr="009B5594">
        <w:rPr>
          <w:bCs/>
          <w:color w:val="000000" w:themeColor="text1"/>
        </w:rPr>
        <w:t xml:space="preserve">9.По выполняемым </w:t>
      </w:r>
      <w:proofErr w:type="gramStart"/>
      <w:r w:rsidRPr="009B5594">
        <w:rPr>
          <w:bCs/>
          <w:color w:val="000000" w:themeColor="text1"/>
        </w:rPr>
        <w:t>функциям  нервную</w:t>
      </w:r>
      <w:proofErr w:type="gramEnd"/>
      <w:r w:rsidRPr="009B5594">
        <w:rPr>
          <w:bCs/>
          <w:color w:val="000000" w:themeColor="text1"/>
        </w:rPr>
        <w:t xml:space="preserve"> систему условно подразделяют на  </w:t>
      </w:r>
      <w:r w:rsidRPr="009B5594">
        <w:rPr>
          <w:b/>
          <w:bCs/>
          <w:color w:val="000000" w:themeColor="text1"/>
        </w:rPr>
        <w:t>соматическую и вегетативную (автономную).</w:t>
      </w:r>
    </w:p>
    <w:p w14:paraId="6937A059" w14:textId="77777777" w:rsidR="004A63D2" w:rsidRPr="009B5594" w:rsidRDefault="004A63D2" w:rsidP="004A63D2">
      <w:pPr>
        <w:pStyle w:val="a7"/>
        <w:shd w:val="clear" w:color="auto" w:fill="FFFFFF"/>
        <w:spacing w:before="0" w:beforeAutospacing="0" w:after="0" w:afterAutospacing="0"/>
        <w:ind w:left="-567"/>
        <w:jc w:val="both"/>
        <w:rPr>
          <w:bCs/>
          <w:color w:val="000000" w:themeColor="text1"/>
        </w:rPr>
      </w:pPr>
      <w:r w:rsidRPr="009B5594">
        <w:rPr>
          <w:bCs/>
          <w:color w:val="000000" w:themeColor="text1"/>
        </w:rPr>
        <w:t xml:space="preserve"> Соматическая нервная система управляет работой скелетных мышц. Благодаря ей организм через органы чувств поддерживает связь с внешней средой. Путем сокращения скелетных мышц выполняются все движения человека. Функции соматической нервной системы подконтрольны нашему сознанию. Высшим центром соматической нервной системы является </w:t>
      </w:r>
      <w:proofErr w:type="spellStart"/>
      <w:r w:rsidRPr="009B5594">
        <w:rPr>
          <w:bCs/>
          <w:color w:val="000000" w:themeColor="text1"/>
        </w:rPr>
        <w:t>кора</w:t>
      </w:r>
      <w:proofErr w:type="spellEnd"/>
      <w:r w:rsidRPr="009B5594">
        <w:rPr>
          <w:bCs/>
          <w:color w:val="000000" w:themeColor="text1"/>
        </w:rPr>
        <w:t xml:space="preserve"> больших полушарий.</w:t>
      </w:r>
    </w:p>
    <w:p w14:paraId="160F7317" w14:textId="77777777" w:rsidR="004A63D2" w:rsidRPr="009B5594" w:rsidRDefault="004A63D2" w:rsidP="004A63D2">
      <w:pPr>
        <w:pStyle w:val="a7"/>
        <w:shd w:val="clear" w:color="auto" w:fill="FFFFFF"/>
        <w:spacing w:before="0" w:beforeAutospacing="0" w:after="0" w:afterAutospacing="0"/>
        <w:ind w:left="-567"/>
        <w:jc w:val="both"/>
        <w:rPr>
          <w:bCs/>
          <w:color w:val="000000" w:themeColor="text1"/>
        </w:rPr>
      </w:pPr>
      <w:r w:rsidRPr="009B5594">
        <w:rPr>
          <w:b/>
          <w:bCs/>
          <w:color w:val="000000" w:themeColor="text1"/>
        </w:rPr>
        <w:t>10.</w:t>
      </w:r>
      <w:r w:rsidRPr="009B5594">
        <w:rPr>
          <w:bCs/>
          <w:color w:val="000000" w:themeColor="text1"/>
        </w:rPr>
        <w:t>Вегетативная (автономная) нервная система управляет работой внутренних органов, обеспечивая их наилучшую работу при изменениях внешней среды или смене рода деятельности организма. Эта система обычно не контролируется нашим сознанием, в отличие от соматической нервной системы.</w:t>
      </w:r>
    </w:p>
    <w:p w14:paraId="69BEFD63" w14:textId="77777777" w:rsidR="004A63D2" w:rsidRPr="009B5594" w:rsidRDefault="004A63D2" w:rsidP="004A63D2">
      <w:pPr>
        <w:pStyle w:val="a7"/>
        <w:shd w:val="clear" w:color="auto" w:fill="FFFFFF"/>
        <w:spacing w:before="0" w:beforeAutospacing="0" w:after="0" w:afterAutospacing="0"/>
        <w:ind w:left="-567"/>
        <w:jc w:val="both"/>
        <w:rPr>
          <w:color w:val="000000" w:themeColor="text1"/>
        </w:rPr>
      </w:pPr>
      <w:r w:rsidRPr="009B5594">
        <w:rPr>
          <w:color w:val="000000" w:themeColor="text1"/>
        </w:rPr>
        <w:t>Автономная (вегетативная) нервная система регулирует деятельность внутренних органов, желёз, кровеносных сосудов, гладких мышц и процессы обмена веществ. Её деятельность не подчинена воле человека.</w:t>
      </w:r>
    </w:p>
    <w:p w14:paraId="5F0BBC78" w14:textId="77777777" w:rsidR="004A63D2" w:rsidRPr="009B5594" w:rsidRDefault="004A63D2" w:rsidP="004A63D2">
      <w:pPr>
        <w:spacing w:after="0" w:line="240" w:lineRule="auto"/>
        <w:ind w:left="-567"/>
        <w:jc w:val="both"/>
        <w:rPr>
          <w:rFonts w:ascii="Times New Roman" w:eastAsia="Times New Roman" w:hAnsi="Times New Roman" w:cs="Times New Roman"/>
          <w:sz w:val="24"/>
          <w:szCs w:val="24"/>
        </w:rPr>
      </w:pPr>
      <w:r w:rsidRPr="009B5594">
        <w:rPr>
          <w:rFonts w:ascii="Times New Roman" w:eastAsia="Times New Roman" w:hAnsi="Times New Roman" w:cs="Times New Roman"/>
          <w:b/>
          <w:bCs/>
          <w:iCs/>
          <w:sz w:val="24"/>
          <w:szCs w:val="24"/>
        </w:rPr>
        <w:t xml:space="preserve">11. Серое вещество </w:t>
      </w:r>
      <w:r w:rsidRPr="009B5594">
        <w:rPr>
          <w:rFonts w:ascii="Times New Roman" w:eastAsia="Times New Roman" w:hAnsi="Times New Roman" w:cs="Times New Roman"/>
          <w:sz w:val="24"/>
          <w:szCs w:val="24"/>
        </w:rPr>
        <w:t xml:space="preserve">– образуется скоплениями нервных клеток (с начальными отделами отростков, отходящих от их тел). Отдельные ограниченные скопления серого вещества носят названия </w:t>
      </w:r>
      <w:r w:rsidRPr="009B5594">
        <w:rPr>
          <w:rFonts w:ascii="Times New Roman" w:eastAsia="Times New Roman" w:hAnsi="Times New Roman" w:cs="Times New Roman"/>
          <w:b/>
          <w:bCs/>
          <w:iCs/>
          <w:sz w:val="24"/>
          <w:szCs w:val="24"/>
        </w:rPr>
        <w:t>ядер.</w:t>
      </w:r>
    </w:p>
    <w:p w14:paraId="604A2AF2" w14:textId="77777777" w:rsidR="004A63D2" w:rsidRPr="009B5594" w:rsidRDefault="004A63D2" w:rsidP="004A63D2">
      <w:pPr>
        <w:spacing w:after="0" w:line="240" w:lineRule="auto"/>
        <w:ind w:left="-567" w:right="-1"/>
        <w:jc w:val="both"/>
        <w:rPr>
          <w:rFonts w:ascii="Times New Roman" w:eastAsia="Times New Roman" w:hAnsi="Times New Roman" w:cs="Times New Roman"/>
          <w:sz w:val="24"/>
          <w:szCs w:val="24"/>
        </w:rPr>
      </w:pPr>
      <w:r w:rsidRPr="009B5594">
        <w:rPr>
          <w:rFonts w:ascii="Times New Roman" w:eastAsia="Times New Roman" w:hAnsi="Times New Roman" w:cs="Times New Roman"/>
          <w:b/>
          <w:bCs/>
          <w:iCs/>
          <w:sz w:val="24"/>
          <w:szCs w:val="24"/>
        </w:rPr>
        <w:t>Белое вещество –</w:t>
      </w:r>
      <w:r w:rsidRPr="009B5594">
        <w:rPr>
          <w:rFonts w:ascii="Times New Roman" w:eastAsia="Times New Roman" w:hAnsi="Times New Roman" w:cs="Times New Roman"/>
          <w:sz w:val="24"/>
          <w:szCs w:val="24"/>
        </w:rPr>
        <w:t xml:space="preserve"> образуют нервные волокна, покрытые миелиновой оболочкой. Нервные волокна в головном и спинном мозге образуют проводящие пути или тракты.</w:t>
      </w:r>
    </w:p>
    <w:p w14:paraId="185E8093" w14:textId="77777777" w:rsidR="004A63D2" w:rsidRPr="009B5594" w:rsidRDefault="004A63D2" w:rsidP="004A63D2">
      <w:pPr>
        <w:spacing w:after="0" w:line="240" w:lineRule="auto"/>
        <w:ind w:left="-567" w:right="-1"/>
        <w:jc w:val="both"/>
        <w:rPr>
          <w:rFonts w:ascii="Times New Roman" w:eastAsia="Times New Roman" w:hAnsi="Times New Roman" w:cs="Times New Roman"/>
          <w:sz w:val="24"/>
          <w:szCs w:val="24"/>
        </w:rPr>
      </w:pPr>
      <w:r w:rsidRPr="009B5594">
        <w:rPr>
          <w:rFonts w:ascii="Times New Roman" w:eastAsia="Times New Roman" w:hAnsi="Times New Roman" w:cs="Times New Roman"/>
          <w:b/>
          <w:bCs/>
          <w:iCs/>
          <w:sz w:val="24"/>
          <w:szCs w:val="24"/>
        </w:rPr>
        <w:t>12.</w:t>
      </w:r>
      <w:r w:rsidRPr="009B5594">
        <w:rPr>
          <w:rFonts w:ascii="Times New Roman" w:eastAsia="Times New Roman" w:hAnsi="Times New Roman" w:cs="Times New Roman"/>
          <w:sz w:val="24"/>
          <w:szCs w:val="24"/>
        </w:rPr>
        <w:t xml:space="preserve"> В головном мозге выделяют 5 основных отделов: </w:t>
      </w:r>
    </w:p>
    <w:p w14:paraId="7C774823" w14:textId="77777777" w:rsidR="004A63D2" w:rsidRPr="009B5594" w:rsidRDefault="004A63D2" w:rsidP="004A63D2">
      <w:pPr>
        <w:spacing w:after="0" w:line="240" w:lineRule="auto"/>
        <w:ind w:left="-567" w:right="-1"/>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1. Продолговатый мозг </w:t>
      </w:r>
    </w:p>
    <w:p w14:paraId="07176486" w14:textId="77777777" w:rsidR="004A63D2" w:rsidRPr="009B5594" w:rsidRDefault="004A63D2" w:rsidP="004A63D2">
      <w:pPr>
        <w:spacing w:after="0" w:line="240" w:lineRule="auto"/>
        <w:ind w:left="-567" w:right="-1"/>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Задний мозг (мост и мозжечок)</w:t>
      </w:r>
    </w:p>
    <w:p w14:paraId="27781B42" w14:textId="77777777" w:rsidR="004A63D2" w:rsidRPr="009B5594" w:rsidRDefault="004A63D2" w:rsidP="004A63D2">
      <w:pPr>
        <w:spacing w:after="0" w:line="240" w:lineRule="auto"/>
        <w:ind w:left="-567" w:right="-1"/>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3. Средний мозг </w:t>
      </w:r>
    </w:p>
    <w:p w14:paraId="45BA7DC1" w14:textId="77777777" w:rsidR="004A63D2" w:rsidRPr="009B5594" w:rsidRDefault="004A63D2" w:rsidP="004A63D2">
      <w:pPr>
        <w:spacing w:after="0" w:line="240" w:lineRule="auto"/>
        <w:ind w:left="-567" w:right="-1"/>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4. Промежуточный мозг </w:t>
      </w:r>
    </w:p>
    <w:p w14:paraId="1E773998" w14:textId="77777777" w:rsidR="004A63D2" w:rsidRPr="009B5594" w:rsidRDefault="004A63D2" w:rsidP="004A63D2">
      <w:pPr>
        <w:spacing w:after="0" w:line="240" w:lineRule="auto"/>
        <w:ind w:left="-567" w:right="-1"/>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5. Конечный мозг</w:t>
      </w:r>
    </w:p>
    <w:p w14:paraId="5EE945F2" w14:textId="77777777" w:rsidR="004A63D2" w:rsidRPr="009B5594" w:rsidRDefault="004A63D2" w:rsidP="004A63D2">
      <w:pPr>
        <w:tabs>
          <w:tab w:val="left" w:pos="7500"/>
        </w:tabs>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bCs/>
          <w:sz w:val="24"/>
          <w:szCs w:val="24"/>
        </w:rPr>
        <w:t xml:space="preserve">13. У человека полушария большого мозга развиты очень хорошо — это самый крупный отдел мозга. </w:t>
      </w:r>
      <w:r w:rsidRPr="009B5594">
        <w:rPr>
          <w:rFonts w:ascii="Times New Roman" w:eastAsia="Times New Roman" w:hAnsi="Times New Roman" w:cs="Times New Roman"/>
          <w:sz w:val="24"/>
          <w:szCs w:val="24"/>
        </w:rPr>
        <w:t>Конечный мозг (</w:t>
      </w:r>
      <w:r w:rsidRPr="009B5594">
        <w:rPr>
          <w:rFonts w:ascii="Times New Roman" w:eastAsia="Times New Roman" w:hAnsi="Times New Roman" w:cs="Times New Roman"/>
          <w:sz w:val="24"/>
          <w:szCs w:val="24"/>
          <w:lang w:val="en-US"/>
        </w:rPr>
        <w:t>telencephalon</w:t>
      </w:r>
      <w:r w:rsidRPr="009B5594">
        <w:rPr>
          <w:rFonts w:ascii="Times New Roman" w:eastAsia="Times New Roman" w:hAnsi="Times New Roman" w:cs="Times New Roman"/>
          <w:sz w:val="24"/>
          <w:szCs w:val="24"/>
        </w:rPr>
        <w:t xml:space="preserve">) развивается из переднего мозгового пузыря, состоит из сильно развитых парных частей – правого и левого полушарий. </w:t>
      </w:r>
    </w:p>
    <w:p w14:paraId="362D4AED" w14:textId="77777777" w:rsidR="004A63D2" w:rsidRPr="009B5594" w:rsidRDefault="004A63D2" w:rsidP="004A63D2">
      <w:pPr>
        <w:tabs>
          <w:tab w:val="left" w:pos="7500"/>
        </w:tabs>
        <w:spacing w:after="0" w:line="240" w:lineRule="auto"/>
        <w:ind w:firstLine="567"/>
        <w:rPr>
          <w:rFonts w:ascii="Times New Roman" w:eastAsia="Times New Roman" w:hAnsi="Times New Roman" w:cs="Times New Roman"/>
          <w:i/>
          <w:sz w:val="24"/>
          <w:szCs w:val="24"/>
        </w:rPr>
      </w:pPr>
      <w:r w:rsidRPr="009B5594">
        <w:rPr>
          <w:rFonts w:ascii="Times New Roman" w:eastAsia="Times New Roman" w:hAnsi="Times New Roman" w:cs="Times New Roman"/>
          <w:i/>
          <w:sz w:val="24"/>
          <w:szCs w:val="24"/>
        </w:rPr>
        <w:t xml:space="preserve">В каждом полушарии различают 3 поверхности: </w:t>
      </w:r>
    </w:p>
    <w:p w14:paraId="02A0432A" w14:textId="77777777" w:rsidR="004A63D2" w:rsidRPr="009B5594" w:rsidRDefault="004A63D2" w:rsidP="004A63D2">
      <w:pPr>
        <w:tabs>
          <w:tab w:val="left" w:pos="7500"/>
        </w:tabs>
        <w:spacing w:after="0" w:line="240" w:lineRule="auto"/>
        <w:ind w:firstLine="567"/>
        <w:rPr>
          <w:rFonts w:ascii="Times New Roman" w:eastAsia="Times New Roman" w:hAnsi="Times New Roman" w:cs="Times New Roman"/>
          <w:i/>
          <w:sz w:val="24"/>
          <w:szCs w:val="24"/>
        </w:rPr>
      </w:pPr>
      <w:r w:rsidRPr="009B5594">
        <w:rPr>
          <w:rFonts w:ascii="Times New Roman" w:eastAsia="Times New Roman" w:hAnsi="Times New Roman" w:cs="Times New Roman"/>
          <w:i/>
          <w:sz w:val="24"/>
          <w:szCs w:val="24"/>
        </w:rPr>
        <w:t>1. Верхнелатеральная – выпуклая соответственно своду черепа.</w:t>
      </w:r>
    </w:p>
    <w:p w14:paraId="593D464C" w14:textId="77777777" w:rsidR="004A63D2" w:rsidRPr="009B5594" w:rsidRDefault="004A63D2" w:rsidP="004A63D2">
      <w:pPr>
        <w:tabs>
          <w:tab w:val="left" w:pos="7500"/>
        </w:tabs>
        <w:spacing w:after="0" w:line="240" w:lineRule="auto"/>
        <w:ind w:firstLine="567"/>
        <w:rPr>
          <w:rFonts w:ascii="Times New Roman" w:eastAsia="Times New Roman" w:hAnsi="Times New Roman" w:cs="Times New Roman"/>
          <w:i/>
          <w:sz w:val="24"/>
          <w:szCs w:val="24"/>
        </w:rPr>
      </w:pPr>
      <w:r w:rsidRPr="009B5594">
        <w:rPr>
          <w:rFonts w:ascii="Times New Roman" w:eastAsia="Times New Roman" w:hAnsi="Times New Roman" w:cs="Times New Roman"/>
          <w:i/>
          <w:sz w:val="24"/>
          <w:szCs w:val="24"/>
        </w:rPr>
        <w:t>2. Медиальная – плоская, она обращена к такой же поверхности другого полушария.</w:t>
      </w:r>
    </w:p>
    <w:p w14:paraId="1EBEB99D" w14:textId="77777777" w:rsidR="004A63D2" w:rsidRPr="009B5594" w:rsidRDefault="004A63D2" w:rsidP="004A63D2">
      <w:pPr>
        <w:tabs>
          <w:tab w:val="left" w:pos="7500"/>
        </w:tabs>
        <w:spacing w:after="0" w:line="240" w:lineRule="auto"/>
        <w:ind w:firstLine="567"/>
        <w:rPr>
          <w:rFonts w:ascii="Times New Roman" w:eastAsia="Times New Roman" w:hAnsi="Times New Roman" w:cs="Times New Roman"/>
          <w:i/>
          <w:sz w:val="24"/>
          <w:szCs w:val="24"/>
        </w:rPr>
      </w:pPr>
      <w:r w:rsidRPr="009B5594">
        <w:rPr>
          <w:rFonts w:ascii="Times New Roman" w:eastAsia="Times New Roman" w:hAnsi="Times New Roman" w:cs="Times New Roman"/>
          <w:i/>
          <w:sz w:val="24"/>
          <w:szCs w:val="24"/>
        </w:rPr>
        <w:t>3. Нижняя – неправильной формы.</w:t>
      </w:r>
    </w:p>
    <w:p w14:paraId="15E38B03" w14:textId="77777777" w:rsidR="004A63D2" w:rsidRPr="009B5594" w:rsidRDefault="004A63D2" w:rsidP="004A63D2">
      <w:pPr>
        <w:tabs>
          <w:tab w:val="left" w:pos="7500"/>
        </w:tabs>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 xml:space="preserve">14. Каждое полушарие делят на 5 долей: </w:t>
      </w:r>
    </w:p>
    <w:p w14:paraId="5558B6CC" w14:textId="77777777" w:rsidR="004A63D2" w:rsidRPr="009B5594" w:rsidRDefault="004A63D2" w:rsidP="004A63D2">
      <w:pPr>
        <w:tabs>
          <w:tab w:val="left" w:pos="7500"/>
        </w:tabs>
        <w:spacing w:after="0" w:line="240" w:lineRule="auto"/>
        <w:ind w:firstLine="567"/>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1. Лобная </w:t>
      </w:r>
    </w:p>
    <w:p w14:paraId="47699F9A" w14:textId="77777777" w:rsidR="004A63D2" w:rsidRPr="009B5594" w:rsidRDefault="004A63D2" w:rsidP="004A63D2">
      <w:pPr>
        <w:tabs>
          <w:tab w:val="left" w:pos="7500"/>
        </w:tabs>
        <w:spacing w:after="0" w:line="240" w:lineRule="auto"/>
        <w:ind w:firstLine="567"/>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2. Теменная </w:t>
      </w:r>
    </w:p>
    <w:p w14:paraId="3A1CBB93" w14:textId="77777777" w:rsidR="004A63D2" w:rsidRPr="009B5594" w:rsidRDefault="004A63D2" w:rsidP="004A63D2">
      <w:pPr>
        <w:tabs>
          <w:tab w:val="left" w:pos="7500"/>
        </w:tabs>
        <w:spacing w:after="0" w:line="240" w:lineRule="auto"/>
        <w:ind w:firstLine="567"/>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3. Затылочная </w:t>
      </w:r>
    </w:p>
    <w:p w14:paraId="7B54CE11" w14:textId="77777777" w:rsidR="004A63D2" w:rsidRPr="009B5594" w:rsidRDefault="004A63D2" w:rsidP="004A63D2">
      <w:pPr>
        <w:tabs>
          <w:tab w:val="left" w:pos="7500"/>
        </w:tabs>
        <w:spacing w:after="0" w:line="240" w:lineRule="auto"/>
        <w:ind w:firstLine="567"/>
        <w:rPr>
          <w:rFonts w:ascii="Times New Roman" w:eastAsia="Times New Roman" w:hAnsi="Times New Roman" w:cs="Times New Roman"/>
          <w:sz w:val="24"/>
          <w:szCs w:val="24"/>
        </w:rPr>
      </w:pPr>
      <w:proofErr w:type="gramStart"/>
      <w:r w:rsidRPr="009B5594">
        <w:rPr>
          <w:rFonts w:ascii="Times New Roman" w:eastAsia="Times New Roman" w:hAnsi="Times New Roman" w:cs="Times New Roman"/>
          <w:sz w:val="24"/>
          <w:szCs w:val="24"/>
        </w:rPr>
        <w:t>4 .Височная</w:t>
      </w:r>
      <w:proofErr w:type="gramEnd"/>
      <w:r w:rsidRPr="009B5594">
        <w:rPr>
          <w:rFonts w:ascii="Times New Roman" w:eastAsia="Times New Roman" w:hAnsi="Times New Roman" w:cs="Times New Roman"/>
          <w:sz w:val="24"/>
          <w:szCs w:val="24"/>
        </w:rPr>
        <w:t xml:space="preserve"> </w:t>
      </w:r>
    </w:p>
    <w:p w14:paraId="7F724FF1" w14:textId="77777777" w:rsidR="004A63D2" w:rsidRPr="009B5594" w:rsidRDefault="004A63D2" w:rsidP="004A63D2">
      <w:pPr>
        <w:tabs>
          <w:tab w:val="left" w:pos="7500"/>
        </w:tabs>
        <w:spacing w:after="0" w:line="240" w:lineRule="auto"/>
        <w:ind w:firstLine="567"/>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5.Островковая - располагается в глубине латеральной борозды.</w:t>
      </w:r>
    </w:p>
    <w:p w14:paraId="5F71D4CC" w14:textId="77777777" w:rsidR="004A63D2" w:rsidRPr="009B5594" w:rsidRDefault="004A63D2" w:rsidP="004A63D2">
      <w:pPr>
        <w:tabs>
          <w:tab w:val="left" w:pos="7500"/>
        </w:tabs>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15. Функции конечного мозга.</w:t>
      </w:r>
    </w:p>
    <w:p w14:paraId="2CFD86E1" w14:textId="77777777" w:rsidR="004A63D2" w:rsidRPr="009B5594" w:rsidRDefault="004A63D2" w:rsidP="00AC3712">
      <w:pPr>
        <w:numPr>
          <w:ilvl w:val="0"/>
          <w:numId w:val="50"/>
        </w:numPr>
        <w:spacing w:after="10" w:line="268" w:lineRule="auto"/>
        <w:ind w:right="133"/>
        <w:jc w:val="both"/>
        <w:rPr>
          <w:rFonts w:ascii="Times New Roman" w:eastAsia="Times New Roman" w:hAnsi="Times New Roman" w:cs="Times New Roman"/>
          <w:color w:val="000000"/>
          <w:sz w:val="24"/>
          <w:szCs w:val="24"/>
          <w:lang w:eastAsia="en-US"/>
        </w:rPr>
      </w:pPr>
      <w:proofErr w:type="spellStart"/>
      <w:r w:rsidRPr="009B5594">
        <w:rPr>
          <w:rFonts w:ascii="Times New Roman" w:eastAsia="Times New Roman" w:hAnsi="Times New Roman" w:cs="Times New Roman"/>
          <w:color w:val="000000"/>
          <w:sz w:val="24"/>
          <w:szCs w:val="24"/>
        </w:rPr>
        <w:t>обеспечиваетсложное</w:t>
      </w:r>
      <w:proofErr w:type="spellEnd"/>
      <w:r w:rsidRPr="009B5594">
        <w:rPr>
          <w:rFonts w:ascii="Times New Roman" w:eastAsia="Times New Roman" w:hAnsi="Times New Roman" w:cs="Times New Roman"/>
          <w:color w:val="000000"/>
          <w:sz w:val="24"/>
          <w:szCs w:val="24"/>
        </w:rPr>
        <w:t xml:space="preserve"> поведение</w:t>
      </w:r>
    </w:p>
    <w:p w14:paraId="152C2761" w14:textId="77777777" w:rsidR="004A63D2" w:rsidRPr="009B5594" w:rsidRDefault="004A63D2" w:rsidP="00AC3712">
      <w:pPr>
        <w:numPr>
          <w:ilvl w:val="0"/>
          <w:numId w:val="50"/>
        </w:numPr>
        <w:spacing w:after="10" w:line="268" w:lineRule="auto"/>
        <w:ind w:right="133"/>
        <w:jc w:val="both"/>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 xml:space="preserve">координация деятельности всех органов и систем </w:t>
      </w:r>
    </w:p>
    <w:p w14:paraId="59EF6C35" w14:textId="77777777" w:rsidR="004A63D2" w:rsidRPr="009B5594" w:rsidRDefault="004A63D2" w:rsidP="00AC3712">
      <w:pPr>
        <w:numPr>
          <w:ilvl w:val="0"/>
          <w:numId w:val="50"/>
        </w:numPr>
        <w:spacing w:after="10" w:line="268" w:lineRule="auto"/>
        <w:ind w:right="133"/>
        <w:jc w:val="both"/>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 xml:space="preserve">центры всех рецепторных систем расположены в больших полушариях </w:t>
      </w:r>
    </w:p>
    <w:p w14:paraId="51172164" w14:textId="77777777" w:rsidR="004A63D2" w:rsidRPr="009B5594" w:rsidRDefault="004A63D2" w:rsidP="004A63D2">
      <w:pPr>
        <w:spacing w:after="10" w:line="268" w:lineRule="auto"/>
        <w:ind w:left="370" w:right="133" w:hanging="10"/>
        <w:jc w:val="both"/>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 xml:space="preserve">а) зрительный центр в затылочной доле </w:t>
      </w:r>
    </w:p>
    <w:p w14:paraId="7F68E7FE" w14:textId="77777777" w:rsidR="004A63D2" w:rsidRPr="009B5594" w:rsidRDefault="004A63D2" w:rsidP="004A63D2">
      <w:pPr>
        <w:spacing w:after="10" w:line="268" w:lineRule="auto"/>
        <w:ind w:left="370" w:right="133" w:hanging="10"/>
        <w:jc w:val="both"/>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 xml:space="preserve">б) слуховой центр в височной доле </w:t>
      </w:r>
    </w:p>
    <w:p w14:paraId="76990656" w14:textId="77777777" w:rsidR="004A63D2" w:rsidRPr="009B5594" w:rsidRDefault="004A63D2" w:rsidP="004A63D2">
      <w:pPr>
        <w:spacing w:after="10" w:line="268" w:lineRule="auto"/>
        <w:ind w:left="370" w:right="133" w:hanging="10"/>
        <w:jc w:val="both"/>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 xml:space="preserve">в) зона кожной чувствительности в теменной доле </w:t>
      </w:r>
    </w:p>
    <w:p w14:paraId="6795163D" w14:textId="77777777" w:rsidR="004A63D2" w:rsidRPr="009B5594" w:rsidRDefault="004A63D2" w:rsidP="004A63D2">
      <w:pPr>
        <w:spacing w:after="10" w:line="268" w:lineRule="auto"/>
        <w:ind w:left="370" w:right="133" w:hanging="10"/>
        <w:jc w:val="both"/>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 xml:space="preserve">г) двигательная зона </w:t>
      </w:r>
      <w:proofErr w:type="spellStart"/>
      <w:r w:rsidRPr="009B5594">
        <w:rPr>
          <w:rFonts w:ascii="Times New Roman" w:eastAsia="Times New Roman" w:hAnsi="Times New Roman" w:cs="Times New Roman"/>
          <w:color w:val="000000"/>
          <w:sz w:val="24"/>
          <w:szCs w:val="24"/>
        </w:rPr>
        <w:t>коры</w:t>
      </w:r>
      <w:proofErr w:type="spellEnd"/>
      <w:r w:rsidRPr="009B5594">
        <w:rPr>
          <w:rFonts w:ascii="Times New Roman" w:eastAsia="Times New Roman" w:hAnsi="Times New Roman" w:cs="Times New Roman"/>
          <w:color w:val="000000"/>
          <w:sz w:val="24"/>
          <w:szCs w:val="24"/>
        </w:rPr>
        <w:t xml:space="preserve"> в лобной доле. </w:t>
      </w:r>
    </w:p>
    <w:p w14:paraId="5D830BE2" w14:textId="77777777" w:rsidR="004A63D2" w:rsidRPr="009B5594" w:rsidRDefault="004A63D2" w:rsidP="004A63D2">
      <w:pPr>
        <w:tabs>
          <w:tab w:val="left" w:pos="7500"/>
        </w:tabs>
        <w:spacing w:after="0" w:line="240" w:lineRule="auto"/>
        <w:ind w:firstLine="567"/>
        <w:rPr>
          <w:rFonts w:ascii="Times New Roman" w:eastAsia="Times New Roman" w:hAnsi="Times New Roman" w:cs="Times New Roman"/>
          <w:sz w:val="24"/>
          <w:szCs w:val="24"/>
        </w:rPr>
      </w:pPr>
      <w:r w:rsidRPr="009B5594">
        <w:rPr>
          <w:rFonts w:ascii="Times New Roman" w:eastAsia="Times New Roman" w:hAnsi="Times New Roman" w:cs="Times New Roman"/>
          <w:bCs/>
          <w:sz w:val="24"/>
          <w:szCs w:val="24"/>
        </w:rPr>
        <w:lastRenderedPageBreak/>
        <w:t xml:space="preserve">Участки </w:t>
      </w:r>
      <w:proofErr w:type="spellStart"/>
      <w:r w:rsidRPr="009B5594">
        <w:rPr>
          <w:rFonts w:ascii="Times New Roman" w:eastAsia="Times New Roman" w:hAnsi="Times New Roman" w:cs="Times New Roman"/>
          <w:bCs/>
          <w:sz w:val="24"/>
          <w:szCs w:val="24"/>
        </w:rPr>
        <w:t>коры</w:t>
      </w:r>
      <w:proofErr w:type="spellEnd"/>
      <w:r w:rsidRPr="009B5594">
        <w:rPr>
          <w:rFonts w:ascii="Times New Roman" w:eastAsia="Times New Roman" w:hAnsi="Times New Roman" w:cs="Times New Roman"/>
          <w:bCs/>
          <w:sz w:val="24"/>
          <w:szCs w:val="24"/>
        </w:rPr>
        <w:t xml:space="preserve"> полушарий большого мозга выполняют различные функции, поэтому они подразделяются на зоны. Например, в затылочной доле находится зрительная зона, в височной — слуховая и обонятельная.</w:t>
      </w:r>
    </w:p>
    <w:p w14:paraId="076BC242" w14:textId="77777777" w:rsidR="004A63D2" w:rsidRPr="009B5594" w:rsidRDefault="004A63D2" w:rsidP="004A63D2">
      <w:pPr>
        <w:pStyle w:val="a7"/>
        <w:shd w:val="clear" w:color="auto" w:fill="FFFFFF"/>
        <w:spacing w:before="0" w:beforeAutospacing="0" w:after="0" w:afterAutospacing="0"/>
        <w:jc w:val="both"/>
        <w:rPr>
          <w:color w:val="000000"/>
        </w:rPr>
      </w:pPr>
    </w:p>
    <w:p w14:paraId="4C0819B2" w14:textId="77777777" w:rsidR="004A63D2" w:rsidRPr="009B5594" w:rsidRDefault="004A63D2" w:rsidP="004A63D2">
      <w:pPr>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Эталон ответа(тест)</w:t>
      </w:r>
    </w:p>
    <w:tbl>
      <w:tblPr>
        <w:tblStyle w:val="a6"/>
        <w:tblW w:w="0" w:type="auto"/>
        <w:tblLook w:val="04A0" w:firstRow="1" w:lastRow="0" w:firstColumn="1" w:lastColumn="0" w:noHBand="0" w:noVBand="1"/>
      </w:tblPr>
      <w:tblGrid>
        <w:gridCol w:w="2518"/>
        <w:gridCol w:w="3119"/>
      </w:tblGrid>
      <w:tr w:rsidR="004A63D2" w:rsidRPr="009B5594" w14:paraId="5D5EA93E" w14:textId="77777777" w:rsidTr="003E02E7">
        <w:tc>
          <w:tcPr>
            <w:tcW w:w="2518" w:type="dxa"/>
          </w:tcPr>
          <w:p w14:paraId="6DCE9296" w14:textId="77777777" w:rsidR="004A63D2" w:rsidRPr="009B5594" w:rsidRDefault="004A63D2" w:rsidP="003E02E7">
            <w:pPr>
              <w:rPr>
                <w:rFonts w:ascii="Times New Roman" w:eastAsia="Times New Roman" w:hAnsi="Times New Roman"/>
                <w:sz w:val="24"/>
                <w:szCs w:val="24"/>
              </w:rPr>
            </w:pPr>
            <w:r w:rsidRPr="009B5594">
              <w:rPr>
                <w:rFonts w:ascii="Times New Roman" w:eastAsia="Times New Roman" w:hAnsi="Times New Roman"/>
                <w:sz w:val="24"/>
                <w:szCs w:val="24"/>
              </w:rPr>
              <w:t>1</w:t>
            </w:r>
          </w:p>
        </w:tc>
        <w:tc>
          <w:tcPr>
            <w:tcW w:w="3119" w:type="dxa"/>
          </w:tcPr>
          <w:p w14:paraId="28DA64ED" w14:textId="77777777" w:rsidR="004A63D2" w:rsidRPr="009B5594" w:rsidRDefault="004A63D2" w:rsidP="003E02E7">
            <w:pPr>
              <w:rPr>
                <w:rFonts w:ascii="Times New Roman" w:eastAsia="Times New Roman" w:hAnsi="Times New Roman"/>
                <w:sz w:val="24"/>
                <w:szCs w:val="24"/>
              </w:rPr>
            </w:pPr>
            <w:r w:rsidRPr="009B5594">
              <w:rPr>
                <w:rFonts w:ascii="Times New Roman" w:eastAsia="Times New Roman" w:hAnsi="Times New Roman"/>
                <w:sz w:val="24"/>
                <w:szCs w:val="24"/>
              </w:rPr>
              <w:t>г</w:t>
            </w:r>
          </w:p>
        </w:tc>
      </w:tr>
      <w:tr w:rsidR="004A63D2" w:rsidRPr="009B5594" w14:paraId="0E45DDC5" w14:textId="77777777" w:rsidTr="003E02E7">
        <w:tc>
          <w:tcPr>
            <w:tcW w:w="2518" w:type="dxa"/>
          </w:tcPr>
          <w:p w14:paraId="138FA4DD" w14:textId="77777777" w:rsidR="004A63D2" w:rsidRPr="009B5594" w:rsidRDefault="004A63D2" w:rsidP="003E02E7">
            <w:pPr>
              <w:rPr>
                <w:rFonts w:ascii="Times New Roman" w:eastAsia="Times New Roman" w:hAnsi="Times New Roman"/>
                <w:sz w:val="24"/>
                <w:szCs w:val="24"/>
              </w:rPr>
            </w:pPr>
            <w:r w:rsidRPr="009B5594">
              <w:rPr>
                <w:rFonts w:ascii="Times New Roman" w:eastAsia="Times New Roman" w:hAnsi="Times New Roman"/>
                <w:sz w:val="24"/>
                <w:szCs w:val="24"/>
              </w:rPr>
              <w:t>2</w:t>
            </w:r>
          </w:p>
        </w:tc>
        <w:tc>
          <w:tcPr>
            <w:tcW w:w="3119" w:type="dxa"/>
          </w:tcPr>
          <w:p w14:paraId="08B47700" w14:textId="77777777" w:rsidR="004A63D2" w:rsidRPr="009B5594" w:rsidRDefault="004A63D2" w:rsidP="003E02E7">
            <w:pPr>
              <w:rPr>
                <w:rFonts w:ascii="Times New Roman" w:eastAsia="Times New Roman" w:hAnsi="Times New Roman"/>
                <w:sz w:val="24"/>
                <w:szCs w:val="24"/>
              </w:rPr>
            </w:pPr>
            <w:r w:rsidRPr="009B5594">
              <w:rPr>
                <w:rFonts w:ascii="Times New Roman" w:eastAsia="Times New Roman" w:hAnsi="Times New Roman"/>
                <w:sz w:val="24"/>
                <w:szCs w:val="24"/>
              </w:rPr>
              <w:t>г</w:t>
            </w:r>
          </w:p>
        </w:tc>
      </w:tr>
      <w:tr w:rsidR="004A63D2" w:rsidRPr="009B5594" w14:paraId="26EE56C5" w14:textId="77777777" w:rsidTr="003E02E7">
        <w:tc>
          <w:tcPr>
            <w:tcW w:w="2518" w:type="dxa"/>
          </w:tcPr>
          <w:p w14:paraId="29598CD5" w14:textId="77777777" w:rsidR="004A63D2" w:rsidRPr="009B5594" w:rsidRDefault="004A63D2" w:rsidP="003E02E7">
            <w:pPr>
              <w:rPr>
                <w:rFonts w:ascii="Times New Roman" w:eastAsia="Times New Roman" w:hAnsi="Times New Roman"/>
                <w:sz w:val="24"/>
                <w:szCs w:val="24"/>
              </w:rPr>
            </w:pPr>
            <w:r w:rsidRPr="009B5594">
              <w:rPr>
                <w:rFonts w:ascii="Times New Roman" w:eastAsia="Times New Roman" w:hAnsi="Times New Roman"/>
                <w:sz w:val="24"/>
                <w:szCs w:val="24"/>
              </w:rPr>
              <w:t>3</w:t>
            </w:r>
          </w:p>
        </w:tc>
        <w:tc>
          <w:tcPr>
            <w:tcW w:w="3119" w:type="dxa"/>
          </w:tcPr>
          <w:p w14:paraId="6B7C9F0B" w14:textId="77777777" w:rsidR="004A63D2" w:rsidRPr="009B5594" w:rsidRDefault="004A63D2" w:rsidP="003E02E7">
            <w:pPr>
              <w:rPr>
                <w:rFonts w:ascii="Times New Roman" w:eastAsia="Times New Roman" w:hAnsi="Times New Roman"/>
                <w:sz w:val="24"/>
                <w:szCs w:val="24"/>
              </w:rPr>
            </w:pPr>
            <w:r w:rsidRPr="009B5594">
              <w:rPr>
                <w:rFonts w:ascii="Times New Roman" w:eastAsia="Times New Roman" w:hAnsi="Times New Roman"/>
                <w:sz w:val="24"/>
                <w:szCs w:val="24"/>
              </w:rPr>
              <w:t>а</w:t>
            </w:r>
          </w:p>
        </w:tc>
      </w:tr>
      <w:tr w:rsidR="004A63D2" w:rsidRPr="009B5594" w14:paraId="36FF799B" w14:textId="77777777" w:rsidTr="003E02E7">
        <w:tc>
          <w:tcPr>
            <w:tcW w:w="2518" w:type="dxa"/>
          </w:tcPr>
          <w:p w14:paraId="20837B17" w14:textId="77777777" w:rsidR="004A63D2" w:rsidRPr="009B5594" w:rsidRDefault="004A63D2" w:rsidP="003E02E7">
            <w:pPr>
              <w:rPr>
                <w:rFonts w:ascii="Times New Roman" w:eastAsia="Times New Roman" w:hAnsi="Times New Roman"/>
                <w:sz w:val="24"/>
                <w:szCs w:val="24"/>
              </w:rPr>
            </w:pPr>
            <w:r w:rsidRPr="009B5594">
              <w:rPr>
                <w:rFonts w:ascii="Times New Roman" w:eastAsia="Times New Roman" w:hAnsi="Times New Roman"/>
                <w:sz w:val="24"/>
                <w:szCs w:val="24"/>
              </w:rPr>
              <w:t>4</w:t>
            </w:r>
          </w:p>
        </w:tc>
        <w:tc>
          <w:tcPr>
            <w:tcW w:w="3119" w:type="dxa"/>
          </w:tcPr>
          <w:p w14:paraId="6F15EBAF" w14:textId="77777777" w:rsidR="004A63D2" w:rsidRPr="009B5594" w:rsidRDefault="004A63D2" w:rsidP="003E02E7">
            <w:pPr>
              <w:rPr>
                <w:rFonts w:ascii="Times New Roman" w:eastAsia="Times New Roman" w:hAnsi="Times New Roman"/>
                <w:sz w:val="24"/>
                <w:szCs w:val="24"/>
              </w:rPr>
            </w:pPr>
            <w:r w:rsidRPr="009B5594">
              <w:rPr>
                <w:rFonts w:ascii="Times New Roman" w:eastAsia="Times New Roman" w:hAnsi="Times New Roman"/>
                <w:sz w:val="24"/>
                <w:szCs w:val="24"/>
              </w:rPr>
              <w:t>г</w:t>
            </w:r>
          </w:p>
        </w:tc>
      </w:tr>
      <w:tr w:rsidR="004A63D2" w:rsidRPr="009B5594" w14:paraId="6ACFC507" w14:textId="77777777" w:rsidTr="003E02E7">
        <w:tc>
          <w:tcPr>
            <w:tcW w:w="2518" w:type="dxa"/>
          </w:tcPr>
          <w:p w14:paraId="01E911D8" w14:textId="77777777" w:rsidR="004A63D2" w:rsidRPr="009B5594" w:rsidRDefault="004A63D2" w:rsidP="003E02E7">
            <w:pPr>
              <w:rPr>
                <w:rFonts w:ascii="Times New Roman" w:eastAsia="Times New Roman" w:hAnsi="Times New Roman"/>
                <w:sz w:val="24"/>
                <w:szCs w:val="24"/>
              </w:rPr>
            </w:pPr>
            <w:r w:rsidRPr="009B5594">
              <w:rPr>
                <w:rFonts w:ascii="Times New Roman" w:eastAsia="Times New Roman" w:hAnsi="Times New Roman"/>
                <w:sz w:val="24"/>
                <w:szCs w:val="24"/>
              </w:rPr>
              <w:t>5</w:t>
            </w:r>
          </w:p>
        </w:tc>
        <w:tc>
          <w:tcPr>
            <w:tcW w:w="3119" w:type="dxa"/>
          </w:tcPr>
          <w:p w14:paraId="655E3979" w14:textId="77777777" w:rsidR="004A63D2" w:rsidRPr="009B5594" w:rsidRDefault="004A63D2" w:rsidP="003E02E7">
            <w:pPr>
              <w:rPr>
                <w:rFonts w:ascii="Times New Roman" w:eastAsia="Times New Roman" w:hAnsi="Times New Roman"/>
                <w:sz w:val="24"/>
                <w:szCs w:val="24"/>
              </w:rPr>
            </w:pPr>
            <w:r w:rsidRPr="009B5594">
              <w:rPr>
                <w:rFonts w:ascii="Times New Roman" w:eastAsia="Times New Roman" w:hAnsi="Times New Roman"/>
                <w:sz w:val="24"/>
                <w:szCs w:val="24"/>
              </w:rPr>
              <w:t>г</w:t>
            </w:r>
          </w:p>
        </w:tc>
      </w:tr>
      <w:tr w:rsidR="004A63D2" w:rsidRPr="009B5594" w14:paraId="2F6F82A3" w14:textId="77777777" w:rsidTr="003E02E7">
        <w:tc>
          <w:tcPr>
            <w:tcW w:w="2518" w:type="dxa"/>
          </w:tcPr>
          <w:p w14:paraId="3FC687DE" w14:textId="77777777" w:rsidR="004A63D2" w:rsidRPr="009B5594" w:rsidRDefault="004A63D2" w:rsidP="003E02E7">
            <w:pPr>
              <w:rPr>
                <w:rFonts w:ascii="Times New Roman" w:eastAsia="Times New Roman" w:hAnsi="Times New Roman"/>
                <w:sz w:val="24"/>
                <w:szCs w:val="24"/>
              </w:rPr>
            </w:pPr>
            <w:r w:rsidRPr="009B5594">
              <w:rPr>
                <w:rFonts w:ascii="Times New Roman" w:eastAsia="Times New Roman" w:hAnsi="Times New Roman"/>
                <w:sz w:val="24"/>
                <w:szCs w:val="24"/>
              </w:rPr>
              <w:t>6</w:t>
            </w:r>
          </w:p>
        </w:tc>
        <w:tc>
          <w:tcPr>
            <w:tcW w:w="3119" w:type="dxa"/>
          </w:tcPr>
          <w:p w14:paraId="3E571FE6" w14:textId="77777777" w:rsidR="004A63D2" w:rsidRPr="009B5594" w:rsidRDefault="004A63D2" w:rsidP="003E02E7">
            <w:pPr>
              <w:rPr>
                <w:rFonts w:ascii="Times New Roman" w:eastAsia="Times New Roman" w:hAnsi="Times New Roman"/>
                <w:sz w:val="24"/>
                <w:szCs w:val="24"/>
              </w:rPr>
            </w:pPr>
            <w:r w:rsidRPr="009B5594">
              <w:rPr>
                <w:rFonts w:ascii="Times New Roman" w:eastAsia="Times New Roman" w:hAnsi="Times New Roman"/>
                <w:sz w:val="24"/>
                <w:szCs w:val="24"/>
              </w:rPr>
              <w:t>б</w:t>
            </w:r>
          </w:p>
        </w:tc>
      </w:tr>
      <w:tr w:rsidR="004A63D2" w:rsidRPr="009B5594" w14:paraId="6CE2C984" w14:textId="77777777" w:rsidTr="003E02E7">
        <w:tc>
          <w:tcPr>
            <w:tcW w:w="2518" w:type="dxa"/>
          </w:tcPr>
          <w:p w14:paraId="63F37703" w14:textId="77777777" w:rsidR="004A63D2" w:rsidRPr="009B5594" w:rsidRDefault="004A63D2" w:rsidP="003E02E7">
            <w:pPr>
              <w:rPr>
                <w:rFonts w:ascii="Times New Roman" w:eastAsia="Times New Roman" w:hAnsi="Times New Roman"/>
                <w:sz w:val="24"/>
                <w:szCs w:val="24"/>
              </w:rPr>
            </w:pPr>
            <w:r w:rsidRPr="009B5594">
              <w:rPr>
                <w:rFonts w:ascii="Times New Roman" w:eastAsia="Times New Roman" w:hAnsi="Times New Roman"/>
                <w:sz w:val="24"/>
                <w:szCs w:val="24"/>
              </w:rPr>
              <w:t>7</w:t>
            </w:r>
          </w:p>
        </w:tc>
        <w:tc>
          <w:tcPr>
            <w:tcW w:w="3119" w:type="dxa"/>
          </w:tcPr>
          <w:p w14:paraId="0E299917" w14:textId="77777777" w:rsidR="004A63D2" w:rsidRPr="009B5594" w:rsidRDefault="004A63D2" w:rsidP="003E02E7">
            <w:pPr>
              <w:rPr>
                <w:rFonts w:ascii="Times New Roman" w:eastAsia="Times New Roman" w:hAnsi="Times New Roman"/>
                <w:sz w:val="24"/>
                <w:szCs w:val="24"/>
              </w:rPr>
            </w:pPr>
            <w:r w:rsidRPr="009B5594">
              <w:rPr>
                <w:rFonts w:ascii="Times New Roman" w:eastAsia="Times New Roman" w:hAnsi="Times New Roman"/>
                <w:sz w:val="24"/>
                <w:szCs w:val="24"/>
              </w:rPr>
              <w:t>б</w:t>
            </w:r>
          </w:p>
        </w:tc>
      </w:tr>
      <w:tr w:rsidR="004A63D2" w:rsidRPr="009B5594" w14:paraId="1893713F" w14:textId="77777777" w:rsidTr="003E02E7">
        <w:tc>
          <w:tcPr>
            <w:tcW w:w="2518" w:type="dxa"/>
          </w:tcPr>
          <w:p w14:paraId="5359B5B4" w14:textId="77777777" w:rsidR="004A63D2" w:rsidRPr="009B5594" w:rsidRDefault="004A63D2" w:rsidP="003E02E7">
            <w:pPr>
              <w:rPr>
                <w:rFonts w:ascii="Times New Roman" w:eastAsia="Times New Roman" w:hAnsi="Times New Roman"/>
                <w:sz w:val="24"/>
                <w:szCs w:val="24"/>
              </w:rPr>
            </w:pPr>
            <w:r w:rsidRPr="009B5594">
              <w:rPr>
                <w:rFonts w:ascii="Times New Roman" w:eastAsia="Times New Roman" w:hAnsi="Times New Roman"/>
                <w:sz w:val="24"/>
                <w:szCs w:val="24"/>
              </w:rPr>
              <w:t>8</w:t>
            </w:r>
          </w:p>
        </w:tc>
        <w:tc>
          <w:tcPr>
            <w:tcW w:w="3119" w:type="dxa"/>
          </w:tcPr>
          <w:p w14:paraId="339C91D5" w14:textId="77777777" w:rsidR="004A63D2" w:rsidRPr="009B5594" w:rsidRDefault="004A63D2" w:rsidP="003E02E7">
            <w:pPr>
              <w:rPr>
                <w:rFonts w:ascii="Times New Roman" w:eastAsia="Times New Roman" w:hAnsi="Times New Roman"/>
                <w:sz w:val="24"/>
                <w:szCs w:val="24"/>
              </w:rPr>
            </w:pPr>
            <w:r w:rsidRPr="009B5594">
              <w:rPr>
                <w:rFonts w:ascii="Times New Roman" w:eastAsia="Times New Roman" w:hAnsi="Times New Roman"/>
                <w:sz w:val="24"/>
                <w:szCs w:val="24"/>
              </w:rPr>
              <w:t>б</w:t>
            </w:r>
          </w:p>
        </w:tc>
      </w:tr>
      <w:tr w:rsidR="004A63D2" w:rsidRPr="009B5594" w14:paraId="1B92240F" w14:textId="77777777" w:rsidTr="003E02E7">
        <w:tc>
          <w:tcPr>
            <w:tcW w:w="2518" w:type="dxa"/>
          </w:tcPr>
          <w:p w14:paraId="6B6C41B2" w14:textId="77777777" w:rsidR="004A63D2" w:rsidRPr="009B5594" w:rsidRDefault="004A63D2" w:rsidP="003E02E7">
            <w:pPr>
              <w:rPr>
                <w:rFonts w:ascii="Times New Roman" w:eastAsia="Times New Roman" w:hAnsi="Times New Roman"/>
                <w:sz w:val="24"/>
                <w:szCs w:val="24"/>
              </w:rPr>
            </w:pPr>
            <w:r w:rsidRPr="009B5594">
              <w:rPr>
                <w:rFonts w:ascii="Times New Roman" w:eastAsia="Times New Roman" w:hAnsi="Times New Roman"/>
                <w:sz w:val="24"/>
                <w:szCs w:val="24"/>
              </w:rPr>
              <w:t>9</w:t>
            </w:r>
          </w:p>
        </w:tc>
        <w:tc>
          <w:tcPr>
            <w:tcW w:w="3119" w:type="dxa"/>
          </w:tcPr>
          <w:p w14:paraId="33213244" w14:textId="77777777" w:rsidR="004A63D2" w:rsidRPr="009B5594" w:rsidRDefault="004A63D2" w:rsidP="003E02E7">
            <w:pPr>
              <w:rPr>
                <w:rFonts w:ascii="Times New Roman" w:eastAsia="Times New Roman" w:hAnsi="Times New Roman"/>
                <w:sz w:val="24"/>
                <w:szCs w:val="24"/>
              </w:rPr>
            </w:pPr>
            <w:r w:rsidRPr="009B5594">
              <w:rPr>
                <w:rFonts w:ascii="Times New Roman" w:eastAsia="Times New Roman" w:hAnsi="Times New Roman"/>
                <w:sz w:val="24"/>
                <w:szCs w:val="24"/>
              </w:rPr>
              <w:t>г</w:t>
            </w:r>
          </w:p>
        </w:tc>
      </w:tr>
      <w:tr w:rsidR="004A63D2" w:rsidRPr="009B5594" w14:paraId="1610EDB6" w14:textId="77777777" w:rsidTr="003E02E7">
        <w:tc>
          <w:tcPr>
            <w:tcW w:w="2518" w:type="dxa"/>
          </w:tcPr>
          <w:p w14:paraId="507E269E" w14:textId="77777777" w:rsidR="004A63D2" w:rsidRPr="009B5594" w:rsidRDefault="004A63D2" w:rsidP="003E02E7">
            <w:pPr>
              <w:rPr>
                <w:rFonts w:ascii="Times New Roman" w:eastAsia="Times New Roman" w:hAnsi="Times New Roman"/>
                <w:sz w:val="24"/>
                <w:szCs w:val="24"/>
              </w:rPr>
            </w:pPr>
            <w:r w:rsidRPr="009B5594">
              <w:rPr>
                <w:rFonts w:ascii="Times New Roman" w:eastAsia="Times New Roman" w:hAnsi="Times New Roman"/>
                <w:sz w:val="24"/>
                <w:szCs w:val="24"/>
              </w:rPr>
              <w:t>10</w:t>
            </w:r>
          </w:p>
        </w:tc>
        <w:tc>
          <w:tcPr>
            <w:tcW w:w="3119" w:type="dxa"/>
          </w:tcPr>
          <w:p w14:paraId="129C6D11" w14:textId="77777777" w:rsidR="004A63D2" w:rsidRPr="009B5594" w:rsidRDefault="004A63D2" w:rsidP="003E02E7">
            <w:pPr>
              <w:rPr>
                <w:rFonts w:ascii="Times New Roman" w:eastAsia="Times New Roman" w:hAnsi="Times New Roman"/>
                <w:sz w:val="24"/>
                <w:szCs w:val="24"/>
              </w:rPr>
            </w:pPr>
            <w:r w:rsidRPr="009B5594">
              <w:rPr>
                <w:rFonts w:ascii="Times New Roman" w:eastAsia="Times New Roman" w:hAnsi="Times New Roman"/>
                <w:sz w:val="24"/>
                <w:szCs w:val="24"/>
              </w:rPr>
              <w:t>г</w:t>
            </w:r>
          </w:p>
        </w:tc>
      </w:tr>
      <w:tr w:rsidR="004A63D2" w:rsidRPr="009B5594" w14:paraId="722CF7D6" w14:textId="77777777" w:rsidTr="003E02E7">
        <w:tc>
          <w:tcPr>
            <w:tcW w:w="2518" w:type="dxa"/>
          </w:tcPr>
          <w:p w14:paraId="227C0C00" w14:textId="77777777" w:rsidR="004A63D2" w:rsidRPr="009B5594" w:rsidRDefault="004A63D2" w:rsidP="003E02E7">
            <w:pPr>
              <w:rPr>
                <w:rFonts w:ascii="Times New Roman" w:eastAsia="Times New Roman" w:hAnsi="Times New Roman"/>
                <w:sz w:val="24"/>
                <w:szCs w:val="24"/>
              </w:rPr>
            </w:pPr>
            <w:r w:rsidRPr="009B5594">
              <w:rPr>
                <w:rFonts w:ascii="Times New Roman" w:eastAsia="Times New Roman" w:hAnsi="Times New Roman"/>
                <w:sz w:val="24"/>
                <w:szCs w:val="24"/>
              </w:rPr>
              <w:t>1</w:t>
            </w:r>
          </w:p>
        </w:tc>
        <w:tc>
          <w:tcPr>
            <w:tcW w:w="3119" w:type="dxa"/>
          </w:tcPr>
          <w:p w14:paraId="0BE52E46" w14:textId="77777777" w:rsidR="004A63D2" w:rsidRPr="009B5594" w:rsidRDefault="004A63D2" w:rsidP="003E02E7">
            <w:pPr>
              <w:rPr>
                <w:rFonts w:ascii="Times New Roman" w:eastAsia="Times New Roman" w:hAnsi="Times New Roman"/>
                <w:sz w:val="24"/>
                <w:szCs w:val="24"/>
              </w:rPr>
            </w:pPr>
            <w:r w:rsidRPr="009B5594">
              <w:rPr>
                <w:rFonts w:ascii="Times New Roman" w:eastAsia="Times New Roman" w:hAnsi="Times New Roman"/>
                <w:sz w:val="24"/>
                <w:szCs w:val="24"/>
              </w:rPr>
              <w:t>г</w:t>
            </w:r>
          </w:p>
        </w:tc>
      </w:tr>
      <w:tr w:rsidR="004A63D2" w:rsidRPr="009B5594" w14:paraId="4009CBF5" w14:textId="77777777" w:rsidTr="003E02E7">
        <w:tc>
          <w:tcPr>
            <w:tcW w:w="2518" w:type="dxa"/>
          </w:tcPr>
          <w:p w14:paraId="422CC6BA" w14:textId="77777777" w:rsidR="004A63D2" w:rsidRPr="009B5594" w:rsidRDefault="004A63D2" w:rsidP="003E02E7">
            <w:pPr>
              <w:rPr>
                <w:rFonts w:ascii="Times New Roman" w:eastAsia="Times New Roman" w:hAnsi="Times New Roman"/>
                <w:sz w:val="24"/>
                <w:szCs w:val="24"/>
              </w:rPr>
            </w:pPr>
            <w:r w:rsidRPr="009B5594">
              <w:rPr>
                <w:rFonts w:ascii="Times New Roman" w:eastAsia="Times New Roman" w:hAnsi="Times New Roman"/>
                <w:sz w:val="24"/>
                <w:szCs w:val="24"/>
              </w:rPr>
              <w:t>2</w:t>
            </w:r>
          </w:p>
        </w:tc>
        <w:tc>
          <w:tcPr>
            <w:tcW w:w="3119" w:type="dxa"/>
          </w:tcPr>
          <w:p w14:paraId="4AD09C52" w14:textId="77777777" w:rsidR="004A63D2" w:rsidRPr="009B5594" w:rsidRDefault="004A63D2" w:rsidP="003E02E7">
            <w:pPr>
              <w:rPr>
                <w:rFonts w:ascii="Times New Roman" w:eastAsia="Times New Roman" w:hAnsi="Times New Roman"/>
                <w:sz w:val="24"/>
                <w:szCs w:val="24"/>
              </w:rPr>
            </w:pPr>
            <w:r w:rsidRPr="009B5594">
              <w:rPr>
                <w:rFonts w:ascii="Times New Roman" w:eastAsia="Times New Roman" w:hAnsi="Times New Roman"/>
                <w:sz w:val="24"/>
                <w:szCs w:val="24"/>
              </w:rPr>
              <w:t>г</w:t>
            </w:r>
          </w:p>
        </w:tc>
      </w:tr>
      <w:tr w:rsidR="004A63D2" w:rsidRPr="009B5594" w14:paraId="4CABB7CF" w14:textId="77777777" w:rsidTr="003E02E7">
        <w:tc>
          <w:tcPr>
            <w:tcW w:w="2518" w:type="dxa"/>
          </w:tcPr>
          <w:p w14:paraId="52E24B7F" w14:textId="77777777" w:rsidR="004A63D2" w:rsidRPr="009B5594" w:rsidRDefault="004A63D2" w:rsidP="003E02E7">
            <w:pPr>
              <w:rPr>
                <w:rFonts w:ascii="Times New Roman" w:eastAsia="Times New Roman" w:hAnsi="Times New Roman"/>
                <w:sz w:val="24"/>
                <w:szCs w:val="24"/>
              </w:rPr>
            </w:pPr>
            <w:r w:rsidRPr="009B5594">
              <w:rPr>
                <w:rFonts w:ascii="Times New Roman" w:eastAsia="Times New Roman" w:hAnsi="Times New Roman"/>
                <w:sz w:val="24"/>
                <w:szCs w:val="24"/>
              </w:rPr>
              <w:t>3</w:t>
            </w:r>
          </w:p>
        </w:tc>
        <w:tc>
          <w:tcPr>
            <w:tcW w:w="3119" w:type="dxa"/>
          </w:tcPr>
          <w:p w14:paraId="4E772AA4" w14:textId="77777777" w:rsidR="004A63D2" w:rsidRPr="009B5594" w:rsidRDefault="004A63D2" w:rsidP="003E02E7">
            <w:pPr>
              <w:rPr>
                <w:rFonts w:ascii="Times New Roman" w:eastAsia="Times New Roman" w:hAnsi="Times New Roman"/>
                <w:sz w:val="24"/>
                <w:szCs w:val="24"/>
              </w:rPr>
            </w:pPr>
            <w:r w:rsidRPr="009B5594">
              <w:rPr>
                <w:rFonts w:ascii="Times New Roman" w:eastAsia="Times New Roman" w:hAnsi="Times New Roman"/>
                <w:sz w:val="24"/>
                <w:szCs w:val="24"/>
              </w:rPr>
              <w:t>а</w:t>
            </w:r>
          </w:p>
        </w:tc>
      </w:tr>
      <w:tr w:rsidR="004A63D2" w:rsidRPr="009B5594" w14:paraId="0127577B" w14:textId="77777777" w:rsidTr="003E02E7">
        <w:tc>
          <w:tcPr>
            <w:tcW w:w="2518" w:type="dxa"/>
          </w:tcPr>
          <w:p w14:paraId="72B75F0E" w14:textId="77777777" w:rsidR="004A63D2" w:rsidRPr="009B5594" w:rsidRDefault="004A63D2" w:rsidP="003E02E7">
            <w:pPr>
              <w:rPr>
                <w:rFonts w:ascii="Times New Roman" w:eastAsia="Times New Roman" w:hAnsi="Times New Roman"/>
                <w:sz w:val="24"/>
                <w:szCs w:val="24"/>
              </w:rPr>
            </w:pPr>
            <w:r w:rsidRPr="009B5594">
              <w:rPr>
                <w:rFonts w:ascii="Times New Roman" w:eastAsia="Times New Roman" w:hAnsi="Times New Roman"/>
                <w:sz w:val="24"/>
                <w:szCs w:val="24"/>
              </w:rPr>
              <w:t>4</w:t>
            </w:r>
          </w:p>
        </w:tc>
        <w:tc>
          <w:tcPr>
            <w:tcW w:w="3119" w:type="dxa"/>
          </w:tcPr>
          <w:p w14:paraId="7FC69AA3" w14:textId="77777777" w:rsidR="004A63D2" w:rsidRPr="009B5594" w:rsidRDefault="004A63D2" w:rsidP="003E02E7">
            <w:pPr>
              <w:rPr>
                <w:rFonts w:ascii="Times New Roman" w:eastAsia="Times New Roman" w:hAnsi="Times New Roman"/>
                <w:sz w:val="24"/>
                <w:szCs w:val="24"/>
              </w:rPr>
            </w:pPr>
            <w:r w:rsidRPr="009B5594">
              <w:rPr>
                <w:rFonts w:ascii="Times New Roman" w:eastAsia="Times New Roman" w:hAnsi="Times New Roman"/>
                <w:sz w:val="24"/>
                <w:szCs w:val="24"/>
              </w:rPr>
              <w:t>г</w:t>
            </w:r>
          </w:p>
        </w:tc>
      </w:tr>
      <w:tr w:rsidR="004A63D2" w:rsidRPr="009B5594" w14:paraId="585BF08D" w14:textId="77777777" w:rsidTr="003E02E7">
        <w:tc>
          <w:tcPr>
            <w:tcW w:w="2518" w:type="dxa"/>
          </w:tcPr>
          <w:p w14:paraId="5D53AB53" w14:textId="77777777" w:rsidR="004A63D2" w:rsidRPr="009B5594" w:rsidRDefault="004A63D2" w:rsidP="003E02E7">
            <w:pPr>
              <w:rPr>
                <w:rFonts w:ascii="Times New Roman" w:eastAsia="Times New Roman" w:hAnsi="Times New Roman"/>
                <w:sz w:val="24"/>
                <w:szCs w:val="24"/>
              </w:rPr>
            </w:pPr>
            <w:r w:rsidRPr="009B5594">
              <w:rPr>
                <w:rFonts w:ascii="Times New Roman" w:eastAsia="Times New Roman" w:hAnsi="Times New Roman"/>
                <w:sz w:val="24"/>
                <w:szCs w:val="24"/>
              </w:rPr>
              <w:t>5</w:t>
            </w:r>
          </w:p>
        </w:tc>
        <w:tc>
          <w:tcPr>
            <w:tcW w:w="3119" w:type="dxa"/>
          </w:tcPr>
          <w:p w14:paraId="6DE07E58" w14:textId="77777777" w:rsidR="004A63D2" w:rsidRPr="009B5594" w:rsidRDefault="004A63D2" w:rsidP="003E02E7">
            <w:pPr>
              <w:rPr>
                <w:rFonts w:ascii="Times New Roman" w:eastAsia="Times New Roman" w:hAnsi="Times New Roman"/>
                <w:sz w:val="24"/>
                <w:szCs w:val="24"/>
              </w:rPr>
            </w:pPr>
            <w:r w:rsidRPr="009B5594">
              <w:rPr>
                <w:rFonts w:ascii="Times New Roman" w:eastAsia="Times New Roman" w:hAnsi="Times New Roman"/>
                <w:sz w:val="24"/>
                <w:szCs w:val="24"/>
              </w:rPr>
              <w:t>г</w:t>
            </w:r>
          </w:p>
        </w:tc>
      </w:tr>
      <w:tr w:rsidR="004A63D2" w:rsidRPr="009B5594" w14:paraId="6733EB40" w14:textId="77777777" w:rsidTr="003E02E7">
        <w:tc>
          <w:tcPr>
            <w:tcW w:w="2518" w:type="dxa"/>
          </w:tcPr>
          <w:p w14:paraId="5A28315B" w14:textId="77777777" w:rsidR="004A63D2" w:rsidRPr="009B5594" w:rsidRDefault="004A63D2" w:rsidP="003E02E7">
            <w:pPr>
              <w:rPr>
                <w:rFonts w:ascii="Times New Roman" w:eastAsia="Times New Roman" w:hAnsi="Times New Roman"/>
                <w:sz w:val="24"/>
                <w:szCs w:val="24"/>
              </w:rPr>
            </w:pPr>
            <w:r w:rsidRPr="009B5594">
              <w:rPr>
                <w:rFonts w:ascii="Times New Roman" w:eastAsia="Times New Roman" w:hAnsi="Times New Roman"/>
                <w:sz w:val="24"/>
                <w:szCs w:val="24"/>
              </w:rPr>
              <w:t>6</w:t>
            </w:r>
          </w:p>
        </w:tc>
        <w:tc>
          <w:tcPr>
            <w:tcW w:w="3119" w:type="dxa"/>
          </w:tcPr>
          <w:p w14:paraId="52FA4B9F" w14:textId="77777777" w:rsidR="004A63D2" w:rsidRPr="009B5594" w:rsidRDefault="004A63D2" w:rsidP="003E02E7">
            <w:pPr>
              <w:rPr>
                <w:rFonts w:ascii="Times New Roman" w:eastAsia="Times New Roman" w:hAnsi="Times New Roman"/>
                <w:sz w:val="24"/>
                <w:szCs w:val="24"/>
              </w:rPr>
            </w:pPr>
            <w:r w:rsidRPr="009B5594">
              <w:rPr>
                <w:rFonts w:ascii="Times New Roman" w:eastAsia="Times New Roman" w:hAnsi="Times New Roman"/>
                <w:sz w:val="24"/>
                <w:szCs w:val="24"/>
              </w:rPr>
              <w:t>б</w:t>
            </w:r>
          </w:p>
        </w:tc>
      </w:tr>
      <w:tr w:rsidR="004A63D2" w:rsidRPr="009B5594" w14:paraId="6A9986F5" w14:textId="77777777" w:rsidTr="003E02E7">
        <w:tc>
          <w:tcPr>
            <w:tcW w:w="2518" w:type="dxa"/>
          </w:tcPr>
          <w:p w14:paraId="4DD4E3F2" w14:textId="77777777" w:rsidR="004A63D2" w:rsidRPr="009B5594" w:rsidRDefault="004A63D2" w:rsidP="003E02E7">
            <w:pPr>
              <w:rPr>
                <w:rFonts w:ascii="Times New Roman" w:eastAsia="Times New Roman" w:hAnsi="Times New Roman"/>
                <w:sz w:val="24"/>
                <w:szCs w:val="24"/>
              </w:rPr>
            </w:pPr>
            <w:r w:rsidRPr="009B5594">
              <w:rPr>
                <w:rFonts w:ascii="Times New Roman" w:eastAsia="Times New Roman" w:hAnsi="Times New Roman"/>
                <w:sz w:val="24"/>
                <w:szCs w:val="24"/>
              </w:rPr>
              <w:t>7</w:t>
            </w:r>
          </w:p>
        </w:tc>
        <w:tc>
          <w:tcPr>
            <w:tcW w:w="3119" w:type="dxa"/>
          </w:tcPr>
          <w:p w14:paraId="7B3991C1" w14:textId="77777777" w:rsidR="004A63D2" w:rsidRPr="009B5594" w:rsidRDefault="004A63D2" w:rsidP="003E02E7">
            <w:pPr>
              <w:rPr>
                <w:rFonts w:ascii="Times New Roman" w:eastAsia="Times New Roman" w:hAnsi="Times New Roman"/>
                <w:sz w:val="24"/>
                <w:szCs w:val="24"/>
              </w:rPr>
            </w:pPr>
            <w:r w:rsidRPr="009B5594">
              <w:rPr>
                <w:rFonts w:ascii="Times New Roman" w:eastAsia="Times New Roman" w:hAnsi="Times New Roman"/>
                <w:sz w:val="24"/>
                <w:szCs w:val="24"/>
              </w:rPr>
              <w:t>б</w:t>
            </w:r>
          </w:p>
        </w:tc>
      </w:tr>
      <w:tr w:rsidR="004A63D2" w:rsidRPr="009B5594" w14:paraId="493B9449" w14:textId="77777777" w:rsidTr="003E02E7">
        <w:tc>
          <w:tcPr>
            <w:tcW w:w="2518" w:type="dxa"/>
          </w:tcPr>
          <w:p w14:paraId="1EDB49EF" w14:textId="77777777" w:rsidR="004A63D2" w:rsidRPr="009B5594" w:rsidRDefault="004A63D2" w:rsidP="003E02E7">
            <w:pPr>
              <w:rPr>
                <w:rFonts w:ascii="Times New Roman" w:eastAsia="Times New Roman" w:hAnsi="Times New Roman"/>
                <w:sz w:val="24"/>
                <w:szCs w:val="24"/>
              </w:rPr>
            </w:pPr>
            <w:r w:rsidRPr="009B5594">
              <w:rPr>
                <w:rFonts w:ascii="Times New Roman" w:eastAsia="Times New Roman" w:hAnsi="Times New Roman"/>
                <w:sz w:val="24"/>
                <w:szCs w:val="24"/>
              </w:rPr>
              <w:t>8</w:t>
            </w:r>
          </w:p>
        </w:tc>
        <w:tc>
          <w:tcPr>
            <w:tcW w:w="3119" w:type="dxa"/>
          </w:tcPr>
          <w:p w14:paraId="5DB02300" w14:textId="77777777" w:rsidR="004A63D2" w:rsidRPr="009B5594" w:rsidRDefault="004A63D2" w:rsidP="003E02E7">
            <w:pPr>
              <w:rPr>
                <w:rFonts w:ascii="Times New Roman" w:eastAsia="Times New Roman" w:hAnsi="Times New Roman"/>
                <w:sz w:val="24"/>
                <w:szCs w:val="24"/>
              </w:rPr>
            </w:pPr>
            <w:r w:rsidRPr="009B5594">
              <w:rPr>
                <w:rFonts w:ascii="Times New Roman" w:eastAsia="Times New Roman" w:hAnsi="Times New Roman"/>
                <w:sz w:val="24"/>
                <w:szCs w:val="24"/>
              </w:rPr>
              <w:t>б</w:t>
            </w:r>
          </w:p>
        </w:tc>
      </w:tr>
      <w:tr w:rsidR="004A63D2" w:rsidRPr="009B5594" w14:paraId="5A6A7120" w14:textId="77777777" w:rsidTr="003E02E7">
        <w:tc>
          <w:tcPr>
            <w:tcW w:w="2518" w:type="dxa"/>
          </w:tcPr>
          <w:p w14:paraId="0DB493D5" w14:textId="77777777" w:rsidR="004A63D2" w:rsidRPr="009B5594" w:rsidRDefault="004A63D2" w:rsidP="003E02E7">
            <w:pPr>
              <w:rPr>
                <w:rFonts w:ascii="Times New Roman" w:eastAsia="Times New Roman" w:hAnsi="Times New Roman"/>
                <w:sz w:val="24"/>
                <w:szCs w:val="24"/>
              </w:rPr>
            </w:pPr>
            <w:r w:rsidRPr="009B5594">
              <w:rPr>
                <w:rFonts w:ascii="Times New Roman" w:eastAsia="Times New Roman" w:hAnsi="Times New Roman"/>
                <w:sz w:val="24"/>
                <w:szCs w:val="24"/>
              </w:rPr>
              <w:t>9</w:t>
            </w:r>
          </w:p>
        </w:tc>
        <w:tc>
          <w:tcPr>
            <w:tcW w:w="3119" w:type="dxa"/>
          </w:tcPr>
          <w:p w14:paraId="639807A7" w14:textId="77777777" w:rsidR="004A63D2" w:rsidRPr="009B5594" w:rsidRDefault="004A63D2" w:rsidP="003E02E7">
            <w:pPr>
              <w:rPr>
                <w:rFonts w:ascii="Times New Roman" w:eastAsia="Times New Roman" w:hAnsi="Times New Roman"/>
                <w:sz w:val="24"/>
                <w:szCs w:val="24"/>
              </w:rPr>
            </w:pPr>
            <w:r w:rsidRPr="009B5594">
              <w:rPr>
                <w:rFonts w:ascii="Times New Roman" w:eastAsia="Times New Roman" w:hAnsi="Times New Roman"/>
                <w:sz w:val="24"/>
                <w:szCs w:val="24"/>
              </w:rPr>
              <w:t>г</w:t>
            </w:r>
          </w:p>
        </w:tc>
      </w:tr>
      <w:tr w:rsidR="004A63D2" w:rsidRPr="009B5594" w14:paraId="69C06458" w14:textId="77777777" w:rsidTr="003E02E7">
        <w:tc>
          <w:tcPr>
            <w:tcW w:w="2518" w:type="dxa"/>
          </w:tcPr>
          <w:p w14:paraId="4082C233" w14:textId="77777777" w:rsidR="004A63D2" w:rsidRPr="009B5594" w:rsidRDefault="004A63D2" w:rsidP="003E02E7">
            <w:pPr>
              <w:rPr>
                <w:rFonts w:ascii="Times New Roman" w:eastAsia="Times New Roman" w:hAnsi="Times New Roman"/>
                <w:sz w:val="24"/>
                <w:szCs w:val="24"/>
              </w:rPr>
            </w:pPr>
            <w:r w:rsidRPr="009B5594">
              <w:rPr>
                <w:rFonts w:ascii="Times New Roman" w:eastAsia="Times New Roman" w:hAnsi="Times New Roman"/>
                <w:sz w:val="24"/>
                <w:szCs w:val="24"/>
              </w:rPr>
              <w:t>10</w:t>
            </w:r>
          </w:p>
        </w:tc>
        <w:tc>
          <w:tcPr>
            <w:tcW w:w="3119" w:type="dxa"/>
          </w:tcPr>
          <w:p w14:paraId="7360F5BE" w14:textId="77777777" w:rsidR="004A63D2" w:rsidRPr="009B5594" w:rsidRDefault="004A63D2" w:rsidP="003E02E7">
            <w:pPr>
              <w:rPr>
                <w:rFonts w:ascii="Times New Roman" w:eastAsia="Times New Roman" w:hAnsi="Times New Roman"/>
                <w:sz w:val="24"/>
                <w:szCs w:val="24"/>
              </w:rPr>
            </w:pPr>
            <w:r w:rsidRPr="009B5594">
              <w:rPr>
                <w:rFonts w:ascii="Times New Roman" w:eastAsia="Times New Roman" w:hAnsi="Times New Roman"/>
                <w:sz w:val="24"/>
                <w:szCs w:val="24"/>
              </w:rPr>
              <w:t>г</w:t>
            </w:r>
          </w:p>
        </w:tc>
      </w:tr>
    </w:tbl>
    <w:p w14:paraId="14D67A95" w14:textId="77777777" w:rsidR="004A63D2" w:rsidRPr="009B5594" w:rsidRDefault="004A63D2" w:rsidP="004A63D2">
      <w:pPr>
        <w:widowControl w:val="0"/>
        <w:spacing w:after="0" w:line="360" w:lineRule="auto"/>
        <w:jc w:val="both"/>
        <w:rPr>
          <w:rFonts w:ascii="Times New Roman" w:eastAsia="Times New Roman" w:hAnsi="Times New Roman" w:cs="Times New Roman"/>
          <w:b/>
          <w:sz w:val="24"/>
          <w:szCs w:val="24"/>
        </w:rPr>
      </w:pPr>
    </w:p>
    <w:p w14:paraId="03296E37" w14:textId="77777777" w:rsidR="004A63D2" w:rsidRPr="009B5594" w:rsidRDefault="004A63D2" w:rsidP="004A63D2">
      <w:pPr>
        <w:widowControl w:val="0"/>
        <w:spacing w:after="0" w:line="360" w:lineRule="auto"/>
        <w:jc w:val="both"/>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 xml:space="preserve">Критерии оценки </w:t>
      </w:r>
      <w:proofErr w:type="gramStart"/>
      <w:r w:rsidRPr="009B5594">
        <w:rPr>
          <w:rFonts w:ascii="Times New Roman" w:eastAsia="Times New Roman" w:hAnsi="Times New Roman" w:cs="Times New Roman"/>
          <w:b/>
          <w:sz w:val="24"/>
          <w:szCs w:val="24"/>
        </w:rPr>
        <w:t>задания :</w:t>
      </w:r>
      <w:proofErr w:type="gramEnd"/>
    </w:p>
    <w:p w14:paraId="6775DD6A" w14:textId="77777777" w:rsidR="004A63D2" w:rsidRPr="009B5594" w:rsidRDefault="004A63D2" w:rsidP="004A63D2">
      <w:pPr>
        <w:widowControl w:val="0"/>
        <w:spacing w:after="0" w:line="360" w:lineRule="auto"/>
        <w:ind w:firstLine="709"/>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 </w:t>
      </w:r>
      <w:proofErr w:type="gramStart"/>
      <w:r w:rsidRPr="009B5594">
        <w:rPr>
          <w:rFonts w:ascii="Times New Roman" w:eastAsia="Times New Roman" w:hAnsi="Times New Roman" w:cs="Times New Roman"/>
          <w:sz w:val="24"/>
          <w:szCs w:val="24"/>
        </w:rPr>
        <w:t>на  10</w:t>
      </w:r>
      <w:proofErr w:type="gramEnd"/>
      <w:r w:rsidRPr="009B5594">
        <w:rPr>
          <w:rFonts w:ascii="Times New Roman" w:eastAsia="Times New Roman" w:hAnsi="Times New Roman" w:cs="Times New Roman"/>
          <w:sz w:val="24"/>
          <w:szCs w:val="24"/>
        </w:rPr>
        <w:t>-9 вопросов дан правильный ответ – оценка «5»;</w:t>
      </w:r>
    </w:p>
    <w:p w14:paraId="2FBC1682" w14:textId="77777777" w:rsidR="004A63D2" w:rsidRPr="009B5594" w:rsidRDefault="004A63D2" w:rsidP="004A63D2">
      <w:pPr>
        <w:widowControl w:val="0"/>
        <w:spacing w:after="0" w:line="360" w:lineRule="auto"/>
        <w:ind w:firstLine="709"/>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на 8-7 вопросов дан правильный ответ – оценка «4»;</w:t>
      </w:r>
    </w:p>
    <w:p w14:paraId="5DB85264" w14:textId="77777777" w:rsidR="004A63D2" w:rsidRPr="009B5594" w:rsidRDefault="004A63D2" w:rsidP="004A63D2">
      <w:pPr>
        <w:widowControl w:val="0"/>
        <w:spacing w:after="0" w:line="360" w:lineRule="auto"/>
        <w:ind w:firstLine="709"/>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на 5-6 вопросов дан правильный ответ – оценка «3»;</w:t>
      </w:r>
    </w:p>
    <w:p w14:paraId="033DA604" w14:textId="77777777" w:rsidR="004A63D2" w:rsidRPr="009B5594" w:rsidRDefault="004A63D2" w:rsidP="004A63D2">
      <w:pPr>
        <w:widowControl w:val="0"/>
        <w:spacing w:after="0" w:line="360" w:lineRule="auto"/>
        <w:ind w:firstLine="709"/>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менее чем на 4 вопроса дан правильный ответ – оценка «2».</w:t>
      </w:r>
    </w:p>
    <w:p w14:paraId="4B95A168" w14:textId="77777777" w:rsidR="004A63D2" w:rsidRPr="009B5594" w:rsidRDefault="004A63D2" w:rsidP="004A63D2">
      <w:pPr>
        <w:suppressAutoHyphens/>
        <w:spacing w:after="0" w:line="240" w:lineRule="auto"/>
        <w:rPr>
          <w:rFonts w:ascii="Times New Roman" w:eastAsia="Times New Roman" w:hAnsi="Times New Roman" w:cs="Times New Roman"/>
          <w:b/>
          <w:sz w:val="24"/>
          <w:lang w:eastAsia="ar-SA"/>
        </w:rPr>
      </w:pPr>
    </w:p>
    <w:p w14:paraId="703BF2C4" w14:textId="44C819E1" w:rsidR="004A63D2" w:rsidRPr="009B5594" w:rsidRDefault="004A63D2" w:rsidP="004A63D2">
      <w:pPr>
        <w:suppressAutoHyphens/>
        <w:spacing w:after="0" w:line="240" w:lineRule="auto"/>
        <w:rPr>
          <w:rFonts w:ascii="Times New Roman" w:eastAsia="Times New Roman" w:hAnsi="Times New Roman" w:cs="Times New Roman"/>
          <w:b/>
          <w:sz w:val="24"/>
          <w:lang w:eastAsia="ar-SA"/>
        </w:rPr>
      </w:pPr>
      <w:r w:rsidRPr="009B5594">
        <w:rPr>
          <w:rFonts w:ascii="Times New Roman" w:eastAsia="Times New Roman" w:hAnsi="Times New Roman" w:cs="Times New Roman"/>
          <w:b/>
          <w:sz w:val="24"/>
          <w:lang w:eastAsia="ar-SA"/>
        </w:rPr>
        <w:t>Тема 2.3 Возрастные анатомо-физиологические особенности анализаторов</w:t>
      </w:r>
    </w:p>
    <w:p w14:paraId="65A2E811" w14:textId="32C92054" w:rsidR="004A63D2" w:rsidRPr="009B5594" w:rsidRDefault="004A63D2" w:rsidP="004A63D2">
      <w:pPr>
        <w:rPr>
          <w:rFonts w:ascii="Times New Roman" w:eastAsia="Times New Roman" w:hAnsi="Times New Roman" w:cs="Times New Roman"/>
          <w:b/>
          <w:bCs/>
          <w:iCs/>
          <w:sz w:val="24"/>
        </w:rPr>
      </w:pPr>
      <w:r w:rsidRPr="009B5594">
        <w:rPr>
          <w:rFonts w:ascii="Times New Roman" w:eastAsia="Times New Roman" w:hAnsi="Times New Roman" w:cs="Times New Roman"/>
          <w:b/>
          <w:bCs/>
          <w:iCs/>
          <w:sz w:val="24"/>
        </w:rPr>
        <w:t xml:space="preserve">           2.4 Гигиена   зрения и слуха.</w:t>
      </w:r>
    </w:p>
    <w:p w14:paraId="1FD938CF" w14:textId="77777777" w:rsidR="004A63D2" w:rsidRPr="009B5594" w:rsidRDefault="004A63D2" w:rsidP="004A63D2">
      <w:pPr>
        <w:spacing w:after="0" w:line="240" w:lineRule="auto"/>
        <w:rPr>
          <w:rFonts w:ascii="Times New Roman" w:eastAsia="Times New Roman" w:hAnsi="Times New Roman" w:cs="Times New Roman"/>
          <w:b/>
          <w:bCs/>
          <w:sz w:val="24"/>
          <w:szCs w:val="24"/>
        </w:rPr>
      </w:pPr>
      <w:r w:rsidRPr="009B5594">
        <w:rPr>
          <w:rFonts w:ascii="Times New Roman" w:eastAsia="Times New Roman" w:hAnsi="Times New Roman" w:cs="Times New Roman"/>
          <w:b/>
          <w:bCs/>
          <w:sz w:val="24"/>
          <w:szCs w:val="24"/>
        </w:rPr>
        <w:t>Тема. Строение и функции анализаторов.</w:t>
      </w:r>
    </w:p>
    <w:p w14:paraId="6B652461" w14:textId="77777777" w:rsidR="004A63D2" w:rsidRPr="009B5594" w:rsidRDefault="004A63D2" w:rsidP="004A63D2">
      <w:pPr>
        <w:widowControl w:val="0"/>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b/>
          <w:sz w:val="24"/>
          <w:szCs w:val="24"/>
        </w:rPr>
        <w:t xml:space="preserve">Задание </w:t>
      </w:r>
      <w:proofErr w:type="gramStart"/>
      <w:r w:rsidRPr="009B5594">
        <w:rPr>
          <w:rFonts w:ascii="Times New Roman" w:eastAsia="Times New Roman" w:hAnsi="Times New Roman" w:cs="Times New Roman"/>
          <w:b/>
          <w:sz w:val="24"/>
          <w:szCs w:val="24"/>
        </w:rPr>
        <w:t>1.</w:t>
      </w:r>
      <w:r w:rsidRPr="009B5594">
        <w:rPr>
          <w:rFonts w:ascii="Times New Roman" w:eastAsia="Times New Roman" w:hAnsi="Times New Roman" w:cs="Times New Roman"/>
          <w:sz w:val="24"/>
          <w:szCs w:val="24"/>
        </w:rPr>
        <w:t>Программированный</w:t>
      </w:r>
      <w:proofErr w:type="gramEnd"/>
      <w:r w:rsidRPr="009B5594">
        <w:rPr>
          <w:rFonts w:ascii="Times New Roman" w:eastAsia="Times New Roman" w:hAnsi="Times New Roman" w:cs="Times New Roman"/>
          <w:sz w:val="24"/>
          <w:szCs w:val="24"/>
        </w:rPr>
        <w:t xml:space="preserve"> диктант. Тема «Строение органа зрения»:</w:t>
      </w:r>
    </w:p>
    <w:p w14:paraId="22318C82" w14:textId="77777777" w:rsidR="004A63D2" w:rsidRPr="009B5594" w:rsidRDefault="004A63D2" w:rsidP="004A63D2">
      <w:pPr>
        <w:widowControl w:val="0"/>
        <w:spacing w:after="0" w:line="240" w:lineRule="auto"/>
        <w:ind w:firstLine="709"/>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Укажите, в каких частях глаза происходит преломление световых лучей.</w:t>
      </w:r>
    </w:p>
    <w:p w14:paraId="61E82706" w14:textId="77777777" w:rsidR="004A63D2" w:rsidRPr="009B5594" w:rsidRDefault="004A63D2" w:rsidP="004A63D2">
      <w:pPr>
        <w:widowControl w:val="0"/>
        <w:spacing w:after="0" w:line="240" w:lineRule="auto"/>
        <w:ind w:firstLine="709"/>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Какая оболочка глаза играет главную роль в его питании?</w:t>
      </w:r>
    </w:p>
    <w:p w14:paraId="222DFC2E" w14:textId="77777777" w:rsidR="004A63D2" w:rsidRPr="009B5594" w:rsidRDefault="004A63D2" w:rsidP="004A63D2">
      <w:pPr>
        <w:widowControl w:val="0"/>
        <w:spacing w:after="0" w:line="240" w:lineRule="auto"/>
        <w:ind w:firstLine="709"/>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К какой оболочке прилегают мышцы, изменяющие кривизну хрусталика?</w:t>
      </w:r>
    </w:p>
    <w:p w14:paraId="593032DF" w14:textId="77777777" w:rsidR="004A63D2" w:rsidRPr="009B5594" w:rsidRDefault="004A63D2" w:rsidP="004A63D2">
      <w:pPr>
        <w:widowControl w:val="0"/>
        <w:spacing w:after="0" w:line="240" w:lineRule="auto"/>
        <w:ind w:firstLine="709"/>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 Какая часть глаза регулирует количество света, поступающего к сетчатке?</w:t>
      </w:r>
    </w:p>
    <w:p w14:paraId="291C7DC3" w14:textId="77777777" w:rsidR="004A63D2" w:rsidRPr="009B5594" w:rsidRDefault="004A63D2" w:rsidP="004A63D2">
      <w:pPr>
        <w:widowControl w:val="0"/>
        <w:spacing w:after="0" w:line="240" w:lineRule="auto"/>
        <w:ind w:firstLine="709"/>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 белочная оболочка</w:t>
      </w:r>
    </w:p>
    <w:p w14:paraId="45117922" w14:textId="77777777" w:rsidR="004A63D2" w:rsidRPr="009B5594" w:rsidRDefault="004A63D2" w:rsidP="004A63D2">
      <w:pPr>
        <w:widowControl w:val="0"/>
        <w:spacing w:after="0" w:line="240" w:lineRule="auto"/>
        <w:ind w:firstLine="709"/>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б – роговица</w:t>
      </w:r>
    </w:p>
    <w:p w14:paraId="4A60D848" w14:textId="77777777" w:rsidR="004A63D2" w:rsidRPr="009B5594" w:rsidRDefault="004A63D2" w:rsidP="004A63D2">
      <w:pPr>
        <w:widowControl w:val="0"/>
        <w:spacing w:after="0" w:line="240" w:lineRule="auto"/>
        <w:ind w:firstLine="709"/>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 – радужка</w:t>
      </w:r>
    </w:p>
    <w:p w14:paraId="00560E36" w14:textId="77777777" w:rsidR="004A63D2" w:rsidRPr="009B5594" w:rsidRDefault="004A63D2" w:rsidP="004A63D2">
      <w:pPr>
        <w:widowControl w:val="0"/>
        <w:spacing w:after="0" w:line="240" w:lineRule="auto"/>
        <w:ind w:firstLine="709"/>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г – хрусталик</w:t>
      </w:r>
    </w:p>
    <w:p w14:paraId="006BEF1C" w14:textId="77777777" w:rsidR="004A63D2" w:rsidRPr="009B5594" w:rsidRDefault="004A63D2" w:rsidP="004A63D2">
      <w:pPr>
        <w:widowControl w:val="0"/>
        <w:spacing w:after="0" w:line="240" w:lineRule="auto"/>
        <w:ind w:firstLine="709"/>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д – стекловидное тело</w:t>
      </w:r>
    </w:p>
    <w:p w14:paraId="47C0AF35" w14:textId="77777777" w:rsidR="004A63D2" w:rsidRPr="009B5594" w:rsidRDefault="004A63D2" w:rsidP="004A63D2">
      <w:pPr>
        <w:widowControl w:val="0"/>
        <w:spacing w:after="0" w:line="240" w:lineRule="auto"/>
        <w:ind w:firstLine="709"/>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е – сетчатка</w:t>
      </w:r>
    </w:p>
    <w:p w14:paraId="460E68A5" w14:textId="77777777" w:rsidR="004A63D2" w:rsidRPr="009B5594" w:rsidRDefault="004A63D2" w:rsidP="004A63D2">
      <w:pPr>
        <w:widowControl w:val="0"/>
        <w:spacing w:after="0" w:line="240" w:lineRule="auto"/>
        <w:ind w:firstLine="709"/>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ж – сосудистая оболочка</w:t>
      </w:r>
    </w:p>
    <w:p w14:paraId="31D15FAE" w14:textId="77777777" w:rsidR="004A63D2" w:rsidRPr="009B5594" w:rsidRDefault="004A63D2" w:rsidP="004A63D2">
      <w:pPr>
        <w:widowControl w:val="0"/>
        <w:spacing w:after="0" w:line="240" w:lineRule="auto"/>
        <w:ind w:firstLine="709"/>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lastRenderedPageBreak/>
        <w:t>з - зрачок</w:t>
      </w:r>
    </w:p>
    <w:p w14:paraId="4850529A" w14:textId="77777777" w:rsidR="004A63D2" w:rsidRPr="009B5594" w:rsidRDefault="004A63D2" w:rsidP="004A63D2">
      <w:pPr>
        <w:widowControl w:val="0"/>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b/>
          <w:sz w:val="24"/>
          <w:szCs w:val="24"/>
        </w:rPr>
        <w:t>Время выполнения диктанта:</w:t>
      </w:r>
      <w:r w:rsidRPr="009B5594">
        <w:rPr>
          <w:rFonts w:ascii="Times New Roman" w:eastAsia="Times New Roman" w:hAnsi="Times New Roman" w:cs="Times New Roman"/>
          <w:sz w:val="24"/>
          <w:szCs w:val="24"/>
        </w:rPr>
        <w:t xml:space="preserve"> 10 минут.</w:t>
      </w:r>
    </w:p>
    <w:p w14:paraId="4C7DC738" w14:textId="77777777" w:rsidR="004A63D2" w:rsidRPr="009B5594" w:rsidRDefault="004A63D2" w:rsidP="004A63D2">
      <w:pPr>
        <w:widowControl w:val="0"/>
        <w:spacing w:after="0" w:line="240" w:lineRule="auto"/>
        <w:jc w:val="both"/>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Критерии оценки задания 1:</w:t>
      </w:r>
    </w:p>
    <w:p w14:paraId="1050910E" w14:textId="77777777" w:rsidR="004A63D2" w:rsidRPr="009B5594" w:rsidRDefault="004A63D2" w:rsidP="004A63D2">
      <w:pPr>
        <w:widowControl w:val="0"/>
        <w:spacing w:after="0" w:line="240" w:lineRule="auto"/>
        <w:ind w:firstLine="709"/>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на все 4 вопроса дан правильный ответ – оценка «5»;</w:t>
      </w:r>
    </w:p>
    <w:p w14:paraId="7DD9742A" w14:textId="77777777" w:rsidR="004A63D2" w:rsidRPr="009B5594" w:rsidRDefault="004A63D2" w:rsidP="004A63D2">
      <w:pPr>
        <w:widowControl w:val="0"/>
        <w:spacing w:after="0" w:line="240" w:lineRule="auto"/>
        <w:ind w:firstLine="709"/>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на 3 вопроса дан правильный ответ – оценка «4»;</w:t>
      </w:r>
    </w:p>
    <w:p w14:paraId="1A4A644C" w14:textId="77777777" w:rsidR="004A63D2" w:rsidRPr="009B5594" w:rsidRDefault="004A63D2" w:rsidP="004A63D2">
      <w:pPr>
        <w:widowControl w:val="0"/>
        <w:spacing w:after="0" w:line="240" w:lineRule="auto"/>
        <w:ind w:firstLine="709"/>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на 2 вопроса дан правильный ответ – оценка «3»;</w:t>
      </w:r>
    </w:p>
    <w:p w14:paraId="32F686F6" w14:textId="77777777" w:rsidR="004A63D2" w:rsidRPr="009B5594" w:rsidRDefault="004A63D2" w:rsidP="004A63D2">
      <w:pPr>
        <w:widowControl w:val="0"/>
        <w:spacing w:after="0" w:line="240" w:lineRule="auto"/>
        <w:ind w:firstLine="709"/>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менее, чем на 2 вопроса дан правильный ответ – оценка «2».</w:t>
      </w:r>
    </w:p>
    <w:p w14:paraId="36A44C8E" w14:textId="77777777" w:rsidR="004A63D2" w:rsidRPr="009B5594" w:rsidRDefault="004A63D2" w:rsidP="004A63D2">
      <w:pPr>
        <w:widowControl w:val="0"/>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b/>
          <w:sz w:val="24"/>
          <w:szCs w:val="24"/>
        </w:rPr>
        <w:t xml:space="preserve">Задание </w:t>
      </w:r>
      <w:proofErr w:type="gramStart"/>
      <w:r w:rsidRPr="009B5594">
        <w:rPr>
          <w:rFonts w:ascii="Times New Roman" w:eastAsia="Times New Roman" w:hAnsi="Times New Roman" w:cs="Times New Roman"/>
          <w:b/>
          <w:sz w:val="24"/>
          <w:szCs w:val="24"/>
        </w:rPr>
        <w:t>2.</w:t>
      </w:r>
      <w:r w:rsidRPr="009B5594">
        <w:rPr>
          <w:rFonts w:ascii="Times New Roman" w:eastAsia="Times New Roman" w:hAnsi="Times New Roman" w:cs="Times New Roman"/>
          <w:sz w:val="24"/>
          <w:szCs w:val="24"/>
        </w:rPr>
        <w:t>Рассмотрите</w:t>
      </w:r>
      <w:proofErr w:type="gramEnd"/>
      <w:r w:rsidRPr="009B5594">
        <w:rPr>
          <w:rFonts w:ascii="Times New Roman" w:eastAsia="Times New Roman" w:hAnsi="Times New Roman" w:cs="Times New Roman"/>
          <w:sz w:val="24"/>
          <w:szCs w:val="24"/>
        </w:rPr>
        <w:t xml:space="preserve"> рисунок, изображающий строение глаза человека. Напишите названия частей глаза, обозначенных цифрами:</w:t>
      </w:r>
    </w:p>
    <w:p w14:paraId="5819BE79" w14:textId="77777777" w:rsidR="004A63D2" w:rsidRPr="009B5594" w:rsidRDefault="004A63D2" w:rsidP="004A63D2">
      <w:pPr>
        <w:widowControl w:val="0"/>
        <w:spacing w:after="0" w:line="240" w:lineRule="auto"/>
        <w:jc w:val="center"/>
        <w:rPr>
          <w:rFonts w:ascii="Times New Roman" w:eastAsia="Times New Roman" w:hAnsi="Times New Roman" w:cs="Times New Roman"/>
          <w:sz w:val="24"/>
          <w:szCs w:val="24"/>
        </w:rPr>
      </w:pPr>
      <w:r w:rsidRPr="009B5594">
        <w:rPr>
          <w:rFonts w:ascii="Times New Roman" w:eastAsia="Times New Roman" w:hAnsi="Times New Roman" w:cs="Times New Roman"/>
          <w:noProof/>
          <w:sz w:val="24"/>
          <w:szCs w:val="24"/>
        </w:rPr>
        <w:drawing>
          <wp:inline distT="0" distB="0" distL="0" distR="0" wp14:anchorId="68DEE18D" wp14:editId="497FBB6F">
            <wp:extent cx="1114425" cy="657225"/>
            <wp:effectExtent l="19050" t="19050" r="9525"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14425" cy="657225"/>
                    </a:xfrm>
                    <a:prstGeom prst="rect">
                      <a:avLst/>
                    </a:prstGeom>
                    <a:noFill/>
                    <a:ln w="3175" cmpd="sng">
                      <a:solidFill>
                        <a:srgbClr val="000000"/>
                      </a:solidFill>
                      <a:miter lim="800000"/>
                      <a:headEnd/>
                      <a:tailEnd/>
                    </a:ln>
                    <a:effectLst/>
                  </pic:spPr>
                </pic:pic>
              </a:graphicData>
            </a:graphic>
          </wp:inline>
        </w:drawing>
      </w:r>
    </w:p>
    <w:p w14:paraId="6EAD0E75" w14:textId="77777777" w:rsidR="004A63D2" w:rsidRPr="009B5594" w:rsidRDefault="004A63D2" w:rsidP="004A63D2">
      <w:pPr>
        <w:widowControl w:val="0"/>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b/>
          <w:sz w:val="24"/>
          <w:szCs w:val="24"/>
        </w:rPr>
        <w:t>Время выполнения задания 2:</w:t>
      </w:r>
      <w:r w:rsidRPr="009B5594">
        <w:rPr>
          <w:rFonts w:ascii="Times New Roman" w:eastAsia="Times New Roman" w:hAnsi="Times New Roman" w:cs="Times New Roman"/>
          <w:sz w:val="24"/>
          <w:szCs w:val="24"/>
        </w:rPr>
        <w:t xml:space="preserve"> 7 минут.</w:t>
      </w:r>
    </w:p>
    <w:p w14:paraId="00108AEE" w14:textId="77777777" w:rsidR="004A63D2" w:rsidRPr="009B5594" w:rsidRDefault="004A63D2" w:rsidP="004A63D2">
      <w:pPr>
        <w:widowControl w:val="0"/>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b/>
          <w:sz w:val="24"/>
          <w:szCs w:val="24"/>
        </w:rPr>
        <w:t>Критерии оценки задания 2:</w:t>
      </w:r>
    </w:p>
    <w:p w14:paraId="15AE79A5" w14:textId="77777777" w:rsidR="004A63D2" w:rsidRPr="009B5594" w:rsidRDefault="004A63D2" w:rsidP="004A63D2">
      <w:pPr>
        <w:widowControl w:val="0"/>
        <w:spacing w:after="0" w:line="240" w:lineRule="auto"/>
        <w:ind w:firstLine="709"/>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все части глаза указаны на рисунке правильно – оценка «5»;</w:t>
      </w:r>
    </w:p>
    <w:p w14:paraId="617D76B9" w14:textId="77777777" w:rsidR="004A63D2" w:rsidRPr="009B5594" w:rsidRDefault="004A63D2" w:rsidP="004A63D2">
      <w:pPr>
        <w:widowControl w:val="0"/>
        <w:spacing w:after="0" w:line="240" w:lineRule="auto"/>
        <w:ind w:firstLine="709"/>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- 2 части глаза из 12 указаны неверно – оценка «4»;</w:t>
      </w:r>
    </w:p>
    <w:p w14:paraId="25407F27" w14:textId="77777777" w:rsidR="004A63D2" w:rsidRPr="009B5594" w:rsidRDefault="004A63D2" w:rsidP="004A63D2">
      <w:pPr>
        <w:widowControl w:val="0"/>
        <w:spacing w:after="0" w:line="240" w:lineRule="auto"/>
        <w:ind w:firstLine="709"/>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- 3-6 частей глаза указаны на рисунке неверно – оценка «3»;</w:t>
      </w:r>
    </w:p>
    <w:p w14:paraId="365ACAAB" w14:textId="77777777" w:rsidR="004A63D2" w:rsidRPr="009B5594" w:rsidRDefault="004A63D2" w:rsidP="004A63D2">
      <w:pPr>
        <w:widowControl w:val="0"/>
        <w:spacing w:after="0" w:line="240" w:lineRule="auto"/>
        <w:ind w:firstLine="709"/>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менее 6 частей глаза указаны правильно – оценка «2».</w:t>
      </w:r>
    </w:p>
    <w:p w14:paraId="541DD13F"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b/>
          <w:bCs/>
          <w:sz w:val="24"/>
          <w:szCs w:val="24"/>
        </w:rPr>
        <w:t xml:space="preserve">Тест по </w:t>
      </w:r>
      <w:proofErr w:type="gramStart"/>
      <w:r w:rsidRPr="009B5594">
        <w:rPr>
          <w:rFonts w:ascii="Times New Roman" w:eastAsia="Times New Roman" w:hAnsi="Times New Roman" w:cs="Times New Roman"/>
          <w:b/>
          <w:bCs/>
          <w:sz w:val="24"/>
          <w:szCs w:val="24"/>
        </w:rPr>
        <w:t>теме :</w:t>
      </w:r>
      <w:proofErr w:type="gramEnd"/>
      <w:r w:rsidRPr="009B5594">
        <w:rPr>
          <w:rFonts w:ascii="Times New Roman" w:eastAsia="Times New Roman" w:hAnsi="Times New Roman" w:cs="Times New Roman"/>
          <w:b/>
          <w:bCs/>
          <w:sz w:val="24"/>
          <w:szCs w:val="24"/>
        </w:rPr>
        <w:t xml:space="preserve"> Органы чувств. Анализаторы.</w:t>
      </w:r>
      <w:r w:rsidRPr="009B5594">
        <w:rPr>
          <w:rFonts w:ascii="Times New Roman" w:eastAsia="Times New Roman" w:hAnsi="Times New Roman" w:cs="Times New Roman"/>
          <w:b/>
          <w:bCs/>
          <w:sz w:val="24"/>
          <w:szCs w:val="24"/>
        </w:rPr>
        <w:br/>
        <w:t>Вариант 1</w:t>
      </w:r>
      <w:r w:rsidRPr="009B5594">
        <w:rPr>
          <w:rFonts w:ascii="Times New Roman" w:eastAsia="Times New Roman" w:hAnsi="Times New Roman" w:cs="Times New Roman"/>
          <w:sz w:val="24"/>
          <w:szCs w:val="24"/>
        </w:rPr>
        <w:br/>
      </w:r>
      <w:r w:rsidRPr="009B5594">
        <w:rPr>
          <w:rFonts w:ascii="Times New Roman" w:eastAsia="Times New Roman" w:hAnsi="Times New Roman" w:cs="Times New Roman"/>
          <w:b/>
          <w:bCs/>
          <w:sz w:val="24"/>
          <w:szCs w:val="24"/>
        </w:rPr>
        <w:t>А1</w:t>
      </w:r>
      <w:r w:rsidRPr="009B5594">
        <w:rPr>
          <w:rFonts w:ascii="Times New Roman" w:eastAsia="Times New Roman" w:hAnsi="Times New Roman" w:cs="Times New Roman"/>
          <w:sz w:val="24"/>
          <w:szCs w:val="24"/>
        </w:rPr>
        <w:t>. Как называется оболочка, покрывающая снаружи глазное яблоко?</w:t>
      </w:r>
      <w:r w:rsidRPr="009B5594">
        <w:rPr>
          <w:rFonts w:ascii="Times New Roman" w:eastAsia="Times New Roman" w:hAnsi="Times New Roman" w:cs="Times New Roman"/>
          <w:sz w:val="24"/>
          <w:szCs w:val="24"/>
        </w:rPr>
        <w:br/>
        <w:t>1) плевра 2) склера</w:t>
      </w:r>
      <w:r w:rsidRPr="009B5594">
        <w:rPr>
          <w:rFonts w:ascii="Times New Roman" w:eastAsia="Times New Roman" w:hAnsi="Times New Roman" w:cs="Times New Roman"/>
          <w:sz w:val="24"/>
          <w:szCs w:val="24"/>
        </w:rPr>
        <w:br/>
        <w:t>3) радужная оболочка 4) эпителий</w:t>
      </w:r>
      <w:r w:rsidRPr="009B5594">
        <w:rPr>
          <w:rFonts w:ascii="Times New Roman" w:eastAsia="Times New Roman" w:hAnsi="Times New Roman" w:cs="Times New Roman"/>
          <w:sz w:val="24"/>
          <w:szCs w:val="24"/>
        </w:rPr>
        <w:br/>
      </w:r>
      <w:r w:rsidRPr="009B5594">
        <w:rPr>
          <w:rFonts w:ascii="Times New Roman" w:eastAsia="Times New Roman" w:hAnsi="Times New Roman" w:cs="Times New Roman"/>
          <w:b/>
          <w:bCs/>
          <w:sz w:val="24"/>
          <w:szCs w:val="24"/>
        </w:rPr>
        <w:t>А2</w:t>
      </w:r>
      <w:r w:rsidRPr="009B5594">
        <w:rPr>
          <w:rFonts w:ascii="Times New Roman" w:eastAsia="Times New Roman" w:hAnsi="Times New Roman" w:cs="Times New Roman"/>
          <w:sz w:val="24"/>
          <w:szCs w:val="24"/>
        </w:rPr>
        <w:t>. Что расположено в центре радужной оболочки? 1)зрачок 2) хрусталик</w:t>
      </w:r>
      <w:r w:rsidRPr="009B5594">
        <w:rPr>
          <w:rFonts w:ascii="Times New Roman" w:eastAsia="Times New Roman" w:hAnsi="Times New Roman" w:cs="Times New Roman"/>
          <w:sz w:val="24"/>
          <w:szCs w:val="24"/>
        </w:rPr>
        <w:br/>
        <w:t>3) носослезный проток 4) зрительный нерв</w:t>
      </w:r>
      <w:r w:rsidRPr="009B5594">
        <w:rPr>
          <w:rFonts w:ascii="Times New Roman" w:eastAsia="Times New Roman" w:hAnsi="Times New Roman" w:cs="Times New Roman"/>
          <w:sz w:val="24"/>
          <w:szCs w:val="24"/>
        </w:rPr>
        <w:br/>
      </w:r>
      <w:r w:rsidRPr="009B5594">
        <w:rPr>
          <w:rFonts w:ascii="Times New Roman" w:eastAsia="Times New Roman" w:hAnsi="Times New Roman" w:cs="Times New Roman"/>
          <w:b/>
          <w:bCs/>
          <w:sz w:val="24"/>
          <w:szCs w:val="24"/>
        </w:rPr>
        <w:t>A3</w:t>
      </w:r>
      <w:r w:rsidRPr="009B5594">
        <w:rPr>
          <w:rFonts w:ascii="Times New Roman" w:eastAsia="Times New Roman" w:hAnsi="Times New Roman" w:cs="Times New Roman"/>
          <w:sz w:val="24"/>
          <w:szCs w:val="24"/>
        </w:rPr>
        <w:t>. Что защищает глаза от пыли и яркого света?</w:t>
      </w:r>
      <w:r w:rsidRPr="009B5594">
        <w:rPr>
          <w:rFonts w:ascii="Times New Roman" w:eastAsia="Times New Roman" w:hAnsi="Times New Roman" w:cs="Times New Roman"/>
          <w:sz w:val="24"/>
          <w:szCs w:val="24"/>
        </w:rPr>
        <w:br/>
        <w:t>1) сетчатка 2) радужная оболочка</w:t>
      </w:r>
      <w:r w:rsidRPr="009B5594">
        <w:rPr>
          <w:rFonts w:ascii="Times New Roman" w:eastAsia="Times New Roman" w:hAnsi="Times New Roman" w:cs="Times New Roman"/>
          <w:sz w:val="24"/>
          <w:szCs w:val="24"/>
        </w:rPr>
        <w:br/>
      </w:r>
      <w:proofErr w:type="gramStart"/>
      <w:r w:rsidRPr="009B5594">
        <w:rPr>
          <w:rFonts w:ascii="Times New Roman" w:eastAsia="Times New Roman" w:hAnsi="Times New Roman" w:cs="Times New Roman"/>
          <w:sz w:val="24"/>
          <w:szCs w:val="24"/>
        </w:rPr>
        <w:t>3)склера</w:t>
      </w:r>
      <w:proofErr w:type="gramEnd"/>
      <w:r w:rsidRPr="009B5594">
        <w:rPr>
          <w:rFonts w:ascii="Times New Roman" w:eastAsia="Times New Roman" w:hAnsi="Times New Roman" w:cs="Times New Roman"/>
          <w:sz w:val="24"/>
          <w:szCs w:val="24"/>
        </w:rPr>
        <w:t xml:space="preserve"> 4) веки и ресницы</w:t>
      </w:r>
      <w:r w:rsidRPr="009B5594">
        <w:rPr>
          <w:rFonts w:ascii="Times New Roman" w:eastAsia="Times New Roman" w:hAnsi="Times New Roman" w:cs="Times New Roman"/>
          <w:sz w:val="24"/>
          <w:szCs w:val="24"/>
        </w:rPr>
        <w:br/>
      </w:r>
      <w:r w:rsidRPr="009B5594">
        <w:rPr>
          <w:rFonts w:ascii="Times New Roman" w:eastAsia="Times New Roman" w:hAnsi="Times New Roman" w:cs="Times New Roman"/>
          <w:b/>
          <w:bCs/>
          <w:sz w:val="24"/>
          <w:szCs w:val="24"/>
        </w:rPr>
        <w:t>А4</w:t>
      </w:r>
      <w:r w:rsidRPr="009B5594">
        <w:rPr>
          <w:rFonts w:ascii="Times New Roman" w:eastAsia="Times New Roman" w:hAnsi="Times New Roman" w:cs="Times New Roman"/>
          <w:sz w:val="24"/>
          <w:szCs w:val="24"/>
        </w:rPr>
        <w:t>. Что воспринимает световое изображение, прошедшее через зрачок?</w:t>
      </w:r>
      <w:r w:rsidRPr="009B5594">
        <w:rPr>
          <w:rFonts w:ascii="Times New Roman" w:eastAsia="Times New Roman" w:hAnsi="Times New Roman" w:cs="Times New Roman"/>
          <w:sz w:val="24"/>
          <w:szCs w:val="24"/>
        </w:rPr>
        <w:br/>
        <w:t>1) сосудистая оболочка 2) радужная оболочка</w:t>
      </w:r>
      <w:r w:rsidRPr="009B5594">
        <w:rPr>
          <w:rFonts w:ascii="Times New Roman" w:eastAsia="Times New Roman" w:hAnsi="Times New Roman" w:cs="Times New Roman"/>
          <w:sz w:val="24"/>
          <w:szCs w:val="24"/>
        </w:rPr>
        <w:br/>
        <w:t>3) клетки сетчатки 4) хрусталик</w:t>
      </w:r>
      <w:r w:rsidRPr="009B5594">
        <w:rPr>
          <w:rFonts w:ascii="Times New Roman" w:eastAsia="Times New Roman" w:hAnsi="Times New Roman" w:cs="Times New Roman"/>
          <w:sz w:val="24"/>
          <w:szCs w:val="24"/>
        </w:rPr>
        <w:br/>
      </w:r>
      <w:r w:rsidRPr="009B5594">
        <w:rPr>
          <w:rFonts w:ascii="Times New Roman" w:eastAsia="Times New Roman" w:hAnsi="Times New Roman" w:cs="Times New Roman"/>
          <w:b/>
          <w:bCs/>
          <w:sz w:val="24"/>
          <w:szCs w:val="24"/>
        </w:rPr>
        <w:t>В 1</w:t>
      </w:r>
      <w:r w:rsidRPr="009B5594">
        <w:rPr>
          <w:rFonts w:ascii="Times New Roman" w:eastAsia="Times New Roman" w:hAnsi="Times New Roman" w:cs="Times New Roman"/>
          <w:sz w:val="24"/>
          <w:szCs w:val="24"/>
        </w:rPr>
        <w:t>. Как называется состояние зрения, при котором человек лучше видит предметы на удалении, потому что изображение фокусируется за сетчаткой?</w:t>
      </w:r>
      <w:r w:rsidRPr="009B5594">
        <w:rPr>
          <w:rFonts w:ascii="Times New Roman" w:eastAsia="Times New Roman" w:hAnsi="Times New Roman" w:cs="Times New Roman"/>
          <w:sz w:val="24"/>
          <w:szCs w:val="24"/>
        </w:rPr>
        <w:br/>
      </w:r>
      <w:r w:rsidRPr="009B5594">
        <w:rPr>
          <w:rFonts w:ascii="Times New Roman" w:eastAsia="Times New Roman" w:hAnsi="Times New Roman" w:cs="Times New Roman"/>
          <w:b/>
          <w:bCs/>
          <w:sz w:val="24"/>
          <w:szCs w:val="24"/>
        </w:rPr>
        <w:t xml:space="preserve">В </w:t>
      </w:r>
      <w:proofErr w:type="gramStart"/>
      <w:r w:rsidRPr="009B5594">
        <w:rPr>
          <w:rFonts w:ascii="Times New Roman" w:eastAsia="Times New Roman" w:hAnsi="Times New Roman" w:cs="Times New Roman"/>
          <w:b/>
          <w:bCs/>
          <w:sz w:val="24"/>
          <w:szCs w:val="24"/>
        </w:rPr>
        <w:t>2</w:t>
      </w:r>
      <w:r w:rsidRPr="009B5594">
        <w:rPr>
          <w:rFonts w:ascii="Times New Roman" w:eastAsia="Times New Roman" w:hAnsi="Times New Roman" w:cs="Times New Roman"/>
          <w:sz w:val="24"/>
          <w:szCs w:val="24"/>
        </w:rPr>
        <w:t>.Какой</w:t>
      </w:r>
      <w:proofErr w:type="gramEnd"/>
      <w:r w:rsidRPr="009B5594">
        <w:rPr>
          <w:rFonts w:ascii="Times New Roman" w:eastAsia="Times New Roman" w:hAnsi="Times New Roman" w:cs="Times New Roman"/>
          <w:sz w:val="24"/>
          <w:szCs w:val="24"/>
        </w:rPr>
        <w:t xml:space="preserve"> процент информации человек получает с по</w:t>
      </w:r>
      <w:r w:rsidRPr="009B5594">
        <w:rPr>
          <w:rFonts w:ascii="Times New Roman" w:eastAsia="Times New Roman" w:hAnsi="Times New Roman" w:cs="Times New Roman"/>
          <w:sz w:val="24"/>
          <w:szCs w:val="24"/>
        </w:rPr>
        <w:softHyphen/>
        <w:t>мощью зрения?</w:t>
      </w:r>
      <w:r w:rsidRPr="009B5594">
        <w:rPr>
          <w:rFonts w:ascii="Times New Roman" w:eastAsia="Times New Roman" w:hAnsi="Times New Roman" w:cs="Times New Roman"/>
          <w:sz w:val="24"/>
          <w:szCs w:val="24"/>
        </w:rPr>
        <w:br/>
      </w:r>
      <w:r w:rsidRPr="009B5594">
        <w:rPr>
          <w:rFonts w:ascii="Times New Roman" w:eastAsia="Times New Roman" w:hAnsi="Times New Roman" w:cs="Times New Roman"/>
          <w:b/>
          <w:bCs/>
          <w:sz w:val="24"/>
          <w:szCs w:val="24"/>
        </w:rPr>
        <w:t>С1</w:t>
      </w:r>
      <w:r w:rsidRPr="009B5594">
        <w:rPr>
          <w:rFonts w:ascii="Times New Roman" w:eastAsia="Times New Roman" w:hAnsi="Times New Roman" w:cs="Times New Roman"/>
          <w:sz w:val="24"/>
          <w:szCs w:val="24"/>
        </w:rPr>
        <w:t>. Перечислите пять основных органов чувств</w:t>
      </w:r>
      <w:r w:rsidRPr="009B5594">
        <w:rPr>
          <w:rFonts w:ascii="Times New Roman" w:eastAsia="Times New Roman" w:hAnsi="Times New Roman" w:cs="Times New Roman"/>
          <w:sz w:val="24"/>
          <w:szCs w:val="24"/>
        </w:rPr>
        <w:br/>
      </w:r>
      <w:r w:rsidRPr="009B5594">
        <w:rPr>
          <w:rFonts w:ascii="Times New Roman" w:eastAsia="Times New Roman" w:hAnsi="Times New Roman" w:cs="Times New Roman"/>
          <w:b/>
          <w:bCs/>
          <w:sz w:val="24"/>
          <w:szCs w:val="24"/>
        </w:rPr>
        <w:t>С 2</w:t>
      </w:r>
      <w:r w:rsidRPr="009B5594">
        <w:rPr>
          <w:rFonts w:ascii="Times New Roman" w:eastAsia="Times New Roman" w:hAnsi="Times New Roman" w:cs="Times New Roman"/>
          <w:sz w:val="24"/>
          <w:szCs w:val="24"/>
        </w:rPr>
        <w:t>. Гигиена органа зрения</w:t>
      </w:r>
      <w:r w:rsidRPr="009B5594">
        <w:rPr>
          <w:rFonts w:ascii="Times New Roman" w:eastAsia="Times New Roman" w:hAnsi="Times New Roman" w:cs="Times New Roman"/>
          <w:sz w:val="24"/>
          <w:szCs w:val="24"/>
        </w:rPr>
        <w:br/>
      </w:r>
      <w:r w:rsidRPr="009B5594">
        <w:rPr>
          <w:rFonts w:ascii="Times New Roman" w:eastAsia="Times New Roman" w:hAnsi="Times New Roman" w:cs="Times New Roman"/>
          <w:b/>
          <w:bCs/>
          <w:sz w:val="24"/>
          <w:szCs w:val="24"/>
        </w:rPr>
        <w:t>Вариант 2</w:t>
      </w:r>
      <w:r w:rsidRPr="009B5594">
        <w:rPr>
          <w:rFonts w:ascii="Times New Roman" w:eastAsia="Times New Roman" w:hAnsi="Times New Roman" w:cs="Times New Roman"/>
          <w:sz w:val="24"/>
          <w:szCs w:val="24"/>
        </w:rPr>
        <w:br/>
      </w:r>
      <w:r w:rsidRPr="009B5594">
        <w:rPr>
          <w:rFonts w:ascii="Times New Roman" w:eastAsia="Times New Roman" w:hAnsi="Times New Roman" w:cs="Times New Roman"/>
          <w:b/>
          <w:bCs/>
          <w:sz w:val="24"/>
          <w:szCs w:val="24"/>
        </w:rPr>
        <w:t>А1</w:t>
      </w:r>
      <w:r w:rsidRPr="009B5594">
        <w:rPr>
          <w:rFonts w:ascii="Times New Roman" w:eastAsia="Times New Roman" w:hAnsi="Times New Roman" w:cs="Times New Roman"/>
          <w:sz w:val="24"/>
          <w:szCs w:val="24"/>
        </w:rPr>
        <w:t>. Что фокусирует лучи на сетчатку глаза?</w:t>
      </w:r>
      <w:r w:rsidRPr="009B5594">
        <w:rPr>
          <w:rFonts w:ascii="Times New Roman" w:eastAsia="Times New Roman" w:hAnsi="Times New Roman" w:cs="Times New Roman"/>
          <w:sz w:val="24"/>
          <w:szCs w:val="24"/>
        </w:rPr>
        <w:br/>
        <w:t>1) зрачок 2) хрусталик</w:t>
      </w:r>
      <w:r w:rsidRPr="009B5594">
        <w:rPr>
          <w:rFonts w:ascii="Times New Roman" w:eastAsia="Times New Roman" w:hAnsi="Times New Roman" w:cs="Times New Roman"/>
          <w:sz w:val="24"/>
          <w:szCs w:val="24"/>
        </w:rPr>
        <w:br/>
        <w:t>3) роговица 4) радужная оболочка</w:t>
      </w:r>
      <w:r w:rsidRPr="009B5594">
        <w:rPr>
          <w:rFonts w:ascii="Times New Roman" w:eastAsia="Times New Roman" w:hAnsi="Times New Roman" w:cs="Times New Roman"/>
          <w:sz w:val="24"/>
          <w:szCs w:val="24"/>
        </w:rPr>
        <w:br/>
      </w:r>
      <w:r w:rsidRPr="009B5594">
        <w:rPr>
          <w:rFonts w:ascii="Times New Roman" w:eastAsia="Times New Roman" w:hAnsi="Times New Roman" w:cs="Times New Roman"/>
          <w:b/>
          <w:bCs/>
          <w:sz w:val="24"/>
          <w:szCs w:val="24"/>
        </w:rPr>
        <w:t>А2</w:t>
      </w:r>
      <w:r w:rsidRPr="009B5594">
        <w:rPr>
          <w:rFonts w:ascii="Times New Roman" w:eastAsia="Times New Roman" w:hAnsi="Times New Roman" w:cs="Times New Roman"/>
          <w:sz w:val="24"/>
          <w:szCs w:val="24"/>
        </w:rPr>
        <w:t>. Как называют место, откуда выходит зрительный нерв?</w:t>
      </w:r>
      <w:r w:rsidRPr="009B5594">
        <w:rPr>
          <w:rFonts w:ascii="Times New Roman" w:eastAsia="Times New Roman" w:hAnsi="Times New Roman" w:cs="Times New Roman"/>
          <w:sz w:val="24"/>
          <w:szCs w:val="24"/>
        </w:rPr>
        <w:br/>
        <w:t>1) слепое пятно 2) глазницы</w:t>
      </w:r>
      <w:r w:rsidRPr="009B5594">
        <w:rPr>
          <w:rFonts w:ascii="Times New Roman" w:eastAsia="Times New Roman" w:hAnsi="Times New Roman" w:cs="Times New Roman"/>
          <w:sz w:val="24"/>
          <w:szCs w:val="24"/>
        </w:rPr>
        <w:br/>
        <w:t>3) зрительный центр 4) глазное яблоко</w:t>
      </w:r>
      <w:r w:rsidRPr="009B5594">
        <w:rPr>
          <w:rFonts w:ascii="Times New Roman" w:eastAsia="Times New Roman" w:hAnsi="Times New Roman" w:cs="Times New Roman"/>
          <w:sz w:val="24"/>
          <w:szCs w:val="24"/>
        </w:rPr>
        <w:br/>
      </w:r>
      <w:r w:rsidRPr="009B5594">
        <w:rPr>
          <w:rFonts w:ascii="Times New Roman" w:eastAsia="Times New Roman" w:hAnsi="Times New Roman" w:cs="Times New Roman"/>
          <w:b/>
          <w:bCs/>
          <w:sz w:val="24"/>
          <w:szCs w:val="24"/>
        </w:rPr>
        <w:t>A3.</w:t>
      </w:r>
      <w:r w:rsidRPr="009B5594">
        <w:rPr>
          <w:rFonts w:ascii="Times New Roman" w:eastAsia="Times New Roman" w:hAnsi="Times New Roman" w:cs="Times New Roman"/>
          <w:sz w:val="24"/>
          <w:szCs w:val="24"/>
        </w:rPr>
        <w:t xml:space="preserve"> Благодаря чему осуществляется движение глазного яблока?</w:t>
      </w:r>
      <w:r w:rsidRPr="009B5594">
        <w:rPr>
          <w:rFonts w:ascii="Times New Roman" w:eastAsia="Times New Roman" w:hAnsi="Times New Roman" w:cs="Times New Roman"/>
          <w:sz w:val="24"/>
          <w:szCs w:val="24"/>
        </w:rPr>
        <w:br/>
        <w:t xml:space="preserve">1) хрусталику </w:t>
      </w:r>
      <w:proofErr w:type="gramStart"/>
      <w:r w:rsidRPr="009B5594">
        <w:rPr>
          <w:rFonts w:ascii="Times New Roman" w:eastAsia="Times New Roman" w:hAnsi="Times New Roman" w:cs="Times New Roman"/>
          <w:sz w:val="24"/>
          <w:szCs w:val="24"/>
        </w:rPr>
        <w:t>2)зрачку</w:t>
      </w:r>
      <w:proofErr w:type="gramEnd"/>
      <w:r w:rsidRPr="009B5594">
        <w:rPr>
          <w:rFonts w:ascii="Times New Roman" w:eastAsia="Times New Roman" w:hAnsi="Times New Roman" w:cs="Times New Roman"/>
          <w:sz w:val="24"/>
          <w:szCs w:val="24"/>
        </w:rPr>
        <w:br/>
        <w:t>3) радужной оболочке 4) мышцам</w:t>
      </w:r>
      <w:r w:rsidRPr="009B5594">
        <w:rPr>
          <w:rFonts w:ascii="Times New Roman" w:eastAsia="Times New Roman" w:hAnsi="Times New Roman" w:cs="Times New Roman"/>
          <w:sz w:val="24"/>
          <w:szCs w:val="24"/>
        </w:rPr>
        <w:br/>
      </w:r>
      <w:r w:rsidRPr="009B5594">
        <w:rPr>
          <w:rFonts w:ascii="Times New Roman" w:eastAsia="Times New Roman" w:hAnsi="Times New Roman" w:cs="Times New Roman"/>
          <w:b/>
          <w:bCs/>
          <w:sz w:val="24"/>
          <w:szCs w:val="24"/>
        </w:rPr>
        <w:t>А4</w:t>
      </w:r>
      <w:r w:rsidRPr="009B5594">
        <w:rPr>
          <w:rFonts w:ascii="Times New Roman" w:eastAsia="Times New Roman" w:hAnsi="Times New Roman" w:cs="Times New Roman"/>
          <w:sz w:val="24"/>
          <w:szCs w:val="24"/>
        </w:rPr>
        <w:t>. Как называется оболочка, цвет которой определяет цвет глаз?</w:t>
      </w:r>
      <w:r w:rsidRPr="009B5594">
        <w:rPr>
          <w:rFonts w:ascii="Times New Roman" w:eastAsia="Times New Roman" w:hAnsi="Times New Roman" w:cs="Times New Roman"/>
          <w:sz w:val="24"/>
          <w:szCs w:val="24"/>
        </w:rPr>
        <w:br/>
        <w:t xml:space="preserve">1) сосудистая оболочка </w:t>
      </w:r>
      <w:proofErr w:type="gramStart"/>
      <w:r w:rsidRPr="009B5594">
        <w:rPr>
          <w:rFonts w:ascii="Times New Roman" w:eastAsia="Times New Roman" w:hAnsi="Times New Roman" w:cs="Times New Roman"/>
          <w:sz w:val="24"/>
          <w:szCs w:val="24"/>
        </w:rPr>
        <w:t>2)склера</w:t>
      </w:r>
      <w:proofErr w:type="gramEnd"/>
      <w:r w:rsidRPr="009B5594">
        <w:rPr>
          <w:rFonts w:ascii="Times New Roman" w:eastAsia="Times New Roman" w:hAnsi="Times New Roman" w:cs="Times New Roman"/>
          <w:sz w:val="24"/>
          <w:szCs w:val="24"/>
        </w:rPr>
        <w:br/>
        <w:t>3) радужная оболочка 4) сетчатка</w:t>
      </w:r>
      <w:r w:rsidRPr="009B5594">
        <w:rPr>
          <w:rFonts w:ascii="Times New Roman" w:eastAsia="Times New Roman" w:hAnsi="Times New Roman" w:cs="Times New Roman"/>
          <w:sz w:val="24"/>
          <w:szCs w:val="24"/>
        </w:rPr>
        <w:br/>
      </w:r>
      <w:r w:rsidRPr="009B5594">
        <w:rPr>
          <w:rFonts w:ascii="Times New Roman" w:eastAsia="Times New Roman" w:hAnsi="Times New Roman" w:cs="Times New Roman"/>
          <w:b/>
          <w:bCs/>
          <w:sz w:val="24"/>
          <w:szCs w:val="24"/>
        </w:rPr>
        <w:t xml:space="preserve"> В 1</w:t>
      </w:r>
      <w:r w:rsidRPr="009B5594">
        <w:rPr>
          <w:rFonts w:ascii="Times New Roman" w:eastAsia="Times New Roman" w:hAnsi="Times New Roman" w:cs="Times New Roman"/>
          <w:sz w:val="24"/>
          <w:szCs w:val="24"/>
        </w:rPr>
        <w:t>.Можно ли при проникающем ранении глаза извлекать инородное тело самостоятельно?</w:t>
      </w:r>
    </w:p>
    <w:p w14:paraId="16F13089" w14:textId="21B8B5F0" w:rsidR="004A63D2" w:rsidRPr="009B5594" w:rsidRDefault="004A63D2" w:rsidP="003246C1">
      <w:pPr>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b/>
          <w:bCs/>
          <w:sz w:val="24"/>
          <w:szCs w:val="24"/>
        </w:rPr>
        <w:lastRenderedPageBreak/>
        <w:t xml:space="preserve">В </w:t>
      </w:r>
      <w:proofErr w:type="gramStart"/>
      <w:r w:rsidRPr="009B5594">
        <w:rPr>
          <w:rFonts w:ascii="Times New Roman" w:eastAsia="Times New Roman" w:hAnsi="Times New Roman" w:cs="Times New Roman"/>
          <w:b/>
          <w:bCs/>
          <w:sz w:val="24"/>
          <w:szCs w:val="24"/>
        </w:rPr>
        <w:t>2</w:t>
      </w:r>
      <w:r w:rsidRPr="009B5594">
        <w:rPr>
          <w:rFonts w:ascii="Times New Roman" w:eastAsia="Times New Roman" w:hAnsi="Times New Roman" w:cs="Times New Roman"/>
          <w:sz w:val="24"/>
          <w:szCs w:val="24"/>
        </w:rPr>
        <w:t>.Как</w:t>
      </w:r>
      <w:proofErr w:type="gramEnd"/>
      <w:r w:rsidRPr="009B5594">
        <w:rPr>
          <w:rFonts w:ascii="Times New Roman" w:eastAsia="Times New Roman" w:hAnsi="Times New Roman" w:cs="Times New Roman"/>
          <w:sz w:val="24"/>
          <w:szCs w:val="24"/>
        </w:rPr>
        <w:t xml:space="preserve"> называется прозрачная полужидкая масса, заполняющая внутреннее пространство глазного яблока?</w:t>
      </w:r>
      <w:r w:rsidRPr="009B5594">
        <w:rPr>
          <w:rFonts w:ascii="Times New Roman" w:eastAsia="Times New Roman" w:hAnsi="Times New Roman" w:cs="Times New Roman"/>
          <w:sz w:val="24"/>
          <w:szCs w:val="24"/>
        </w:rPr>
        <w:br/>
      </w:r>
      <w:r w:rsidRPr="009B5594">
        <w:rPr>
          <w:rFonts w:ascii="Times New Roman" w:eastAsia="Times New Roman" w:hAnsi="Times New Roman" w:cs="Times New Roman"/>
          <w:b/>
          <w:bCs/>
          <w:sz w:val="24"/>
          <w:szCs w:val="24"/>
        </w:rPr>
        <w:t xml:space="preserve"> С1</w:t>
      </w:r>
      <w:r w:rsidRPr="009B5594">
        <w:rPr>
          <w:rFonts w:ascii="Times New Roman" w:eastAsia="Times New Roman" w:hAnsi="Times New Roman" w:cs="Times New Roman"/>
          <w:sz w:val="24"/>
          <w:szCs w:val="24"/>
        </w:rPr>
        <w:t xml:space="preserve">. Что такое «анализатор»? </w:t>
      </w:r>
      <w:r w:rsidRPr="009B5594">
        <w:rPr>
          <w:rFonts w:ascii="Times New Roman" w:eastAsia="Times New Roman" w:hAnsi="Times New Roman" w:cs="Times New Roman"/>
          <w:sz w:val="24"/>
          <w:szCs w:val="24"/>
        </w:rPr>
        <w:br/>
      </w:r>
      <w:r w:rsidRPr="009B5594">
        <w:rPr>
          <w:rFonts w:ascii="Times New Roman" w:eastAsia="Times New Roman" w:hAnsi="Times New Roman" w:cs="Times New Roman"/>
          <w:b/>
          <w:bCs/>
          <w:sz w:val="24"/>
          <w:szCs w:val="24"/>
        </w:rPr>
        <w:t xml:space="preserve">С </w:t>
      </w:r>
      <w:proofErr w:type="gramStart"/>
      <w:r w:rsidRPr="009B5594">
        <w:rPr>
          <w:rFonts w:ascii="Times New Roman" w:eastAsia="Times New Roman" w:hAnsi="Times New Roman" w:cs="Times New Roman"/>
          <w:b/>
          <w:bCs/>
          <w:sz w:val="24"/>
          <w:szCs w:val="24"/>
        </w:rPr>
        <w:t>2</w:t>
      </w:r>
      <w:r w:rsidRPr="009B5594">
        <w:rPr>
          <w:rFonts w:ascii="Times New Roman" w:eastAsia="Times New Roman" w:hAnsi="Times New Roman" w:cs="Times New Roman"/>
          <w:sz w:val="24"/>
          <w:szCs w:val="24"/>
        </w:rPr>
        <w:t>.Гигиена</w:t>
      </w:r>
      <w:proofErr w:type="gramEnd"/>
      <w:r w:rsidRPr="009B5594">
        <w:rPr>
          <w:rFonts w:ascii="Times New Roman" w:eastAsia="Times New Roman" w:hAnsi="Times New Roman" w:cs="Times New Roman"/>
          <w:sz w:val="24"/>
          <w:szCs w:val="24"/>
        </w:rPr>
        <w:t xml:space="preserve"> органа зрения</w:t>
      </w:r>
      <w:r w:rsidRPr="009B5594">
        <w:rPr>
          <w:rFonts w:ascii="Times New Roman" w:eastAsia="Times New Roman" w:hAnsi="Times New Roman" w:cs="Times New Roman"/>
          <w:sz w:val="24"/>
          <w:szCs w:val="24"/>
        </w:rPr>
        <w:br/>
      </w:r>
      <w:r w:rsidR="00E562D5" w:rsidRPr="009B5594">
        <w:rPr>
          <w:rFonts w:ascii="Times New Roman" w:eastAsia="Times New Roman" w:hAnsi="Times New Roman" w:cs="Times New Roman"/>
          <w:b/>
          <w:sz w:val="24"/>
          <w:szCs w:val="24"/>
        </w:rPr>
        <w:t>Или тест</w:t>
      </w:r>
      <w:r w:rsidRPr="009B5594">
        <w:rPr>
          <w:rFonts w:ascii="Times New Roman" w:eastAsia="Times New Roman" w:hAnsi="Times New Roman" w:cs="Times New Roman"/>
          <w:b/>
          <w:sz w:val="24"/>
          <w:szCs w:val="24"/>
        </w:rPr>
        <w:t xml:space="preserve"> по теме «Анализаторы»</w:t>
      </w:r>
    </w:p>
    <w:p w14:paraId="3DDFB8A8" w14:textId="77777777" w:rsidR="004A63D2" w:rsidRPr="009B5594" w:rsidRDefault="004A63D2" w:rsidP="004A63D2">
      <w:pPr>
        <w:spacing w:after="0" w:line="240" w:lineRule="auto"/>
        <w:jc w:val="center"/>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Вариант № 2</w:t>
      </w:r>
    </w:p>
    <w:p w14:paraId="4ABBEA69" w14:textId="77777777" w:rsidR="004A63D2" w:rsidRPr="009B5594" w:rsidRDefault="004A63D2" w:rsidP="004A63D2">
      <w:pPr>
        <w:spacing w:after="0" w:line="240" w:lineRule="auto"/>
        <w:rPr>
          <w:rFonts w:ascii="Times New Roman" w:eastAsia="Times New Roman" w:hAnsi="Times New Roman" w:cs="Times New Roman"/>
          <w:b/>
          <w:i/>
          <w:sz w:val="24"/>
          <w:szCs w:val="24"/>
        </w:rPr>
      </w:pPr>
      <w:r w:rsidRPr="009B5594">
        <w:rPr>
          <w:rFonts w:ascii="Times New Roman" w:eastAsia="Times New Roman" w:hAnsi="Times New Roman" w:cs="Times New Roman"/>
          <w:b/>
          <w:i/>
          <w:sz w:val="24"/>
          <w:szCs w:val="24"/>
        </w:rPr>
        <w:t xml:space="preserve">Часть 1(1б). Задание с выбором одного верного ответа: </w:t>
      </w:r>
    </w:p>
    <w:p w14:paraId="261C8EC5" w14:textId="77777777" w:rsidR="004A63D2" w:rsidRPr="009B5594" w:rsidRDefault="004A63D2" w:rsidP="004A63D2">
      <w:pPr>
        <w:numPr>
          <w:ilvl w:val="0"/>
          <w:numId w:val="34"/>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Кто ввел понятие «анализатор»?</w:t>
      </w:r>
    </w:p>
    <w:p w14:paraId="309DE021" w14:textId="77777777" w:rsidR="004A63D2" w:rsidRPr="009B5594" w:rsidRDefault="004A63D2" w:rsidP="004A63D2">
      <w:pPr>
        <w:spacing w:after="0" w:line="240" w:lineRule="auto"/>
        <w:ind w:left="252"/>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Мечников И.И.;        2. Сеченов И.М.;           3.  Павлов И.П.;         4. Пирогов Н.И.</w:t>
      </w:r>
    </w:p>
    <w:p w14:paraId="33AC0D2F" w14:textId="77777777" w:rsidR="004A63D2" w:rsidRPr="009B5594" w:rsidRDefault="004A63D2" w:rsidP="004A63D2">
      <w:pPr>
        <w:spacing w:after="0" w:line="240" w:lineRule="auto"/>
        <w:ind w:left="252"/>
        <w:rPr>
          <w:rFonts w:ascii="Times New Roman" w:eastAsia="Times New Roman" w:hAnsi="Times New Roman" w:cs="Times New Roman"/>
          <w:sz w:val="24"/>
          <w:szCs w:val="24"/>
        </w:rPr>
      </w:pPr>
    </w:p>
    <w:p w14:paraId="6A828A94" w14:textId="77777777" w:rsidR="004A63D2" w:rsidRPr="009B5594" w:rsidRDefault="004A63D2" w:rsidP="004A63D2">
      <w:pPr>
        <w:spacing w:after="0" w:line="240" w:lineRule="auto"/>
        <w:ind w:left="252"/>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Как называется прозрачная часть белочной оболочки глаза?</w:t>
      </w:r>
    </w:p>
    <w:p w14:paraId="2D0B4D0C" w14:textId="77777777" w:rsidR="004A63D2" w:rsidRPr="009B5594" w:rsidRDefault="004A63D2" w:rsidP="004A63D2">
      <w:pPr>
        <w:numPr>
          <w:ilvl w:val="0"/>
          <w:numId w:val="35"/>
        </w:numPr>
        <w:tabs>
          <w:tab w:val="num" w:pos="1068"/>
        </w:tabs>
        <w:spacing w:after="0" w:line="240" w:lineRule="auto"/>
        <w:ind w:left="1068"/>
        <w:rPr>
          <w:rFonts w:ascii="Times New Roman" w:eastAsia="Times New Roman" w:hAnsi="Times New Roman" w:cs="Times New Roman"/>
          <w:sz w:val="24"/>
          <w:szCs w:val="24"/>
        </w:rPr>
      </w:pPr>
      <w:proofErr w:type="gramStart"/>
      <w:r w:rsidRPr="009B5594">
        <w:rPr>
          <w:rFonts w:ascii="Times New Roman" w:eastAsia="Times New Roman" w:hAnsi="Times New Roman" w:cs="Times New Roman"/>
          <w:sz w:val="24"/>
          <w:szCs w:val="24"/>
        </w:rPr>
        <w:t xml:space="preserve">Радужка;   </w:t>
      </w:r>
      <w:proofErr w:type="gramEnd"/>
      <w:r w:rsidRPr="009B5594">
        <w:rPr>
          <w:rFonts w:ascii="Times New Roman" w:eastAsia="Times New Roman" w:hAnsi="Times New Roman" w:cs="Times New Roman"/>
          <w:sz w:val="24"/>
          <w:szCs w:val="24"/>
        </w:rPr>
        <w:t xml:space="preserve">    2.  </w:t>
      </w:r>
      <w:proofErr w:type="gramStart"/>
      <w:r w:rsidRPr="009B5594">
        <w:rPr>
          <w:rFonts w:ascii="Times New Roman" w:eastAsia="Times New Roman" w:hAnsi="Times New Roman" w:cs="Times New Roman"/>
          <w:sz w:val="24"/>
          <w:szCs w:val="24"/>
        </w:rPr>
        <w:t xml:space="preserve">Роговица;   </w:t>
      </w:r>
      <w:proofErr w:type="gramEnd"/>
      <w:r w:rsidRPr="009B5594">
        <w:rPr>
          <w:rFonts w:ascii="Times New Roman" w:eastAsia="Times New Roman" w:hAnsi="Times New Roman" w:cs="Times New Roman"/>
          <w:sz w:val="24"/>
          <w:szCs w:val="24"/>
        </w:rPr>
        <w:t xml:space="preserve">   3.  </w:t>
      </w:r>
      <w:proofErr w:type="gramStart"/>
      <w:r w:rsidRPr="009B5594">
        <w:rPr>
          <w:rFonts w:ascii="Times New Roman" w:eastAsia="Times New Roman" w:hAnsi="Times New Roman" w:cs="Times New Roman"/>
          <w:sz w:val="24"/>
          <w:szCs w:val="24"/>
        </w:rPr>
        <w:t xml:space="preserve">Хрусталик;   </w:t>
      </w:r>
      <w:proofErr w:type="gramEnd"/>
      <w:r w:rsidRPr="009B5594">
        <w:rPr>
          <w:rFonts w:ascii="Times New Roman" w:eastAsia="Times New Roman" w:hAnsi="Times New Roman" w:cs="Times New Roman"/>
          <w:sz w:val="24"/>
          <w:szCs w:val="24"/>
        </w:rPr>
        <w:t xml:space="preserve">  4.  Стекловидное тело.</w:t>
      </w:r>
    </w:p>
    <w:p w14:paraId="259793D0" w14:textId="77777777" w:rsidR="004A63D2" w:rsidRPr="009B5594" w:rsidRDefault="004A63D2" w:rsidP="004A63D2">
      <w:pPr>
        <w:tabs>
          <w:tab w:val="num" w:pos="1068"/>
        </w:tabs>
        <w:spacing w:after="0" w:line="240" w:lineRule="auto"/>
        <w:ind w:left="1068"/>
        <w:rPr>
          <w:rFonts w:ascii="Times New Roman" w:eastAsia="Times New Roman" w:hAnsi="Times New Roman" w:cs="Times New Roman"/>
          <w:sz w:val="24"/>
          <w:szCs w:val="24"/>
        </w:rPr>
      </w:pPr>
    </w:p>
    <w:p w14:paraId="430E4CDB"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Кончик языка лучше различает:</w:t>
      </w:r>
    </w:p>
    <w:p w14:paraId="16A7538A" w14:textId="77777777" w:rsidR="004A63D2" w:rsidRPr="009B5594" w:rsidRDefault="004A63D2" w:rsidP="004A63D2">
      <w:pPr>
        <w:spacing w:after="0" w:line="240" w:lineRule="auto"/>
        <w:ind w:left="360"/>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1. </w:t>
      </w:r>
      <w:proofErr w:type="gramStart"/>
      <w:r w:rsidRPr="009B5594">
        <w:rPr>
          <w:rFonts w:ascii="Times New Roman" w:eastAsia="Times New Roman" w:hAnsi="Times New Roman" w:cs="Times New Roman"/>
          <w:sz w:val="24"/>
          <w:szCs w:val="24"/>
        </w:rPr>
        <w:t xml:space="preserve">Горькое;   </w:t>
      </w:r>
      <w:proofErr w:type="gramEnd"/>
      <w:r w:rsidRPr="009B5594">
        <w:rPr>
          <w:rFonts w:ascii="Times New Roman" w:eastAsia="Times New Roman" w:hAnsi="Times New Roman" w:cs="Times New Roman"/>
          <w:sz w:val="24"/>
          <w:szCs w:val="24"/>
        </w:rPr>
        <w:t xml:space="preserve">            2.  </w:t>
      </w:r>
      <w:proofErr w:type="gramStart"/>
      <w:r w:rsidRPr="009B5594">
        <w:rPr>
          <w:rFonts w:ascii="Times New Roman" w:eastAsia="Times New Roman" w:hAnsi="Times New Roman" w:cs="Times New Roman"/>
          <w:sz w:val="24"/>
          <w:szCs w:val="24"/>
        </w:rPr>
        <w:t xml:space="preserve">Соленое;   </w:t>
      </w:r>
      <w:proofErr w:type="gramEnd"/>
      <w:r w:rsidRPr="009B5594">
        <w:rPr>
          <w:rFonts w:ascii="Times New Roman" w:eastAsia="Times New Roman" w:hAnsi="Times New Roman" w:cs="Times New Roman"/>
          <w:sz w:val="24"/>
          <w:szCs w:val="24"/>
        </w:rPr>
        <w:t xml:space="preserve">      3.  </w:t>
      </w:r>
      <w:proofErr w:type="gramStart"/>
      <w:r w:rsidRPr="009B5594">
        <w:rPr>
          <w:rFonts w:ascii="Times New Roman" w:eastAsia="Times New Roman" w:hAnsi="Times New Roman" w:cs="Times New Roman"/>
          <w:sz w:val="24"/>
          <w:szCs w:val="24"/>
        </w:rPr>
        <w:t xml:space="preserve">Сладкое;   </w:t>
      </w:r>
      <w:proofErr w:type="gramEnd"/>
      <w:r w:rsidRPr="009B5594">
        <w:rPr>
          <w:rFonts w:ascii="Times New Roman" w:eastAsia="Times New Roman" w:hAnsi="Times New Roman" w:cs="Times New Roman"/>
          <w:sz w:val="24"/>
          <w:szCs w:val="24"/>
        </w:rPr>
        <w:t xml:space="preserve">       4.  Кислое.</w:t>
      </w:r>
    </w:p>
    <w:p w14:paraId="2C3C90C7" w14:textId="77777777" w:rsidR="004A63D2" w:rsidRPr="009B5594" w:rsidRDefault="004A63D2" w:rsidP="004A63D2">
      <w:pPr>
        <w:spacing w:after="0" w:line="240" w:lineRule="auto"/>
        <w:rPr>
          <w:rFonts w:ascii="Times New Roman" w:eastAsia="Times New Roman" w:hAnsi="Times New Roman" w:cs="Times New Roman"/>
          <w:b/>
          <w:i/>
          <w:sz w:val="24"/>
          <w:szCs w:val="24"/>
        </w:rPr>
      </w:pPr>
      <w:r w:rsidRPr="009B5594">
        <w:rPr>
          <w:rFonts w:ascii="Times New Roman" w:eastAsia="Times New Roman" w:hAnsi="Times New Roman" w:cs="Times New Roman"/>
          <w:b/>
          <w:i/>
          <w:sz w:val="24"/>
          <w:szCs w:val="24"/>
        </w:rPr>
        <w:t>Часть 2(2б). Задание с выбором нескольких верных ответов:</w:t>
      </w:r>
    </w:p>
    <w:p w14:paraId="2A8AEC40"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 Из каких частей состоит наружное ухо?</w:t>
      </w:r>
    </w:p>
    <w:p w14:paraId="2E961171" w14:textId="77777777" w:rsidR="004A63D2" w:rsidRPr="009B5594" w:rsidRDefault="004A63D2" w:rsidP="004A63D2">
      <w:pPr>
        <w:spacing w:after="0" w:line="240" w:lineRule="auto"/>
        <w:ind w:left="708"/>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А. Ушная </w:t>
      </w:r>
      <w:proofErr w:type="gramStart"/>
      <w:r w:rsidRPr="009B5594">
        <w:rPr>
          <w:rFonts w:ascii="Times New Roman" w:eastAsia="Times New Roman" w:hAnsi="Times New Roman" w:cs="Times New Roman"/>
          <w:sz w:val="24"/>
          <w:szCs w:val="24"/>
        </w:rPr>
        <w:t xml:space="preserve">раковина;   </w:t>
      </w:r>
      <w:proofErr w:type="gramEnd"/>
      <w:r w:rsidRPr="009B5594">
        <w:rPr>
          <w:rFonts w:ascii="Times New Roman" w:eastAsia="Times New Roman" w:hAnsi="Times New Roman" w:cs="Times New Roman"/>
          <w:sz w:val="24"/>
          <w:szCs w:val="24"/>
        </w:rPr>
        <w:t xml:space="preserve">              Б. Слуховые косточки;        </w:t>
      </w:r>
    </w:p>
    <w:p w14:paraId="4E27ECBF" w14:textId="77777777" w:rsidR="004A63D2" w:rsidRPr="009B5594" w:rsidRDefault="004A63D2" w:rsidP="004A63D2">
      <w:pPr>
        <w:spacing w:after="0" w:line="240" w:lineRule="auto"/>
        <w:ind w:left="708"/>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В. Барабанная </w:t>
      </w:r>
      <w:proofErr w:type="gramStart"/>
      <w:r w:rsidRPr="009B5594">
        <w:rPr>
          <w:rFonts w:ascii="Times New Roman" w:eastAsia="Times New Roman" w:hAnsi="Times New Roman" w:cs="Times New Roman"/>
          <w:sz w:val="24"/>
          <w:szCs w:val="24"/>
        </w:rPr>
        <w:t xml:space="preserve">перепонка;   </w:t>
      </w:r>
      <w:proofErr w:type="gramEnd"/>
      <w:r w:rsidRPr="009B5594">
        <w:rPr>
          <w:rFonts w:ascii="Times New Roman" w:eastAsia="Times New Roman" w:hAnsi="Times New Roman" w:cs="Times New Roman"/>
          <w:sz w:val="24"/>
          <w:szCs w:val="24"/>
        </w:rPr>
        <w:t xml:space="preserve">    Г. Слуховой проход.</w:t>
      </w:r>
    </w:p>
    <w:p w14:paraId="6CB24D46"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5. Стенками глазного яблока служат оболочки:</w:t>
      </w:r>
    </w:p>
    <w:p w14:paraId="0F4B7A3B" w14:textId="77777777" w:rsidR="004A63D2" w:rsidRPr="009B5594" w:rsidRDefault="004A63D2" w:rsidP="004A63D2">
      <w:pPr>
        <w:spacing w:after="0" w:line="240" w:lineRule="auto"/>
        <w:ind w:left="708"/>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Белочная          Б. Сосудистая          В.  Стекловидная         Г. Сетчатая</w:t>
      </w:r>
    </w:p>
    <w:p w14:paraId="5D9CF064" w14:textId="77777777" w:rsidR="004A63D2" w:rsidRPr="009B5594" w:rsidRDefault="004A63D2" w:rsidP="004A63D2">
      <w:pPr>
        <w:spacing w:after="0" w:line="240" w:lineRule="auto"/>
        <w:rPr>
          <w:rFonts w:ascii="Times New Roman" w:eastAsia="Times New Roman" w:hAnsi="Times New Roman" w:cs="Times New Roman"/>
          <w:b/>
          <w:i/>
          <w:sz w:val="24"/>
          <w:szCs w:val="24"/>
        </w:rPr>
      </w:pPr>
      <w:r w:rsidRPr="009B5594">
        <w:rPr>
          <w:rFonts w:ascii="Times New Roman" w:eastAsia="Times New Roman" w:hAnsi="Times New Roman" w:cs="Times New Roman"/>
          <w:b/>
          <w:i/>
          <w:sz w:val="24"/>
          <w:szCs w:val="24"/>
        </w:rPr>
        <w:t>Часть 3(2б). Задания на установление соответствия.</w:t>
      </w:r>
    </w:p>
    <w:p w14:paraId="68BF06B1"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6. Установите последовательно для каждого анализатора его компоненты (Рецепторную часть, проводящую часть и зону </w:t>
      </w:r>
      <w:proofErr w:type="spellStart"/>
      <w:r w:rsidRPr="009B5594">
        <w:rPr>
          <w:rFonts w:ascii="Times New Roman" w:eastAsia="Times New Roman" w:hAnsi="Times New Roman" w:cs="Times New Roman"/>
          <w:sz w:val="24"/>
          <w:szCs w:val="24"/>
        </w:rPr>
        <w:t>коры</w:t>
      </w:r>
      <w:proofErr w:type="spellEnd"/>
      <w:r w:rsidRPr="009B5594">
        <w:rPr>
          <w:rFonts w:ascii="Times New Roman" w:eastAsia="Times New Roman" w:hAnsi="Times New Roman" w:cs="Times New Roman"/>
          <w:sz w:val="24"/>
          <w:szCs w:val="24"/>
        </w:rPr>
        <w:t>). Ответы зашифруйте четырехзначным числом.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2"/>
        <w:gridCol w:w="7079"/>
      </w:tblGrid>
      <w:tr w:rsidR="004A63D2" w:rsidRPr="009B5594" w14:paraId="4F4123DC" w14:textId="77777777" w:rsidTr="003E02E7">
        <w:trPr>
          <w:trHeight w:val="298"/>
        </w:trPr>
        <w:tc>
          <w:tcPr>
            <w:tcW w:w="2492" w:type="dxa"/>
            <w:tcBorders>
              <w:top w:val="single" w:sz="4" w:space="0" w:color="auto"/>
              <w:left w:val="single" w:sz="4" w:space="0" w:color="auto"/>
              <w:bottom w:val="single" w:sz="4" w:space="0" w:color="auto"/>
              <w:right w:val="single" w:sz="4" w:space="0" w:color="auto"/>
            </w:tcBorders>
            <w:hideMark/>
          </w:tcPr>
          <w:p w14:paraId="03709064" w14:textId="77777777" w:rsidR="004A63D2" w:rsidRPr="009B5594" w:rsidRDefault="004A63D2" w:rsidP="004A63D2">
            <w:pPr>
              <w:spacing w:after="0" w:line="240" w:lineRule="auto"/>
              <w:jc w:val="center"/>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Виды анализаторов</w:t>
            </w:r>
          </w:p>
        </w:tc>
        <w:tc>
          <w:tcPr>
            <w:tcW w:w="7079" w:type="dxa"/>
            <w:tcBorders>
              <w:top w:val="single" w:sz="4" w:space="0" w:color="auto"/>
              <w:left w:val="single" w:sz="4" w:space="0" w:color="auto"/>
              <w:bottom w:val="single" w:sz="4" w:space="0" w:color="auto"/>
              <w:right w:val="single" w:sz="4" w:space="0" w:color="auto"/>
            </w:tcBorders>
            <w:hideMark/>
          </w:tcPr>
          <w:p w14:paraId="106008E0" w14:textId="77777777" w:rsidR="004A63D2" w:rsidRPr="009B5594" w:rsidRDefault="004A63D2" w:rsidP="004A63D2">
            <w:pPr>
              <w:spacing w:after="0" w:line="240" w:lineRule="auto"/>
              <w:jc w:val="center"/>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Компоненты анализатора</w:t>
            </w:r>
          </w:p>
        </w:tc>
      </w:tr>
      <w:tr w:rsidR="004A63D2" w:rsidRPr="009B5594" w14:paraId="4D4871BF" w14:textId="77777777" w:rsidTr="003E02E7">
        <w:tc>
          <w:tcPr>
            <w:tcW w:w="2492" w:type="dxa"/>
            <w:tcBorders>
              <w:top w:val="single" w:sz="4" w:space="0" w:color="auto"/>
              <w:left w:val="single" w:sz="4" w:space="0" w:color="auto"/>
              <w:bottom w:val="single" w:sz="4" w:space="0" w:color="auto"/>
              <w:right w:val="single" w:sz="4" w:space="0" w:color="auto"/>
            </w:tcBorders>
          </w:tcPr>
          <w:p w14:paraId="11098864" w14:textId="77777777" w:rsidR="004A63D2" w:rsidRPr="009B5594" w:rsidRDefault="004A63D2" w:rsidP="004A63D2">
            <w:pPr>
              <w:numPr>
                <w:ilvl w:val="0"/>
                <w:numId w:val="36"/>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Зрительный</w:t>
            </w:r>
          </w:p>
          <w:p w14:paraId="35C21329" w14:textId="77777777" w:rsidR="004A63D2" w:rsidRPr="009B5594" w:rsidRDefault="004A63D2" w:rsidP="004A63D2">
            <w:pPr>
              <w:numPr>
                <w:ilvl w:val="0"/>
                <w:numId w:val="36"/>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Слуховой</w:t>
            </w:r>
          </w:p>
          <w:p w14:paraId="7165D386" w14:textId="77777777" w:rsidR="004A63D2" w:rsidRPr="009B5594" w:rsidRDefault="004A63D2" w:rsidP="004A63D2">
            <w:pPr>
              <w:numPr>
                <w:ilvl w:val="0"/>
                <w:numId w:val="36"/>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Обонятельный</w:t>
            </w:r>
          </w:p>
          <w:p w14:paraId="6A70AE65" w14:textId="77777777" w:rsidR="004A63D2" w:rsidRPr="009B5594" w:rsidRDefault="004A63D2" w:rsidP="004A63D2">
            <w:pPr>
              <w:numPr>
                <w:ilvl w:val="0"/>
                <w:numId w:val="36"/>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Вкусовой</w:t>
            </w:r>
          </w:p>
          <w:p w14:paraId="7FDF3620" w14:textId="77777777" w:rsidR="004A63D2" w:rsidRPr="009B5594" w:rsidRDefault="004A63D2" w:rsidP="004A63D2">
            <w:pPr>
              <w:numPr>
                <w:ilvl w:val="0"/>
                <w:numId w:val="36"/>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Кожный</w:t>
            </w:r>
          </w:p>
          <w:p w14:paraId="312C56DF" w14:textId="77777777" w:rsidR="004A63D2" w:rsidRPr="009B5594" w:rsidRDefault="004A63D2" w:rsidP="004A63D2">
            <w:pPr>
              <w:spacing w:after="0" w:line="240" w:lineRule="auto"/>
              <w:rPr>
                <w:rFonts w:ascii="Times New Roman" w:eastAsia="Times New Roman" w:hAnsi="Times New Roman" w:cs="Times New Roman"/>
                <w:sz w:val="24"/>
                <w:szCs w:val="24"/>
              </w:rPr>
            </w:pPr>
          </w:p>
        </w:tc>
        <w:tc>
          <w:tcPr>
            <w:tcW w:w="7079" w:type="dxa"/>
            <w:tcBorders>
              <w:top w:val="single" w:sz="4" w:space="0" w:color="auto"/>
              <w:left w:val="single" w:sz="4" w:space="0" w:color="auto"/>
              <w:bottom w:val="single" w:sz="4" w:space="0" w:color="auto"/>
              <w:right w:val="single" w:sz="4" w:space="0" w:color="auto"/>
            </w:tcBorders>
            <w:hideMark/>
          </w:tcPr>
          <w:p w14:paraId="0D0D7C8F"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Сенсорная зона в теменных долях.     2. Палочки и колбочки сетчатки.</w:t>
            </w:r>
          </w:p>
          <w:p w14:paraId="597041BB"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Височные доли.                                     4. Затылочная доля.</w:t>
            </w:r>
          </w:p>
          <w:p w14:paraId="42967D39"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5. Слуховые нервы                                    6. Вкусовые нервы</w:t>
            </w:r>
          </w:p>
          <w:p w14:paraId="224EC8D4"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7. Обонятельные нервы.                           8. Обонятельные рецепторы</w:t>
            </w:r>
          </w:p>
          <w:p w14:paraId="437B2DAE"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9. Зрительные нервы                                 10. Сенсорные нервы.</w:t>
            </w:r>
          </w:p>
          <w:p w14:paraId="67943CAF"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11. Рецепторы вкусовых почек.               12. Рецепторы </w:t>
            </w:r>
            <w:proofErr w:type="spellStart"/>
            <w:r w:rsidRPr="009B5594">
              <w:rPr>
                <w:rFonts w:ascii="Times New Roman" w:eastAsia="Times New Roman" w:hAnsi="Times New Roman" w:cs="Times New Roman"/>
                <w:sz w:val="24"/>
                <w:szCs w:val="24"/>
              </w:rPr>
              <w:t>Кортиева</w:t>
            </w:r>
            <w:proofErr w:type="spellEnd"/>
            <w:r w:rsidRPr="009B5594">
              <w:rPr>
                <w:rFonts w:ascii="Times New Roman" w:eastAsia="Times New Roman" w:hAnsi="Times New Roman" w:cs="Times New Roman"/>
                <w:sz w:val="24"/>
                <w:szCs w:val="24"/>
              </w:rPr>
              <w:t xml:space="preserve"> органа</w:t>
            </w:r>
          </w:p>
          <w:p w14:paraId="3CE8E290"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13. Кожные рецепторы.</w:t>
            </w:r>
          </w:p>
        </w:tc>
      </w:tr>
    </w:tbl>
    <w:p w14:paraId="6F409881" w14:textId="77777777" w:rsidR="004A63D2" w:rsidRPr="009B5594" w:rsidRDefault="004A63D2" w:rsidP="004A63D2">
      <w:pPr>
        <w:numPr>
          <w:ilvl w:val="0"/>
          <w:numId w:val="37"/>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Верны ли данные утверждения (да или нет)? Ответы зашифруйте последовательно.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6"/>
        <w:gridCol w:w="1105"/>
      </w:tblGrid>
      <w:tr w:rsidR="004A63D2" w:rsidRPr="009B5594" w14:paraId="69DD5BF2" w14:textId="77777777" w:rsidTr="003E02E7">
        <w:tc>
          <w:tcPr>
            <w:tcW w:w="8538" w:type="dxa"/>
            <w:tcBorders>
              <w:top w:val="single" w:sz="4" w:space="0" w:color="auto"/>
              <w:left w:val="single" w:sz="4" w:space="0" w:color="auto"/>
              <w:bottom w:val="single" w:sz="4" w:space="0" w:color="auto"/>
              <w:right w:val="single" w:sz="4" w:space="0" w:color="auto"/>
            </w:tcBorders>
            <w:hideMark/>
          </w:tcPr>
          <w:p w14:paraId="1C279130" w14:textId="77777777" w:rsidR="004A63D2" w:rsidRPr="009B5594" w:rsidRDefault="004A63D2" w:rsidP="004A63D2">
            <w:pPr>
              <w:spacing w:after="0" w:line="240" w:lineRule="auto"/>
              <w:jc w:val="center"/>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Утверждение</w:t>
            </w:r>
          </w:p>
        </w:tc>
        <w:tc>
          <w:tcPr>
            <w:tcW w:w="1033" w:type="dxa"/>
            <w:tcBorders>
              <w:top w:val="single" w:sz="4" w:space="0" w:color="auto"/>
              <w:left w:val="single" w:sz="4" w:space="0" w:color="auto"/>
              <w:bottom w:val="single" w:sz="4" w:space="0" w:color="auto"/>
              <w:right w:val="single" w:sz="4" w:space="0" w:color="auto"/>
            </w:tcBorders>
            <w:hideMark/>
          </w:tcPr>
          <w:p w14:paraId="34F9AFE3" w14:textId="77777777" w:rsidR="004A63D2" w:rsidRPr="009B5594" w:rsidRDefault="004A63D2" w:rsidP="004A63D2">
            <w:pPr>
              <w:spacing w:after="0" w:line="240" w:lineRule="auto"/>
              <w:jc w:val="center"/>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Ответ</w:t>
            </w:r>
          </w:p>
        </w:tc>
      </w:tr>
      <w:tr w:rsidR="004A63D2" w:rsidRPr="009B5594" w14:paraId="739E07B8" w14:textId="77777777" w:rsidTr="003E02E7">
        <w:tc>
          <w:tcPr>
            <w:tcW w:w="8538" w:type="dxa"/>
            <w:tcBorders>
              <w:top w:val="single" w:sz="4" w:space="0" w:color="auto"/>
              <w:left w:val="single" w:sz="4" w:space="0" w:color="auto"/>
              <w:bottom w:val="single" w:sz="4" w:space="0" w:color="auto"/>
              <w:right w:val="single" w:sz="4" w:space="0" w:color="auto"/>
            </w:tcBorders>
            <w:hideMark/>
          </w:tcPr>
          <w:p w14:paraId="6C1D53DD"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Место, где зрительный нерв выходит из сетчатки называется желтым пятном</w:t>
            </w:r>
          </w:p>
          <w:p w14:paraId="3C273647"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2.   В центре радужки располагается отверстие – хрусталик. </w:t>
            </w:r>
          </w:p>
          <w:p w14:paraId="475A1856"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Лучи света, попадая на сетчатку, образуют уменьшенное и перевернутое изображение видимых глазом предметов.</w:t>
            </w:r>
          </w:p>
          <w:p w14:paraId="66646D36"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   В центральной части сетчатки больше колбочек, а на периферии больше палочек.</w:t>
            </w:r>
          </w:p>
        </w:tc>
        <w:tc>
          <w:tcPr>
            <w:tcW w:w="1033" w:type="dxa"/>
            <w:tcBorders>
              <w:top w:val="single" w:sz="4" w:space="0" w:color="auto"/>
              <w:left w:val="single" w:sz="4" w:space="0" w:color="auto"/>
              <w:bottom w:val="single" w:sz="4" w:space="0" w:color="auto"/>
              <w:right w:val="single" w:sz="4" w:space="0" w:color="auto"/>
            </w:tcBorders>
            <w:hideMark/>
          </w:tcPr>
          <w:p w14:paraId="35BEA5E2" w14:textId="77777777" w:rsidR="004A63D2" w:rsidRPr="009B5594" w:rsidRDefault="004A63D2" w:rsidP="004A63D2">
            <w:pPr>
              <w:numPr>
                <w:ilvl w:val="2"/>
                <w:numId w:val="34"/>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Да</w:t>
            </w:r>
          </w:p>
          <w:p w14:paraId="6DEE8CD7" w14:textId="77777777" w:rsidR="004A63D2" w:rsidRPr="009B5594" w:rsidRDefault="004A63D2" w:rsidP="004A63D2">
            <w:pPr>
              <w:numPr>
                <w:ilvl w:val="2"/>
                <w:numId w:val="34"/>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Нет</w:t>
            </w:r>
          </w:p>
        </w:tc>
      </w:tr>
    </w:tbl>
    <w:p w14:paraId="109B022D" w14:textId="77777777" w:rsidR="004A63D2" w:rsidRPr="009B5594" w:rsidRDefault="004A63D2" w:rsidP="004A63D2">
      <w:pPr>
        <w:spacing w:after="0" w:line="240" w:lineRule="auto"/>
        <w:ind w:left="360"/>
        <w:rPr>
          <w:rFonts w:ascii="Times New Roman" w:eastAsia="Times New Roman" w:hAnsi="Times New Roman" w:cs="Times New Roman"/>
          <w:b/>
          <w:i/>
          <w:sz w:val="24"/>
          <w:szCs w:val="24"/>
        </w:rPr>
      </w:pPr>
      <w:r w:rsidRPr="009B5594">
        <w:rPr>
          <w:rFonts w:ascii="Times New Roman" w:eastAsia="Times New Roman" w:hAnsi="Times New Roman" w:cs="Times New Roman"/>
          <w:b/>
          <w:i/>
          <w:sz w:val="24"/>
          <w:szCs w:val="24"/>
        </w:rPr>
        <w:t>Часть 4(2б). Задания на определение последовательности.</w:t>
      </w:r>
    </w:p>
    <w:p w14:paraId="25AF3438" w14:textId="77777777" w:rsidR="004A63D2" w:rsidRPr="009B5594" w:rsidRDefault="004A63D2" w:rsidP="004A63D2">
      <w:pPr>
        <w:numPr>
          <w:ilvl w:val="0"/>
          <w:numId w:val="37"/>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Установите, в какой последовательности звуковые колебания передаются к рецепторам органов слуха:</w:t>
      </w:r>
    </w:p>
    <w:p w14:paraId="4D7300D7" w14:textId="77777777" w:rsidR="004A63D2" w:rsidRPr="009B5594" w:rsidRDefault="004A63D2" w:rsidP="004A63D2">
      <w:pPr>
        <w:spacing w:after="0" w:line="240" w:lineRule="auto"/>
        <w:ind w:left="708"/>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наружное ухо;</w:t>
      </w:r>
    </w:p>
    <w:p w14:paraId="4FF4104C" w14:textId="77777777" w:rsidR="004A63D2" w:rsidRPr="009B5594" w:rsidRDefault="004A63D2" w:rsidP="004A63D2">
      <w:pPr>
        <w:spacing w:after="0" w:line="240" w:lineRule="auto"/>
        <w:ind w:left="708"/>
        <w:rPr>
          <w:rFonts w:ascii="Times New Roman" w:eastAsia="Times New Roman" w:hAnsi="Times New Roman" w:cs="Times New Roman"/>
          <w:sz w:val="24"/>
          <w:szCs w:val="24"/>
        </w:rPr>
      </w:pPr>
      <w:proofErr w:type="gramStart"/>
      <w:r w:rsidRPr="009B5594">
        <w:rPr>
          <w:rFonts w:ascii="Times New Roman" w:eastAsia="Times New Roman" w:hAnsi="Times New Roman" w:cs="Times New Roman"/>
          <w:sz w:val="24"/>
          <w:szCs w:val="24"/>
        </w:rPr>
        <w:t>Б)  перепонка</w:t>
      </w:r>
      <w:proofErr w:type="gramEnd"/>
      <w:r w:rsidRPr="009B5594">
        <w:rPr>
          <w:rFonts w:ascii="Times New Roman" w:eastAsia="Times New Roman" w:hAnsi="Times New Roman" w:cs="Times New Roman"/>
          <w:sz w:val="24"/>
          <w:szCs w:val="24"/>
        </w:rPr>
        <w:t xml:space="preserve"> овального окна;</w:t>
      </w:r>
    </w:p>
    <w:p w14:paraId="6122056E" w14:textId="77777777" w:rsidR="004A63D2" w:rsidRPr="009B5594" w:rsidRDefault="004A63D2" w:rsidP="004A63D2">
      <w:pPr>
        <w:spacing w:after="0" w:line="240" w:lineRule="auto"/>
        <w:ind w:left="708"/>
        <w:rPr>
          <w:rFonts w:ascii="Times New Roman" w:eastAsia="Times New Roman" w:hAnsi="Times New Roman" w:cs="Times New Roman"/>
          <w:sz w:val="24"/>
          <w:szCs w:val="24"/>
        </w:rPr>
      </w:pPr>
      <w:proofErr w:type="gramStart"/>
      <w:r w:rsidRPr="009B5594">
        <w:rPr>
          <w:rFonts w:ascii="Times New Roman" w:eastAsia="Times New Roman" w:hAnsi="Times New Roman" w:cs="Times New Roman"/>
          <w:sz w:val="24"/>
          <w:szCs w:val="24"/>
        </w:rPr>
        <w:t>В)  слуховые</w:t>
      </w:r>
      <w:proofErr w:type="gramEnd"/>
      <w:r w:rsidRPr="009B5594">
        <w:rPr>
          <w:rFonts w:ascii="Times New Roman" w:eastAsia="Times New Roman" w:hAnsi="Times New Roman" w:cs="Times New Roman"/>
          <w:sz w:val="24"/>
          <w:szCs w:val="24"/>
        </w:rPr>
        <w:t xml:space="preserve"> косточки;</w:t>
      </w:r>
    </w:p>
    <w:p w14:paraId="71373449" w14:textId="77777777" w:rsidR="004A63D2" w:rsidRPr="009B5594" w:rsidRDefault="004A63D2" w:rsidP="004A63D2">
      <w:pPr>
        <w:spacing w:after="0" w:line="240" w:lineRule="auto"/>
        <w:ind w:left="708"/>
        <w:rPr>
          <w:rFonts w:ascii="Times New Roman" w:eastAsia="Times New Roman" w:hAnsi="Times New Roman" w:cs="Times New Roman"/>
          <w:sz w:val="24"/>
          <w:szCs w:val="24"/>
        </w:rPr>
      </w:pPr>
      <w:proofErr w:type="gramStart"/>
      <w:r w:rsidRPr="009B5594">
        <w:rPr>
          <w:rFonts w:ascii="Times New Roman" w:eastAsia="Times New Roman" w:hAnsi="Times New Roman" w:cs="Times New Roman"/>
          <w:sz w:val="24"/>
          <w:szCs w:val="24"/>
        </w:rPr>
        <w:t>Г)  барабанная</w:t>
      </w:r>
      <w:proofErr w:type="gramEnd"/>
      <w:r w:rsidRPr="009B5594">
        <w:rPr>
          <w:rFonts w:ascii="Times New Roman" w:eastAsia="Times New Roman" w:hAnsi="Times New Roman" w:cs="Times New Roman"/>
          <w:sz w:val="24"/>
          <w:szCs w:val="24"/>
        </w:rPr>
        <w:t xml:space="preserve"> перепонка;</w:t>
      </w:r>
    </w:p>
    <w:p w14:paraId="6DDDC0DD" w14:textId="77777777" w:rsidR="004A63D2" w:rsidRPr="009B5594" w:rsidRDefault="004A63D2" w:rsidP="004A63D2">
      <w:pPr>
        <w:spacing w:after="0" w:line="240" w:lineRule="auto"/>
        <w:ind w:left="708"/>
        <w:rPr>
          <w:rFonts w:ascii="Times New Roman" w:eastAsia="Times New Roman" w:hAnsi="Times New Roman" w:cs="Times New Roman"/>
          <w:sz w:val="24"/>
          <w:szCs w:val="24"/>
        </w:rPr>
      </w:pPr>
      <w:proofErr w:type="gramStart"/>
      <w:r w:rsidRPr="009B5594">
        <w:rPr>
          <w:rFonts w:ascii="Times New Roman" w:eastAsia="Times New Roman" w:hAnsi="Times New Roman" w:cs="Times New Roman"/>
          <w:sz w:val="24"/>
          <w:szCs w:val="24"/>
        </w:rPr>
        <w:t>Д)  жидкость</w:t>
      </w:r>
      <w:proofErr w:type="gramEnd"/>
      <w:r w:rsidRPr="009B5594">
        <w:rPr>
          <w:rFonts w:ascii="Times New Roman" w:eastAsia="Times New Roman" w:hAnsi="Times New Roman" w:cs="Times New Roman"/>
          <w:sz w:val="24"/>
          <w:szCs w:val="24"/>
        </w:rPr>
        <w:t xml:space="preserve"> в улитке;</w:t>
      </w:r>
    </w:p>
    <w:p w14:paraId="6F3CD14C" w14:textId="77777777" w:rsidR="004A63D2" w:rsidRPr="009B5594" w:rsidRDefault="004A63D2" w:rsidP="004A63D2">
      <w:pPr>
        <w:spacing w:after="0" w:line="240" w:lineRule="auto"/>
        <w:ind w:left="708"/>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lastRenderedPageBreak/>
        <w:t>Е) рецепторы органа слуха.</w:t>
      </w:r>
    </w:p>
    <w:p w14:paraId="0B3649EC"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9.  Установите, в какой последовательности лучи света проходят к фоторецепторам:</w:t>
      </w:r>
    </w:p>
    <w:p w14:paraId="3CBE9935"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Стекловидное тело;</w:t>
      </w:r>
    </w:p>
    <w:p w14:paraId="7708621D"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Б) Роговица;</w:t>
      </w:r>
    </w:p>
    <w:p w14:paraId="17A8E6E7"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 Хрусталик;</w:t>
      </w:r>
    </w:p>
    <w:p w14:paraId="45AEE2D7"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Г) Водянистая влага (передняя камера глаза);</w:t>
      </w:r>
    </w:p>
    <w:p w14:paraId="6141316A"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Д) Радужка со зрачком.</w:t>
      </w:r>
    </w:p>
    <w:p w14:paraId="1D118B26"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Е) Сетчатка с палочками и колбочками.</w:t>
      </w:r>
    </w:p>
    <w:p w14:paraId="4513E9E6" w14:textId="77777777" w:rsidR="004A63D2" w:rsidRPr="009B5594" w:rsidRDefault="004A63D2" w:rsidP="004A63D2">
      <w:pPr>
        <w:spacing w:after="0" w:line="240" w:lineRule="auto"/>
        <w:rPr>
          <w:rFonts w:ascii="Times New Roman" w:eastAsia="Times New Roman" w:hAnsi="Times New Roman" w:cs="Times New Roman"/>
          <w:sz w:val="24"/>
          <w:szCs w:val="24"/>
        </w:rPr>
      </w:pPr>
    </w:p>
    <w:p w14:paraId="28010621" w14:textId="2AC5F0F9" w:rsidR="004A63D2" w:rsidRPr="009B5594" w:rsidRDefault="004A63D2" w:rsidP="00E562D5">
      <w:pPr>
        <w:spacing w:after="0" w:line="240" w:lineRule="auto"/>
        <w:rPr>
          <w:rFonts w:ascii="Times New Roman" w:eastAsia="Times New Roman" w:hAnsi="Times New Roman" w:cs="Times New Roman"/>
          <w:b/>
          <w:sz w:val="24"/>
          <w:szCs w:val="24"/>
        </w:rPr>
      </w:pPr>
    </w:p>
    <w:p w14:paraId="4A54F734" w14:textId="77777777" w:rsidR="004A63D2" w:rsidRPr="009B5594" w:rsidRDefault="004A63D2" w:rsidP="004A63D2">
      <w:pPr>
        <w:spacing w:after="0" w:line="240" w:lineRule="auto"/>
        <w:jc w:val="center"/>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Вариант № 1.</w:t>
      </w:r>
    </w:p>
    <w:p w14:paraId="389C7037" w14:textId="77777777" w:rsidR="004A63D2" w:rsidRPr="009B5594" w:rsidRDefault="004A63D2" w:rsidP="004A63D2">
      <w:pPr>
        <w:spacing w:after="0" w:line="240" w:lineRule="auto"/>
        <w:rPr>
          <w:rFonts w:ascii="Times New Roman" w:eastAsia="Times New Roman" w:hAnsi="Times New Roman" w:cs="Times New Roman"/>
          <w:b/>
          <w:i/>
          <w:sz w:val="24"/>
          <w:szCs w:val="24"/>
        </w:rPr>
      </w:pPr>
      <w:r w:rsidRPr="009B5594">
        <w:rPr>
          <w:rFonts w:ascii="Times New Roman" w:eastAsia="Times New Roman" w:hAnsi="Times New Roman" w:cs="Times New Roman"/>
          <w:b/>
          <w:i/>
          <w:sz w:val="24"/>
          <w:szCs w:val="24"/>
        </w:rPr>
        <w:t xml:space="preserve">Часть 1(1б). Задание с выбором одного верного ответа: </w:t>
      </w:r>
    </w:p>
    <w:p w14:paraId="6489BE27" w14:textId="77777777" w:rsidR="004A63D2" w:rsidRPr="009B5594" w:rsidRDefault="004A63D2" w:rsidP="004A63D2">
      <w:pPr>
        <w:numPr>
          <w:ilvl w:val="3"/>
          <w:numId w:val="34"/>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Рецепторы слухового анализатора расположены</w:t>
      </w:r>
    </w:p>
    <w:p w14:paraId="1350C5A6" w14:textId="77777777" w:rsidR="004A63D2" w:rsidRPr="009B5594" w:rsidRDefault="004A63D2" w:rsidP="004A63D2">
      <w:pPr>
        <w:spacing w:after="0" w:line="240" w:lineRule="auto"/>
        <w:ind w:left="252"/>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      1. во внутреннем </w:t>
      </w:r>
      <w:proofErr w:type="gramStart"/>
      <w:r w:rsidRPr="009B5594">
        <w:rPr>
          <w:rFonts w:ascii="Times New Roman" w:eastAsia="Times New Roman" w:hAnsi="Times New Roman" w:cs="Times New Roman"/>
          <w:sz w:val="24"/>
          <w:szCs w:val="24"/>
        </w:rPr>
        <w:t xml:space="preserve">ухе;   </w:t>
      </w:r>
      <w:proofErr w:type="gramEnd"/>
      <w:r w:rsidRPr="009B5594">
        <w:rPr>
          <w:rFonts w:ascii="Times New Roman" w:eastAsia="Times New Roman" w:hAnsi="Times New Roman" w:cs="Times New Roman"/>
          <w:sz w:val="24"/>
          <w:szCs w:val="24"/>
        </w:rPr>
        <w:t xml:space="preserve">                  2. в среднем ухе;           </w:t>
      </w:r>
    </w:p>
    <w:p w14:paraId="1CBB1EDD" w14:textId="77777777" w:rsidR="004A63D2" w:rsidRPr="009B5594" w:rsidRDefault="004A63D2" w:rsidP="004A63D2">
      <w:pPr>
        <w:spacing w:after="0" w:line="240" w:lineRule="auto"/>
        <w:ind w:left="252"/>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      3. на барабанной </w:t>
      </w:r>
      <w:proofErr w:type="gramStart"/>
      <w:r w:rsidRPr="009B5594">
        <w:rPr>
          <w:rFonts w:ascii="Times New Roman" w:eastAsia="Times New Roman" w:hAnsi="Times New Roman" w:cs="Times New Roman"/>
          <w:sz w:val="24"/>
          <w:szCs w:val="24"/>
        </w:rPr>
        <w:t xml:space="preserve">перепонке;   </w:t>
      </w:r>
      <w:proofErr w:type="gramEnd"/>
      <w:r w:rsidRPr="009B5594">
        <w:rPr>
          <w:rFonts w:ascii="Times New Roman" w:eastAsia="Times New Roman" w:hAnsi="Times New Roman" w:cs="Times New Roman"/>
          <w:sz w:val="24"/>
          <w:szCs w:val="24"/>
        </w:rPr>
        <w:t xml:space="preserve">      4. в ушной раковине.</w:t>
      </w:r>
    </w:p>
    <w:p w14:paraId="519BC88B" w14:textId="77777777" w:rsidR="004A63D2" w:rsidRPr="009B5594" w:rsidRDefault="004A63D2" w:rsidP="004A63D2">
      <w:pPr>
        <w:spacing w:after="0" w:line="240" w:lineRule="auto"/>
        <w:ind w:left="252"/>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2.   В какую область </w:t>
      </w:r>
      <w:proofErr w:type="spellStart"/>
      <w:r w:rsidRPr="009B5594">
        <w:rPr>
          <w:rFonts w:ascii="Times New Roman" w:eastAsia="Times New Roman" w:hAnsi="Times New Roman" w:cs="Times New Roman"/>
          <w:sz w:val="24"/>
          <w:szCs w:val="24"/>
        </w:rPr>
        <w:t>коры</w:t>
      </w:r>
      <w:proofErr w:type="spellEnd"/>
      <w:r w:rsidRPr="009B5594">
        <w:rPr>
          <w:rFonts w:ascii="Times New Roman" w:eastAsia="Times New Roman" w:hAnsi="Times New Roman" w:cs="Times New Roman"/>
          <w:sz w:val="24"/>
          <w:szCs w:val="24"/>
        </w:rPr>
        <w:t xml:space="preserve"> больших полушарий поступают нервные импульсы от рецепторов слуха?</w:t>
      </w:r>
    </w:p>
    <w:p w14:paraId="6069688B" w14:textId="77777777" w:rsidR="004A63D2" w:rsidRPr="009B5594" w:rsidRDefault="004A63D2" w:rsidP="004A63D2">
      <w:pPr>
        <w:numPr>
          <w:ilvl w:val="0"/>
          <w:numId w:val="35"/>
        </w:numPr>
        <w:tabs>
          <w:tab w:val="num" w:pos="1068"/>
        </w:tabs>
        <w:spacing w:after="0" w:line="240" w:lineRule="auto"/>
        <w:ind w:left="1068"/>
        <w:rPr>
          <w:rFonts w:ascii="Times New Roman" w:eastAsia="Times New Roman" w:hAnsi="Times New Roman" w:cs="Times New Roman"/>
          <w:sz w:val="24"/>
          <w:szCs w:val="24"/>
        </w:rPr>
      </w:pPr>
      <w:proofErr w:type="gramStart"/>
      <w:r w:rsidRPr="009B5594">
        <w:rPr>
          <w:rFonts w:ascii="Times New Roman" w:eastAsia="Times New Roman" w:hAnsi="Times New Roman" w:cs="Times New Roman"/>
          <w:sz w:val="24"/>
          <w:szCs w:val="24"/>
        </w:rPr>
        <w:t xml:space="preserve">затылочную;   </w:t>
      </w:r>
      <w:proofErr w:type="gramEnd"/>
      <w:r w:rsidRPr="009B5594">
        <w:rPr>
          <w:rFonts w:ascii="Times New Roman" w:eastAsia="Times New Roman" w:hAnsi="Times New Roman" w:cs="Times New Roman"/>
          <w:sz w:val="24"/>
          <w:szCs w:val="24"/>
        </w:rPr>
        <w:t xml:space="preserve">    2.  </w:t>
      </w:r>
      <w:proofErr w:type="gramStart"/>
      <w:r w:rsidRPr="009B5594">
        <w:rPr>
          <w:rFonts w:ascii="Times New Roman" w:eastAsia="Times New Roman" w:hAnsi="Times New Roman" w:cs="Times New Roman"/>
          <w:sz w:val="24"/>
          <w:szCs w:val="24"/>
        </w:rPr>
        <w:t xml:space="preserve">теменную;   </w:t>
      </w:r>
      <w:proofErr w:type="gramEnd"/>
      <w:r w:rsidRPr="009B5594">
        <w:rPr>
          <w:rFonts w:ascii="Times New Roman" w:eastAsia="Times New Roman" w:hAnsi="Times New Roman" w:cs="Times New Roman"/>
          <w:sz w:val="24"/>
          <w:szCs w:val="24"/>
        </w:rPr>
        <w:t xml:space="preserve">   3.  </w:t>
      </w:r>
      <w:proofErr w:type="gramStart"/>
      <w:r w:rsidRPr="009B5594">
        <w:rPr>
          <w:rFonts w:ascii="Times New Roman" w:eastAsia="Times New Roman" w:hAnsi="Times New Roman" w:cs="Times New Roman"/>
          <w:sz w:val="24"/>
          <w:szCs w:val="24"/>
        </w:rPr>
        <w:t xml:space="preserve">височную;   </w:t>
      </w:r>
      <w:proofErr w:type="gramEnd"/>
      <w:r w:rsidRPr="009B5594">
        <w:rPr>
          <w:rFonts w:ascii="Times New Roman" w:eastAsia="Times New Roman" w:hAnsi="Times New Roman" w:cs="Times New Roman"/>
          <w:sz w:val="24"/>
          <w:szCs w:val="24"/>
        </w:rPr>
        <w:t xml:space="preserve">  4.  лобную.</w:t>
      </w:r>
    </w:p>
    <w:p w14:paraId="46DC737D"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Рецепторы между телом и корнем языка более чувствительны:</w:t>
      </w:r>
    </w:p>
    <w:p w14:paraId="124757D5" w14:textId="77777777" w:rsidR="004A63D2" w:rsidRPr="009B5594" w:rsidRDefault="004A63D2" w:rsidP="004A63D2">
      <w:pPr>
        <w:spacing w:after="0" w:line="240" w:lineRule="auto"/>
        <w:ind w:left="360"/>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1. К </w:t>
      </w:r>
      <w:proofErr w:type="gramStart"/>
      <w:r w:rsidRPr="009B5594">
        <w:rPr>
          <w:rFonts w:ascii="Times New Roman" w:eastAsia="Times New Roman" w:hAnsi="Times New Roman" w:cs="Times New Roman"/>
          <w:sz w:val="24"/>
          <w:szCs w:val="24"/>
        </w:rPr>
        <w:t xml:space="preserve">горькому;   </w:t>
      </w:r>
      <w:proofErr w:type="gramEnd"/>
      <w:r w:rsidRPr="009B5594">
        <w:rPr>
          <w:rFonts w:ascii="Times New Roman" w:eastAsia="Times New Roman" w:hAnsi="Times New Roman" w:cs="Times New Roman"/>
          <w:sz w:val="24"/>
          <w:szCs w:val="24"/>
        </w:rPr>
        <w:t xml:space="preserve">            2. К </w:t>
      </w:r>
      <w:proofErr w:type="gramStart"/>
      <w:r w:rsidRPr="009B5594">
        <w:rPr>
          <w:rFonts w:ascii="Times New Roman" w:eastAsia="Times New Roman" w:hAnsi="Times New Roman" w:cs="Times New Roman"/>
          <w:sz w:val="24"/>
          <w:szCs w:val="24"/>
        </w:rPr>
        <w:t xml:space="preserve">соленому;   </w:t>
      </w:r>
      <w:proofErr w:type="gramEnd"/>
      <w:r w:rsidRPr="009B5594">
        <w:rPr>
          <w:rFonts w:ascii="Times New Roman" w:eastAsia="Times New Roman" w:hAnsi="Times New Roman" w:cs="Times New Roman"/>
          <w:sz w:val="24"/>
          <w:szCs w:val="24"/>
        </w:rPr>
        <w:t xml:space="preserve">      3. К </w:t>
      </w:r>
      <w:proofErr w:type="gramStart"/>
      <w:r w:rsidRPr="009B5594">
        <w:rPr>
          <w:rFonts w:ascii="Times New Roman" w:eastAsia="Times New Roman" w:hAnsi="Times New Roman" w:cs="Times New Roman"/>
          <w:sz w:val="24"/>
          <w:szCs w:val="24"/>
        </w:rPr>
        <w:t xml:space="preserve">сладкому;   </w:t>
      </w:r>
      <w:proofErr w:type="gramEnd"/>
      <w:r w:rsidRPr="009B5594">
        <w:rPr>
          <w:rFonts w:ascii="Times New Roman" w:eastAsia="Times New Roman" w:hAnsi="Times New Roman" w:cs="Times New Roman"/>
          <w:sz w:val="24"/>
          <w:szCs w:val="24"/>
        </w:rPr>
        <w:t xml:space="preserve">       4. К кислому.</w:t>
      </w:r>
    </w:p>
    <w:p w14:paraId="56013C8D" w14:textId="77777777" w:rsidR="004A63D2" w:rsidRPr="009B5594" w:rsidRDefault="004A63D2" w:rsidP="004A63D2">
      <w:pPr>
        <w:spacing w:after="0" w:line="240" w:lineRule="auto"/>
        <w:rPr>
          <w:rFonts w:ascii="Times New Roman" w:eastAsia="Times New Roman" w:hAnsi="Times New Roman" w:cs="Times New Roman"/>
          <w:b/>
          <w:i/>
          <w:sz w:val="24"/>
          <w:szCs w:val="24"/>
        </w:rPr>
      </w:pPr>
      <w:r w:rsidRPr="009B5594">
        <w:rPr>
          <w:rFonts w:ascii="Times New Roman" w:eastAsia="Times New Roman" w:hAnsi="Times New Roman" w:cs="Times New Roman"/>
          <w:b/>
          <w:i/>
          <w:sz w:val="24"/>
          <w:szCs w:val="24"/>
        </w:rPr>
        <w:t>Часть 2(2б). Задание с выбором нескольких верных ответов:</w:t>
      </w:r>
    </w:p>
    <w:p w14:paraId="087CD394"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 К преломляющей (оптической) системе глаза относятся:</w:t>
      </w:r>
    </w:p>
    <w:p w14:paraId="37CD8CE3" w14:textId="77777777" w:rsidR="004A63D2" w:rsidRPr="009B5594" w:rsidRDefault="004A63D2" w:rsidP="004A63D2">
      <w:pPr>
        <w:spacing w:after="0" w:line="240" w:lineRule="auto"/>
        <w:ind w:left="708"/>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А. </w:t>
      </w:r>
      <w:proofErr w:type="gramStart"/>
      <w:r w:rsidRPr="009B5594">
        <w:rPr>
          <w:rFonts w:ascii="Times New Roman" w:eastAsia="Times New Roman" w:hAnsi="Times New Roman" w:cs="Times New Roman"/>
          <w:sz w:val="24"/>
          <w:szCs w:val="24"/>
        </w:rPr>
        <w:t xml:space="preserve">Роговица;   </w:t>
      </w:r>
      <w:proofErr w:type="gramEnd"/>
      <w:r w:rsidRPr="009B5594">
        <w:rPr>
          <w:rFonts w:ascii="Times New Roman" w:eastAsia="Times New Roman" w:hAnsi="Times New Roman" w:cs="Times New Roman"/>
          <w:sz w:val="24"/>
          <w:szCs w:val="24"/>
        </w:rPr>
        <w:t xml:space="preserve">                                     Б. Водянистая влага;        </w:t>
      </w:r>
    </w:p>
    <w:p w14:paraId="63A2BC2D" w14:textId="77777777" w:rsidR="004A63D2" w:rsidRPr="009B5594" w:rsidRDefault="004A63D2" w:rsidP="004A63D2">
      <w:pPr>
        <w:spacing w:after="0" w:line="240" w:lineRule="auto"/>
        <w:ind w:left="708"/>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 Склера (белочная оболочка</w:t>
      </w:r>
      <w:proofErr w:type="gramStart"/>
      <w:r w:rsidRPr="009B5594">
        <w:rPr>
          <w:rFonts w:ascii="Times New Roman" w:eastAsia="Times New Roman" w:hAnsi="Times New Roman" w:cs="Times New Roman"/>
          <w:sz w:val="24"/>
          <w:szCs w:val="24"/>
        </w:rPr>
        <w:t xml:space="preserve">);   </w:t>
      </w:r>
      <w:proofErr w:type="gramEnd"/>
      <w:r w:rsidRPr="009B5594">
        <w:rPr>
          <w:rFonts w:ascii="Times New Roman" w:eastAsia="Times New Roman" w:hAnsi="Times New Roman" w:cs="Times New Roman"/>
          <w:sz w:val="24"/>
          <w:szCs w:val="24"/>
        </w:rPr>
        <w:t xml:space="preserve">     Г. Хрусталик;</w:t>
      </w:r>
    </w:p>
    <w:p w14:paraId="7519F0C6" w14:textId="77777777" w:rsidR="004A63D2" w:rsidRPr="009B5594" w:rsidRDefault="004A63D2" w:rsidP="004A63D2">
      <w:pPr>
        <w:spacing w:after="0" w:line="240" w:lineRule="auto"/>
        <w:ind w:left="708"/>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Д. Стекловидное </w:t>
      </w:r>
      <w:proofErr w:type="gramStart"/>
      <w:r w:rsidRPr="009B5594">
        <w:rPr>
          <w:rFonts w:ascii="Times New Roman" w:eastAsia="Times New Roman" w:hAnsi="Times New Roman" w:cs="Times New Roman"/>
          <w:sz w:val="24"/>
          <w:szCs w:val="24"/>
        </w:rPr>
        <w:t xml:space="preserve">тело;   </w:t>
      </w:r>
      <w:proofErr w:type="gramEnd"/>
      <w:r w:rsidRPr="009B5594">
        <w:rPr>
          <w:rFonts w:ascii="Times New Roman" w:eastAsia="Times New Roman" w:hAnsi="Times New Roman" w:cs="Times New Roman"/>
          <w:sz w:val="24"/>
          <w:szCs w:val="24"/>
        </w:rPr>
        <w:t xml:space="preserve">                     Е. Радужка (радужная оболочка) и хрусталик.</w:t>
      </w:r>
    </w:p>
    <w:p w14:paraId="7F36C161"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5. К фоторецепторам относят:</w:t>
      </w:r>
    </w:p>
    <w:p w14:paraId="72A5A457" w14:textId="77777777" w:rsidR="004A63D2" w:rsidRPr="009B5594" w:rsidRDefault="004A63D2" w:rsidP="004A63D2">
      <w:pPr>
        <w:spacing w:after="0" w:line="240" w:lineRule="auto"/>
        <w:ind w:left="708"/>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А. </w:t>
      </w:r>
      <w:proofErr w:type="gramStart"/>
      <w:r w:rsidRPr="009B5594">
        <w:rPr>
          <w:rFonts w:ascii="Times New Roman" w:eastAsia="Times New Roman" w:hAnsi="Times New Roman" w:cs="Times New Roman"/>
          <w:sz w:val="24"/>
          <w:szCs w:val="24"/>
        </w:rPr>
        <w:t xml:space="preserve">Хрусталик;   </w:t>
      </w:r>
      <w:proofErr w:type="gramEnd"/>
      <w:r w:rsidRPr="009B5594">
        <w:rPr>
          <w:rFonts w:ascii="Times New Roman" w:eastAsia="Times New Roman" w:hAnsi="Times New Roman" w:cs="Times New Roman"/>
          <w:sz w:val="24"/>
          <w:szCs w:val="24"/>
        </w:rPr>
        <w:t xml:space="preserve">     Б. Палочки;          В.  </w:t>
      </w:r>
      <w:proofErr w:type="gramStart"/>
      <w:r w:rsidRPr="009B5594">
        <w:rPr>
          <w:rFonts w:ascii="Times New Roman" w:eastAsia="Times New Roman" w:hAnsi="Times New Roman" w:cs="Times New Roman"/>
          <w:sz w:val="24"/>
          <w:szCs w:val="24"/>
        </w:rPr>
        <w:t xml:space="preserve">Зрачок;   </w:t>
      </w:r>
      <w:proofErr w:type="gramEnd"/>
      <w:r w:rsidRPr="009B5594">
        <w:rPr>
          <w:rFonts w:ascii="Times New Roman" w:eastAsia="Times New Roman" w:hAnsi="Times New Roman" w:cs="Times New Roman"/>
          <w:sz w:val="24"/>
          <w:szCs w:val="24"/>
        </w:rPr>
        <w:t xml:space="preserve">      Г. Колбочки.</w:t>
      </w:r>
    </w:p>
    <w:p w14:paraId="579E926B" w14:textId="77777777" w:rsidR="004A63D2" w:rsidRPr="009B5594" w:rsidRDefault="004A63D2" w:rsidP="004A63D2">
      <w:pPr>
        <w:spacing w:after="0" w:line="240" w:lineRule="auto"/>
        <w:rPr>
          <w:rFonts w:ascii="Times New Roman" w:eastAsia="Times New Roman" w:hAnsi="Times New Roman" w:cs="Times New Roman"/>
          <w:b/>
          <w:i/>
          <w:sz w:val="24"/>
          <w:szCs w:val="24"/>
        </w:rPr>
      </w:pPr>
      <w:r w:rsidRPr="009B5594">
        <w:rPr>
          <w:rFonts w:ascii="Times New Roman" w:eastAsia="Times New Roman" w:hAnsi="Times New Roman" w:cs="Times New Roman"/>
          <w:b/>
          <w:i/>
          <w:sz w:val="24"/>
          <w:szCs w:val="24"/>
        </w:rPr>
        <w:t>Часть 3(2б). Задания на установление соответствия.</w:t>
      </w:r>
    </w:p>
    <w:p w14:paraId="7963F39A"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6. Установите соответствие между частью уха и его строением.</w:t>
      </w:r>
    </w:p>
    <w:p w14:paraId="0A8547E5"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 Ответы зашифруйте числами.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2"/>
        <w:gridCol w:w="7079"/>
      </w:tblGrid>
      <w:tr w:rsidR="004A63D2" w:rsidRPr="009B5594" w14:paraId="2F400304" w14:textId="77777777" w:rsidTr="003E02E7">
        <w:trPr>
          <w:trHeight w:val="298"/>
        </w:trPr>
        <w:tc>
          <w:tcPr>
            <w:tcW w:w="2492" w:type="dxa"/>
            <w:tcBorders>
              <w:top w:val="single" w:sz="4" w:space="0" w:color="auto"/>
              <w:left w:val="single" w:sz="4" w:space="0" w:color="auto"/>
              <w:bottom w:val="single" w:sz="4" w:space="0" w:color="auto"/>
              <w:right w:val="single" w:sz="4" w:space="0" w:color="auto"/>
            </w:tcBorders>
            <w:hideMark/>
          </w:tcPr>
          <w:p w14:paraId="3623D3DD" w14:textId="77777777" w:rsidR="004A63D2" w:rsidRPr="009B5594" w:rsidRDefault="004A63D2" w:rsidP="004A63D2">
            <w:pPr>
              <w:spacing w:after="0" w:line="240" w:lineRule="auto"/>
              <w:jc w:val="center"/>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Части уха</w:t>
            </w:r>
          </w:p>
        </w:tc>
        <w:tc>
          <w:tcPr>
            <w:tcW w:w="7079" w:type="dxa"/>
            <w:tcBorders>
              <w:top w:val="single" w:sz="4" w:space="0" w:color="auto"/>
              <w:left w:val="single" w:sz="4" w:space="0" w:color="auto"/>
              <w:bottom w:val="single" w:sz="4" w:space="0" w:color="auto"/>
              <w:right w:val="single" w:sz="4" w:space="0" w:color="auto"/>
            </w:tcBorders>
            <w:hideMark/>
          </w:tcPr>
          <w:p w14:paraId="17839D8E" w14:textId="77777777" w:rsidR="004A63D2" w:rsidRPr="009B5594" w:rsidRDefault="004A63D2" w:rsidP="004A63D2">
            <w:pPr>
              <w:spacing w:after="0" w:line="240" w:lineRule="auto"/>
              <w:jc w:val="center"/>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Строение</w:t>
            </w:r>
          </w:p>
        </w:tc>
      </w:tr>
      <w:tr w:rsidR="004A63D2" w:rsidRPr="009B5594" w14:paraId="1BF36B76" w14:textId="77777777" w:rsidTr="003E02E7">
        <w:tc>
          <w:tcPr>
            <w:tcW w:w="2492" w:type="dxa"/>
            <w:tcBorders>
              <w:top w:val="single" w:sz="4" w:space="0" w:color="auto"/>
              <w:left w:val="single" w:sz="4" w:space="0" w:color="auto"/>
              <w:bottom w:val="single" w:sz="4" w:space="0" w:color="auto"/>
              <w:right w:val="single" w:sz="4" w:space="0" w:color="auto"/>
            </w:tcBorders>
          </w:tcPr>
          <w:p w14:paraId="45C06D4B" w14:textId="77777777" w:rsidR="004A63D2" w:rsidRPr="009B5594" w:rsidRDefault="004A63D2" w:rsidP="004A63D2">
            <w:pPr>
              <w:numPr>
                <w:ilvl w:val="0"/>
                <w:numId w:val="36"/>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Наружное ухо</w:t>
            </w:r>
          </w:p>
          <w:p w14:paraId="022DC2F9" w14:textId="77777777" w:rsidR="004A63D2" w:rsidRPr="009B5594" w:rsidRDefault="004A63D2" w:rsidP="004A63D2">
            <w:pPr>
              <w:numPr>
                <w:ilvl w:val="0"/>
                <w:numId w:val="36"/>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Среднее ухо</w:t>
            </w:r>
          </w:p>
          <w:p w14:paraId="309D6D13" w14:textId="77777777" w:rsidR="004A63D2" w:rsidRPr="009B5594" w:rsidRDefault="004A63D2" w:rsidP="004A63D2">
            <w:pPr>
              <w:numPr>
                <w:ilvl w:val="0"/>
                <w:numId w:val="36"/>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Внутреннее ухо (орган слуха)</w:t>
            </w:r>
          </w:p>
          <w:p w14:paraId="226E4899" w14:textId="77777777" w:rsidR="004A63D2" w:rsidRPr="009B5594" w:rsidRDefault="004A63D2" w:rsidP="004A63D2">
            <w:pPr>
              <w:numPr>
                <w:ilvl w:val="0"/>
                <w:numId w:val="36"/>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Внутреннее ухо (орган равновесия)</w:t>
            </w:r>
          </w:p>
          <w:p w14:paraId="7BE3E620" w14:textId="77777777" w:rsidR="004A63D2" w:rsidRPr="009B5594" w:rsidRDefault="004A63D2" w:rsidP="004A63D2">
            <w:pPr>
              <w:spacing w:after="0" w:line="240" w:lineRule="auto"/>
              <w:rPr>
                <w:rFonts w:ascii="Times New Roman" w:eastAsia="Times New Roman" w:hAnsi="Times New Roman" w:cs="Times New Roman"/>
                <w:sz w:val="24"/>
                <w:szCs w:val="24"/>
              </w:rPr>
            </w:pPr>
          </w:p>
        </w:tc>
        <w:tc>
          <w:tcPr>
            <w:tcW w:w="7079" w:type="dxa"/>
            <w:tcBorders>
              <w:top w:val="single" w:sz="4" w:space="0" w:color="auto"/>
              <w:left w:val="single" w:sz="4" w:space="0" w:color="auto"/>
              <w:bottom w:val="single" w:sz="4" w:space="0" w:color="auto"/>
              <w:right w:val="single" w:sz="4" w:space="0" w:color="auto"/>
            </w:tcBorders>
          </w:tcPr>
          <w:p w14:paraId="710063F1"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Три полукружных канала.            2. Евстахиева труба.</w:t>
            </w:r>
          </w:p>
          <w:p w14:paraId="3706FA61"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Молоточек.                                     4. Овальное и круглое окна.</w:t>
            </w:r>
          </w:p>
          <w:p w14:paraId="21C02F63"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5. Наковальня                                     6. Улитка </w:t>
            </w:r>
          </w:p>
          <w:p w14:paraId="64E69BC4"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7. Ушная раковина.                           8. </w:t>
            </w:r>
            <w:proofErr w:type="spellStart"/>
            <w:r w:rsidRPr="009B5594">
              <w:rPr>
                <w:rFonts w:ascii="Times New Roman" w:eastAsia="Times New Roman" w:hAnsi="Times New Roman" w:cs="Times New Roman"/>
                <w:sz w:val="24"/>
                <w:szCs w:val="24"/>
              </w:rPr>
              <w:t>Кортиев</w:t>
            </w:r>
            <w:proofErr w:type="spellEnd"/>
            <w:r w:rsidRPr="009B5594">
              <w:rPr>
                <w:rFonts w:ascii="Times New Roman" w:eastAsia="Times New Roman" w:hAnsi="Times New Roman" w:cs="Times New Roman"/>
                <w:sz w:val="24"/>
                <w:szCs w:val="24"/>
              </w:rPr>
              <w:t xml:space="preserve"> орган</w:t>
            </w:r>
          </w:p>
          <w:p w14:paraId="7DF28DE2"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9. Стремечко.                                    10. </w:t>
            </w:r>
            <w:proofErr w:type="spellStart"/>
            <w:r w:rsidRPr="009B5594">
              <w:rPr>
                <w:rFonts w:ascii="Times New Roman" w:eastAsia="Times New Roman" w:hAnsi="Times New Roman" w:cs="Times New Roman"/>
                <w:sz w:val="24"/>
                <w:szCs w:val="24"/>
              </w:rPr>
              <w:t>Отолитовый</w:t>
            </w:r>
            <w:proofErr w:type="spellEnd"/>
            <w:r w:rsidRPr="009B5594">
              <w:rPr>
                <w:rFonts w:ascii="Times New Roman" w:eastAsia="Times New Roman" w:hAnsi="Times New Roman" w:cs="Times New Roman"/>
                <w:sz w:val="24"/>
                <w:szCs w:val="24"/>
              </w:rPr>
              <w:t xml:space="preserve"> аппарат.</w:t>
            </w:r>
          </w:p>
          <w:p w14:paraId="5D3A1594"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11. Слуховой проход.                      12. Барабанная перепонка</w:t>
            </w:r>
          </w:p>
          <w:p w14:paraId="185ABFFC" w14:textId="77777777" w:rsidR="004A63D2" w:rsidRPr="009B5594" w:rsidRDefault="004A63D2" w:rsidP="004A63D2">
            <w:pPr>
              <w:spacing w:after="0" w:line="240" w:lineRule="auto"/>
              <w:rPr>
                <w:rFonts w:ascii="Times New Roman" w:eastAsia="Times New Roman" w:hAnsi="Times New Roman" w:cs="Times New Roman"/>
                <w:sz w:val="24"/>
                <w:szCs w:val="24"/>
              </w:rPr>
            </w:pPr>
          </w:p>
          <w:p w14:paraId="6C83EBA1" w14:textId="77777777" w:rsidR="004A63D2" w:rsidRPr="009B5594" w:rsidRDefault="004A63D2" w:rsidP="004A63D2">
            <w:pPr>
              <w:spacing w:after="0" w:line="240" w:lineRule="auto"/>
              <w:rPr>
                <w:rFonts w:ascii="Times New Roman" w:eastAsia="Times New Roman" w:hAnsi="Times New Roman" w:cs="Times New Roman"/>
                <w:sz w:val="24"/>
                <w:szCs w:val="24"/>
              </w:rPr>
            </w:pPr>
          </w:p>
        </w:tc>
      </w:tr>
    </w:tbl>
    <w:p w14:paraId="646E5DF7" w14:textId="77777777" w:rsidR="004A63D2" w:rsidRPr="009B5594" w:rsidRDefault="004A63D2" w:rsidP="004A63D2">
      <w:pPr>
        <w:numPr>
          <w:ilvl w:val="0"/>
          <w:numId w:val="38"/>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Верны ли данные утверждения (да или нет)? Ответы зашифруйте последовательно.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38"/>
        <w:gridCol w:w="1033"/>
      </w:tblGrid>
      <w:tr w:rsidR="004A63D2" w:rsidRPr="009B5594" w14:paraId="56C8EFD9" w14:textId="77777777" w:rsidTr="003E02E7">
        <w:tc>
          <w:tcPr>
            <w:tcW w:w="8538" w:type="dxa"/>
            <w:tcBorders>
              <w:top w:val="single" w:sz="4" w:space="0" w:color="auto"/>
              <w:left w:val="single" w:sz="4" w:space="0" w:color="auto"/>
              <w:bottom w:val="single" w:sz="4" w:space="0" w:color="auto"/>
              <w:right w:val="single" w:sz="4" w:space="0" w:color="auto"/>
            </w:tcBorders>
            <w:hideMark/>
          </w:tcPr>
          <w:p w14:paraId="7917AD3C" w14:textId="77777777" w:rsidR="004A63D2" w:rsidRPr="009B5594" w:rsidRDefault="004A63D2" w:rsidP="004A63D2">
            <w:pPr>
              <w:spacing w:after="0" w:line="240" w:lineRule="auto"/>
              <w:jc w:val="center"/>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Утверждение</w:t>
            </w:r>
          </w:p>
        </w:tc>
        <w:tc>
          <w:tcPr>
            <w:tcW w:w="1033" w:type="dxa"/>
            <w:tcBorders>
              <w:top w:val="single" w:sz="4" w:space="0" w:color="auto"/>
              <w:left w:val="single" w:sz="4" w:space="0" w:color="auto"/>
              <w:bottom w:val="single" w:sz="4" w:space="0" w:color="auto"/>
              <w:right w:val="single" w:sz="4" w:space="0" w:color="auto"/>
            </w:tcBorders>
            <w:hideMark/>
          </w:tcPr>
          <w:p w14:paraId="1C5DD534" w14:textId="77777777" w:rsidR="004A63D2" w:rsidRPr="009B5594" w:rsidRDefault="004A63D2" w:rsidP="004A63D2">
            <w:pPr>
              <w:spacing w:after="0" w:line="240" w:lineRule="auto"/>
              <w:jc w:val="center"/>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Ответ</w:t>
            </w:r>
          </w:p>
        </w:tc>
      </w:tr>
      <w:tr w:rsidR="004A63D2" w:rsidRPr="009B5594" w14:paraId="3A71F492" w14:textId="77777777" w:rsidTr="003E02E7">
        <w:tc>
          <w:tcPr>
            <w:tcW w:w="8538" w:type="dxa"/>
            <w:tcBorders>
              <w:top w:val="single" w:sz="4" w:space="0" w:color="auto"/>
              <w:left w:val="single" w:sz="4" w:space="0" w:color="auto"/>
              <w:bottom w:val="single" w:sz="4" w:space="0" w:color="auto"/>
              <w:right w:val="single" w:sz="4" w:space="0" w:color="auto"/>
            </w:tcBorders>
            <w:hideMark/>
          </w:tcPr>
          <w:p w14:paraId="75A64E5E"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1.   Находящийся в улитке орган, содержащий </w:t>
            </w:r>
            <w:proofErr w:type="gramStart"/>
            <w:r w:rsidRPr="009B5594">
              <w:rPr>
                <w:rFonts w:ascii="Times New Roman" w:eastAsia="Times New Roman" w:hAnsi="Times New Roman" w:cs="Times New Roman"/>
                <w:sz w:val="24"/>
                <w:szCs w:val="24"/>
              </w:rPr>
              <w:t>слуховые рецепторы</w:t>
            </w:r>
            <w:proofErr w:type="gramEnd"/>
            <w:r w:rsidRPr="009B5594">
              <w:rPr>
                <w:rFonts w:ascii="Times New Roman" w:eastAsia="Times New Roman" w:hAnsi="Times New Roman" w:cs="Times New Roman"/>
                <w:sz w:val="24"/>
                <w:szCs w:val="24"/>
              </w:rPr>
              <w:t xml:space="preserve"> называется </w:t>
            </w:r>
            <w:proofErr w:type="spellStart"/>
            <w:r w:rsidRPr="009B5594">
              <w:rPr>
                <w:rFonts w:ascii="Times New Roman" w:eastAsia="Times New Roman" w:hAnsi="Times New Roman" w:cs="Times New Roman"/>
                <w:sz w:val="24"/>
                <w:szCs w:val="24"/>
              </w:rPr>
              <w:t>отолитовый</w:t>
            </w:r>
            <w:proofErr w:type="spellEnd"/>
            <w:r w:rsidRPr="009B5594">
              <w:rPr>
                <w:rFonts w:ascii="Times New Roman" w:eastAsia="Times New Roman" w:hAnsi="Times New Roman" w:cs="Times New Roman"/>
                <w:sz w:val="24"/>
                <w:szCs w:val="24"/>
              </w:rPr>
              <w:t xml:space="preserve"> аппарат.</w:t>
            </w:r>
          </w:p>
          <w:p w14:paraId="081953A1"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2.   В височных долях анализируется информация от слуховых рецепторов, с внутренней стороны височных долей – о вкусе пищи. </w:t>
            </w:r>
          </w:p>
          <w:p w14:paraId="4EA9F51E"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Палочки обеспечивают цветное изображение, а колбочки – черно-белое.</w:t>
            </w:r>
          </w:p>
          <w:p w14:paraId="692D717D"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   В лобной доле анализируется информация от органов зрения.</w:t>
            </w:r>
          </w:p>
        </w:tc>
        <w:tc>
          <w:tcPr>
            <w:tcW w:w="1033" w:type="dxa"/>
            <w:tcBorders>
              <w:top w:val="single" w:sz="4" w:space="0" w:color="auto"/>
              <w:left w:val="single" w:sz="4" w:space="0" w:color="auto"/>
              <w:bottom w:val="single" w:sz="4" w:space="0" w:color="auto"/>
              <w:right w:val="single" w:sz="4" w:space="0" w:color="auto"/>
            </w:tcBorders>
            <w:hideMark/>
          </w:tcPr>
          <w:p w14:paraId="0F67B057" w14:textId="77777777" w:rsidR="004A63D2" w:rsidRPr="009B5594" w:rsidRDefault="004A63D2" w:rsidP="004A63D2">
            <w:pPr>
              <w:spacing w:after="0" w:line="240" w:lineRule="auto"/>
              <w:ind w:left="252"/>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Да</w:t>
            </w:r>
          </w:p>
          <w:p w14:paraId="17E4AA9D"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    2.Нет</w:t>
            </w:r>
          </w:p>
        </w:tc>
      </w:tr>
    </w:tbl>
    <w:p w14:paraId="40C04CF8" w14:textId="77777777" w:rsidR="004A63D2" w:rsidRPr="009B5594" w:rsidRDefault="004A63D2" w:rsidP="004A63D2">
      <w:pPr>
        <w:spacing w:after="0" w:line="240" w:lineRule="auto"/>
        <w:ind w:left="360"/>
        <w:rPr>
          <w:rFonts w:ascii="Times New Roman" w:eastAsia="Times New Roman" w:hAnsi="Times New Roman" w:cs="Times New Roman"/>
          <w:b/>
          <w:i/>
          <w:sz w:val="24"/>
          <w:szCs w:val="24"/>
        </w:rPr>
      </w:pPr>
    </w:p>
    <w:p w14:paraId="2C55AE52" w14:textId="77777777" w:rsidR="004A63D2" w:rsidRPr="009B5594" w:rsidRDefault="004A63D2" w:rsidP="004A63D2">
      <w:pPr>
        <w:spacing w:after="0" w:line="240" w:lineRule="auto"/>
        <w:ind w:left="360"/>
        <w:rPr>
          <w:rFonts w:ascii="Times New Roman" w:eastAsia="Times New Roman" w:hAnsi="Times New Roman" w:cs="Times New Roman"/>
          <w:b/>
          <w:i/>
          <w:sz w:val="24"/>
          <w:szCs w:val="24"/>
        </w:rPr>
      </w:pPr>
      <w:r w:rsidRPr="009B5594">
        <w:rPr>
          <w:rFonts w:ascii="Times New Roman" w:eastAsia="Times New Roman" w:hAnsi="Times New Roman" w:cs="Times New Roman"/>
          <w:b/>
          <w:i/>
          <w:sz w:val="24"/>
          <w:szCs w:val="24"/>
        </w:rPr>
        <w:t>Часть 4(2б). Задания на определение последовательности.</w:t>
      </w:r>
    </w:p>
    <w:p w14:paraId="6E0D4CAA" w14:textId="77777777" w:rsidR="004A63D2" w:rsidRPr="009B5594" w:rsidRDefault="004A63D2" w:rsidP="004A63D2">
      <w:pPr>
        <w:numPr>
          <w:ilvl w:val="0"/>
          <w:numId w:val="38"/>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Установите последовательность механизма световосприятия:</w:t>
      </w:r>
    </w:p>
    <w:p w14:paraId="0F42FD89" w14:textId="77777777" w:rsidR="004A63D2" w:rsidRPr="009B5594" w:rsidRDefault="004A63D2" w:rsidP="004A63D2">
      <w:pPr>
        <w:spacing w:after="0" w:line="240" w:lineRule="auto"/>
        <w:ind w:left="708"/>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Там находятся палочки и колбочки;</w:t>
      </w:r>
    </w:p>
    <w:p w14:paraId="18053A47" w14:textId="77777777" w:rsidR="004A63D2" w:rsidRPr="009B5594" w:rsidRDefault="004A63D2" w:rsidP="004A63D2">
      <w:pPr>
        <w:spacing w:after="0" w:line="240" w:lineRule="auto"/>
        <w:ind w:left="708"/>
        <w:rPr>
          <w:rFonts w:ascii="Times New Roman" w:eastAsia="Times New Roman" w:hAnsi="Times New Roman" w:cs="Times New Roman"/>
          <w:sz w:val="24"/>
          <w:szCs w:val="24"/>
        </w:rPr>
      </w:pPr>
      <w:proofErr w:type="gramStart"/>
      <w:r w:rsidRPr="009B5594">
        <w:rPr>
          <w:rFonts w:ascii="Times New Roman" w:eastAsia="Times New Roman" w:hAnsi="Times New Roman" w:cs="Times New Roman"/>
          <w:sz w:val="24"/>
          <w:szCs w:val="24"/>
        </w:rPr>
        <w:lastRenderedPageBreak/>
        <w:t>Б)  В</w:t>
      </w:r>
      <w:proofErr w:type="gramEnd"/>
      <w:r w:rsidRPr="009B5594">
        <w:rPr>
          <w:rFonts w:ascii="Times New Roman" w:eastAsia="Times New Roman" w:hAnsi="Times New Roman" w:cs="Times New Roman"/>
          <w:sz w:val="24"/>
          <w:szCs w:val="24"/>
        </w:rPr>
        <w:t xml:space="preserve"> форме нервного импульса возбуждение передается по зрительному нерву в средний и промежуточный мозг;</w:t>
      </w:r>
    </w:p>
    <w:p w14:paraId="1B99708A" w14:textId="77777777" w:rsidR="004A63D2" w:rsidRPr="009B5594" w:rsidRDefault="004A63D2" w:rsidP="004A63D2">
      <w:pPr>
        <w:spacing w:after="0" w:line="240" w:lineRule="auto"/>
        <w:ind w:left="708"/>
        <w:rPr>
          <w:rFonts w:ascii="Times New Roman" w:eastAsia="Times New Roman" w:hAnsi="Times New Roman" w:cs="Times New Roman"/>
          <w:sz w:val="24"/>
          <w:szCs w:val="24"/>
        </w:rPr>
      </w:pPr>
      <w:proofErr w:type="gramStart"/>
      <w:r w:rsidRPr="009B5594">
        <w:rPr>
          <w:rFonts w:ascii="Times New Roman" w:eastAsia="Times New Roman" w:hAnsi="Times New Roman" w:cs="Times New Roman"/>
          <w:sz w:val="24"/>
          <w:szCs w:val="24"/>
        </w:rPr>
        <w:t>В)  Возникают</w:t>
      </w:r>
      <w:proofErr w:type="gramEnd"/>
      <w:r w:rsidRPr="009B5594">
        <w:rPr>
          <w:rFonts w:ascii="Times New Roman" w:eastAsia="Times New Roman" w:hAnsi="Times New Roman" w:cs="Times New Roman"/>
          <w:sz w:val="24"/>
          <w:szCs w:val="24"/>
        </w:rPr>
        <w:t xml:space="preserve"> сложные фотохимические реакции, сопровождающиеся расщеплением зрительных пигментов на более простые соединения;</w:t>
      </w:r>
    </w:p>
    <w:p w14:paraId="687F2131" w14:textId="77777777" w:rsidR="004A63D2" w:rsidRPr="009B5594" w:rsidRDefault="004A63D2" w:rsidP="004A63D2">
      <w:pPr>
        <w:spacing w:after="0" w:line="240" w:lineRule="auto"/>
        <w:ind w:left="708"/>
        <w:rPr>
          <w:rFonts w:ascii="Times New Roman" w:eastAsia="Times New Roman" w:hAnsi="Times New Roman" w:cs="Times New Roman"/>
          <w:sz w:val="24"/>
          <w:szCs w:val="24"/>
        </w:rPr>
      </w:pPr>
      <w:proofErr w:type="gramStart"/>
      <w:r w:rsidRPr="009B5594">
        <w:rPr>
          <w:rFonts w:ascii="Times New Roman" w:eastAsia="Times New Roman" w:hAnsi="Times New Roman" w:cs="Times New Roman"/>
          <w:sz w:val="24"/>
          <w:szCs w:val="24"/>
        </w:rPr>
        <w:t>Г)  В</w:t>
      </w:r>
      <w:proofErr w:type="gramEnd"/>
      <w:r w:rsidRPr="009B5594">
        <w:rPr>
          <w:rFonts w:ascii="Times New Roman" w:eastAsia="Times New Roman" w:hAnsi="Times New Roman" w:cs="Times New Roman"/>
          <w:sz w:val="24"/>
          <w:szCs w:val="24"/>
        </w:rPr>
        <w:t xml:space="preserve"> затылочной доле больших полушарий нервный импульс преобразуется в зрительное ощущение;</w:t>
      </w:r>
    </w:p>
    <w:p w14:paraId="70294471" w14:textId="77777777" w:rsidR="004A63D2" w:rsidRPr="009B5594" w:rsidRDefault="004A63D2" w:rsidP="004A63D2">
      <w:pPr>
        <w:spacing w:after="0" w:line="240" w:lineRule="auto"/>
        <w:ind w:left="708"/>
        <w:rPr>
          <w:rFonts w:ascii="Times New Roman" w:eastAsia="Times New Roman" w:hAnsi="Times New Roman" w:cs="Times New Roman"/>
          <w:sz w:val="24"/>
          <w:szCs w:val="24"/>
        </w:rPr>
      </w:pPr>
      <w:proofErr w:type="gramStart"/>
      <w:r w:rsidRPr="009B5594">
        <w:rPr>
          <w:rFonts w:ascii="Times New Roman" w:eastAsia="Times New Roman" w:hAnsi="Times New Roman" w:cs="Times New Roman"/>
          <w:sz w:val="24"/>
          <w:szCs w:val="24"/>
        </w:rPr>
        <w:t>Д)  Расщепление</w:t>
      </w:r>
      <w:proofErr w:type="gramEnd"/>
      <w:r w:rsidRPr="009B5594">
        <w:rPr>
          <w:rFonts w:ascii="Times New Roman" w:eastAsia="Times New Roman" w:hAnsi="Times New Roman" w:cs="Times New Roman"/>
          <w:sz w:val="24"/>
          <w:szCs w:val="24"/>
        </w:rPr>
        <w:t xml:space="preserve"> сопровождается возникновением возбуждения;</w:t>
      </w:r>
    </w:p>
    <w:p w14:paraId="7A33959D" w14:textId="77777777" w:rsidR="004A63D2" w:rsidRPr="009B5594" w:rsidRDefault="004A63D2" w:rsidP="004A63D2">
      <w:pPr>
        <w:spacing w:after="0" w:line="240" w:lineRule="auto"/>
        <w:ind w:left="708"/>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Е) При отсутствии света зрительный пигмент регенерирует (восстанавливается).</w:t>
      </w:r>
    </w:p>
    <w:p w14:paraId="27FF9DE6" w14:textId="77777777" w:rsidR="004A63D2" w:rsidRPr="009B5594" w:rsidRDefault="004A63D2" w:rsidP="004A63D2">
      <w:pPr>
        <w:spacing w:after="0" w:line="240" w:lineRule="auto"/>
        <w:ind w:left="708"/>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Ж) Лучи света, через оптическую систему глаза, попадают на сетчатку.</w:t>
      </w:r>
    </w:p>
    <w:p w14:paraId="07055AB4" w14:textId="77777777" w:rsidR="004A63D2" w:rsidRPr="009B5594" w:rsidRDefault="004A63D2" w:rsidP="004A63D2">
      <w:pPr>
        <w:spacing w:after="0" w:line="240" w:lineRule="auto"/>
        <w:rPr>
          <w:rFonts w:ascii="Times New Roman" w:eastAsia="Times New Roman" w:hAnsi="Times New Roman" w:cs="Times New Roman"/>
          <w:sz w:val="24"/>
          <w:szCs w:val="24"/>
        </w:rPr>
      </w:pPr>
    </w:p>
    <w:p w14:paraId="7A8E47C1" w14:textId="77777777" w:rsidR="004A63D2" w:rsidRPr="009B5594" w:rsidRDefault="004A63D2" w:rsidP="004A63D2">
      <w:pPr>
        <w:spacing w:after="0" w:line="240" w:lineRule="auto"/>
        <w:jc w:val="center"/>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Вариант № 3.</w:t>
      </w:r>
    </w:p>
    <w:p w14:paraId="3F63B3DF" w14:textId="77777777" w:rsidR="004A63D2" w:rsidRPr="009B5594" w:rsidRDefault="004A63D2" w:rsidP="004A63D2">
      <w:pPr>
        <w:spacing w:after="0" w:line="240" w:lineRule="auto"/>
        <w:rPr>
          <w:rFonts w:ascii="Times New Roman" w:eastAsia="Times New Roman" w:hAnsi="Times New Roman" w:cs="Times New Roman"/>
          <w:b/>
          <w:i/>
          <w:sz w:val="24"/>
          <w:szCs w:val="24"/>
        </w:rPr>
      </w:pPr>
      <w:r w:rsidRPr="009B5594">
        <w:rPr>
          <w:rFonts w:ascii="Times New Roman" w:eastAsia="Times New Roman" w:hAnsi="Times New Roman" w:cs="Times New Roman"/>
          <w:b/>
          <w:i/>
          <w:sz w:val="24"/>
          <w:szCs w:val="24"/>
        </w:rPr>
        <w:t xml:space="preserve">Часть 1(1б). Задание с выбором одного верного ответа: </w:t>
      </w:r>
    </w:p>
    <w:p w14:paraId="6EF8361E" w14:textId="77777777" w:rsidR="004A63D2" w:rsidRPr="009B5594" w:rsidRDefault="004A63D2" w:rsidP="004A63D2">
      <w:pPr>
        <w:numPr>
          <w:ilvl w:val="1"/>
          <w:numId w:val="35"/>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Проводниковая часть зрительного анализатора:</w:t>
      </w:r>
    </w:p>
    <w:p w14:paraId="4341215F" w14:textId="77777777" w:rsidR="004A63D2" w:rsidRPr="009B5594" w:rsidRDefault="004A63D2" w:rsidP="004A63D2">
      <w:pPr>
        <w:spacing w:after="0" w:line="240" w:lineRule="auto"/>
        <w:ind w:left="252"/>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      1. </w:t>
      </w:r>
      <w:proofErr w:type="gramStart"/>
      <w:r w:rsidRPr="009B5594">
        <w:rPr>
          <w:rFonts w:ascii="Times New Roman" w:eastAsia="Times New Roman" w:hAnsi="Times New Roman" w:cs="Times New Roman"/>
          <w:sz w:val="24"/>
          <w:szCs w:val="24"/>
        </w:rPr>
        <w:t xml:space="preserve">Сетчатка;   </w:t>
      </w:r>
      <w:proofErr w:type="gramEnd"/>
      <w:r w:rsidRPr="009B5594">
        <w:rPr>
          <w:rFonts w:ascii="Times New Roman" w:eastAsia="Times New Roman" w:hAnsi="Times New Roman" w:cs="Times New Roman"/>
          <w:sz w:val="24"/>
          <w:szCs w:val="24"/>
        </w:rPr>
        <w:t xml:space="preserve"> 2. Зрачок;     3. Зрительный нерв;    4. Зрительная зона </w:t>
      </w:r>
      <w:proofErr w:type="spellStart"/>
      <w:r w:rsidRPr="009B5594">
        <w:rPr>
          <w:rFonts w:ascii="Times New Roman" w:eastAsia="Times New Roman" w:hAnsi="Times New Roman" w:cs="Times New Roman"/>
          <w:sz w:val="24"/>
          <w:szCs w:val="24"/>
        </w:rPr>
        <w:t>коры</w:t>
      </w:r>
      <w:proofErr w:type="spellEnd"/>
      <w:r w:rsidRPr="009B5594">
        <w:rPr>
          <w:rFonts w:ascii="Times New Roman" w:eastAsia="Times New Roman" w:hAnsi="Times New Roman" w:cs="Times New Roman"/>
          <w:sz w:val="24"/>
          <w:szCs w:val="24"/>
        </w:rPr>
        <w:t xml:space="preserve"> головного мозга.</w:t>
      </w:r>
    </w:p>
    <w:p w14:paraId="34AA18BF" w14:textId="77777777" w:rsidR="004A63D2" w:rsidRPr="009B5594" w:rsidRDefault="004A63D2" w:rsidP="004A63D2">
      <w:pPr>
        <w:spacing w:after="0" w:line="240" w:lineRule="auto"/>
        <w:ind w:left="252"/>
        <w:rPr>
          <w:rFonts w:ascii="Times New Roman" w:eastAsia="Times New Roman" w:hAnsi="Times New Roman" w:cs="Times New Roman"/>
          <w:sz w:val="24"/>
          <w:szCs w:val="24"/>
        </w:rPr>
      </w:pPr>
    </w:p>
    <w:p w14:paraId="7C842C0D"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2.   В какой доле </w:t>
      </w:r>
      <w:proofErr w:type="spellStart"/>
      <w:r w:rsidRPr="009B5594">
        <w:rPr>
          <w:rFonts w:ascii="Times New Roman" w:eastAsia="Times New Roman" w:hAnsi="Times New Roman" w:cs="Times New Roman"/>
          <w:sz w:val="24"/>
          <w:szCs w:val="24"/>
        </w:rPr>
        <w:t>коры</w:t>
      </w:r>
      <w:proofErr w:type="spellEnd"/>
      <w:r w:rsidRPr="009B5594">
        <w:rPr>
          <w:rFonts w:ascii="Times New Roman" w:eastAsia="Times New Roman" w:hAnsi="Times New Roman" w:cs="Times New Roman"/>
          <w:sz w:val="24"/>
          <w:szCs w:val="24"/>
        </w:rPr>
        <w:t xml:space="preserve"> больших полушарий головного мозга находится зрительная зона?</w:t>
      </w:r>
    </w:p>
    <w:p w14:paraId="759AF8AA" w14:textId="77777777" w:rsidR="004A63D2" w:rsidRPr="009B5594" w:rsidRDefault="004A63D2" w:rsidP="004A63D2">
      <w:pPr>
        <w:numPr>
          <w:ilvl w:val="0"/>
          <w:numId w:val="39"/>
        </w:numPr>
        <w:spacing w:after="0" w:line="240" w:lineRule="auto"/>
        <w:rPr>
          <w:rFonts w:ascii="Times New Roman" w:eastAsia="Times New Roman" w:hAnsi="Times New Roman" w:cs="Times New Roman"/>
          <w:sz w:val="24"/>
          <w:szCs w:val="24"/>
        </w:rPr>
      </w:pPr>
      <w:proofErr w:type="gramStart"/>
      <w:r w:rsidRPr="009B5594">
        <w:rPr>
          <w:rFonts w:ascii="Times New Roman" w:eastAsia="Times New Roman" w:hAnsi="Times New Roman" w:cs="Times New Roman"/>
          <w:sz w:val="24"/>
          <w:szCs w:val="24"/>
        </w:rPr>
        <w:t xml:space="preserve">затылочной;   </w:t>
      </w:r>
      <w:proofErr w:type="gramEnd"/>
      <w:r w:rsidRPr="009B5594">
        <w:rPr>
          <w:rFonts w:ascii="Times New Roman" w:eastAsia="Times New Roman" w:hAnsi="Times New Roman" w:cs="Times New Roman"/>
          <w:sz w:val="24"/>
          <w:szCs w:val="24"/>
        </w:rPr>
        <w:t xml:space="preserve">    2.  </w:t>
      </w:r>
      <w:proofErr w:type="gramStart"/>
      <w:r w:rsidRPr="009B5594">
        <w:rPr>
          <w:rFonts w:ascii="Times New Roman" w:eastAsia="Times New Roman" w:hAnsi="Times New Roman" w:cs="Times New Roman"/>
          <w:sz w:val="24"/>
          <w:szCs w:val="24"/>
        </w:rPr>
        <w:t xml:space="preserve">теменной;   </w:t>
      </w:r>
      <w:proofErr w:type="gramEnd"/>
      <w:r w:rsidRPr="009B5594">
        <w:rPr>
          <w:rFonts w:ascii="Times New Roman" w:eastAsia="Times New Roman" w:hAnsi="Times New Roman" w:cs="Times New Roman"/>
          <w:sz w:val="24"/>
          <w:szCs w:val="24"/>
        </w:rPr>
        <w:t xml:space="preserve">   3.  </w:t>
      </w:r>
      <w:proofErr w:type="gramStart"/>
      <w:r w:rsidRPr="009B5594">
        <w:rPr>
          <w:rFonts w:ascii="Times New Roman" w:eastAsia="Times New Roman" w:hAnsi="Times New Roman" w:cs="Times New Roman"/>
          <w:sz w:val="24"/>
          <w:szCs w:val="24"/>
        </w:rPr>
        <w:t xml:space="preserve">височной;   </w:t>
      </w:r>
      <w:proofErr w:type="gramEnd"/>
      <w:r w:rsidRPr="009B5594">
        <w:rPr>
          <w:rFonts w:ascii="Times New Roman" w:eastAsia="Times New Roman" w:hAnsi="Times New Roman" w:cs="Times New Roman"/>
          <w:sz w:val="24"/>
          <w:szCs w:val="24"/>
        </w:rPr>
        <w:t xml:space="preserve">  4.  лобной.</w:t>
      </w:r>
    </w:p>
    <w:p w14:paraId="55427B08" w14:textId="77777777" w:rsidR="004A63D2" w:rsidRPr="009B5594" w:rsidRDefault="004A63D2" w:rsidP="004A63D2">
      <w:pPr>
        <w:spacing w:after="0" w:line="240" w:lineRule="auto"/>
        <w:ind w:left="540"/>
        <w:rPr>
          <w:rFonts w:ascii="Times New Roman" w:eastAsia="Times New Roman" w:hAnsi="Times New Roman" w:cs="Times New Roman"/>
          <w:sz w:val="24"/>
          <w:szCs w:val="24"/>
        </w:rPr>
      </w:pPr>
    </w:p>
    <w:p w14:paraId="7276C3AF" w14:textId="77777777" w:rsidR="004A63D2" w:rsidRPr="009B5594" w:rsidRDefault="004A63D2" w:rsidP="004A63D2">
      <w:pPr>
        <w:spacing w:after="0" w:line="240" w:lineRule="auto"/>
        <w:ind w:left="708"/>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В состав зрительного пигмента, содержащегося в светочувствительных клетках сетчатки, входит витамин:</w:t>
      </w:r>
    </w:p>
    <w:p w14:paraId="513E1259" w14:textId="77777777" w:rsidR="004A63D2" w:rsidRPr="009B5594" w:rsidRDefault="004A63D2" w:rsidP="004A63D2">
      <w:pPr>
        <w:spacing w:after="0" w:line="240" w:lineRule="auto"/>
        <w:ind w:left="360"/>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1. </w:t>
      </w:r>
      <w:proofErr w:type="gramStart"/>
      <w:r w:rsidRPr="009B5594">
        <w:rPr>
          <w:rFonts w:ascii="Times New Roman" w:eastAsia="Times New Roman" w:hAnsi="Times New Roman" w:cs="Times New Roman"/>
          <w:sz w:val="24"/>
          <w:szCs w:val="24"/>
        </w:rPr>
        <w:t xml:space="preserve">С;   </w:t>
      </w:r>
      <w:proofErr w:type="gramEnd"/>
      <w:r w:rsidRPr="009B5594">
        <w:rPr>
          <w:rFonts w:ascii="Times New Roman" w:eastAsia="Times New Roman" w:hAnsi="Times New Roman" w:cs="Times New Roman"/>
          <w:sz w:val="24"/>
          <w:szCs w:val="24"/>
        </w:rPr>
        <w:t xml:space="preserve">            2. </w:t>
      </w:r>
      <w:proofErr w:type="gramStart"/>
      <w:r w:rsidRPr="009B5594">
        <w:rPr>
          <w:rFonts w:ascii="Times New Roman" w:eastAsia="Times New Roman" w:hAnsi="Times New Roman" w:cs="Times New Roman"/>
          <w:sz w:val="24"/>
          <w:szCs w:val="24"/>
        </w:rPr>
        <w:t xml:space="preserve">К;   </w:t>
      </w:r>
      <w:proofErr w:type="gramEnd"/>
      <w:r w:rsidRPr="009B5594">
        <w:rPr>
          <w:rFonts w:ascii="Times New Roman" w:eastAsia="Times New Roman" w:hAnsi="Times New Roman" w:cs="Times New Roman"/>
          <w:sz w:val="24"/>
          <w:szCs w:val="24"/>
        </w:rPr>
        <w:t xml:space="preserve">        3. </w:t>
      </w:r>
      <w:proofErr w:type="gramStart"/>
      <w:r w:rsidRPr="009B5594">
        <w:rPr>
          <w:rFonts w:ascii="Times New Roman" w:eastAsia="Times New Roman" w:hAnsi="Times New Roman" w:cs="Times New Roman"/>
          <w:sz w:val="24"/>
          <w:szCs w:val="24"/>
        </w:rPr>
        <w:t xml:space="preserve">В;   </w:t>
      </w:r>
      <w:proofErr w:type="gramEnd"/>
      <w:r w:rsidRPr="009B5594">
        <w:rPr>
          <w:rFonts w:ascii="Times New Roman" w:eastAsia="Times New Roman" w:hAnsi="Times New Roman" w:cs="Times New Roman"/>
          <w:sz w:val="24"/>
          <w:szCs w:val="24"/>
        </w:rPr>
        <w:t xml:space="preserve">        4. А;            5. Е;             6. </w:t>
      </w:r>
      <w:r w:rsidRPr="009B5594">
        <w:rPr>
          <w:rFonts w:ascii="Times New Roman" w:eastAsia="Times New Roman" w:hAnsi="Times New Roman" w:cs="Times New Roman"/>
          <w:sz w:val="24"/>
          <w:szCs w:val="24"/>
          <w:lang w:val="en-US"/>
        </w:rPr>
        <w:t>D</w:t>
      </w:r>
      <w:r w:rsidRPr="009B5594">
        <w:rPr>
          <w:rFonts w:ascii="Times New Roman" w:eastAsia="Times New Roman" w:hAnsi="Times New Roman" w:cs="Times New Roman"/>
          <w:sz w:val="24"/>
          <w:szCs w:val="24"/>
        </w:rPr>
        <w:t>;             7. РР.</w:t>
      </w:r>
    </w:p>
    <w:p w14:paraId="5552D13F" w14:textId="77777777" w:rsidR="004A63D2" w:rsidRPr="009B5594" w:rsidRDefault="004A63D2" w:rsidP="004A63D2">
      <w:pPr>
        <w:spacing w:after="0" w:line="240" w:lineRule="auto"/>
        <w:rPr>
          <w:rFonts w:ascii="Times New Roman" w:eastAsia="Times New Roman" w:hAnsi="Times New Roman" w:cs="Times New Roman"/>
          <w:b/>
          <w:i/>
          <w:sz w:val="24"/>
          <w:szCs w:val="24"/>
        </w:rPr>
      </w:pPr>
      <w:r w:rsidRPr="009B5594">
        <w:rPr>
          <w:rFonts w:ascii="Times New Roman" w:eastAsia="Times New Roman" w:hAnsi="Times New Roman" w:cs="Times New Roman"/>
          <w:b/>
          <w:i/>
          <w:sz w:val="24"/>
          <w:szCs w:val="24"/>
        </w:rPr>
        <w:t>Часть 2(2б). Задание с выбором нескольких верных ответов:</w:t>
      </w:r>
    </w:p>
    <w:p w14:paraId="653253D2"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 Что относят к среднему уху:</w:t>
      </w:r>
    </w:p>
    <w:p w14:paraId="56C69BBE" w14:textId="77777777" w:rsidR="004A63D2" w:rsidRPr="009B5594" w:rsidRDefault="004A63D2" w:rsidP="004A63D2">
      <w:pPr>
        <w:spacing w:after="0" w:line="240" w:lineRule="auto"/>
        <w:ind w:left="708"/>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А. Барабанную </w:t>
      </w:r>
      <w:proofErr w:type="gramStart"/>
      <w:r w:rsidRPr="009B5594">
        <w:rPr>
          <w:rFonts w:ascii="Times New Roman" w:eastAsia="Times New Roman" w:hAnsi="Times New Roman" w:cs="Times New Roman"/>
          <w:sz w:val="24"/>
          <w:szCs w:val="24"/>
        </w:rPr>
        <w:t xml:space="preserve">перепонку;   </w:t>
      </w:r>
      <w:proofErr w:type="gramEnd"/>
      <w:r w:rsidRPr="009B5594">
        <w:rPr>
          <w:rFonts w:ascii="Times New Roman" w:eastAsia="Times New Roman" w:hAnsi="Times New Roman" w:cs="Times New Roman"/>
          <w:sz w:val="24"/>
          <w:szCs w:val="24"/>
        </w:rPr>
        <w:t xml:space="preserve"> Б. Молоточек;       В. Наковальня;                                   Г. </w:t>
      </w:r>
      <w:proofErr w:type="spellStart"/>
      <w:r w:rsidRPr="009B5594">
        <w:rPr>
          <w:rFonts w:ascii="Times New Roman" w:eastAsia="Times New Roman" w:hAnsi="Times New Roman" w:cs="Times New Roman"/>
          <w:sz w:val="24"/>
          <w:szCs w:val="24"/>
        </w:rPr>
        <w:t>Кортиев</w:t>
      </w:r>
      <w:proofErr w:type="spellEnd"/>
      <w:r w:rsidRPr="009B5594">
        <w:rPr>
          <w:rFonts w:ascii="Times New Roman" w:eastAsia="Times New Roman" w:hAnsi="Times New Roman" w:cs="Times New Roman"/>
          <w:sz w:val="24"/>
          <w:szCs w:val="24"/>
        </w:rPr>
        <w:t xml:space="preserve"> орган;                   Д. Стремечко;        Е. Евстахиеву трубу.</w:t>
      </w:r>
    </w:p>
    <w:p w14:paraId="1C51BCEA" w14:textId="77777777" w:rsidR="004A63D2" w:rsidRPr="009B5594" w:rsidRDefault="004A63D2" w:rsidP="004A63D2">
      <w:pPr>
        <w:spacing w:after="0" w:line="240" w:lineRule="auto"/>
        <w:ind w:left="708"/>
        <w:rPr>
          <w:rFonts w:ascii="Times New Roman" w:eastAsia="Times New Roman" w:hAnsi="Times New Roman" w:cs="Times New Roman"/>
          <w:sz w:val="24"/>
          <w:szCs w:val="24"/>
        </w:rPr>
      </w:pPr>
    </w:p>
    <w:p w14:paraId="06C91E46"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5. Все разнообразные цветовые ощущения возникают при возбуждении пигментов в колбочках, воспринимающих:</w:t>
      </w:r>
    </w:p>
    <w:p w14:paraId="6C9B1EEC"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А. Белый </w:t>
      </w:r>
      <w:proofErr w:type="gramStart"/>
      <w:r w:rsidRPr="009B5594">
        <w:rPr>
          <w:rFonts w:ascii="Times New Roman" w:eastAsia="Times New Roman" w:hAnsi="Times New Roman" w:cs="Times New Roman"/>
          <w:sz w:val="24"/>
          <w:szCs w:val="24"/>
        </w:rPr>
        <w:t xml:space="preserve">цвет;   </w:t>
      </w:r>
      <w:proofErr w:type="gramEnd"/>
      <w:r w:rsidRPr="009B5594">
        <w:rPr>
          <w:rFonts w:ascii="Times New Roman" w:eastAsia="Times New Roman" w:hAnsi="Times New Roman" w:cs="Times New Roman"/>
          <w:sz w:val="24"/>
          <w:szCs w:val="24"/>
        </w:rPr>
        <w:t xml:space="preserve">Б. Красный  цвет;   В. Зеленый цвет;   Г. Синий цвет;   </w:t>
      </w:r>
      <w:proofErr w:type="spellStart"/>
      <w:r w:rsidRPr="009B5594">
        <w:rPr>
          <w:rFonts w:ascii="Times New Roman" w:eastAsia="Times New Roman" w:hAnsi="Times New Roman" w:cs="Times New Roman"/>
          <w:sz w:val="24"/>
          <w:szCs w:val="24"/>
        </w:rPr>
        <w:t>Д.Желтый</w:t>
      </w:r>
      <w:proofErr w:type="spellEnd"/>
      <w:r w:rsidRPr="009B5594">
        <w:rPr>
          <w:rFonts w:ascii="Times New Roman" w:eastAsia="Times New Roman" w:hAnsi="Times New Roman" w:cs="Times New Roman"/>
          <w:sz w:val="24"/>
          <w:szCs w:val="24"/>
        </w:rPr>
        <w:t xml:space="preserve"> цвет.            </w:t>
      </w:r>
    </w:p>
    <w:p w14:paraId="15FE261E" w14:textId="77777777" w:rsidR="004A63D2" w:rsidRPr="009B5594" w:rsidRDefault="004A63D2" w:rsidP="004A63D2">
      <w:pPr>
        <w:spacing w:after="0" w:line="240" w:lineRule="auto"/>
        <w:rPr>
          <w:rFonts w:ascii="Times New Roman" w:eastAsia="Times New Roman" w:hAnsi="Times New Roman" w:cs="Times New Roman"/>
          <w:b/>
          <w:i/>
          <w:sz w:val="24"/>
          <w:szCs w:val="24"/>
        </w:rPr>
      </w:pPr>
      <w:r w:rsidRPr="009B5594">
        <w:rPr>
          <w:rFonts w:ascii="Times New Roman" w:eastAsia="Times New Roman" w:hAnsi="Times New Roman" w:cs="Times New Roman"/>
          <w:b/>
          <w:i/>
          <w:sz w:val="24"/>
          <w:szCs w:val="24"/>
        </w:rPr>
        <w:t>Часть 3(2б). Задания на установление соответствия.</w:t>
      </w:r>
    </w:p>
    <w:p w14:paraId="52091368"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6. Установите соответствие между строением сетчатки и функциями: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7483"/>
      </w:tblGrid>
      <w:tr w:rsidR="004A63D2" w:rsidRPr="009B5594" w14:paraId="0D7CD0FB" w14:textId="77777777" w:rsidTr="003E02E7">
        <w:trPr>
          <w:trHeight w:val="298"/>
        </w:trPr>
        <w:tc>
          <w:tcPr>
            <w:tcW w:w="2088" w:type="dxa"/>
            <w:tcBorders>
              <w:top w:val="single" w:sz="4" w:space="0" w:color="auto"/>
              <w:left w:val="single" w:sz="4" w:space="0" w:color="auto"/>
              <w:bottom w:val="single" w:sz="4" w:space="0" w:color="auto"/>
              <w:right w:val="single" w:sz="4" w:space="0" w:color="auto"/>
            </w:tcBorders>
            <w:hideMark/>
          </w:tcPr>
          <w:p w14:paraId="413A53B3" w14:textId="77777777" w:rsidR="004A63D2" w:rsidRPr="009B5594" w:rsidRDefault="004A63D2" w:rsidP="004A63D2">
            <w:pPr>
              <w:spacing w:after="0" w:line="240" w:lineRule="auto"/>
              <w:jc w:val="center"/>
              <w:rPr>
                <w:rFonts w:ascii="Times New Roman" w:eastAsia="Times New Roman" w:hAnsi="Times New Roman" w:cs="Times New Roman"/>
                <w:b/>
                <w:sz w:val="24"/>
                <w:szCs w:val="24"/>
              </w:rPr>
            </w:pPr>
            <w:r w:rsidRPr="009B5594">
              <w:rPr>
                <w:rFonts w:ascii="Times New Roman" w:eastAsia="Times New Roman" w:hAnsi="Times New Roman" w:cs="Times New Roman"/>
                <w:sz w:val="24"/>
                <w:szCs w:val="24"/>
              </w:rPr>
              <w:t xml:space="preserve"> </w:t>
            </w:r>
            <w:r w:rsidRPr="009B5594">
              <w:rPr>
                <w:rFonts w:ascii="Times New Roman" w:eastAsia="Times New Roman" w:hAnsi="Times New Roman" w:cs="Times New Roman"/>
                <w:b/>
                <w:sz w:val="24"/>
                <w:szCs w:val="24"/>
              </w:rPr>
              <w:t>Сетчатка</w:t>
            </w:r>
          </w:p>
        </w:tc>
        <w:tc>
          <w:tcPr>
            <w:tcW w:w="7483" w:type="dxa"/>
            <w:tcBorders>
              <w:top w:val="single" w:sz="4" w:space="0" w:color="auto"/>
              <w:left w:val="single" w:sz="4" w:space="0" w:color="auto"/>
              <w:bottom w:val="single" w:sz="4" w:space="0" w:color="auto"/>
              <w:right w:val="single" w:sz="4" w:space="0" w:color="auto"/>
            </w:tcBorders>
            <w:hideMark/>
          </w:tcPr>
          <w:p w14:paraId="75A9C879" w14:textId="77777777" w:rsidR="004A63D2" w:rsidRPr="009B5594" w:rsidRDefault="004A63D2" w:rsidP="004A63D2">
            <w:pPr>
              <w:spacing w:after="0" w:line="240" w:lineRule="auto"/>
              <w:jc w:val="center"/>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Функции</w:t>
            </w:r>
          </w:p>
        </w:tc>
      </w:tr>
      <w:tr w:rsidR="004A63D2" w:rsidRPr="009B5594" w14:paraId="5508DE1A" w14:textId="77777777" w:rsidTr="003E02E7">
        <w:tc>
          <w:tcPr>
            <w:tcW w:w="2088" w:type="dxa"/>
            <w:tcBorders>
              <w:top w:val="single" w:sz="4" w:space="0" w:color="auto"/>
              <w:left w:val="single" w:sz="4" w:space="0" w:color="auto"/>
              <w:bottom w:val="single" w:sz="4" w:space="0" w:color="auto"/>
              <w:right w:val="single" w:sz="4" w:space="0" w:color="auto"/>
            </w:tcBorders>
          </w:tcPr>
          <w:p w14:paraId="0869ECF4" w14:textId="77777777" w:rsidR="004A63D2" w:rsidRPr="009B5594" w:rsidRDefault="004A63D2" w:rsidP="004A63D2">
            <w:pPr>
              <w:numPr>
                <w:ilvl w:val="0"/>
                <w:numId w:val="40"/>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Палочки.</w:t>
            </w:r>
          </w:p>
          <w:p w14:paraId="62B3EFDB" w14:textId="77777777" w:rsidR="004A63D2" w:rsidRPr="009B5594" w:rsidRDefault="004A63D2" w:rsidP="004A63D2">
            <w:pPr>
              <w:numPr>
                <w:ilvl w:val="0"/>
                <w:numId w:val="40"/>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Колбочки</w:t>
            </w:r>
          </w:p>
          <w:p w14:paraId="2C058CA3" w14:textId="77777777" w:rsidR="004A63D2" w:rsidRPr="009B5594" w:rsidRDefault="004A63D2" w:rsidP="004A63D2">
            <w:pPr>
              <w:numPr>
                <w:ilvl w:val="0"/>
                <w:numId w:val="40"/>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Желтое пятно.</w:t>
            </w:r>
          </w:p>
          <w:p w14:paraId="6BF10827" w14:textId="77777777" w:rsidR="004A63D2" w:rsidRPr="009B5594" w:rsidRDefault="004A63D2" w:rsidP="004A63D2">
            <w:pPr>
              <w:numPr>
                <w:ilvl w:val="0"/>
                <w:numId w:val="40"/>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Слепое пятно.</w:t>
            </w:r>
          </w:p>
          <w:p w14:paraId="18D2B030" w14:textId="77777777" w:rsidR="004A63D2" w:rsidRPr="009B5594" w:rsidRDefault="004A63D2" w:rsidP="004A63D2">
            <w:pPr>
              <w:numPr>
                <w:ilvl w:val="0"/>
                <w:numId w:val="40"/>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Пигментный слой.</w:t>
            </w:r>
          </w:p>
          <w:p w14:paraId="65BDEA31" w14:textId="77777777" w:rsidR="004A63D2" w:rsidRPr="009B5594" w:rsidRDefault="004A63D2" w:rsidP="004A63D2">
            <w:pPr>
              <w:numPr>
                <w:ilvl w:val="0"/>
                <w:numId w:val="40"/>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Два слоя нейронов.</w:t>
            </w:r>
          </w:p>
          <w:p w14:paraId="41CE41F4" w14:textId="77777777" w:rsidR="004A63D2" w:rsidRPr="009B5594" w:rsidRDefault="004A63D2" w:rsidP="004A63D2">
            <w:pPr>
              <w:spacing w:after="0" w:line="240" w:lineRule="auto"/>
              <w:rPr>
                <w:rFonts w:ascii="Times New Roman" w:eastAsia="Times New Roman" w:hAnsi="Times New Roman" w:cs="Times New Roman"/>
                <w:sz w:val="24"/>
                <w:szCs w:val="24"/>
              </w:rPr>
            </w:pPr>
          </w:p>
        </w:tc>
        <w:tc>
          <w:tcPr>
            <w:tcW w:w="7483" w:type="dxa"/>
            <w:tcBorders>
              <w:top w:val="single" w:sz="4" w:space="0" w:color="auto"/>
              <w:left w:val="single" w:sz="4" w:space="0" w:color="auto"/>
              <w:bottom w:val="single" w:sz="4" w:space="0" w:color="auto"/>
              <w:right w:val="single" w:sz="4" w:space="0" w:color="auto"/>
            </w:tcBorders>
            <w:hideMark/>
          </w:tcPr>
          <w:p w14:paraId="20C4F38D"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Просматривается через отверстие зрачка в виде черного пигмента, обеспечивает контрастность изображения предметов.</w:t>
            </w:r>
          </w:p>
          <w:p w14:paraId="3EC02DC2"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Нервные окончания зрительного нерва, воспринимающие импульсы от фоторецепторов.</w:t>
            </w:r>
          </w:p>
          <w:p w14:paraId="6DA83487"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Фоторецепторы, обеспечивающие сумеречное и ночное зрение, при этом человек не различает цветов и видит нечетко.</w:t>
            </w:r>
          </w:p>
          <w:p w14:paraId="68F42311"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 Фоторецепторы, приспособленные к восприятию яркого света, отвечают за дневное и цветное зрение.</w:t>
            </w:r>
          </w:p>
          <w:p w14:paraId="78F21F1C"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5. Место выхода зрительного нерва, не воспринимающее лучей света.</w:t>
            </w:r>
          </w:p>
          <w:p w14:paraId="7BA07080"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6. Место наилучшего видения.</w:t>
            </w:r>
          </w:p>
        </w:tc>
      </w:tr>
    </w:tbl>
    <w:p w14:paraId="503D722C" w14:textId="77777777" w:rsidR="004A63D2" w:rsidRPr="009B5594" w:rsidRDefault="004A63D2" w:rsidP="004A63D2">
      <w:pPr>
        <w:numPr>
          <w:ilvl w:val="0"/>
          <w:numId w:val="40"/>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Верны ли данные утверждения (да или нет)? Ответы зашифруйте последовательно.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50"/>
        <w:gridCol w:w="1321"/>
      </w:tblGrid>
      <w:tr w:rsidR="004A63D2" w:rsidRPr="009B5594" w14:paraId="7CF220E6" w14:textId="77777777" w:rsidTr="003E02E7">
        <w:tc>
          <w:tcPr>
            <w:tcW w:w="8538" w:type="dxa"/>
            <w:tcBorders>
              <w:top w:val="single" w:sz="4" w:space="0" w:color="auto"/>
              <w:left w:val="single" w:sz="4" w:space="0" w:color="auto"/>
              <w:bottom w:val="single" w:sz="4" w:space="0" w:color="auto"/>
              <w:right w:val="single" w:sz="4" w:space="0" w:color="auto"/>
            </w:tcBorders>
            <w:hideMark/>
          </w:tcPr>
          <w:p w14:paraId="6051DCF2" w14:textId="77777777" w:rsidR="004A63D2" w:rsidRPr="009B5594" w:rsidRDefault="004A63D2" w:rsidP="004A63D2">
            <w:pPr>
              <w:spacing w:after="0" w:line="240" w:lineRule="auto"/>
              <w:jc w:val="center"/>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Утверждение</w:t>
            </w:r>
          </w:p>
        </w:tc>
        <w:tc>
          <w:tcPr>
            <w:tcW w:w="1033" w:type="dxa"/>
            <w:tcBorders>
              <w:top w:val="single" w:sz="4" w:space="0" w:color="auto"/>
              <w:left w:val="single" w:sz="4" w:space="0" w:color="auto"/>
              <w:bottom w:val="single" w:sz="4" w:space="0" w:color="auto"/>
              <w:right w:val="single" w:sz="4" w:space="0" w:color="auto"/>
            </w:tcBorders>
            <w:hideMark/>
          </w:tcPr>
          <w:p w14:paraId="3F961D62" w14:textId="77777777" w:rsidR="004A63D2" w:rsidRPr="009B5594" w:rsidRDefault="004A63D2" w:rsidP="004A63D2">
            <w:pPr>
              <w:spacing w:after="0" w:line="240" w:lineRule="auto"/>
              <w:jc w:val="center"/>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Ответ</w:t>
            </w:r>
          </w:p>
        </w:tc>
      </w:tr>
      <w:tr w:rsidR="004A63D2" w:rsidRPr="009B5594" w14:paraId="04D5081D" w14:textId="77777777" w:rsidTr="003E02E7">
        <w:tc>
          <w:tcPr>
            <w:tcW w:w="8538" w:type="dxa"/>
            <w:tcBorders>
              <w:top w:val="single" w:sz="4" w:space="0" w:color="auto"/>
              <w:left w:val="single" w:sz="4" w:space="0" w:color="auto"/>
              <w:bottom w:val="single" w:sz="4" w:space="0" w:color="auto"/>
              <w:right w:val="single" w:sz="4" w:space="0" w:color="auto"/>
            </w:tcBorders>
            <w:hideMark/>
          </w:tcPr>
          <w:p w14:paraId="6FE511C3"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1.   Вестибулярный аппарат состоит из трех полукружных каналов и </w:t>
            </w:r>
            <w:proofErr w:type="spellStart"/>
            <w:r w:rsidRPr="009B5594">
              <w:rPr>
                <w:rFonts w:ascii="Times New Roman" w:eastAsia="Times New Roman" w:hAnsi="Times New Roman" w:cs="Times New Roman"/>
                <w:sz w:val="24"/>
                <w:szCs w:val="24"/>
              </w:rPr>
              <w:t>отолитового</w:t>
            </w:r>
            <w:proofErr w:type="spellEnd"/>
            <w:r w:rsidRPr="009B5594">
              <w:rPr>
                <w:rFonts w:ascii="Times New Roman" w:eastAsia="Times New Roman" w:hAnsi="Times New Roman" w:cs="Times New Roman"/>
                <w:sz w:val="24"/>
                <w:szCs w:val="24"/>
              </w:rPr>
              <w:t xml:space="preserve"> аппарата (преддверия).</w:t>
            </w:r>
          </w:p>
          <w:p w14:paraId="41E74992"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2.   Изображение, получаемое па левой половине сетчатки каждого глаза, анализируется в зрительной </w:t>
            </w:r>
            <w:proofErr w:type="spellStart"/>
            <w:r w:rsidRPr="009B5594">
              <w:rPr>
                <w:rFonts w:ascii="Times New Roman" w:eastAsia="Times New Roman" w:hAnsi="Times New Roman" w:cs="Times New Roman"/>
                <w:sz w:val="24"/>
                <w:szCs w:val="24"/>
              </w:rPr>
              <w:t>коре</w:t>
            </w:r>
            <w:proofErr w:type="spellEnd"/>
            <w:r w:rsidRPr="009B5594">
              <w:rPr>
                <w:rFonts w:ascii="Times New Roman" w:eastAsia="Times New Roman" w:hAnsi="Times New Roman" w:cs="Times New Roman"/>
                <w:sz w:val="24"/>
                <w:szCs w:val="24"/>
              </w:rPr>
              <w:t xml:space="preserve"> правого полушария. </w:t>
            </w:r>
          </w:p>
          <w:p w14:paraId="60FE36E3"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Аккомодация обеспечивается зрачком.</w:t>
            </w:r>
          </w:p>
          <w:p w14:paraId="138C7BEF"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4.   Слуховые рецепторы находятся в </w:t>
            </w:r>
            <w:proofErr w:type="spellStart"/>
            <w:r w:rsidRPr="009B5594">
              <w:rPr>
                <w:rFonts w:ascii="Times New Roman" w:eastAsia="Times New Roman" w:hAnsi="Times New Roman" w:cs="Times New Roman"/>
                <w:sz w:val="24"/>
                <w:szCs w:val="24"/>
              </w:rPr>
              <w:t>кортиевом</w:t>
            </w:r>
            <w:proofErr w:type="spellEnd"/>
            <w:r w:rsidRPr="009B5594">
              <w:rPr>
                <w:rFonts w:ascii="Times New Roman" w:eastAsia="Times New Roman" w:hAnsi="Times New Roman" w:cs="Times New Roman"/>
                <w:sz w:val="24"/>
                <w:szCs w:val="24"/>
              </w:rPr>
              <w:t xml:space="preserve"> органе.</w:t>
            </w:r>
          </w:p>
        </w:tc>
        <w:tc>
          <w:tcPr>
            <w:tcW w:w="1033" w:type="dxa"/>
            <w:tcBorders>
              <w:top w:val="single" w:sz="4" w:space="0" w:color="auto"/>
              <w:left w:val="single" w:sz="4" w:space="0" w:color="auto"/>
              <w:bottom w:val="single" w:sz="4" w:space="0" w:color="auto"/>
              <w:right w:val="single" w:sz="4" w:space="0" w:color="auto"/>
            </w:tcBorders>
            <w:hideMark/>
          </w:tcPr>
          <w:p w14:paraId="0F7B2EA8" w14:textId="77777777" w:rsidR="004A63D2" w:rsidRPr="009B5594" w:rsidRDefault="004A63D2" w:rsidP="004A63D2">
            <w:pPr>
              <w:spacing w:after="0" w:line="240" w:lineRule="auto"/>
              <w:ind w:left="252"/>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Да</w:t>
            </w:r>
          </w:p>
          <w:p w14:paraId="03B9AAAB" w14:textId="77777777" w:rsidR="004A63D2" w:rsidRPr="009B5594" w:rsidRDefault="004A63D2" w:rsidP="004A63D2">
            <w:pPr>
              <w:numPr>
                <w:ilvl w:val="0"/>
                <w:numId w:val="39"/>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Нет</w:t>
            </w:r>
          </w:p>
        </w:tc>
      </w:tr>
    </w:tbl>
    <w:p w14:paraId="7BA4F787" w14:textId="77777777" w:rsidR="004A63D2" w:rsidRPr="009B5594" w:rsidRDefault="004A63D2" w:rsidP="004A63D2">
      <w:pPr>
        <w:spacing w:after="0" w:line="240" w:lineRule="auto"/>
        <w:ind w:left="360"/>
        <w:rPr>
          <w:rFonts w:ascii="Times New Roman" w:eastAsia="Times New Roman" w:hAnsi="Times New Roman" w:cs="Times New Roman"/>
          <w:b/>
          <w:i/>
          <w:sz w:val="24"/>
          <w:szCs w:val="24"/>
        </w:rPr>
      </w:pPr>
      <w:r w:rsidRPr="009B5594">
        <w:rPr>
          <w:rFonts w:ascii="Times New Roman" w:eastAsia="Times New Roman" w:hAnsi="Times New Roman" w:cs="Times New Roman"/>
          <w:b/>
          <w:i/>
          <w:sz w:val="24"/>
          <w:szCs w:val="24"/>
        </w:rPr>
        <w:t>Часть 4(2б). Задания на определение последовательности.</w:t>
      </w:r>
    </w:p>
    <w:p w14:paraId="02B902B0" w14:textId="77777777" w:rsidR="004A63D2" w:rsidRPr="009B5594" w:rsidRDefault="004A63D2" w:rsidP="004A63D2">
      <w:pPr>
        <w:numPr>
          <w:ilvl w:val="0"/>
          <w:numId w:val="40"/>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lastRenderedPageBreak/>
        <w:t>Установите последовательность механизма восприятия звука:</w:t>
      </w:r>
    </w:p>
    <w:p w14:paraId="0EA8CB2B" w14:textId="77777777" w:rsidR="004A63D2" w:rsidRPr="009B5594" w:rsidRDefault="004A63D2" w:rsidP="004A63D2">
      <w:pPr>
        <w:tabs>
          <w:tab w:val="left" w:pos="5600"/>
        </w:tabs>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Стремечко колеблет мембрану овального окна;</w:t>
      </w:r>
      <w:r w:rsidRPr="009B5594">
        <w:rPr>
          <w:rFonts w:ascii="Times New Roman" w:eastAsia="Times New Roman" w:hAnsi="Times New Roman" w:cs="Times New Roman"/>
          <w:sz w:val="24"/>
          <w:szCs w:val="24"/>
        </w:rPr>
        <w:tab/>
      </w:r>
    </w:p>
    <w:p w14:paraId="7C86F10F"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Б) Звуковая волна колеблет барабанную перепонку;</w:t>
      </w:r>
    </w:p>
    <w:p w14:paraId="5FDAC562"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 Рецепторные клетки с волосками улавливают колебания и касаются покровной (кроющей) мембраны;</w:t>
      </w:r>
    </w:p>
    <w:p w14:paraId="66D32108" w14:textId="77777777" w:rsidR="004A63D2" w:rsidRPr="009B5594" w:rsidRDefault="004A63D2" w:rsidP="004A63D2">
      <w:pPr>
        <w:spacing w:after="0" w:line="240" w:lineRule="auto"/>
        <w:rPr>
          <w:rFonts w:ascii="Times New Roman" w:eastAsia="Times New Roman" w:hAnsi="Times New Roman" w:cs="Times New Roman"/>
          <w:sz w:val="24"/>
          <w:szCs w:val="24"/>
        </w:rPr>
      </w:pPr>
      <w:proofErr w:type="gramStart"/>
      <w:r w:rsidRPr="009B5594">
        <w:rPr>
          <w:rFonts w:ascii="Times New Roman" w:eastAsia="Times New Roman" w:hAnsi="Times New Roman" w:cs="Times New Roman"/>
          <w:sz w:val="24"/>
          <w:szCs w:val="24"/>
        </w:rPr>
        <w:t>Г)  Возбуждение</w:t>
      </w:r>
      <w:proofErr w:type="gramEnd"/>
      <w:r w:rsidRPr="009B5594">
        <w:rPr>
          <w:rFonts w:ascii="Times New Roman" w:eastAsia="Times New Roman" w:hAnsi="Times New Roman" w:cs="Times New Roman"/>
          <w:sz w:val="24"/>
          <w:szCs w:val="24"/>
        </w:rPr>
        <w:t xml:space="preserve"> передается по слуховому нерву в подкорковые центры среднего и промежуточного мозга;</w:t>
      </w:r>
    </w:p>
    <w:p w14:paraId="4CA72757"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Д) Далее колеблется жидкость в улитке;</w:t>
      </w:r>
    </w:p>
    <w:p w14:paraId="439D22FA"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Е) Колебания переходят на слуховые косточки (молоточек, наковальня и стремечко) и усиливаются;</w:t>
      </w:r>
    </w:p>
    <w:p w14:paraId="7E5399A6"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Ж) Колебания переходят на основную (базальную) мембрану;</w:t>
      </w:r>
    </w:p>
    <w:p w14:paraId="683A646C"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З) Возникает нервный импульс;</w:t>
      </w:r>
    </w:p>
    <w:p w14:paraId="232B6B76"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И) Затем в височную долю больших полушарий головного мозга;</w:t>
      </w:r>
    </w:p>
    <w:p w14:paraId="53C65ABE"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К) Здесь осуществляется анализ и синтез звуковых сигналов и возникает слуховое ощущение.</w:t>
      </w:r>
    </w:p>
    <w:p w14:paraId="7B9412CC" w14:textId="77777777" w:rsidR="004A63D2" w:rsidRPr="009B5594" w:rsidRDefault="004A63D2" w:rsidP="004A63D2">
      <w:pPr>
        <w:spacing w:after="0" w:line="240" w:lineRule="auto"/>
        <w:rPr>
          <w:rFonts w:ascii="Times New Roman" w:eastAsia="Times New Roman" w:hAnsi="Times New Roman" w:cs="Times New Roman"/>
          <w:sz w:val="24"/>
          <w:szCs w:val="24"/>
        </w:rPr>
      </w:pPr>
    </w:p>
    <w:p w14:paraId="35AF770F" w14:textId="77777777" w:rsidR="004A63D2" w:rsidRPr="009B5594" w:rsidRDefault="004A63D2" w:rsidP="004A63D2">
      <w:pPr>
        <w:spacing w:after="0" w:line="240" w:lineRule="auto"/>
        <w:jc w:val="center"/>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Вариант № 4.</w:t>
      </w:r>
    </w:p>
    <w:p w14:paraId="277741B5" w14:textId="77777777" w:rsidR="004A63D2" w:rsidRPr="009B5594" w:rsidRDefault="004A63D2" w:rsidP="004A63D2">
      <w:pPr>
        <w:spacing w:after="0" w:line="240" w:lineRule="auto"/>
        <w:rPr>
          <w:rFonts w:ascii="Times New Roman" w:eastAsia="Times New Roman" w:hAnsi="Times New Roman" w:cs="Times New Roman"/>
          <w:b/>
          <w:i/>
          <w:sz w:val="24"/>
          <w:szCs w:val="24"/>
        </w:rPr>
      </w:pPr>
      <w:r w:rsidRPr="009B5594">
        <w:rPr>
          <w:rFonts w:ascii="Times New Roman" w:eastAsia="Times New Roman" w:hAnsi="Times New Roman" w:cs="Times New Roman"/>
          <w:b/>
          <w:i/>
          <w:sz w:val="24"/>
          <w:szCs w:val="24"/>
        </w:rPr>
        <w:t xml:space="preserve">Часть 1(1б). Задание с выбором одного верного ответа: </w:t>
      </w:r>
    </w:p>
    <w:p w14:paraId="25208CA1" w14:textId="77777777" w:rsidR="004A63D2" w:rsidRPr="009B5594" w:rsidRDefault="004A63D2" w:rsidP="004A63D2">
      <w:pPr>
        <w:numPr>
          <w:ilvl w:val="1"/>
          <w:numId w:val="39"/>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Изменения в полукружных каналах приводят к:</w:t>
      </w:r>
    </w:p>
    <w:p w14:paraId="6CBFC817" w14:textId="77777777" w:rsidR="004A63D2" w:rsidRPr="009B5594" w:rsidRDefault="004A63D2" w:rsidP="004A63D2">
      <w:pPr>
        <w:spacing w:after="0" w:line="240" w:lineRule="auto"/>
        <w:ind w:left="252"/>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      1. Нарушению </w:t>
      </w:r>
      <w:proofErr w:type="gramStart"/>
      <w:r w:rsidRPr="009B5594">
        <w:rPr>
          <w:rFonts w:ascii="Times New Roman" w:eastAsia="Times New Roman" w:hAnsi="Times New Roman" w:cs="Times New Roman"/>
          <w:sz w:val="24"/>
          <w:szCs w:val="24"/>
        </w:rPr>
        <w:t xml:space="preserve">равновесия;   </w:t>
      </w:r>
      <w:proofErr w:type="gramEnd"/>
      <w:r w:rsidRPr="009B5594">
        <w:rPr>
          <w:rFonts w:ascii="Times New Roman" w:eastAsia="Times New Roman" w:hAnsi="Times New Roman" w:cs="Times New Roman"/>
          <w:sz w:val="24"/>
          <w:szCs w:val="24"/>
        </w:rPr>
        <w:t xml:space="preserve">       2. Воспалению среднего уха;</w:t>
      </w:r>
    </w:p>
    <w:p w14:paraId="146BFEC3" w14:textId="77777777" w:rsidR="004A63D2" w:rsidRPr="009B5594" w:rsidRDefault="004A63D2" w:rsidP="004A63D2">
      <w:pPr>
        <w:spacing w:after="0" w:line="240" w:lineRule="auto"/>
        <w:ind w:left="252"/>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      3. Ослаблению </w:t>
      </w:r>
      <w:proofErr w:type="gramStart"/>
      <w:r w:rsidRPr="009B5594">
        <w:rPr>
          <w:rFonts w:ascii="Times New Roman" w:eastAsia="Times New Roman" w:hAnsi="Times New Roman" w:cs="Times New Roman"/>
          <w:sz w:val="24"/>
          <w:szCs w:val="24"/>
        </w:rPr>
        <w:t xml:space="preserve">слуха;   </w:t>
      </w:r>
      <w:proofErr w:type="gramEnd"/>
      <w:r w:rsidRPr="009B5594">
        <w:rPr>
          <w:rFonts w:ascii="Times New Roman" w:eastAsia="Times New Roman" w:hAnsi="Times New Roman" w:cs="Times New Roman"/>
          <w:sz w:val="24"/>
          <w:szCs w:val="24"/>
        </w:rPr>
        <w:t xml:space="preserve">               4. Нарушению речи.</w:t>
      </w:r>
    </w:p>
    <w:p w14:paraId="0E19419B" w14:textId="77777777" w:rsidR="004A63D2" w:rsidRPr="009B5594" w:rsidRDefault="004A63D2" w:rsidP="004A63D2">
      <w:pPr>
        <w:spacing w:after="0" w:line="240" w:lineRule="auto"/>
        <w:ind w:left="252"/>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В палочках находится пигмент:</w:t>
      </w:r>
    </w:p>
    <w:p w14:paraId="79F684B6" w14:textId="77777777" w:rsidR="004A63D2" w:rsidRPr="009B5594" w:rsidRDefault="004A63D2" w:rsidP="004A63D2">
      <w:pPr>
        <w:numPr>
          <w:ilvl w:val="0"/>
          <w:numId w:val="41"/>
        </w:numPr>
        <w:spacing w:after="0" w:line="240" w:lineRule="auto"/>
        <w:rPr>
          <w:rFonts w:ascii="Times New Roman" w:eastAsia="Times New Roman" w:hAnsi="Times New Roman" w:cs="Times New Roman"/>
          <w:sz w:val="24"/>
          <w:szCs w:val="24"/>
        </w:rPr>
      </w:pPr>
      <w:proofErr w:type="spellStart"/>
      <w:proofErr w:type="gramStart"/>
      <w:r w:rsidRPr="009B5594">
        <w:rPr>
          <w:rFonts w:ascii="Times New Roman" w:eastAsia="Times New Roman" w:hAnsi="Times New Roman" w:cs="Times New Roman"/>
          <w:sz w:val="24"/>
          <w:szCs w:val="24"/>
        </w:rPr>
        <w:t>Эритролаб</w:t>
      </w:r>
      <w:proofErr w:type="spellEnd"/>
      <w:r w:rsidRPr="009B5594">
        <w:rPr>
          <w:rFonts w:ascii="Times New Roman" w:eastAsia="Times New Roman" w:hAnsi="Times New Roman" w:cs="Times New Roman"/>
          <w:sz w:val="24"/>
          <w:szCs w:val="24"/>
        </w:rPr>
        <w:t xml:space="preserve">;   </w:t>
      </w:r>
      <w:proofErr w:type="gramEnd"/>
      <w:r w:rsidRPr="009B5594">
        <w:rPr>
          <w:rFonts w:ascii="Times New Roman" w:eastAsia="Times New Roman" w:hAnsi="Times New Roman" w:cs="Times New Roman"/>
          <w:sz w:val="24"/>
          <w:szCs w:val="24"/>
        </w:rPr>
        <w:t xml:space="preserve">    2.  </w:t>
      </w:r>
      <w:proofErr w:type="spellStart"/>
      <w:proofErr w:type="gramStart"/>
      <w:r w:rsidRPr="009B5594">
        <w:rPr>
          <w:rFonts w:ascii="Times New Roman" w:eastAsia="Times New Roman" w:hAnsi="Times New Roman" w:cs="Times New Roman"/>
          <w:sz w:val="24"/>
          <w:szCs w:val="24"/>
        </w:rPr>
        <w:t>Хлоролаб</w:t>
      </w:r>
      <w:proofErr w:type="spellEnd"/>
      <w:r w:rsidRPr="009B5594">
        <w:rPr>
          <w:rFonts w:ascii="Times New Roman" w:eastAsia="Times New Roman" w:hAnsi="Times New Roman" w:cs="Times New Roman"/>
          <w:sz w:val="24"/>
          <w:szCs w:val="24"/>
        </w:rPr>
        <w:t xml:space="preserve">;   </w:t>
      </w:r>
      <w:proofErr w:type="gramEnd"/>
      <w:r w:rsidRPr="009B5594">
        <w:rPr>
          <w:rFonts w:ascii="Times New Roman" w:eastAsia="Times New Roman" w:hAnsi="Times New Roman" w:cs="Times New Roman"/>
          <w:sz w:val="24"/>
          <w:szCs w:val="24"/>
        </w:rPr>
        <w:t xml:space="preserve">   3.  </w:t>
      </w:r>
      <w:proofErr w:type="spellStart"/>
      <w:proofErr w:type="gramStart"/>
      <w:r w:rsidRPr="009B5594">
        <w:rPr>
          <w:rFonts w:ascii="Times New Roman" w:eastAsia="Times New Roman" w:hAnsi="Times New Roman" w:cs="Times New Roman"/>
          <w:sz w:val="24"/>
          <w:szCs w:val="24"/>
        </w:rPr>
        <w:t>Цианолаб</w:t>
      </w:r>
      <w:proofErr w:type="spellEnd"/>
      <w:r w:rsidRPr="009B5594">
        <w:rPr>
          <w:rFonts w:ascii="Times New Roman" w:eastAsia="Times New Roman" w:hAnsi="Times New Roman" w:cs="Times New Roman"/>
          <w:sz w:val="24"/>
          <w:szCs w:val="24"/>
        </w:rPr>
        <w:t xml:space="preserve">;   </w:t>
      </w:r>
      <w:proofErr w:type="gramEnd"/>
      <w:r w:rsidRPr="009B5594">
        <w:rPr>
          <w:rFonts w:ascii="Times New Roman" w:eastAsia="Times New Roman" w:hAnsi="Times New Roman" w:cs="Times New Roman"/>
          <w:sz w:val="24"/>
          <w:szCs w:val="24"/>
        </w:rPr>
        <w:t xml:space="preserve">  4.  Родопсин.</w:t>
      </w:r>
    </w:p>
    <w:p w14:paraId="014E3D2C" w14:textId="77777777" w:rsidR="004A63D2" w:rsidRPr="009B5594" w:rsidRDefault="004A63D2" w:rsidP="004A63D2">
      <w:pPr>
        <w:spacing w:after="0" w:line="240" w:lineRule="auto"/>
        <w:ind w:left="708"/>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Наружная прозрачная оболочка глаза называется:</w:t>
      </w:r>
    </w:p>
    <w:p w14:paraId="318D689F" w14:textId="77777777" w:rsidR="004A63D2" w:rsidRPr="009B5594" w:rsidRDefault="004A63D2" w:rsidP="004A63D2">
      <w:pPr>
        <w:spacing w:after="0" w:line="240" w:lineRule="auto"/>
        <w:ind w:left="360"/>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1. </w:t>
      </w:r>
      <w:proofErr w:type="gramStart"/>
      <w:r w:rsidRPr="009B5594">
        <w:rPr>
          <w:rFonts w:ascii="Times New Roman" w:eastAsia="Times New Roman" w:hAnsi="Times New Roman" w:cs="Times New Roman"/>
          <w:sz w:val="24"/>
          <w:szCs w:val="24"/>
        </w:rPr>
        <w:t xml:space="preserve">Склерой;   </w:t>
      </w:r>
      <w:proofErr w:type="gramEnd"/>
      <w:r w:rsidRPr="009B5594">
        <w:rPr>
          <w:rFonts w:ascii="Times New Roman" w:eastAsia="Times New Roman" w:hAnsi="Times New Roman" w:cs="Times New Roman"/>
          <w:sz w:val="24"/>
          <w:szCs w:val="24"/>
        </w:rPr>
        <w:t xml:space="preserve">            2. Радужкой;           3. Роговицей;           4. Сосудистой оболочкой.            </w:t>
      </w:r>
    </w:p>
    <w:p w14:paraId="18F378FA" w14:textId="77777777" w:rsidR="004A63D2" w:rsidRPr="009B5594" w:rsidRDefault="004A63D2" w:rsidP="004A63D2">
      <w:pPr>
        <w:spacing w:after="0" w:line="240" w:lineRule="auto"/>
        <w:rPr>
          <w:rFonts w:ascii="Times New Roman" w:eastAsia="Times New Roman" w:hAnsi="Times New Roman" w:cs="Times New Roman"/>
          <w:b/>
          <w:i/>
          <w:sz w:val="24"/>
          <w:szCs w:val="24"/>
        </w:rPr>
      </w:pPr>
      <w:r w:rsidRPr="009B5594">
        <w:rPr>
          <w:rFonts w:ascii="Times New Roman" w:eastAsia="Times New Roman" w:hAnsi="Times New Roman" w:cs="Times New Roman"/>
          <w:b/>
          <w:i/>
          <w:sz w:val="24"/>
          <w:szCs w:val="24"/>
        </w:rPr>
        <w:t>Часть 2(2б). Задание с выбором нескольких верных ответов:</w:t>
      </w:r>
    </w:p>
    <w:p w14:paraId="4F74CC4C"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 В костном лабиринте внутреннего уха различают следующие части:</w:t>
      </w:r>
    </w:p>
    <w:p w14:paraId="4ECE6E04" w14:textId="77777777" w:rsidR="004A63D2" w:rsidRPr="009B5594" w:rsidRDefault="004A63D2" w:rsidP="004A63D2">
      <w:pPr>
        <w:spacing w:after="0" w:line="240" w:lineRule="auto"/>
        <w:ind w:left="708"/>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А. </w:t>
      </w:r>
      <w:proofErr w:type="gramStart"/>
      <w:r w:rsidRPr="009B5594">
        <w:rPr>
          <w:rFonts w:ascii="Times New Roman" w:eastAsia="Times New Roman" w:hAnsi="Times New Roman" w:cs="Times New Roman"/>
          <w:sz w:val="24"/>
          <w:szCs w:val="24"/>
        </w:rPr>
        <w:t xml:space="preserve">Улитку;   </w:t>
      </w:r>
      <w:proofErr w:type="gramEnd"/>
      <w:r w:rsidRPr="009B5594">
        <w:rPr>
          <w:rFonts w:ascii="Times New Roman" w:eastAsia="Times New Roman" w:hAnsi="Times New Roman" w:cs="Times New Roman"/>
          <w:sz w:val="24"/>
          <w:szCs w:val="24"/>
        </w:rPr>
        <w:t xml:space="preserve">               Б. Евстахиеву трубу;       В. Преддверие (</w:t>
      </w:r>
      <w:proofErr w:type="spellStart"/>
      <w:r w:rsidRPr="009B5594">
        <w:rPr>
          <w:rFonts w:ascii="Times New Roman" w:eastAsia="Times New Roman" w:hAnsi="Times New Roman" w:cs="Times New Roman"/>
          <w:sz w:val="24"/>
          <w:szCs w:val="24"/>
        </w:rPr>
        <w:t>отолитовый</w:t>
      </w:r>
      <w:proofErr w:type="spellEnd"/>
      <w:r w:rsidRPr="009B5594">
        <w:rPr>
          <w:rFonts w:ascii="Times New Roman" w:eastAsia="Times New Roman" w:hAnsi="Times New Roman" w:cs="Times New Roman"/>
          <w:sz w:val="24"/>
          <w:szCs w:val="24"/>
        </w:rPr>
        <w:t xml:space="preserve"> аппарат);                                   Г. Слуховые косточки;    Д. Барабанную перепонку;     Е. Три полукружных канала.</w:t>
      </w:r>
    </w:p>
    <w:p w14:paraId="605F6EE9" w14:textId="77777777" w:rsidR="004A63D2" w:rsidRPr="009B5594" w:rsidRDefault="004A63D2" w:rsidP="004A63D2">
      <w:pPr>
        <w:spacing w:after="0" w:line="240" w:lineRule="auto"/>
        <w:ind w:left="708"/>
        <w:rPr>
          <w:rFonts w:ascii="Times New Roman" w:eastAsia="Times New Roman" w:hAnsi="Times New Roman" w:cs="Times New Roman"/>
          <w:sz w:val="24"/>
          <w:szCs w:val="24"/>
        </w:rPr>
      </w:pPr>
    </w:p>
    <w:p w14:paraId="482ECA38" w14:textId="77777777" w:rsidR="004A63D2" w:rsidRPr="009B5594" w:rsidRDefault="004A63D2" w:rsidP="004A63D2">
      <w:pPr>
        <w:spacing w:after="0" w:line="240" w:lineRule="auto"/>
        <w:ind w:left="708"/>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5. Орган равновесия (вестибулярный аппарат) состоит из:</w:t>
      </w:r>
    </w:p>
    <w:p w14:paraId="46109D8F" w14:textId="77777777" w:rsidR="004A63D2" w:rsidRPr="009B5594" w:rsidRDefault="004A63D2" w:rsidP="004A63D2">
      <w:pPr>
        <w:spacing w:after="0" w:line="240" w:lineRule="auto"/>
        <w:ind w:left="708"/>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А. </w:t>
      </w:r>
      <w:proofErr w:type="gramStart"/>
      <w:r w:rsidRPr="009B5594">
        <w:rPr>
          <w:rFonts w:ascii="Times New Roman" w:eastAsia="Times New Roman" w:hAnsi="Times New Roman" w:cs="Times New Roman"/>
          <w:sz w:val="24"/>
          <w:szCs w:val="24"/>
        </w:rPr>
        <w:t xml:space="preserve">Улитки;   </w:t>
      </w:r>
      <w:proofErr w:type="gramEnd"/>
      <w:r w:rsidRPr="009B5594">
        <w:rPr>
          <w:rFonts w:ascii="Times New Roman" w:eastAsia="Times New Roman" w:hAnsi="Times New Roman" w:cs="Times New Roman"/>
          <w:sz w:val="24"/>
          <w:szCs w:val="24"/>
        </w:rPr>
        <w:t xml:space="preserve">            Б. Евстахиевой трубы;       В. Преддверия (</w:t>
      </w:r>
      <w:proofErr w:type="spellStart"/>
      <w:r w:rsidRPr="009B5594">
        <w:rPr>
          <w:rFonts w:ascii="Times New Roman" w:eastAsia="Times New Roman" w:hAnsi="Times New Roman" w:cs="Times New Roman"/>
          <w:sz w:val="24"/>
          <w:szCs w:val="24"/>
        </w:rPr>
        <w:t>отолитовый</w:t>
      </w:r>
      <w:proofErr w:type="spellEnd"/>
      <w:r w:rsidRPr="009B5594">
        <w:rPr>
          <w:rFonts w:ascii="Times New Roman" w:eastAsia="Times New Roman" w:hAnsi="Times New Roman" w:cs="Times New Roman"/>
          <w:sz w:val="24"/>
          <w:szCs w:val="24"/>
        </w:rPr>
        <w:t xml:space="preserve"> аппарат);                                   Г. Слуховых косточек;   Д. Барабанной перепонки;   Е. Трех полукружных каналов.</w:t>
      </w:r>
    </w:p>
    <w:p w14:paraId="06796147" w14:textId="77777777" w:rsidR="004A63D2" w:rsidRPr="009B5594" w:rsidRDefault="004A63D2" w:rsidP="004A63D2">
      <w:pPr>
        <w:spacing w:after="0" w:line="240" w:lineRule="auto"/>
        <w:rPr>
          <w:rFonts w:ascii="Times New Roman" w:eastAsia="Times New Roman" w:hAnsi="Times New Roman" w:cs="Times New Roman"/>
          <w:b/>
          <w:i/>
          <w:sz w:val="24"/>
          <w:szCs w:val="24"/>
        </w:rPr>
      </w:pPr>
      <w:r w:rsidRPr="009B5594">
        <w:rPr>
          <w:rFonts w:ascii="Times New Roman" w:eastAsia="Times New Roman" w:hAnsi="Times New Roman" w:cs="Times New Roman"/>
          <w:b/>
          <w:i/>
          <w:sz w:val="24"/>
          <w:szCs w:val="24"/>
        </w:rPr>
        <w:t>Часть 3(2б). Задания на установление соответствия.</w:t>
      </w:r>
    </w:p>
    <w:p w14:paraId="79958A9A"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6. Из перечня выберите ответы на вопросы и зашифруйте их: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8"/>
        <w:gridCol w:w="4423"/>
      </w:tblGrid>
      <w:tr w:rsidR="004A63D2" w:rsidRPr="009B5594" w14:paraId="595C7EBC" w14:textId="77777777" w:rsidTr="003E02E7">
        <w:trPr>
          <w:trHeight w:val="298"/>
        </w:trPr>
        <w:tc>
          <w:tcPr>
            <w:tcW w:w="5148" w:type="dxa"/>
            <w:tcBorders>
              <w:top w:val="single" w:sz="4" w:space="0" w:color="auto"/>
              <w:left w:val="single" w:sz="4" w:space="0" w:color="auto"/>
              <w:bottom w:val="single" w:sz="4" w:space="0" w:color="auto"/>
              <w:right w:val="single" w:sz="4" w:space="0" w:color="auto"/>
            </w:tcBorders>
            <w:hideMark/>
          </w:tcPr>
          <w:p w14:paraId="78F31D6B" w14:textId="77777777" w:rsidR="004A63D2" w:rsidRPr="009B5594" w:rsidRDefault="004A63D2" w:rsidP="004A63D2">
            <w:pPr>
              <w:spacing w:after="0" w:line="240" w:lineRule="auto"/>
              <w:jc w:val="center"/>
              <w:rPr>
                <w:rFonts w:ascii="Times New Roman" w:eastAsia="Times New Roman" w:hAnsi="Times New Roman" w:cs="Times New Roman"/>
                <w:b/>
                <w:sz w:val="24"/>
                <w:szCs w:val="24"/>
              </w:rPr>
            </w:pPr>
            <w:r w:rsidRPr="009B5594">
              <w:rPr>
                <w:rFonts w:ascii="Times New Roman" w:eastAsia="Times New Roman" w:hAnsi="Times New Roman" w:cs="Times New Roman"/>
                <w:sz w:val="24"/>
                <w:szCs w:val="24"/>
              </w:rPr>
              <w:t xml:space="preserve"> </w:t>
            </w:r>
            <w:r w:rsidRPr="009B5594">
              <w:rPr>
                <w:rFonts w:ascii="Times New Roman" w:eastAsia="Times New Roman" w:hAnsi="Times New Roman" w:cs="Times New Roman"/>
                <w:b/>
                <w:sz w:val="24"/>
                <w:szCs w:val="24"/>
              </w:rPr>
              <w:t>Вопросы</w:t>
            </w:r>
          </w:p>
        </w:tc>
        <w:tc>
          <w:tcPr>
            <w:tcW w:w="4423" w:type="dxa"/>
            <w:tcBorders>
              <w:top w:val="single" w:sz="4" w:space="0" w:color="auto"/>
              <w:left w:val="single" w:sz="4" w:space="0" w:color="auto"/>
              <w:bottom w:val="single" w:sz="4" w:space="0" w:color="auto"/>
              <w:right w:val="single" w:sz="4" w:space="0" w:color="auto"/>
            </w:tcBorders>
            <w:hideMark/>
          </w:tcPr>
          <w:p w14:paraId="21BC8C3B" w14:textId="77777777" w:rsidR="004A63D2" w:rsidRPr="009B5594" w:rsidRDefault="004A63D2" w:rsidP="004A63D2">
            <w:pPr>
              <w:spacing w:after="0" w:line="240" w:lineRule="auto"/>
              <w:jc w:val="center"/>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Перечень ответов</w:t>
            </w:r>
          </w:p>
        </w:tc>
      </w:tr>
      <w:tr w:rsidR="004A63D2" w:rsidRPr="009B5594" w14:paraId="666A9049" w14:textId="77777777" w:rsidTr="003E02E7">
        <w:tc>
          <w:tcPr>
            <w:tcW w:w="5148" w:type="dxa"/>
            <w:tcBorders>
              <w:top w:val="single" w:sz="4" w:space="0" w:color="auto"/>
              <w:left w:val="single" w:sz="4" w:space="0" w:color="auto"/>
              <w:bottom w:val="single" w:sz="4" w:space="0" w:color="auto"/>
              <w:right w:val="single" w:sz="4" w:space="0" w:color="auto"/>
            </w:tcBorders>
            <w:hideMark/>
          </w:tcPr>
          <w:p w14:paraId="4C76E131" w14:textId="77777777" w:rsidR="004A63D2" w:rsidRPr="009B5594" w:rsidRDefault="004A63D2" w:rsidP="004A63D2">
            <w:pPr>
              <w:numPr>
                <w:ilvl w:val="0"/>
                <w:numId w:val="42"/>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Воспринимают зрительные раздражения.</w:t>
            </w:r>
          </w:p>
          <w:p w14:paraId="07A9E80D" w14:textId="77777777" w:rsidR="004A63D2" w:rsidRPr="009B5594" w:rsidRDefault="004A63D2" w:rsidP="004A63D2">
            <w:pPr>
              <w:numPr>
                <w:ilvl w:val="0"/>
                <w:numId w:val="42"/>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Проводит возбуждение в мозг.</w:t>
            </w:r>
          </w:p>
          <w:p w14:paraId="1C37E6A2" w14:textId="77777777" w:rsidR="004A63D2" w:rsidRPr="009B5594" w:rsidRDefault="004A63D2" w:rsidP="004A63D2">
            <w:pPr>
              <w:numPr>
                <w:ilvl w:val="0"/>
                <w:numId w:val="42"/>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Осуществляет различение зрительных раздражений</w:t>
            </w:r>
          </w:p>
          <w:p w14:paraId="27979943" w14:textId="77777777" w:rsidR="004A63D2" w:rsidRPr="009B5594" w:rsidRDefault="004A63D2" w:rsidP="004A63D2">
            <w:pPr>
              <w:numPr>
                <w:ilvl w:val="0"/>
                <w:numId w:val="42"/>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Преломляет лучи, меняет свою форму</w:t>
            </w:r>
          </w:p>
          <w:p w14:paraId="7DDF72F5" w14:textId="77777777" w:rsidR="004A63D2" w:rsidRPr="009B5594" w:rsidRDefault="004A63D2" w:rsidP="004A63D2">
            <w:pPr>
              <w:numPr>
                <w:ilvl w:val="0"/>
                <w:numId w:val="42"/>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Отверстие в радужной оболочке</w:t>
            </w:r>
          </w:p>
          <w:p w14:paraId="004A161F" w14:textId="77777777" w:rsidR="004A63D2" w:rsidRPr="009B5594" w:rsidRDefault="004A63D2" w:rsidP="004A63D2">
            <w:pPr>
              <w:numPr>
                <w:ilvl w:val="0"/>
                <w:numId w:val="42"/>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Черный и питающий слой глазного яблока</w:t>
            </w:r>
          </w:p>
        </w:tc>
        <w:tc>
          <w:tcPr>
            <w:tcW w:w="4423" w:type="dxa"/>
            <w:tcBorders>
              <w:top w:val="single" w:sz="4" w:space="0" w:color="auto"/>
              <w:left w:val="single" w:sz="4" w:space="0" w:color="auto"/>
              <w:bottom w:val="single" w:sz="4" w:space="0" w:color="auto"/>
              <w:right w:val="single" w:sz="4" w:space="0" w:color="auto"/>
            </w:tcBorders>
            <w:hideMark/>
          </w:tcPr>
          <w:p w14:paraId="353F5324" w14:textId="77777777" w:rsidR="004A63D2" w:rsidRPr="009B5594" w:rsidRDefault="004A63D2" w:rsidP="004A63D2">
            <w:pPr>
              <w:numPr>
                <w:ilvl w:val="0"/>
                <w:numId w:val="43"/>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Сосудистая оболочка.</w:t>
            </w:r>
          </w:p>
          <w:p w14:paraId="5965688A" w14:textId="77777777" w:rsidR="004A63D2" w:rsidRPr="009B5594" w:rsidRDefault="004A63D2" w:rsidP="004A63D2">
            <w:pPr>
              <w:numPr>
                <w:ilvl w:val="0"/>
                <w:numId w:val="43"/>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Зрительный нерв</w:t>
            </w:r>
          </w:p>
          <w:p w14:paraId="226863E8" w14:textId="77777777" w:rsidR="004A63D2" w:rsidRPr="009B5594" w:rsidRDefault="004A63D2" w:rsidP="004A63D2">
            <w:pPr>
              <w:numPr>
                <w:ilvl w:val="0"/>
                <w:numId w:val="43"/>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Хрусталик</w:t>
            </w:r>
          </w:p>
          <w:p w14:paraId="19CD72BB" w14:textId="77777777" w:rsidR="004A63D2" w:rsidRPr="009B5594" w:rsidRDefault="004A63D2" w:rsidP="004A63D2">
            <w:pPr>
              <w:numPr>
                <w:ilvl w:val="0"/>
                <w:numId w:val="43"/>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Рецептор</w:t>
            </w:r>
          </w:p>
          <w:p w14:paraId="79B7334A" w14:textId="77777777" w:rsidR="004A63D2" w:rsidRPr="009B5594" w:rsidRDefault="004A63D2" w:rsidP="004A63D2">
            <w:pPr>
              <w:numPr>
                <w:ilvl w:val="0"/>
                <w:numId w:val="43"/>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Зрачок</w:t>
            </w:r>
          </w:p>
          <w:p w14:paraId="0437A967" w14:textId="77777777" w:rsidR="004A63D2" w:rsidRPr="009B5594" w:rsidRDefault="004A63D2" w:rsidP="004A63D2">
            <w:pPr>
              <w:numPr>
                <w:ilvl w:val="0"/>
                <w:numId w:val="43"/>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Зрительная </w:t>
            </w:r>
            <w:proofErr w:type="spellStart"/>
            <w:r w:rsidRPr="009B5594">
              <w:rPr>
                <w:rFonts w:ascii="Times New Roman" w:eastAsia="Times New Roman" w:hAnsi="Times New Roman" w:cs="Times New Roman"/>
                <w:sz w:val="24"/>
                <w:szCs w:val="24"/>
              </w:rPr>
              <w:t>кора</w:t>
            </w:r>
            <w:proofErr w:type="spellEnd"/>
            <w:r w:rsidRPr="009B5594">
              <w:rPr>
                <w:rFonts w:ascii="Times New Roman" w:eastAsia="Times New Roman" w:hAnsi="Times New Roman" w:cs="Times New Roman"/>
                <w:sz w:val="24"/>
                <w:szCs w:val="24"/>
              </w:rPr>
              <w:t xml:space="preserve"> затылочной доли</w:t>
            </w:r>
          </w:p>
        </w:tc>
      </w:tr>
    </w:tbl>
    <w:p w14:paraId="212E1F62" w14:textId="77777777" w:rsidR="004A63D2" w:rsidRPr="009B5594" w:rsidRDefault="004A63D2" w:rsidP="004A63D2">
      <w:pPr>
        <w:numPr>
          <w:ilvl w:val="0"/>
          <w:numId w:val="43"/>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Верны ли данные утверждения (да или нет)? Ответы зашифруйте последовательно.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50"/>
        <w:gridCol w:w="1321"/>
      </w:tblGrid>
      <w:tr w:rsidR="004A63D2" w:rsidRPr="009B5594" w14:paraId="67789CFB" w14:textId="77777777" w:rsidTr="003E02E7">
        <w:tc>
          <w:tcPr>
            <w:tcW w:w="8538" w:type="dxa"/>
            <w:tcBorders>
              <w:top w:val="single" w:sz="4" w:space="0" w:color="auto"/>
              <w:left w:val="single" w:sz="4" w:space="0" w:color="auto"/>
              <w:bottom w:val="single" w:sz="4" w:space="0" w:color="auto"/>
              <w:right w:val="single" w:sz="4" w:space="0" w:color="auto"/>
            </w:tcBorders>
            <w:hideMark/>
          </w:tcPr>
          <w:p w14:paraId="0176A46F" w14:textId="77777777" w:rsidR="004A63D2" w:rsidRPr="009B5594" w:rsidRDefault="004A63D2" w:rsidP="004A63D2">
            <w:pPr>
              <w:spacing w:after="0" w:line="240" w:lineRule="auto"/>
              <w:jc w:val="center"/>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Утверждение</w:t>
            </w:r>
          </w:p>
        </w:tc>
        <w:tc>
          <w:tcPr>
            <w:tcW w:w="1033" w:type="dxa"/>
            <w:tcBorders>
              <w:top w:val="single" w:sz="4" w:space="0" w:color="auto"/>
              <w:left w:val="single" w:sz="4" w:space="0" w:color="auto"/>
              <w:bottom w:val="single" w:sz="4" w:space="0" w:color="auto"/>
              <w:right w:val="single" w:sz="4" w:space="0" w:color="auto"/>
            </w:tcBorders>
            <w:hideMark/>
          </w:tcPr>
          <w:p w14:paraId="3F8EE1C8" w14:textId="77777777" w:rsidR="004A63D2" w:rsidRPr="009B5594" w:rsidRDefault="004A63D2" w:rsidP="004A63D2">
            <w:pPr>
              <w:spacing w:after="0" w:line="240" w:lineRule="auto"/>
              <w:jc w:val="center"/>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Ответ</w:t>
            </w:r>
          </w:p>
        </w:tc>
      </w:tr>
      <w:tr w:rsidR="004A63D2" w:rsidRPr="009B5594" w14:paraId="7808919C" w14:textId="77777777" w:rsidTr="003E02E7">
        <w:tc>
          <w:tcPr>
            <w:tcW w:w="8538" w:type="dxa"/>
            <w:tcBorders>
              <w:top w:val="single" w:sz="4" w:space="0" w:color="auto"/>
              <w:left w:val="single" w:sz="4" w:space="0" w:color="auto"/>
              <w:bottom w:val="single" w:sz="4" w:space="0" w:color="auto"/>
              <w:right w:val="single" w:sz="4" w:space="0" w:color="auto"/>
            </w:tcBorders>
            <w:hideMark/>
          </w:tcPr>
          <w:p w14:paraId="192B40FF"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Полость среднего уха соединяется с носоглоткой с помощью евстахиевой трубы.</w:t>
            </w:r>
          </w:p>
          <w:p w14:paraId="2B693B1F"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2.   Стремечко упирается в барабанную перепонку. </w:t>
            </w:r>
          </w:p>
          <w:p w14:paraId="7F0DEED9"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3.   Информация от органов слуха передается в затылочную долю </w:t>
            </w:r>
            <w:proofErr w:type="spellStart"/>
            <w:r w:rsidRPr="009B5594">
              <w:rPr>
                <w:rFonts w:ascii="Times New Roman" w:eastAsia="Times New Roman" w:hAnsi="Times New Roman" w:cs="Times New Roman"/>
                <w:sz w:val="24"/>
                <w:szCs w:val="24"/>
              </w:rPr>
              <w:t>коры</w:t>
            </w:r>
            <w:proofErr w:type="spellEnd"/>
            <w:r w:rsidRPr="009B5594">
              <w:rPr>
                <w:rFonts w:ascii="Times New Roman" w:eastAsia="Times New Roman" w:hAnsi="Times New Roman" w:cs="Times New Roman"/>
                <w:sz w:val="24"/>
                <w:szCs w:val="24"/>
              </w:rPr>
              <w:t xml:space="preserve"> больших полушарий.</w:t>
            </w:r>
          </w:p>
          <w:p w14:paraId="5490EBD3"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   Наружное ухо состоит из ушной раковины и наружного слухового прохода.</w:t>
            </w:r>
          </w:p>
        </w:tc>
        <w:tc>
          <w:tcPr>
            <w:tcW w:w="1033" w:type="dxa"/>
            <w:tcBorders>
              <w:top w:val="single" w:sz="4" w:space="0" w:color="auto"/>
              <w:left w:val="single" w:sz="4" w:space="0" w:color="auto"/>
              <w:bottom w:val="single" w:sz="4" w:space="0" w:color="auto"/>
              <w:right w:val="single" w:sz="4" w:space="0" w:color="auto"/>
            </w:tcBorders>
            <w:hideMark/>
          </w:tcPr>
          <w:p w14:paraId="56B3D432" w14:textId="77777777" w:rsidR="004A63D2" w:rsidRPr="009B5594" w:rsidRDefault="004A63D2" w:rsidP="004A63D2">
            <w:pPr>
              <w:spacing w:after="0" w:line="240" w:lineRule="auto"/>
              <w:ind w:left="252"/>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Да</w:t>
            </w:r>
          </w:p>
          <w:p w14:paraId="4BE05423" w14:textId="77777777" w:rsidR="004A63D2" w:rsidRPr="009B5594" w:rsidRDefault="004A63D2" w:rsidP="004A63D2">
            <w:pPr>
              <w:numPr>
                <w:ilvl w:val="0"/>
                <w:numId w:val="41"/>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Нет</w:t>
            </w:r>
          </w:p>
        </w:tc>
      </w:tr>
    </w:tbl>
    <w:p w14:paraId="7BC71823" w14:textId="77777777" w:rsidR="004A63D2" w:rsidRPr="009B5594" w:rsidRDefault="004A63D2" w:rsidP="004A63D2">
      <w:pPr>
        <w:spacing w:after="0" w:line="240" w:lineRule="auto"/>
        <w:ind w:left="360"/>
        <w:rPr>
          <w:rFonts w:ascii="Times New Roman" w:eastAsia="Times New Roman" w:hAnsi="Times New Roman" w:cs="Times New Roman"/>
          <w:b/>
          <w:i/>
          <w:sz w:val="24"/>
          <w:szCs w:val="24"/>
        </w:rPr>
      </w:pPr>
      <w:r w:rsidRPr="009B5594">
        <w:rPr>
          <w:rFonts w:ascii="Times New Roman" w:eastAsia="Times New Roman" w:hAnsi="Times New Roman" w:cs="Times New Roman"/>
          <w:b/>
          <w:i/>
          <w:sz w:val="24"/>
          <w:szCs w:val="24"/>
        </w:rPr>
        <w:lastRenderedPageBreak/>
        <w:t>Часть 4(2б). Задания на определение последовательности.</w:t>
      </w:r>
    </w:p>
    <w:p w14:paraId="1FF5EA55" w14:textId="77777777" w:rsidR="004A63D2" w:rsidRPr="009B5594" w:rsidRDefault="004A63D2" w:rsidP="004A63D2">
      <w:pPr>
        <w:numPr>
          <w:ilvl w:val="0"/>
          <w:numId w:val="43"/>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Установите, в какой последовательности звуковые колебания передаются к рецепторам органов слуха:</w:t>
      </w:r>
    </w:p>
    <w:p w14:paraId="382B7CD8" w14:textId="77777777" w:rsidR="004A63D2" w:rsidRPr="009B5594" w:rsidRDefault="004A63D2" w:rsidP="004A63D2">
      <w:pPr>
        <w:spacing w:after="0" w:line="240" w:lineRule="auto"/>
        <w:ind w:left="708"/>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наружное ухо;</w:t>
      </w:r>
    </w:p>
    <w:p w14:paraId="77614C9F" w14:textId="77777777" w:rsidR="004A63D2" w:rsidRPr="009B5594" w:rsidRDefault="004A63D2" w:rsidP="004A63D2">
      <w:pPr>
        <w:spacing w:after="0" w:line="240" w:lineRule="auto"/>
        <w:ind w:left="708"/>
        <w:rPr>
          <w:rFonts w:ascii="Times New Roman" w:eastAsia="Times New Roman" w:hAnsi="Times New Roman" w:cs="Times New Roman"/>
          <w:sz w:val="24"/>
          <w:szCs w:val="24"/>
        </w:rPr>
      </w:pPr>
      <w:proofErr w:type="gramStart"/>
      <w:r w:rsidRPr="009B5594">
        <w:rPr>
          <w:rFonts w:ascii="Times New Roman" w:eastAsia="Times New Roman" w:hAnsi="Times New Roman" w:cs="Times New Roman"/>
          <w:sz w:val="24"/>
          <w:szCs w:val="24"/>
        </w:rPr>
        <w:t>Б)  перепонка</w:t>
      </w:r>
      <w:proofErr w:type="gramEnd"/>
      <w:r w:rsidRPr="009B5594">
        <w:rPr>
          <w:rFonts w:ascii="Times New Roman" w:eastAsia="Times New Roman" w:hAnsi="Times New Roman" w:cs="Times New Roman"/>
          <w:sz w:val="24"/>
          <w:szCs w:val="24"/>
        </w:rPr>
        <w:t xml:space="preserve"> овального окна;</w:t>
      </w:r>
    </w:p>
    <w:p w14:paraId="6AC56E03" w14:textId="77777777" w:rsidR="004A63D2" w:rsidRPr="009B5594" w:rsidRDefault="004A63D2" w:rsidP="004A63D2">
      <w:pPr>
        <w:spacing w:after="0" w:line="240" w:lineRule="auto"/>
        <w:ind w:left="708"/>
        <w:rPr>
          <w:rFonts w:ascii="Times New Roman" w:eastAsia="Times New Roman" w:hAnsi="Times New Roman" w:cs="Times New Roman"/>
          <w:sz w:val="24"/>
          <w:szCs w:val="24"/>
        </w:rPr>
      </w:pPr>
      <w:proofErr w:type="gramStart"/>
      <w:r w:rsidRPr="009B5594">
        <w:rPr>
          <w:rFonts w:ascii="Times New Roman" w:eastAsia="Times New Roman" w:hAnsi="Times New Roman" w:cs="Times New Roman"/>
          <w:sz w:val="24"/>
          <w:szCs w:val="24"/>
        </w:rPr>
        <w:t>В)  слуховые</w:t>
      </w:r>
      <w:proofErr w:type="gramEnd"/>
      <w:r w:rsidRPr="009B5594">
        <w:rPr>
          <w:rFonts w:ascii="Times New Roman" w:eastAsia="Times New Roman" w:hAnsi="Times New Roman" w:cs="Times New Roman"/>
          <w:sz w:val="24"/>
          <w:szCs w:val="24"/>
        </w:rPr>
        <w:t xml:space="preserve"> косточки;</w:t>
      </w:r>
    </w:p>
    <w:p w14:paraId="331A6BD7" w14:textId="77777777" w:rsidR="004A63D2" w:rsidRPr="009B5594" w:rsidRDefault="004A63D2" w:rsidP="004A63D2">
      <w:pPr>
        <w:spacing w:after="0" w:line="240" w:lineRule="auto"/>
        <w:ind w:left="708"/>
        <w:rPr>
          <w:rFonts w:ascii="Times New Roman" w:eastAsia="Times New Roman" w:hAnsi="Times New Roman" w:cs="Times New Roman"/>
          <w:sz w:val="24"/>
          <w:szCs w:val="24"/>
        </w:rPr>
      </w:pPr>
      <w:proofErr w:type="gramStart"/>
      <w:r w:rsidRPr="009B5594">
        <w:rPr>
          <w:rFonts w:ascii="Times New Roman" w:eastAsia="Times New Roman" w:hAnsi="Times New Roman" w:cs="Times New Roman"/>
          <w:sz w:val="24"/>
          <w:szCs w:val="24"/>
        </w:rPr>
        <w:t>Г)  барабанная</w:t>
      </w:r>
      <w:proofErr w:type="gramEnd"/>
      <w:r w:rsidRPr="009B5594">
        <w:rPr>
          <w:rFonts w:ascii="Times New Roman" w:eastAsia="Times New Roman" w:hAnsi="Times New Roman" w:cs="Times New Roman"/>
          <w:sz w:val="24"/>
          <w:szCs w:val="24"/>
        </w:rPr>
        <w:t xml:space="preserve"> перепонка;</w:t>
      </w:r>
    </w:p>
    <w:p w14:paraId="17A7EF99" w14:textId="77777777" w:rsidR="004A63D2" w:rsidRPr="009B5594" w:rsidRDefault="004A63D2" w:rsidP="004A63D2">
      <w:pPr>
        <w:spacing w:after="0" w:line="240" w:lineRule="auto"/>
        <w:ind w:left="708"/>
        <w:rPr>
          <w:rFonts w:ascii="Times New Roman" w:eastAsia="Times New Roman" w:hAnsi="Times New Roman" w:cs="Times New Roman"/>
          <w:sz w:val="24"/>
          <w:szCs w:val="24"/>
        </w:rPr>
      </w:pPr>
      <w:proofErr w:type="gramStart"/>
      <w:r w:rsidRPr="009B5594">
        <w:rPr>
          <w:rFonts w:ascii="Times New Roman" w:eastAsia="Times New Roman" w:hAnsi="Times New Roman" w:cs="Times New Roman"/>
          <w:sz w:val="24"/>
          <w:szCs w:val="24"/>
        </w:rPr>
        <w:t>Д)  жидкость</w:t>
      </w:r>
      <w:proofErr w:type="gramEnd"/>
      <w:r w:rsidRPr="009B5594">
        <w:rPr>
          <w:rFonts w:ascii="Times New Roman" w:eastAsia="Times New Roman" w:hAnsi="Times New Roman" w:cs="Times New Roman"/>
          <w:sz w:val="24"/>
          <w:szCs w:val="24"/>
        </w:rPr>
        <w:t xml:space="preserve"> в улитке;</w:t>
      </w:r>
    </w:p>
    <w:p w14:paraId="209F87EA" w14:textId="77777777" w:rsidR="004A63D2" w:rsidRPr="009B5594" w:rsidRDefault="004A63D2" w:rsidP="004A63D2">
      <w:pPr>
        <w:spacing w:after="0" w:line="240" w:lineRule="auto"/>
        <w:ind w:left="708"/>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Е) рецепторы органа слуха.</w:t>
      </w:r>
    </w:p>
    <w:p w14:paraId="232DF2DA"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9.  Установите, в какой последовательности лучи света проходят к фоторецепторам:</w:t>
      </w:r>
    </w:p>
    <w:p w14:paraId="34CA5CAE"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Стекловидное тело;</w:t>
      </w:r>
    </w:p>
    <w:p w14:paraId="52523DA0"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Б) Роговица;</w:t>
      </w:r>
    </w:p>
    <w:p w14:paraId="381308BB"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 Хрусталик;</w:t>
      </w:r>
    </w:p>
    <w:p w14:paraId="4D42AD19"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Г) Водянистая влага (передняя камера глаза);</w:t>
      </w:r>
    </w:p>
    <w:p w14:paraId="11F776A5"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Д) Радужка со зрачком.</w:t>
      </w:r>
    </w:p>
    <w:p w14:paraId="5D8F5442"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Е) Сетчатка с палочками и колбочками.</w:t>
      </w:r>
    </w:p>
    <w:p w14:paraId="5EA04A48" w14:textId="77777777" w:rsidR="004A63D2" w:rsidRPr="009B5594" w:rsidRDefault="004A63D2" w:rsidP="004A63D2">
      <w:pPr>
        <w:spacing w:after="0" w:line="240" w:lineRule="auto"/>
        <w:rPr>
          <w:rFonts w:ascii="Times New Roman" w:eastAsia="Times New Roman" w:hAnsi="Times New Roman" w:cs="Times New Roman"/>
          <w:sz w:val="24"/>
          <w:szCs w:val="24"/>
        </w:rPr>
      </w:pPr>
    </w:p>
    <w:p w14:paraId="464E91FC" w14:textId="77777777" w:rsidR="004A63D2" w:rsidRPr="009B5594" w:rsidRDefault="004A63D2" w:rsidP="004A63D2">
      <w:pPr>
        <w:spacing w:after="0" w:line="240" w:lineRule="auto"/>
        <w:rPr>
          <w:rFonts w:ascii="Times New Roman" w:eastAsia="Times New Roman" w:hAnsi="Times New Roman" w:cs="Times New Roman"/>
          <w:sz w:val="24"/>
          <w:szCs w:val="24"/>
        </w:rPr>
      </w:pPr>
    </w:p>
    <w:p w14:paraId="4F43449E" w14:textId="5D48ACFE" w:rsidR="004A63D2" w:rsidRPr="009B5594" w:rsidRDefault="004A63D2" w:rsidP="004A63D2">
      <w:pPr>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Ответы: «Анализаторы»</w:t>
      </w:r>
    </w:p>
    <w:p w14:paraId="62AC3398" w14:textId="77777777" w:rsidR="004A63D2" w:rsidRPr="009B5594" w:rsidRDefault="004A63D2" w:rsidP="004A63D2">
      <w:pPr>
        <w:spacing w:after="0" w:line="240" w:lineRule="auto"/>
        <w:rPr>
          <w:rFonts w:ascii="Times New Roman" w:eastAsia="Times New Roman" w:hAnsi="Times New Roman" w:cs="Times New Roman"/>
          <w:b/>
          <w:sz w:val="24"/>
          <w:szCs w:val="24"/>
        </w:rPr>
      </w:pPr>
    </w:p>
    <w:p w14:paraId="03443207" w14:textId="77777777" w:rsidR="004A63D2" w:rsidRPr="009B5594" w:rsidRDefault="004A63D2" w:rsidP="004A63D2">
      <w:pPr>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Вариант № 1.</w:t>
      </w:r>
    </w:p>
    <w:p w14:paraId="6A3FE7EB"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 1, 2 – 3, 3 – 1, 4 – АБГД; 5 – БГ; 6 – 1,7,11,</w:t>
      </w:r>
      <w:proofErr w:type="gramStart"/>
      <w:r w:rsidRPr="009B5594">
        <w:rPr>
          <w:rFonts w:ascii="Times New Roman" w:eastAsia="Times New Roman" w:hAnsi="Times New Roman" w:cs="Times New Roman"/>
          <w:sz w:val="24"/>
          <w:szCs w:val="24"/>
        </w:rPr>
        <w:t>12;  2</w:t>
      </w:r>
      <w:proofErr w:type="gramEnd"/>
      <w:r w:rsidRPr="009B5594">
        <w:rPr>
          <w:rFonts w:ascii="Times New Roman" w:eastAsia="Times New Roman" w:hAnsi="Times New Roman" w:cs="Times New Roman"/>
          <w:sz w:val="24"/>
          <w:szCs w:val="24"/>
        </w:rPr>
        <w:t>,2,3,5,9;  3,4,6,8;  4,1,10;  7 – 2122; 8 – ЖАВДБГЕ.</w:t>
      </w:r>
    </w:p>
    <w:p w14:paraId="30B1171D" w14:textId="77777777" w:rsidR="004A63D2" w:rsidRPr="009B5594" w:rsidRDefault="004A63D2" w:rsidP="004A63D2">
      <w:pPr>
        <w:spacing w:after="0" w:line="240" w:lineRule="auto"/>
        <w:rPr>
          <w:rFonts w:ascii="Times New Roman" w:eastAsia="Times New Roman" w:hAnsi="Times New Roman" w:cs="Times New Roman"/>
          <w:b/>
          <w:sz w:val="24"/>
          <w:szCs w:val="24"/>
        </w:rPr>
      </w:pPr>
    </w:p>
    <w:p w14:paraId="14D07DDE" w14:textId="77777777" w:rsidR="004A63D2" w:rsidRPr="009B5594" w:rsidRDefault="004A63D2" w:rsidP="004A63D2">
      <w:pPr>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Вариант № 2.</w:t>
      </w:r>
    </w:p>
    <w:p w14:paraId="1D796852"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 3, 2 – 2, 3 – 3, 4 – АБГ, 5 – АБГ, 6 – 1,2,9,</w:t>
      </w:r>
      <w:proofErr w:type="gramStart"/>
      <w:r w:rsidRPr="009B5594">
        <w:rPr>
          <w:rFonts w:ascii="Times New Roman" w:eastAsia="Times New Roman" w:hAnsi="Times New Roman" w:cs="Times New Roman"/>
          <w:sz w:val="24"/>
          <w:szCs w:val="24"/>
        </w:rPr>
        <w:t>4;  2</w:t>
      </w:r>
      <w:proofErr w:type="gramEnd"/>
      <w:r w:rsidRPr="009B5594">
        <w:rPr>
          <w:rFonts w:ascii="Times New Roman" w:eastAsia="Times New Roman" w:hAnsi="Times New Roman" w:cs="Times New Roman"/>
          <w:sz w:val="24"/>
          <w:szCs w:val="24"/>
        </w:rPr>
        <w:t>,12,5,3;  3,8,7,3;  4,11,6,3;  5,13,10,1;  7 – 2211; 8 – АГВБДЕ; 9 – БГДВАЕ.</w:t>
      </w:r>
    </w:p>
    <w:p w14:paraId="55A3CDE1" w14:textId="77777777" w:rsidR="004A63D2" w:rsidRPr="009B5594" w:rsidRDefault="004A63D2" w:rsidP="004A63D2">
      <w:pPr>
        <w:spacing w:after="0" w:line="240" w:lineRule="auto"/>
        <w:rPr>
          <w:rFonts w:ascii="Times New Roman" w:eastAsia="Times New Roman" w:hAnsi="Times New Roman" w:cs="Times New Roman"/>
          <w:sz w:val="24"/>
          <w:szCs w:val="24"/>
        </w:rPr>
      </w:pPr>
    </w:p>
    <w:p w14:paraId="081E2482" w14:textId="77777777" w:rsidR="004A63D2" w:rsidRPr="009B5594" w:rsidRDefault="004A63D2" w:rsidP="004A63D2">
      <w:pPr>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Вариант № 3.</w:t>
      </w:r>
    </w:p>
    <w:p w14:paraId="076B34B2"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 3, 2 – 1, 3 – 4, 4 – БВДЕ; 5 – БВГ; 6 – 346512; 7 – 1221; 8 – БЕАДЖВЗГИК.</w:t>
      </w:r>
    </w:p>
    <w:p w14:paraId="36D13D3F" w14:textId="77777777" w:rsidR="004A63D2" w:rsidRPr="009B5594" w:rsidRDefault="004A63D2" w:rsidP="004A63D2">
      <w:pPr>
        <w:spacing w:after="0" w:line="240" w:lineRule="auto"/>
        <w:rPr>
          <w:rFonts w:ascii="Times New Roman" w:eastAsia="Times New Roman" w:hAnsi="Times New Roman" w:cs="Times New Roman"/>
          <w:sz w:val="24"/>
          <w:szCs w:val="24"/>
        </w:rPr>
      </w:pPr>
    </w:p>
    <w:p w14:paraId="142776A7" w14:textId="77777777" w:rsidR="004A63D2" w:rsidRPr="009B5594" w:rsidRDefault="004A63D2" w:rsidP="004A63D2">
      <w:pPr>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Вариант № 4.</w:t>
      </w:r>
    </w:p>
    <w:p w14:paraId="48FF9333"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 1, 2 – 4, 3 – 3, 4 – АВЕ; 5 – ВЕ; 6 – 426351; 7 – 1221; 8 – АГВБДЕ; 9 – БГДВАЕ.</w:t>
      </w:r>
    </w:p>
    <w:p w14:paraId="0FBEDDA7" w14:textId="77777777" w:rsidR="004A63D2" w:rsidRPr="009B5594" w:rsidRDefault="004A63D2" w:rsidP="004A63D2">
      <w:pPr>
        <w:spacing w:after="0" w:line="240" w:lineRule="auto"/>
        <w:rPr>
          <w:rFonts w:ascii="Times New Roman" w:eastAsia="Times New Roman" w:hAnsi="Times New Roman" w:cs="Times New Roman"/>
          <w:b/>
          <w:color w:val="000000"/>
          <w:sz w:val="24"/>
          <w:szCs w:val="24"/>
        </w:rPr>
      </w:pPr>
      <w:r w:rsidRPr="009B5594">
        <w:rPr>
          <w:rFonts w:ascii="Times New Roman" w:eastAsia="Times New Roman" w:hAnsi="Times New Roman" w:cs="Times New Roman"/>
          <w:b/>
          <w:color w:val="000000"/>
          <w:sz w:val="24"/>
          <w:szCs w:val="24"/>
        </w:rPr>
        <w:t>Критерии оценивания.</w:t>
      </w:r>
      <w:r w:rsidRPr="009B5594">
        <w:rPr>
          <w:rFonts w:ascii="Times New Roman" w:eastAsia="Times New Roman" w:hAnsi="Times New Roman" w:cs="Times New Roman"/>
          <w:b/>
          <w:color w:val="000000"/>
          <w:sz w:val="24"/>
          <w:szCs w:val="24"/>
        </w:rPr>
        <w:br/>
        <w:t>Максимальное количество – 35 баллов.</w:t>
      </w:r>
      <w:r w:rsidRPr="009B5594">
        <w:rPr>
          <w:rFonts w:ascii="Times New Roman" w:eastAsia="Times New Roman" w:hAnsi="Times New Roman" w:cs="Times New Roman"/>
          <w:b/>
          <w:color w:val="000000"/>
          <w:sz w:val="24"/>
          <w:szCs w:val="24"/>
        </w:rPr>
        <w:br/>
        <w:t>15 б.-14 б. – отметка «5»</w:t>
      </w:r>
      <w:r w:rsidRPr="009B5594">
        <w:rPr>
          <w:rFonts w:ascii="Times New Roman" w:eastAsia="Times New Roman" w:hAnsi="Times New Roman" w:cs="Times New Roman"/>
          <w:b/>
          <w:color w:val="000000"/>
          <w:sz w:val="24"/>
          <w:szCs w:val="24"/>
        </w:rPr>
        <w:br/>
        <w:t>13 б.- 12 б. – отметка «4»</w:t>
      </w:r>
      <w:r w:rsidRPr="009B5594">
        <w:rPr>
          <w:rFonts w:ascii="Times New Roman" w:eastAsia="Times New Roman" w:hAnsi="Times New Roman" w:cs="Times New Roman"/>
          <w:b/>
          <w:color w:val="000000"/>
          <w:sz w:val="24"/>
          <w:szCs w:val="24"/>
        </w:rPr>
        <w:br/>
        <w:t>11 б.- 8 б. – отметка «3»</w:t>
      </w:r>
    </w:p>
    <w:p w14:paraId="284A0625" w14:textId="77777777" w:rsidR="004A63D2" w:rsidRPr="009B5594" w:rsidRDefault="004A63D2" w:rsidP="004A63D2">
      <w:pPr>
        <w:spacing w:after="0" w:line="240" w:lineRule="auto"/>
        <w:rPr>
          <w:rFonts w:ascii="Times New Roman" w:eastAsia="Times New Roman" w:hAnsi="Times New Roman" w:cs="Times New Roman"/>
          <w:b/>
          <w:color w:val="000000"/>
          <w:sz w:val="24"/>
          <w:szCs w:val="24"/>
        </w:rPr>
      </w:pPr>
      <w:r w:rsidRPr="009B5594">
        <w:rPr>
          <w:rFonts w:ascii="Times New Roman" w:eastAsia="Times New Roman" w:hAnsi="Times New Roman" w:cs="Times New Roman"/>
          <w:b/>
          <w:color w:val="000000"/>
          <w:sz w:val="24"/>
          <w:szCs w:val="24"/>
        </w:rPr>
        <w:t>Менее 8б. - отметка «2»</w:t>
      </w:r>
    </w:p>
    <w:p w14:paraId="3ADA6EF1" w14:textId="7F2C1F5D" w:rsidR="004A63D2" w:rsidRPr="009B5594" w:rsidRDefault="004A63D2" w:rsidP="004A63D2">
      <w:pPr>
        <w:spacing w:after="0" w:line="240" w:lineRule="auto"/>
        <w:rPr>
          <w:rFonts w:ascii="Times New Roman" w:eastAsia="Times New Roman" w:hAnsi="Times New Roman" w:cs="Times New Roman"/>
          <w:b/>
          <w:color w:val="000000"/>
          <w:sz w:val="24"/>
          <w:szCs w:val="24"/>
        </w:rPr>
      </w:pPr>
    </w:p>
    <w:p w14:paraId="5B2B973E" w14:textId="77777777" w:rsidR="00E562D5" w:rsidRPr="009B5594" w:rsidRDefault="00E562D5" w:rsidP="00E562D5">
      <w:pPr>
        <w:suppressAutoHyphens/>
        <w:spacing w:after="0" w:line="240" w:lineRule="auto"/>
        <w:rPr>
          <w:rFonts w:ascii="Times New Roman" w:eastAsia="Times New Roman" w:hAnsi="Times New Roman" w:cs="Times New Roman"/>
          <w:b/>
          <w:bCs/>
          <w:iCs/>
        </w:rPr>
      </w:pPr>
      <w:r w:rsidRPr="009B5594">
        <w:rPr>
          <w:rFonts w:ascii="Times New Roman" w:eastAsia="Times New Roman" w:hAnsi="Times New Roman" w:cs="Times New Roman"/>
          <w:b/>
          <w:bCs/>
          <w:iCs/>
        </w:rPr>
        <w:t>Тема 2.5. Возрастные анатомо-физиологические особенности опорно-двигательной системы.</w:t>
      </w:r>
    </w:p>
    <w:p w14:paraId="2BBEBB97" w14:textId="6DC8AB20" w:rsidR="00E562D5" w:rsidRPr="009B5594" w:rsidRDefault="00E562D5" w:rsidP="00E562D5">
      <w:pPr>
        <w:suppressAutoHyphens/>
        <w:spacing w:after="0" w:line="240" w:lineRule="auto"/>
        <w:rPr>
          <w:rFonts w:ascii="Times New Roman" w:eastAsia="Times New Roman" w:hAnsi="Times New Roman" w:cs="Times New Roman"/>
          <w:b/>
          <w:bCs/>
          <w:i/>
        </w:rPr>
      </w:pPr>
      <w:r w:rsidRPr="009B5594">
        <w:rPr>
          <w:rFonts w:ascii="Times New Roman" w:eastAsia="Times New Roman" w:hAnsi="Times New Roman" w:cs="Times New Roman"/>
          <w:b/>
          <w:bCs/>
          <w:iCs/>
        </w:rPr>
        <w:t xml:space="preserve">           2.6 Профилактика нарушений опорно-двигательной системы</w:t>
      </w:r>
    </w:p>
    <w:p w14:paraId="23C2DB41" w14:textId="77777777" w:rsidR="00E562D5" w:rsidRPr="009B5594" w:rsidRDefault="00E562D5" w:rsidP="00E562D5">
      <w:pPr>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Для устного опроса</w:t>
      </w:r>
    </w:p>
    <w:p w14:paraId="0562237F" w14:textId="77777777" w:rsidR="00E562D5" w:rsidRPr="009B5594" w:rsidRDefault="00E562D5" w:rsidP="00E562D5">
      <w:pPr>
        <w:widowControl w:val="0"/>
        <w:suppressAutoHyphens/>
        <w:autoSpaceDE w:val="0"/>
        <w:spacing w:after="0" w:line="240" w:lineRule="auto"/>
        <w:rPr>
          <w:rFonts w:ascii="Times New Roman" w:eastAsia="Times New Roman" w:hAnsi="Times New Roman" w:cs="Times New Roman"/>
          <w:b/>
          <w:bCs/>
          <w:sz w:val="24"/>
          <w:szCs w:val="24"/>
        </w:rPr>
      </w:pPr>
      <w:r w:rsidRPr="009B5594">
        <w:rPr>
          <w:rFonts w:ascii="Times New Roman" w:eastAsia="Times New Roman" w:hAnsi="Times New Roman" w:cs="Times New Roman"/>
          <w:b/>
          <w:bCs/>
          <w:sz w:val="24"/>
          <w:szCs w:val="24"/>
        </w:rPr>
        <w:t>Ответьте на вопросы входного контроля:</w:t>
      </w:r>
    </w:p>
    <w:p w14:paraId="20F876EC" w14:textId="77777777" w:rsidR="00E562D5" w:rsidRPr="009B5594" w:rsidRDefault="00E562D5" w:rsidP="00E562D5">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Перечислите кости, образующие кости туловища.</w:t>
      </w:r>
    </w:p>
    <w:p w14:paraId="76F70B45" w14:textId="77777777" w:rsidR="00E562D5" w:rsidRPr="009B5594" w:rsidRDefault="00E562D5" w:rsidP="00E562D5">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Назовите отделы позвоночника.</w:t>
      </w:r>
    </w:p>
    <w:p w14:paraId="7E783BDA" w14:textId="77777777" w:rsidR="00E562D5" w:rsidRPr="009B5594" w:rsidRDefault="00E562D5" w:rsidP="00E562D5">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Вид соединения костей в позвоночном столбе.</w:t>
      </w:r>
    </w:p>
    <w:p w14:paraId="659D2470" w14:textId="77777777" w:rsidR="00E562D5" w:rsidRPr="009B5594" w:rsidRDefault="00E562D5" w:rsidP="00E562D5">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 Каково значение межпозвоночных дисков.</w:t>
      </w:r>
    </w:p>
    <w:p w14:paraId="588BBB78" w14:textId="77777777" w:rsidR="00E562D5" w:rsidRPr="009B5594" w:rsidRDefault="00E562D5" w:rsidP="00E562D5">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5. Покажите части ребра, назовите виды ребер.</w:t>
      </w:r>
    </w:p>
    <w:p w14:paraId="03A3E22F" w14:textId="77777777" w:rsidR="00E562D5" w:rsidRPr="009B5594" w:rsidRDefault="00E562D5" w:rsidP="00E562D5">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6. Каково строение и значение грудины?</w:t>
      </w:r>
    </w:p>
    <w:p w14:paraId="4128D4A7" w14:textId="77777777" w:rsidR="00E562D5" w:rsidRPr="009B5594" w:rsidRDefault="00E562D5" w:rsidP="00E562D5">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7.Какими костями образован скелет верхних конечностей?</w:t>
      </w:r>
    </w:p>
    <w:p w14:paraId="5672F19E" w14:textId="77777777" w:rsidR="00E562D5" w:rsidRPr="009B5594" w:rsidRDefault="00E562D5" w:rsidP="00E562D5">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8. Назовите и покажите на скелете части плечевого пояса и свободной верхней </w:t>
      </w:r>
      <w:r w:rsidRPr="009B5594">
        <w:rPr>
          <w:rFonts w:ascii="Times New Roman" w:eastAsia="Times New Roman" w:hAnsi="Times New Roman" w:cs="Times New Roman"/>
          <w:sz w:val="24"/>
          <w:szCs w:val="24"/>
        </w:rPr>
        <w:lastRenderedPageBreak/>
        <w:t>конечности.</w:t>
      </w:r>
    </w:p>
    <w:p w14:paraId="12AC2A45" w14:textId="77777777" w:rsidR="00E562D5" w:rsidRPr="009B5594" w:rsidRDefault="00E562D5" w:rsidP="00E562D5">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9. Назовите и покажите виды соединения костей верхней конечности.</w:t>
      </w:r>
    </w:p>
    <w:p w14:paraId="71DE53CF" w14:textId="77777777" w:rsidR="00E562D5" w:rsidRPr="009B5594" w:rsidRDefault="00E562D5" w:rsidP="00E562D5">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10. Какими костями образован скелет нижних конечностей?</w:t>
      </w:r>
    </w:p>
    <w:p w14:paraId="7942159F" w14:textId="77777777" w:rsidR="00E562D5" w:rsidRPr="009B5594" w:rsidRDefault="00E562D5" w:rsidP="00E562D5">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11. Назовите и покажите на скелете кости тазового пояса и свободных нижних конечностей.</w:t>
      </w:r>
    </w:p>
    <w:p w14:paraId="7744647A" w14:textId="77777777" w:rsidR="00E562D5" w:rsidRPr="009B5594" w:rsidRDefault="00E562D5" w:rsidP="00E562D5">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12. Назовите и покажите виды соединения костей нижних конечностей.</w:t>
      </w:r>
    </w:p>
    <w:p w14:paraId="15CF95EF" w14:textId="77777777" w:rsidR="00E562D5" w:rsidRPr="009B5594" w:rsidRDefault="00E562D5" w:rsidP="00E562D5">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13.Охарактеризуйте строение мышцы как органа.</w:t>
      </w:r>
    </w:p>
    <w:p w14:paraId="57B79DCE" w14:textId="77777777" w:rsidR="00E562D5" w:rsidRPr="009B5594" w:rsidRDefault="00E562D5" w:rsidP="00E562D5">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14. Строение вспомогательного аппарата мышцы.</w:t>
      </w:r>
    </w:p>
    <w:p w14:paraId="3A2DD994" w14:textId="77777777" w:rsidR="00E562D5" w:rsidRPr="009B5594" w:rsidRDefault="00E562D5" w:rsidP="00E562D5">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15. Классификация мышц.</w:t>
      </w:r>
    </w:p>
    <w:p w14:paraId="0C00D245" w14:textId="77777777" w:rsidR="00E562D5" w:rsidRPr="009B5594" w:rsidRDefault="00E562D5" w:rsidP="00E562D5">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16. Каковы общие свойства мышц.</w:t>
      </w:r>
    </w:p>
    <w:p w14:paraId="168F49D5" w14:textId="77777777" w:rsidR="00E562D5" w:rsidRPr="009B5594" w:rsidRDefault="00E562D5" w:rsidP="00E562D5">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17. Функции мышечного аппарата.</w:t>
      </w:r>
    </w:p>
    <w:p w14:paraId="12101CAA" w14:textId="77777777" w:rsidR="00E562D5" w:rsidRPr="009B5594" w:rsidRDefault="00E562D5" w:rsidP="00E562D5">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18.Мышцы туловища.</w:t>
      </w:r>
    </w:p>
    <w:p w14:paraId="0F2866A6" w14:textId="77777777" w:rsidR="00E562D5" w:rsidRPr="009B5594" w:rsidRDefault="00E562D5" w:rsidP="00E562D5">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19. Мимическая мускулатура.</w:t>
      </w:r>
    </w:p>
    <w:p w14:paraId="1BF6AD52" w14:textId="77777777" w:rsidR="00E562D5" w:rsidRPr="009B5594" w:rsidRDefault="00E562D5" w:rsidP="00E562D5">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20. Жевательные мышцы.</w:t>
      </w:r>
    </w:p>
    <w:p w14:paraId="6163F369" w14:textId="77777777" w:rsidR="00E562D5" w:rsidRPr="009B5594" w:rsidRDefault="00E562D5" w:rsidP="00E562D5">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21. Мышцы верхних конечностей.</w:t>
      </w:r>
    </w:p>
    <w:p w14:paraId="527DEE11" w14:textId="77777777" w:rsidR="00E562D5" w:rsidRPr="009B5594" w:rsidRDefault="00E562D5" w:rsidP="00E562D5">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22. Мышцы нижних конечностей.</w:t>
      </w:r>
    </w:p>
    <w:p w14:paraId="4422E3BC" w14:textId="77777777" w:rsidR="00E562D5" w:rsidRPr="009B5594" w:rsidRDefault="00E562D5" w:rsidP="00E562D5">
      <w:pPr>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Тестирование</w:t>
      </w:r>
    </w:p>
    <w:p w14:paraId="098769CF" w14:textId="77777777" w:rsidR="00E562D5" w:rsidRPr="009B5594" w:rsidRDefault="00E562D5" w:rsidP="00E562D5">
      <w:pPr>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1. Функция опорно-двигательной системы:</w:t>
      </w:r>
    </w:p>
    <w:p w14:paraId="2AF2DAC1"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A</w:t>
      </w:r>
      <w:r w:rsidRPr="009B5594">
        <w:rPr>
          <w:rFonts w:ascii="Times New Roman" w:eastAsia="Times New Roman" w:hAnsi="Times New Roman" w:cs="Times New Roman"/>
          <w:sz w:val="24"/>
          <w:szCs w:val="24"/>
        </w:rPr>
        <w:t>) Двигательная.</w:t>
      </w:r>
    </w:p>
    <w:p w14:paraId="41BEEC90"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B</w:t>
      </w:r>
      <w:r w:rsidRPr="009B5594">
        <w:rPr>
          <w:rFonts w:ascii="Times New Roman" w:eastAsia="Times New Roman" w:hAnsi="Times New Roman" w:cs="Times New Roman"/>
          <w:sz w:val="24"/>
          <w:szCs w:val="24"/>
        </w:rPr>
        <w:t>) Питательная.</w:t>
      </w:r>
    </w:p>
    <w:p w14:paraId="548630F8"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C</w:t>
      </w:r>
      <w:r w:rsidRPr="009B5594">
        <w:rPr>
          <w:rFonts w:ascii="Times New Roman" w:eastAsia="Times New Roman" w:hAnsi="Times New Roman" w:cs="Times New Roman"/>
          <w:sz w:val="24"/>
          <w:szCs w:val="24"/>
        </w:rPr>
        <w:t>) Регуляторная.</w:t>
      </w:r>
    </w:p>
    <w:p w14:paraId="3B118012"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D</w:t>
      </w:r>
      <w:r w:rsidRPr="009B5594">
        <w:rPr>
          <w:rFonts w:ascii="Times New Roman" w:eastAsia="Times New Roman" w:hAnsi="Times New Roman" w:cs="Times New Roman"/>
          <w:sz w:val="24"/>
          <w:szCs w:val="24"/>
        </w:rPr>
        <w:t xml:space="preserve">) Выделительная. </w:t>
      </w:r>
    </w:p>
    <w:p w14:paraId="296B148C"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E</w:t>
      </w:r>
      <w:r w:rsidRPr="009B5594">
        <w:rPr>
          <w:rFonts w:ascii="Times New Roman" w:eastAsia="Times New Roman" w:hAnsi="Times New Roman" w:cs="Times New Roman"/>
          <w:sz w:val="24"/>
          <w:szCs w:val="24"/>
        </w:rPr>
        <w:t>) Воспроизводящая.</w:t>
      </w:r>
    </w:p>
    <w:p w14:paraId="0C0008D1" w14:textId="77777777" w:rsidR="00E562D5" w:rsidRPr="009B5594" w:rsidRDefault="00E562D5" w:rsidP="00E562D5">
      <w:pPr>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2. Позвоночник человека имеет:</w:t>
      </w:r>
    </w:p>
    <w:p w14:paraId="785EF81D"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A</w:t>
      </w:r>
      <w:r w:rsidRPr="009B5594">
        <w:rPr>
          <w:rFonts w:ascii="Times New Roman" w:eastAsia="Times New Roman" w:hAnsi="Times New Roman" w:cs="Times New Roman"/>
          <w:sz w:val="24"/>
          <w:szCs w:val="24"/>
        </w:rPr>
        <w:t>) 3 изгиба.</w:t>
      </w:r>
    </w:p>
    <w:p w14:paraId="6E616798"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B</w:t>
      </w:r>
      <w:r w:rsidRPr="009B5594">
        <w:rPr>
          <w:rFonts w:ascii="Times New Roman" w:eastAsia="Times New Roman" w:hAnsi="Times New Roman" w:cs="Times New Roman"/>
          <w:sz w:val="24"/>
          <w:szCs w:val="24"/>
        </w:rPr>
        <w:t>) 4 изгиба.</w:t>
      </w:r>
    </w:p>
    <w:p w14:paraId="29D02430"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C</w:t>
      </w:r>
      <w:r w:rsidRPr="009B5594">
        <w:rPr>
          <w:rFonts w:ascii="Times New Roman" w:eastAsia="Times New Roman" w:hAnsi="Times New Roman" w:cs="Times New Roman"/>
          <w:sz w:val="24"/>
          <w:szCs w:val="24"/>
        </w:rPr>
        <w:t>) 5 изгибов.</w:t>
      </w:r>
    </w:p>
    <w:p w14:paraId="3109038E"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D</w:t>
      </w:r>
      <w:r w:rsidRPr="009B5594">
        <w:rPr>
          <w:rFonts w:ascii="Times New Roman" w:eastAsia="Times New Roman" w:hAnsi="Times New Roman" w:cs="Times New Roman"/>
          <w:sz w:val="24"/>
          <w:szCs w:val="24"/>
        </w:rPr>
        <w:t xml:space="preserve">) 2 изгиба. </w:t>
      </w:r>
      <w:r w:rsidRPr="009B5594">
        <w:rPr>
          <w:rFonts w:ascii="Times New Roman" w:eastAsia="Times New Roman" w:hAnsi="Times New Roman" w:cs="Times New Roman"/>
          <w:sz w:val="24"/>
          <w:szCs w:val="24"/>
          <w:lang w:val="en-US"/>
        </w:rPr>
        <w:t>E</w:t>
      </w:r>
      <w:r w:rsidRPr="009B5594">
        <w:rPr>
          <w:rFonts w:ascii="Times New Roman" w:eastAsia="Times New Roman" w:hAnsi="Times New Roman" w:cs="Times New Roman"/>
          <w:sz w:val="24"/>
          <w:szCs w:val="24"/>
        </w:rPr>
        <w:t>) 6 изгибов.</w:t>
      </w:r>
    </w:p>
    <w:p w14:paraId="41DA2851"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b/>
          <w:sz w:val="24"/>
          <w:szCs w:val="24"/>
        </w:rPr>
        <w:t>3. Количество костей в скелете человека:</w:t>
      </w:r>
    </w:p>
    <w:p w14:paraId="69497B13"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120.</w:t>
      </w:r>
    </w:p>
    <w:p w14:paraId="430364F7"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 220.</w:t>
      </w:r>
    </w:p>
    <w:p w14:paraId="74452222"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С) 210.</w:t>
      </w:r>
    </w:p>
    <w:p w14:paraId="1B3B5A5B"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D</w:t>
      </w:r>
      <w:r w:rsidRPr="009B5594">
        <w:rPr>
          <w:rFonts w:ascii="Times New Roman" w:eastAsia="Times New Roman" w:hAnsi="Times New Roman" w:cs="Times New Roman"/>
          <w:sz w:val="24"/>
          <w:szCs w:val="24"/>
        </w:rPr>
        <w:t>) 100.</w:t>
      </w:r>
    </w:p>
    <w:p w14:paraId="4F060D08"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Е) 200.</w:t>
      </w:r>
    </w:p>
    <w:p w14:paraId="362EB9AF" w14:textId="77777777" w:rsidR="00E562D5" w:rsidRPr="009B5594" w:rsidRDefault="00E562D5" w:rsidP="00E562D5">
      <w:pPr>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 xml:space="preserve">4. </w:t>
      </w:r>
      <w:proofErr w:type="spellStart"/>
      <w:r w:rsidRPr="009B5594">
        <w:rPr>
          <w:rFonts w:ascii="Times New Roman" w:eastAsia="Times New Roman" w:hAnsi="Times New Roman" w:cs="Times New Roman"/>
          <w:b/>
          <w:sz w:val="24"/>
          <w:szCs w:val="24"/>
        </w:rPr>
        <w:t>Полуподвижно</w:t>
      </w:r>
      <w:proofErr w:type="spellEnd"/>
      <w:r w:rsidRPr="009B5594">
        <w:rPr>
          <w:rFonts w:ascii="Times New Roman" w:eastAsia="Times New Roman" w:hAnsi="Times New Roman" w:cs="Times New Roman"/>
          <w:b/>
          <w:sz w:val="24"/>
          <w:szCs w:val="24"/>
        </w:rPr>
        <w:t xml:space="preserve"> соединены кости:</w:t>
      </w:r>
    </w:p>
    <w:p w14:paraId="399636E1"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Кости лицевого отдела черепа.</w:t>
      </w:r>
      <w:r w:rsidRPr="009B5594">
        <w:rPr>
          <w:rFonts w:ascii="Times New Roman" w:eastAsia="Times New Roman" w:hAnsi="Times New Roman" w:cs="Times New Roman"/>
          <w:sz w:val="24"/>
          <w:szCs w:val="24"/>
        </w:rPr>
        <w:br/>
        <w:t>В) Таза.</w:t>
      </w:r>
      <w:r w:rsidRPr="009B5594">
        <w:rPr>
          <w:rFonts w:ascii="Times New Roman" w:eastAsia="Times New Roman" w:hAnsi="Times New Roman" w:cs="Times New Roman"/>
          <w:sz w:val="24"/>
          <w:szCs w:val="24"/>
        </w:rPr>
        <w:br/>
        <w:t>С) Позвоночника.</w:t>
      </w:r>
      <w:r w:rsidRPr="009B5594">
        <w:rPr>
          <w:rFonts w:ascii="Times New Roman" w:eastAsia="Times New Roman" w:hAnsi="Times New Roman" w:cs="Times New Roman"/>
          <w:sz w:val="24"/>
          <w:szCs w:val="24"/>
        </w:rPr>
        <w:br/>
      </w:r>
      <w:r w:rsidRPr="009B5594">
        <w:rPr>
          <w:rFonts w:ascii="Times New Roman" w:eastAsia="Times New Roman" w:hAnsi="Times New Roman" w:cs="Times New Roman"/>
          <w:sz w:val="24"/>
          <w:szCs w:val="24"/>
          <w:lang w:val="en-US"/>
        </w:rPr>
        <w:t>D</w:t>
      </w:r>
      <w:r w:rsidRPr="009B5594">
        <w:rPr>
          <w:rFonts w:ascii="Times New Roman" w:eastAsia="Times New Roman" w:hAnsi="Times New Roman" w:cs="Times New Roman"/>
          <w:sz w:val="24"/>
          <w:szCs w:val="24"/>
        </w:rPr>
        <w:t>) Кости мозгового отдела черепа.</w:t>
      </w:r>
    </w:p>
    <w:p w14:paraId="52C43A71"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Е) Локтевого сустава.</w:t>
      </w:r>
    </w:p>
    <w:p w14:paraId="4D02DFAF" w14:textId="77777777" w:rsidR="00E562D5" w:rsidRPr="009B5594" w:rsidRDefault="00E562D5" w:rsidP="00E562D5">
      <w:pPr>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5. В позвоночнике человека:</w:t>
      </w:r>
    </w:p>
    <w:p w14:paraId="024C263A"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A</w:t>
      </w:r>
      <w:r w:rsidRPr="009B5594">
        <w:rPr>
          <w:rFonts w:ascii="Times New Roman" w:eastAsia="Times New Roman" w:hAnsi="Times New Roman" w:cs="Times New Roman"/>
          <w:sz w:val="24"/>
          <w:szCs w:val="24"/>
        </w:rPr>
        <w:t>) 5 отделов.</w:t>
      </w:r>
    </w:p>
    <w:p w14:paraId="3E6336E4"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B</w:t>
      </w:r>
      <w:r w:rsidRPr="009B5594">
        <w:rPr>
          <w:rFonts w:ascii="Times New Roman" w:eastAsia="Times New Roman" w:hAnsi="Times New Roman" w:cs="Times New Roman"/>
          <w:sz w:val="24"/>
          <w:szCs w:val="24"/>
        </w:rPr>
        <w:t>) 3 отдела.</w:t>
      </w:r>
    </w:p>
    <w:p w14:paraId="7F3DAF07"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C</w:t>
      </w:r>
      <w:r w:rsidRPr="009B5594">
        <w:rPr>
          <w:rFonts w:ascii="Times New Roman" w:eastAsia="Times New Roman" w:hAnsi="Times New Roman" w:cs="Times New Roman"/>
          <w:sz w:val="24"/>
          <w:szCs w:val="24"/>
        </w:rPr>
        <w:t>) 4 отдела.</w:t>
      </w:r>
    </w:p>
    <w:p w14:paraId="7C70AD74"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D</w:t>
      </w:r>
      <w:r w:rsidRPr="009B5594">
        <w:rPr>
          <w:rFonts w:ascii="Times New Roman" w:eastAsia="Times New Roman" w:hAnsi="Times New Roman" w:cs="Times New Roman"/>
          <w:sz w:val="24"/>
          <w:szCs w:val="24"/>
        </w:rPr>
        <w:t>) 2 отдела.</w:t>
      </w:r>
    </w:p>
    <w:p w14:paraId="09BB3C8C"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E</w:t>
      </w:r>
      <w:r w:rsidRPr="009B5594">
        <w:rPr>
          <w:rFonts w:ascii="Times New Roman" w:eastAsia="Times New Roman" w:hAnsi="Times New Roman" w:cs="Times New Roman"/>
          <w:sz w:val="24"/>
          <w:szCs w:val="24"/>
        </w:rPr>
        <w:t>) 6 отделов.</w:t>
      </w:r>
    </w:p>
    <w:p w14:paraId="6F0E6EA5" w14:textId="77777777" w:rsidR="00E562D5" w:rsidRPr="009B5594" w:rsidRDefault="00E562D5" w:rsidP="00E562D5">
      <w:pPr>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6. В грудной клетке человека располагаются:</w:t>
      </w:r>
    </w:p>
    <w:p w14:paraId="17B79B17"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A</w:t>
      </w:r>
      <w:r w:rsidRPr="009B5594">
        <w:rPr>
          <w:rFonts w:ascii="Times New Roman" w:eastAsia="Times New Roman" w:hAnsi="Times New Roman" w:cs="Times New Roman"/>
          <w:sz w:val="24"/>
          <w:szCs w:val="24"/>
        </w:rPr>
        <w:t>) Желудок.</w:t>
      </w:r>
    </w:p>
    <w:p w14:paraId="79C5919A"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B</w:t>
      </w:r>
      <w:r w:rsidRPr="009B5594">
        <w:rPr>
          <w:rFonts w:ascii="Times New Roman" w:eastAsia="Times New Roman" w:hAnsi="Times New Roman" w:cs="Times New Roman"/>
          <w:sz w:val="24"/>
          <w:szCs w:val="24"/>
        </w:rPr>
        <w:t>) Легкие.</w:t>
      </w:r>
    </w:p>
    <w:p w14:paraId="2B6FAF64"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C</w:t>
      </w:r>
      <w:r w:rsidRPr="009B5594">
        <w:rPr>
          <w:rFonts w:ascii="Times New Roman" w:eastAsia="Times New Roman" w:hAnsi="Times New Roman" w:cs="Times New Roman"/>
          <w:sz w:val="24"/>
          <w:szCs w:val="24"/>
        </w:rPr>
        <w:t>) Кишечник.</w:t>
      </w:r>
    </w:p>
    <w:p w14:paraId="76A85F46"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D</w:t>
      </w:r>
      <w:r w:rsidRPr="009B5594">
        <w:rPr>
          <w:rFonts w:ascii="Times New Roman" w:eastAsia="Times New Roman" w:hAnsi="Times New Roman" w:cs="Times New Roman"/>
          <w:sz w:val="24"/>
          <w:szCs w:val="24"/>
        </w:rPr>
        <w:t>) Половые органы.</w:t>
      </w:r>
    </w:p>
    <w:p w14:paraId="345BF95D"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E</w:t>
      </w:r>
      <w:r w:rsidRPr="009B5594">
        <w:rPr>
          <w:rFonts w:ascii="Times New Roman" w:eastAsia="Times New Roman" w:hAnsi="Times New Roman" w:cs="Times New Roman"/>
          <w:sz w:val="24"/>
          <w:szCs w:val="24"/>
        </w:rPr>
        <w:t>) Почки.</w:t>
      </w:r>
    </w:p>
    <w:p w14:paraId="477A4538" w14:textId="77777777" w:rsidR="00E562D5" w:rsidRPr="009B5594" w:rsidRDefault="00E562D5" w:rsidP="00E562D5">
      <w:pPr>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lastRenderedPageBreak/>
        <w:t>7. Кость плечевого пояса:</w:t>
      </w:r>
    </w:p>
    <w:p w14:paraId="38BE466B"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A</w:t>
      </w:r>
      <w:r w:rsidRPr="009B5594">
        <w:rPr>
          <w:rFonts w:ascii="Times New Roman" w:eastAsia="Times New Roman" w:hAnsi="Times New Roman" w:cs="Times New Roman"/>
          <w:sz w:val="24"/>
          <w:szCs w:val="24"/>
        </w:rPr>
        <w:t xml:space="preserve">) Бедренная.  </w:t>
      </w:r>
      <w:r w:rsidRPr="009B5594">
        <w:rPr>
          <w:rFonts w:ascii="Times New Roman" w:eastAsia="Times New Roman" w:hAnsi="Times New Roman" w:cs="Times New Roman"/>
          <w:sz w:val="24"/>
          <w:szCs w:val="24"/>
          <w:lang w:val="en-US"/>
        </w:rPr>
        <w:t>B</w:t>
      </w:r>
      <w:r w:rsidRPr="009B5594">
        <w:rPr>
          <w:rFonts w:ascii="Times New Roman" w:eastAsia="Times New Roman" w:hAnsi="Times New Roman" w:cs="Times New Roman"/>
          <w:sz w:val="24"/>
          <w:szCs w:val="24"/>
        </w:rPr>
        <w:t>) Тазовая.</w:t>
      </w:r>
    </w:p>
    <w:p w14:paraId="76A03EE0"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C</w:t>
      </w:r>
      <w:r w:rsidRPr="009B5594">
        <w:rPr>
          <w:rFonts w:ascii="Times New Roman" w:eastAsia="Times New Roman" w:hAnsi="Times New Roman" w:cs="Times New Roman"/>
          <w:sz w:val="24"/>
          <w:szCs w:val="24"/>
        </w:rPr>
        <w:t xml:space="preserve">) Локтевая.   </w:t>
      </w:r>
      <w:r w:rsidRPr="009B5594">
        <w:rPr>
          <w:rFonts w:ascii="Times New Roman" w:eastAsia="Times New Roman" w:hAnsi="Times New Roman" w:cs="Times New Roman"/>
          <w:sz w:val="24"/>
          <w:szCs w:val="24"/>
          <w:lang w:val="en-US"/>
        </w:rPr>
        <w:t>D</w:t>
      </w:r>
      <w:r w:rsidRPr="009B5594">
        <w:rPr>
          <w:rFonts w:ascii="Times New Roman" w:eastAsia="Times New Roman" w:hAnsi="Times New Roman" w:cs="Times New Roman"/>
          <w:sz w:val="24"/>
          <w:szCs w:val="24"/>
        </w:rPr>
        <w:t>) Плечевая.</w:t>
      </w:r>
    </w:p>
    <w:p w14:paraId="7C990691"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E</w:t>
      </w:r>
      <w:r w:rsidRPr="009B5594">
        <w:rPr>
          <w:rFonts w:ascii="Times New Roman" w:eastAsia="Times New Roman" w:hAnsi="Times New Roman" w:cs="Times New Roman"/>
          <w:sz w:val="24"/>
          <w:szCs w:val="24"/>
        </w:rPr>
        <w:t>) Ключица.</w:t>
      </w:r>
    </w:p>
    <w:p w14:paraId="159DD7CC" w14:textId="77777777" w:rsidR="00E562D5" w:rsidRPr="009B5594" w:rsidRDefault="00E562D5" w:rsidP="00E562D5">
      <w:pPr>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8. Кость свободной нижней конечности:</w:t>
      </w:r>
    </w:p>
    <w:p w14:paraId="636C6EF8"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A</w:t>
      </w:r>
      <w:r w:rsidRPr="009B5594">
        <w:rPr>
          <w:rFonts w:ascii="Times New Roman" w:eastAsia="Times New Roman" w:hAnsi="Times New Roman" w:cs="Times New Roman"/>
          <w:sz w:val="24"/>
          <w:szCs w:val="24"/>
        </w:rPr>
        <w:t xml:space="preserve">) Грудина.  </w:t>
      </w:r>
      <w:r w:rsidRPr="009B5594">
        <w:rPr>
          <w:rFonts w:ascii="Times New Roman" w:eastAsia="Times New Roman" w:hAnsi="Times New Roman" w:cs="Times New Roman"/>
          <w:sz w:val="24"/>
          <w:szCs w:val="24"/>
          <w:lang w:val="en-US"/>
        </w:rPr>
        <w:t>B</w:t>
      </w:r>
      <w:r w:rsidRPr="009B5594">
        <w:rPr>
          <w:rFonts w:ascii="Times New Roman" w:eastAsia="Times New Roman" w:hAnsi="Times New Roman" w:cs="Times New Roman"/>
          <w:sz w:val="24"/>
          <w:szCs w:val="24"/>
        </w:rPr>
        <w:t>) Ключица.</w:t>
      </w:r>
    </w:p>
    <w:p w14:paraId="51EA1355"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C</w:t>
      </w:r>
      <w:r w:rsidRPr="009B5594">
        <w:rPr>
          <w:rFonts w:ascii="Times New Roman" w:eastAsia="Times New Roman" w:hAnsi="Times New Roman" w:cs="Times New Roman"/>
          <w:sz w:val="24"/>
          <w:szCs w:val="24"/>
        </w:rPr>
        <w:t xml:space="preserve">) Плечевая.  </w:t>
      </w:r>
      <w:r w:rsidRPr="009B5594">
        <w:rPr>
          <w:rFonts w:ascii="Times New Roman" w:eastAsia="Times New Roman" w:hAnsi="Times New Roman" w:cs="Times New Roman"/>
          <w:sz w:val="24"/>
          <w:szCs w:val="24"/>
          <w:lang w:val="en-US"/>
        </w:rPr>
        <w:t>D</w:t>
      </w:r>
      <w:r w:rsidRPr="009B5594">
        <w:rPr>
          <w:rFonts w:ascii="Times New Roman" w:eastAsia="Times New Roman" w:hAnsi="Times New Roman" w:cs="Times New Roman"/>
          <w:sz w:val="24"/>
          <w:szCs w:val="24"/>
        </w:rPr>
        <w:t>) Бедренная.</w:t>
      </w:r>
    </w:p>
    <w:p w14:paraId="1BF48BA8"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E</w:t>
      </w:r>
      <w:r w:rsidRPr="009B5594">
        <w:rPr>
          <w:rFonts w:ascii="Times New Roman" w:eastAsia="Times New Roman" w:hAnsi="Times New Roman" w:cs="Times New Roman"/>
          <w:sz w:val="24"/>
          <w:szCs w:val="24"/>
        </w:rPr>
        <w:t>) Лопатка.</w:t>
      </w:r>
    </w:p>
    <w:p w14:paraId="0F9E7577" w14:textId="77777777" w:rsidR="00E562D5" w:rsidRPr="009B5594" w:rsidRDefault="00E562D5" w:rsidP="00E562D5">
      <w:pPr>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9. Плоская кость:</w:t>
      </w:r>
    </w:p>
    <w:p w14:paraId="4D0D0A01"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A</w:t>
      </w:r>
      <w:r w:rsidRPr="009B5594">
        <w:rPr>
          <w:rFonts w:ascii="Times New Roman" w:eastAsia="Times New Roman" w:hAnsi="Times New Roman" w:cs="Times New Roman"/>
          <w:sz w:val="24"/>
          <w:szCs w:val="24"/>
        </w:rPr>
        <w:t xml:space="preserve">) Клиновидная.  </w:t>
      </w:r>
      <w:r w:rsidRPr="009B5594">
        <w:rPr>
          <w:rFonts w:ascii="Times New Roman" w:eastAsia="Times New Roman" w:hAnsi="Times New Roman" w:cs="Times New Roman"/>
          <w:sz w:val="24"/>
          <w:szCs w:val="24"/>
          <w:lang w:val="en-US"/>
        </w:rPr>
        <w:t>B</w:t>
      </w:r>
      <w:r w:rsidRPr="009B5594">
        <w:rPr>
          <w:rFonts w:ascii="Times New Roman" w:eastAsia="Times New Roman" w:hAnsi="Times New Roman" w:cs="Times New Roman"/>
          <w:sz w:val="24"/>
          <w:szCs w:val="24"/>
        </w:rPr>
        <w:t>) Лопатка.</w:t>
      </w:r>
    </w:p>
    <w:p w14:paraId="0845B5EA"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C</w:t>
      </w:r>
      <w:r w:rsidRPr="009B5594">
        <w:rPr>
          <w:rFonts w:ascii="Times New Roman" w:eastAsia="Times New Roman" w:hAnsi="Times New Roman" w:cs="Times New Roman"/>
          <w:sz w:val="24"/>
          <w:szCs w:val="24"/>
        </w:rPr>
        <w:t xml:space="preserve">) Бедренная.  </w:t>
      </w:r>
      <w:r w:rsidRPr="009B5594">
        <w:rPr>
          <w:rFonts w:ascii="Times New Roman" w:eastAsia="Times New Roman" w:hAnsi="Times New Roman" w:cs="Times New Roman"/>
          <w:sz w:val="24"/>
          <w:szCs w:val="24"/>
          <w:lang w:val="en-US"/>
        </w:rPr>
        <w:t>D</w:t>
      </w:r>
      <w:r w:rsidRPr="009B5594">
        <w:rPr>
          <w:rFonts w:ascii="Times New Roman" w:eastAsia="Times New Roman" w:hAnsi="Times New Roman" w:cs="Times New Roman"/>
          <w:sz w:val="24"/>
          <w:szCs w:val="24"/>
        </w:rPr>
        <w:t>) Плечевая.</w:t>
      </w:r>
    </w:p>
    <w:p w14:paraId="7560748C"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E</w:t>
      </w:r>
      <w:r w:rsidRPr="009B5594">
        <w:rPr>
          <w:rFonts w:ascii="Times New Roman" w:eastAsia="Times New Roman" w:hAnsi="Times New Roman" w:cs="Times New Roman"/>
          <w:sz w:val="24"/>
          <w:szCs w:val="24"/>
        </w:rPr>
        <w:t>) Локтевая.</w:t>
      </w:r>
    </w:p>
    <w:p w14:paraId="106414F3" w14:textId="77777777" w:rsidR="00E562D5" w:rsidRPr="009B5594" w:rsidRDefault="00E562D5" w:rsidP="00E562D5">
      <w:pPr>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10. Лицевая кость черепа:</w:t>
      </w:r>
    </w:p>
    <w:p w14:paraId="6A846BF1"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A</w:t>
      </w:r>
      <w:r w:rsidRPr="009B5594">
        <w:rPr>
          <w:rFonts w:ascii="Times New Roman" w:eastAsia="Times New Roman" w:hAnsi="Times New Roman" w:cs="Times New Roman"/>
          <w:sz w:val="24"/>
          <w:szCs w:val="24"/>
        </w:rPr>
        <w:t xml:space="preserve">) Теменная.  </w:t>
      </w:r>
      <w:r w:rsidRPr="009B5594">
        <w:rPr>
          <w:rFonts w:ascii="Times New Roman" w:eastAsia="Times New Roman" w:hAnsi="Times New Roman" w:cs="Times New Roman"/>
          <w:sz w:val="24"/>
          <w:szCs w:val="24"/>
          <w:lang w:val="en-US"/>
        </w:rPr>
        <w:t>B</w:t>
      </w:r>
      <w:r w:rsidRPr="009B5594">
        <w:rPr>
          <w:rFonts w:ascii="Times New Roman" w:eastAsia="Times New Roman" w:hAnsi="Times New Roman" w:cs="Times New Roman"/>
          <w:sz w:val="24"/>
          <w:szCs w:val="24"/>
        </w:rPr>
        <w:t>) Височная.</w:t>
      </w:r>
    </w:p>
    <w:p w14:paraId="752DE932"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C</w:t>
      </w:r>
      <w:r w:rsidRPr="009B5594">
        <w:rPr>
          <w:rFonts w:ascii="Times New Roman" w:eastAsia="Times New Roman" w:hAnsi="Times New Roman" w:cs="Times New Roman"/>
          <w:sz w:val="24"/>
          <w:szCs w:val="24"/>
        </w:rPr>
        <w:t xml:space="preserve">) Верхнечелюстная.  </w:t>
      </w:r>
      <w:r w:rsidRPr="009B5594">
        <w:rPr>
          <w:rFonts w:ascii="Times New Roman" w:eastAsia="Times New Roman" w:hAnsi="Times New Roman" w:cs="Times New Roman"/>
          <w:sz w:val="24"/>
          <w:szCs w:val="24"/>
          <w:lang w:val="en-US"/>
        </w:rPr>
        <w:t>D</w:t>
      </w:r>
      <w:r w:rsidRPr="009B5594">
        <w:rPr>
          <w:rFonts w:ascii="Times New Roman" w:eastAsia="Times New Roman" w:hAnsi="Times New Roman" w:cs="Times New Roman"/>
          <w:sz w:val="24"/>
          <w:szCs w:val="24"/>
        </w:rPr>
        <w:t>) Лобная.</w:t>
      </w:r>
    </w:p>
    <w:p w14:paraId="7D580B89"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E</w:t>
      </w:r>
      <w:r w:rsidRPr="009B5594">
        <w:rPr>
          <w:rFonts w:ascii="Times New Roman" w:eastAsia="Times New Roman" w:hAnsi="Times New Roman" w:cs="Times New Roman"/>
          <w:sz w:val="24"/>
          <w:szCs w:val="24"/>
        </w:rPr>
        <w:t>) Затылочная.</w:t>
      </w:r>
    </w:p>
    <w:p w14:paraId="35BF8806" w14:textId="77777777" w:rsidR="00E562D5" w:rsidRPr="009B5594" w:rsidRDefault="00E562D5" w:rsidP="00E562D5">
      <w:pPr>
        <w:spacing w:after="0" w:line="240" w:lineRule="auto"/>
        <w:rPr>
          <w:rFonts w:ascii="Times New Roman" w:eastAsia="Times New Roman" w:hAnsi="Times New Roman" w:cs="Times New Roman"/>
          <w:sz w:val="24"/>
          <w:szCs w:val="24"/>
          <w:lang w:eastAsia="x-none"/>
        </w:rPr>
      </w:pPr>
      <w:r w:rsidRPr="009B5594">
        <w:rPr>
          <w:rFonts w:ascii="Times New Roman" w:eastAsia="Times New Roman" w:hAnsi="Times New Roman" w:cs="Times New Roman"/>
          <w:b/>
          <w:sz w:val="24"/>
          <w:szCs w:val="24"/>
        </w:rPr>
        <w:t>11. Подвижная кость лицевого отдела черепа</w:t>
      </w:r>
    </w:p>
    <w:p w14:paraId="0FD20E66"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Верхняя челюсть.</w:t>
      </w:r>
    </w:p>
    <w:p w14:paraId="087F05B9"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 Нижняя челюсть.</w:t>
      </w:r>
    </w:p>
    <w:p w14:paraId="0C0B3332"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С) Носовая.</w:t>
      </w:r>
    </w:p>
    <w:p w14:paraId="24B7C65B"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D</w:t>
      </w:r>
      <w:r w:rsidRPr="009B5594">
        <w:rPr>
          <w:rFonts w:ascii="Times New Roman" w:eastAsia="Times New Roman" w:hAnsi="Times New Roman" w:cs="Times New Roman"/>
          <w:sz w:val="24"/>
          <w:szCs w:val="24"/>
        </w:rPr>
        <w:t xml:space="preserve">) Скуловая. </w:t>
      </w:r>
    </w:p>
    <w:p w14:paraId="39414596"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Е) Нёбная.</w:t>
      </w:r>
    </w:p>
    <w:p w14:paraId="18174BA2" w14:textId="77777777" w:rsidR="00E562D5" w:rsidRPr="009B5594" w:rsidRDefault="00E562D5" w:rsidP="00E562D5">
      <w:pPr>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12. Неподвижные соединения костей – швы характерны для:</w:t>
      </w:r>
    </w:p>
    <w:p w14:paraId="50BD4BE9"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A</w:t>
      </w:r>
      <w:r w:rsidRPr="009B5594">
        <w:rPr>
          <w:rFonts w:ascii="Times New Roman" w:eastAsia="Times New Roman" w:hAnsi="Times New Roman" w:cs="Times New Roman"/>
          <w:sz w:val="24"/>
          <w:szCs w:val="24"/>
        </w:rPr>
        <w:t>) Бедренного сустава.</w:t>
      </w:r>
    </w:p>
    <w:p w14:paraId="0915FD1E"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B</w:t>
      </w:r>
      <w:r w:rsidRPr="009B5594">
        <w:rPr>
          <w:rFonts w:ascii="Times New Roman" w:eastAsia="Times New Roman" w:hAnsi="Times New Roman" w:cs="Times New Roman"/>
          <w:sz w:val="24"/>
          <w:szCs w:val="24"/>
        </w:rPr>
        <w:t>) Черепа.</w:t>
      </w:r>
    </w:p>
    <w:p w14:paraId="2B9C28B7"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C</w:t>
      </w:r>
      <w:r w:rsidRPr="009B5594">
        <w:rPr>
          <w:rFonts w:ascii="Times New Roman" w:eastAsia="Times New Roman" w:hAnsi="Times New Roman" w:cs="Times New Roman"/>
          <w:sz w:val="24"/>
          <w:szCs w:val="24"/>
        </w:rPr>
        <w:t>) Позвоночника.</w:t>
      </w:r>
    </w:p>
    <w:p w14:paraId="20D2AC87"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D</w:t>
      </w:r>
      <w:r w:rsidRPr="009B5594">
        <w:rPr>
          <w:rFonts w:ascii="Times New Roman" w:eastAsia="Times New Roman" w:hAnsi="Times New Roman" w:cs="Times New Roman"/>
          <w:sz w:val="24"/>
          <w:szCs w:val="24"/>
        </w:rPr>
        <w:t>) Локтевого сустава.</w:t>
      </w:r>
    </w:p>
    <w:p w14:paraId="4D318BC9"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E</w:t>
      </w:r>
      <w:r w:rsidRPr="009B5594">
        <w:rPr>
          <w:rFonts w:ascii="Times New Roman" w:eastAsia="Times New Roman" w:hAnsi="Times New Roman" w:cs="Times New Roman"/>
          <w:sz w:val="24"/>
          <w:szCs w:val="24"/>
        </w:rPr>
        <w:t>) Коленного сустава.</w:t>
      </w:r>
    </w:p>
    <w:p w14:paraId="00CC8892" w14:textId="77777777" w:rsidR="00E562D5" w:rsidRPr="009B5594" w:rsidRDefault="00E562D5" w:rsidP="00E562D5">
      <w:pPr>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13. Снаружи кость покрыта:</w:t>
      </w:r>
    </w:p>
    <w:p w14:paraId="41A007C1"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A</w:t>
      </w:r>
      <w:r w:rsidRPr="009B5594">
        <w:rPr>
          <w:rFonts w:ascii="Times New Roman" w:eastAsia="Times New Roman" w:hAnsi="Times New Roman" w:cs="Times New Roman"/>
          <w:sz w:val="24"/>
          <w:szCs w:val="24"/>
        </w:rPr>
        <w:t>) Плотным веществом.</w:t>
      </w:r>
    </w:p>
    <w:p w14:paraId="3356523A"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B</w:t>
      </w:r>
      <w:r w:rsidRPr="009B5594">
        <w:rPr>
          <w:rFonts w:ascii="Times New Roman" w:eastAsia="Times New Roman" w:hAnsi="Times New Roman" w:cs="Times New Roman"/>
          <w:sz w:val="24"/>
          <w:szCs w:val="24"/>
        </w:rPr>
        <w:t>) Губчатым веществом.</w:t>
      </w:r>
    </w:p>
    <w:p w14:paraId="119D5B95"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C</w:t>
      </w:r>
      <w:r w:rsidRPr="009B5594">
        <w:rPr>
          <w:rFonts w:ascii="Times New Roman" w:eastAsia="Times New Roman" w:hAnsi="Times New Roman" w:cs="Times New Roman"/>
          <w:sz w:val="24"/>
          <w:szCs w:val="24"/>
        </w:rPr>
        <w:t>) Хрящом.</w:t>
      </w:r>
    </w:p>
    <w:p w14:paraId="5CCF14CE"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D</w:t>
      </w:r>
      <w:r w:rsidRPr="009B5594">
        <w:rPr>
          <w:rFonts w:ascii="Times New Roman" w:eastAsia="Times New Roman" w:hAnsi="Times New Roman" w:cs="Times New Roman"/>
          <w:sz w:val="24"/>
          <w:szCs w:val="24"/>
        </w:rPr>
        <w:t>) Надкостницей.</w:t>
      </w:r>
    </w:p>
    <w:p w14:paraId="0F5E0D16"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E</w:t>
      </w:r>
      <w:r w:rsidRPr="009B5594">
        <w:rPr>
          <w:rFonts w:ascii="Times New Roman" w:eastAsia="Times New Roman" w:hAnsi="Times New Roman" w:cs="Times New Roman"/>
          <w:sz w:val="24"/>
          <w:szCs w:val="24"/>
        </w:rPr>
        <w:t>) Костными клетками.</w:t>
      </w:r>
    </w:p>
    <w:p w14:paraId="2628CE33" w14:textId="77777777" w:rsidR="00E562D5" w:rsidRPr="009B5594" w:rsidRDefault="00E562D5" w:rsidP="00E562D5">
      <w:pPr>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14. Клетки мышечной ткани:</w:t>
      </w:r>
    </w:p>
    <w:p w14:paraId="067B3FC4"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Миоциты.</w:t>
      </w:r>
    </w:p>
    <w:p w14:paraId="4149EF63"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 Остеоциты.</w:t>
      </w:r>
    </w:p>
    <w:p w14:paraId="4C7170BF"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С) Эритроциты. </w:t>
      </w:r>
      <w:r w:rsidRPr="009B5594">
        <w:rPr>
          <w:rFonts w:ascii="Times New Roman" w:eastAsia="Times New Roman" w:hAnsi="Times New Roman" w:cs="Times New Roman"/>
          <w:sz w:val="24"/>
          <w:szCs w:val="24"/>
          <w:lang w:val="en-US"/>
        </w:rPr>
        <w:t>D</w:t>
      </w:r>
      <w:r w:rsidRPr="009B5594">
        <w:rPr>
          <w:rFonts w:ascii="Times New Roman" w:eastAsia="Times New Roman" w:hAnsi="Times New Roman" w:cs="Times New Roman"/>
          <w:sz w:val="24"/>
          <w:szCs w:val="24"/>
        </w:rPr>
        <w:t>) Лейкоциты. Е) Нейроны.</w:t>
      </w:r>
    </w:p>
    <w:p w14:paraId="36FF29AD" w14:textId="77777777" w:rsidR="00E562D5" w:rsidRPr="009B5594" w:rsidRDefault="00E562D5" w:rsidP="00E562D5">
      <w:pPr>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15. Фасция мышцы состоит из ткани:</w:t>
      </w:r>
    </w:p>
    <w:p w14:paraId="75EEA6F7"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Гладкой мышечной.</w:t>
      </w:r>
    </w:p>
    <w:p w14:paraId="5F8838C1"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 Скелетной мышечной.</w:t>
      </w:r>
    </w:p>
    <w:p w14:paraId="07F63B07"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С) Соединительной.</w:t>
      </w:r>
    </w:p>
    <w:p w14:paraId="0C433923"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D</w:t>
      </w:r>
      <w:r w:rsidRPr="009B5594">
        <w:rPr>
          <w:rFonts w:ascii="Times New Roman" w:eastAsia="Times New Roman" w:hAnsi="Times New Roman" w:cs="Times New Roman"/>
          <w:sz w:val="24"/>
          <w:szCs w:val="24"/>
        </w:rPr>
        <w:t>) Эпителиальной.</w:t>
      </w:r>
    </w:p>
    <w:p w14:paraId="09F3B308"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Е) Нервной.</w:t>
      </w:r>
    </w:p>
    <w:p w14:paraId="6528000A" w14:textId="77777777" w:rsidR="00E562D5" w:rsidRPr="009B5594" w:rsidRDefault="00E562D5" w:rsidP="00E562D5">
      <w:pPr>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16. Основное свойство мышцы:</w:t>
      </w:r>
    </w:p>
    <w:p w14:paraId="4A965A12"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Возбудимость.</w:t>
      </w:r>
    </w:p>
    <w:p w14:paraId="050A4799"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 Проводимость.</w:t>
      </w:r>
    </w:p>
    <w:p w14:paraId="76697100"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С) Раздражение.</w:t>
      </w:r>
    </w:p>
    <w:p w14:paraId="46210496"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D</w:t>
      </w:r>
      <w:r w:rsidRPr="009B5594">
        <w:rPr>
          <w:rFonts w:ascii="Times New Roman" w:eastAsia="Times New Roman" w:hAnsi="Times New Roman" w:cs="Times New Roman"/>
          <w:sz w:val="24"/>
          <w:szCs w:val="24"/>
        </w:rPr>
        <w:t>) Твердость.</w:t>
      </w:r>
    </w:p>
    <w:p w14:paraId="7BB9C46E"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Е) Сократимость.</w:t>
      </w:r>
    </w:p>
    <w:p w14:paraId="20B1BD47" w14:textId="77777777" w:rsidR="00E562D5" w:rsidRPr="009B5594" w:rsidRDefault="00E562D5" w:rsidP="00E562D5">
      <w:pPr>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17. Мышечные волокна иначе называются:</w:t>
      </w:r>
    </w:p>
    <w:p w14:paraId="5DB71672"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Миоцитами.  В) Остеоциты.</w:t>
      </w:r>
    </w:p>
    <w:p w14:paraId="53E50275"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lastRenderedPageBreak/>
        <w:t xml:space="preserve">С) Эритроциты.  </w:t>
      </w:r>
      <w:r w:rsidRPr="009B5594">
        <w:rPr>
          <w:rFonts w:ascii="Times New Roman" w:eastAsia="Times New Roman" w:hAnsi="Times New Roman" w:cs="Times New Roman"/>
          <w:sz w:val="24"/>
          <w:szCs w:val="24"/>
          <w:lang w:val="en-US"/>
        </w:rPr>
        <w:t>D</w:t>
      </w:r>
      <w:r w:rsidRPr="009B5594">
        <w:rPr>
          <w:rFonts w:ascii="Times New Roman" w:eastAsia="Times New Roman" w:hAnsi="Times New Roman" w:cs="Times New Roman"/>
          <w:sz w:val="24"/>
          <w:szCs w:val="24"/>
        </w:rPr>
        <w:t>) Лейкоциты.</w:t>
      </w:r>
    </w:p>
    <w:p w14:paraId="139C23B0"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Е) Нейроны.</w:t>
      </w:r>
    </w:p>
    <w:p w14:paraId="6811E0F7" w14:textId="77777777" w:rsidR="00E562D5" w:rsidRPr="009B5594" w:rsidRDefault="00E562D5" w:rsidP="00E562D5">
      <w:pPr>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18. Мышца, выражающая эмоции:</w:t>
      </w:r>
    </w:p>
    <w:p w14:paraId="10F04F41"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Дельтовидная.  В) Мимическая.</w:t>
      </w:r>
    </w:p>
    <w:p w14:paraId="6E1D3D30"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С) Трапециевидная.  </w:t>
      </w:r>
      <w:r w:rsidRPr="009B5594">
        <w:rPr>
          <w:rFonts w:ascii="Times New Roman" w:eastAsia="Times New Roman" w:hAnsi="Times New Roman" w:cs="Times New Roman"/>
          <w:sz w:val="24"/>
          <w:szCs w:val="24"/>
          <w:lang w:val="en-US"/>
        </w:rPr>
        <w:t>D</w:t>
      </w:r>
      <w:r w:rsidRPr="009B5594">
        <w:rPr>
          <w:rFonts w:ascii="Times New Roman" w:eastAsia="Times New Roman" w:hAnsi="Times New Roman" w:cs="Times New Roman"/>
          <w:sz w:val="24"/>
          <w:szCs w:val="24"/>
        </w:rPr>
        <w:t>) Портняжная.</w:t>
      </w:r>
    </w:p>
    <w:p w14:paraId="72C14CB3"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Е) Двуглавая.</w:t>
      </w:r>
    </w:p>
    <w:p w14:paraId="7CA86F60" w14:textId="77777777" w:rsidR="00E562D5" w:rsidRPr="009B5594" w:rsidRDefault="00E562D5" w:rsidP="00E562D5">
      <w:pPr>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19. Придают костям упругость:</w:t>
      </w:r>
    </w:p>
    <w:p w14:paraId="64C5BBEB"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Вода.  В) Соли кальция.</w:t>
      </w:r>
    </w:p>
    <w:p w14:paraId="10C724EE"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С) Органические вещества.  </w:t>
      </w:r>
      <w:r w:rsidRPr="009B5594">
        <w:rPr>
          <w:rFonts w:ascii="Times New Roman" w:eastAsia="Times New Roman" w:hAnsi="Times New Roman" w:cs="Times New Roman"/>
          <w:sz w:val="24"/>
          <w:szCs w:val="24"/>
          <w:lang w:val="en-US"/>
        </w:rPr>
        <w:t>D</w:t>
      </w:r>
      <w:r w:rsidRPr="009B5594">
        <w:rPr>
          <w:rFonts w:ascii="Times New Roman" w:eastAsia="Times New Roman" w:hAnsi="Times New Roman" w:cs="Times New Roman"/>
          <w:sz w:val="24"/>
          <w:szCs w:val="24"/>
        </w:rPr>
        <w:t>) Соли магния.</w:t>
      </w:r>
    </w:p>
    <w:p w14:paraId="42E069EB"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Е) Соли фосфора.</w:t>
      </w:r>
    </w:p>
    <w:p w14:paraId="364C43B3" w14:textId="77777777" w:rsidR="00E562D5" w:rsidRPr="009B5594" w:rsidRDefault="00E562D5" w:rsidP="00E562D5">
      <w:pPr>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20. Придают костям твердость:</w:t>
      </w:r>
    </w:p>
    <w:p w14:paraId="26CDF003"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b/>
          <w:sz w:val="24"/>
          <w:szCs w:val="24"/>
        </w:rPr>
        <w:t xml:space="preserve">А) </w:t>
      </w:r>
      <w:r w:rsidRPr="009B5594">
        <w:rPr>
          <w:rFonts w:ascii="Times New Roman" w:eastAsia="Times New Roman" w:hAnsi="Times New Roman" w:cs="Times New Roman"/>
          <w:sz w:val="24"/>
          <w:szCs w:val="24"/>
        </w:rPr>
        <w:t>Минеральные вещества.</w:t>
      </w:r>
    </w:p>
    <w:p w14:paraId="457D6F97"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 Белки.  С) Жиры.</w:t>
      </w:r>
    </w:p>
    <w:p w14:paraId="782EDF26"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D</w:t>
      </w:r>
      <w:r w:rsidRPr="009B5594">
        <w:rPr>
          <w:rFonts w:ascii="Times New Roman" w:eastAsia="Times New Roman" w:hAnsi="Times New Roman" w:cs="Times New Roman"/>
          <w:sz w:val="24"/>
          <w:szCs w:val="24"/>
        </w:rPr>
        <w:t>) Углеводы.   Е) Вода.</w:t>
      </w:r>
    </w:p>
    <w:p w14:paraId="3933B934" w14:textId="77777777" w:rsidR="00E562D5" w:rsidRPr="009B5594" w:rsidRDefault="00E562D5" w:rsidP="00E562D5">
      <w:pPr>
        <w:spacing w:after="0" w:line="240" w:lineRule="auto"/>
        <w:rPr>
          <w:rFonts w:ascii="Times New Roman" w:eastAsia="Times New Roman" w:hAnsi="Times New Roman" w:cs="Times New Roman"/>
          <w:b/>
          <w:sz w:val="24"/>
          <w:szCs w:val="24"/>
          <w:lang w:eastAsia="x-none"/>
        </w:rPr>
      </w:pPr>
      <w:r w:rsidRPr="009B5594">
        <w:rPr>
          <w:rFonts w:ascii="Times New Roman" w:eastAsia="Times New Roman" w:hAnsi="Times New Roman" w:cs="Times New Roman"/>
          <w:b/>
          <w:sz w:val="24"/>
          <w:szCs w:val="24"/>
        </w:rPr>
        <w:t>Эталон ответа</w:t>
      </w:r>
    </w:p>
    <w:tbl>
      <w:tblPr>
        <w:tblStyle w:val="a6"/>
        <w:tblW w:w="0" w:type="auto"/>
        <w:tblLook w:val="04A0" w:firstRow="1" w:lastRow="0" w:firstColumn="1" w:lastColumn="0" w:noHBand="0" w:noVBand="1"/>
      </w:tblPr>
      <w:tblGrid>
        <w:gridCol w:w="1809"/>
        <w:gridCol w:w="2694"/>
      </w:tblGrid>
      <w:tr w:rsidR="00E562D5" w:rsidRPr="009B5594" w14:paraId="493749E2" w14:textId="77777777" w:rsidTr="003E02E7">
        <w:tc>
          <w:tcPr>
            <w:tcW w:w="1809" w:type="dxa"/>
          </w:tcPr>
          <w:p w14:paraId="1054D83C" w14:textId="77777777" w:rsidR="00E562D5" w:rsidRPr="009B5594" w:rsidRDefault="00E562D5" w:rsidP="003E02E7">
            <w:pPr>
              <w:rPr>
                <w:rFonts w:ascii="Times New Roman" w:eastAsia="Times New Roman" w:hAnsi="Times New Roman"/>
                <w:sz w:val="24"/>
                <w:szCs w:val="24"/>
              </w:rPr>
            </w:pPr>
            <w:r w:rsidRPr="009B5594">
              <w:rPr>
                <w:rFonts w:ascii="Times New Roman" w:eastAsia="Times New Roman" w:hAnsi="Times New Roman"/>
                <w:sz w:val="24"/>
                <w:szCs w:val="24"/>
              </w:rPr>
              <w:t>1</w:t>
            </w:r>
          </w:p>
        </w:tc>
        <w:tc>
          <w:tcPr>
            <w:tcW w:w="2694" w:type="dxa"/>
          </w:tcPr>
          <w:p w14:paraId="21F82F32" w14:textId="77777777" w:rsidR="00E562D5" w:rsidRPr="009B5594" w:rsidRDefault="00E562D5" w:rsidP="003E02E7">
            <w:pPr>
              <w:rPr>
                <w:rFonts w:ascii="Times New Roman" w:eastAsia="Times New Roman" w:hAnsi="Times New Roman"/>
                <w:sz w:val="24"/>
                <w:szCs w:val="24"/>
              </w:rPr>
            </w:pPr>
            <w:r w:rsidRPr="009B5594">
              <w:rPr>
                <w:rFonts w:ascii="Times New Roman" w:eastAsia="Times New Roman" w:hAnsi="Times New Roman"/>
                <w:sz w:val="24"/>
                <w:szCs w:val="24"/>
              </w:rPr>
              <w:t>А</w:t>
            </w:r>
          </w:p>
        </w:tc>
      </w:tr>
      <w:tr w:rsidR="00E562D5" w:rsidRPr="009B5594" w14:paraId="1BEBA100" w14:textId="77777777" w:rsidTr="003E02E7">
        <w:tc>
          <w:tcPr>
            <w:tcW w:w="1809" w:type="dxa"/>
          </w:tcPr>
          <w:p w14:paraId="691A5032" w14:textId="77777777" w:rsidR="00E562D5" w:rsidRPr="009B5594" w:rsidRDefault="00E562D5" w:rsidP="003E02E7">
            <w:pPr>
              <w:rPr>
                <w:rFonts w:ascii="Times New Roman" w:eastAsia="Times New Roman" w:hAnsi="Times New Roman"/>
                <w:sz w:val="24"/>
                <w:szCs w:val="24"/>
              </w:rPr>
            </w:pPr>
            <w:r w:rsidRPr="009B5594">
              <w:rPr>
                <w:rFonts w:ascii="Times New Roman" w:eastAsia="Times New Roman" w:hAnsi="Times New Roman"/>
                <w:sz w:val="24"/>
                <w:szCs w:val="24"/>
              </w:rPr>
              <w:t>2</w:t>
            </w:r>
          </w:p>
        </w:tc>
        <w:tc>
          <w:tcPr>
            <w:tcW w:w="2694" w:type="dxa"/>
          </w:tcPr>
          <w:p w14:paraId="318379FD" w14:textId="77777777" w:rsidR="00E562D5" w:rsidRPr="009B5594" w:rsidRDefault="00E562D5" w:rsidP="003E02E7">
            <w:pPr>
              <w:rPr>
                <w:rFonts w:ascii="Times New Roman" w:eastAsia="Times New Roman" w:hAnsi="Times New Roman"/>
                <w:sz w:val="24"/>
                <w:szCs w:val="24"/>
              </w:rPr>
            </w:pPr>
            <w:r w:rsidRPr="009B5594">
              <w:rPr>
                <w:rFonts w:ascii="Times New Roman" w:eastAsia="Times New Roman" w:hAnsi="Times New Roman"/>
                <w:sz w:val="24"/>
                <w:szCs w:val="24"/>
              </w:rPr>
              <w:t>Б</w:t>
            </w:r>
          </w:p>
        </w:tc>
      </w:tr>
      <w:tr w:rsidR="00E562D5" w:rsidRPr="009B5594" w14:paraId="3ADE8713" w14:textId="77777777" w:rsidTr="003E02E7">
        <w:tc>
          <w:tcPr>
            <w:tcW w:w="1809" w:type="dxa"/>
          </w:tcPr>
          <w:p w14:paraId="398C386B" w14:textId="77777777" w:rsidR="00E562D5" w:rsidRPr="009B5594" w:rsidRDefault="00E562D5" w:rsidP="003E02E7">
            <w:pPr>
              <w:rPr>
                <w:rFonts w:ascii="Times New Roman" w:eastAsia="Times New Roman" w:hAnsi="Times New Roman"/>
                <w:sz w:val="24"/>
                <w:szCs w:val="24"/>
              </w:rPr>
            </w:pPr>
            <w:r w:rsidRPr="009B5594">
              <w:rPr>
                <w:rFonts w:ascii="Times New Roman" w:eastAsia="Times New Roman" w:hAnsi="Times New Roman"/>
                <w:sz w:val="24"/>
                <w:szCs w:val="24"/>
              </w:rPr>
              <w:t>3</w:t>
            </w:r>
          </w:p>
        </w:tc>
        <w:tc>
          <w:tcPr>
            <w:tcW w:w="2694" w:type="dxa"/>
          </w:tcPr>
          <w:p w14:paraId="535D3C48" w14:textId="77777777" w:rsidR="00E562D5" w:rsidRPr="009B5594" w:rsidRDefault="00E562D5" w:rsidP="003E02E7">
            <w:pPr>
              <w:rPr>
                <w:rFonts w:ascii="Times New Roman" w:eastAsia="Times New Roman" w:hAnsi="Times New Roman"/>
                <w:sz w:val="24"/>
                <w:szCs w:val="24"/>
              </w:rPr>
            </w:pPr>
            <w:r w:rsidRPr="009B5594">
              <w:rPr>
                <w:rFonts w:ascii="Times New Roman" w:eastAsia="Times New Roman" w:hAnsi="Times New Roman"/>
                <w:sz w:val="24"/>
                <w:szCs w:val="24"/>
              </w:rPr>
              <w:t>В</w:t>
            </w:r>
          </w:p>
        </w:tc>
      </w:tr>
      <w:tr w:rsidR="00E562D5" w:rsidRPr="009B5594" w14:paraId="7F022207" w14:textId="77777777" w:rsidTr="003E02E7">
        <w:tc>
          <w:tcPr>
            <w:tcW w:w="1809" w:type="dxa"/>
          </w:tcPr>
          <w:p w14:paraId="05F0B37B" w14:textId="77777777" w:rsidR="00E562D5" w:rsidRPr="009B5594" w:rsidRDefault="00E562D5" w:rsidP="003E02E7">
            <w:pPr>
              <w:rPr>
                <w:rFonts w:ascii="Times New Roman" w:eastAsia="Times New Roman" w:hAnsi="Times New Roman"/>
                <w:sz w:val="24"/>
                <w:szCs w:val="24"/>
              </w:rPr>
            </w:pPr>
            <w:r w:rsidRPr="009B5594">
              <w:rPr>
                <w:rFonts w:ascii="Times New Roman" w:eastAsia="Times New Roman" w:hAnsi="Times New Roman"/>
                <w:sz w:val="24"/>
                <w:szCs w:val="24"/>
              </w:rPr>
              <w:t>4</w:t>
            </w:r>
          </w:p>
        </w:tc>
        <w:tc>
          <w:tcPr>
            <w:tcW w:w="2694" w:type="dxa"/>
          </w:tcPr>
          <w:p w14:paraId="7E222569" w14:textId="77777777" w:rsidR="00E562D5" w:rsidRPr="009B5594" w:rsidRDefault="00E562D5" w:rsidP="003E02E7">
            <w:pPr>
              <w:rPr>
                <w:rFonts w:ascii="Times New Roman" w:eastAsia="Times New Roman" w:hAnsi="Times New Roman"/>
                <w:sz w:val="24"/>
                <w:szCs w:val="24"/>
              </w:rPr>
            </w:pPr>
            <w:r w:rsidRPr="009B5594">
              <w:rPr>
                <w:rFonts w:ascii="Times New Roman" w:eastAsia="Times New Roman" w:hAnsi="Times New Roman"/>
                <w:sz w:val="24"/>
                <w:szCs w:val="24"/>
              </w:rPr>
              <w:t>С</w:t>
            </w:r>
          </w:p>
        </w:tc>
      </w:tr>
      <w:tr w:rsidR="00E562D5" w:rsidRPr="009B5594" w14:paraId="1F003798" w14:textId="77777777" w:rsidTr="003E02E7">
        <w:tc>
          <w:tcPr>
            <w:tcW w:w="1809" w:type="dxa"/>
          </w:tcPr>
          <w:p w14:paraId="0FE07489" w14:textId="77777777" w:rsidR="00E562D5" w:rsidRPr="009B5594" w:rsidRDefault="00E562D5" w:rsidP="003E02E7">
            <w:pPr>
              <w:rPr>
                <w:rFonts w:ascii="Times New Roman" w:eastAsia="Times New Roman" w:hAnsi="Times New Roman"/>
                <w:sz w:val="24"/>
                <w:szCs w:val="24"/>
              </w:rPr>
            </w:pPr>
            <w:r w:rsidRPr="009B5594">
              <w:rPr>
                <w:rFonts w:ascii="Times New Roman" w:eastAsia="Times New Roman" w:hAnsi="Times New Roman"/>
                <w:sz w:val="24"/>
                <w:szCs w:val="24"/>
              </w:rPr>
              <w:t>5</w:t>
            </w:r>
          </w:p>
        </w:tc>
        <w:tc>
          <w:tcPr>
            <w:tcW w:w="2694" w:type="dxa"/>
          </w:tcPr>
          <w:p w14:paraId="30E36757" w14:textId="77777777" w:rsidR="00E562D5" w:rsidRPr="009B5594" w:rsidRDefault="00E562D5" w:rsidP="003E02E7">
            <w:pPr>
              <w:rPr>
                <w:rFonts w:ascii="Times New Roman" w:eastAsia="Times New Roman" w:hAnsi="Times New Roman"/>
                <w:sz w:val="24"/>
                <w:szCs w:val="24"/>
              </w:rPr>
            </w:pPr>
            <w:r w:rsidRPr="009B5594">
              <w:rPr>
                <w:rFonts w:ascii="Times New Roman" w:eastAsia="Times New Roman" w:hAnsi="Times New Roman"/>
                <w:sz w:val="24"/>
                <w:szCs w:val="24"/>
              </w:rPr>
              <w:t>А</w:t>
            </w:r>
          </w:p>
        </w:tc>
      </w:tr>
      <w:tr w:rsidR="00E562D5" w:rsidRPr="009B5594" w14:paraId="408245FC" w14:textId="77777777" w:rsidTr="003E02E7">
        <w:tc>
          <w:tcPr>
            <w:tcW w:w="1809" w:type="dxa"/>
          </w:tcPr>
          <w:p w14:paraId="66618487" w14:textId="77777777" w:rsidR="00E562D5" w:rsidRPr="009B5594" w:rsidRDefault="00E562D5" w:rsidP="003E02E7">
            <w:pPr>
              <w:rPr>
                <w:rFonts w:ascii="Times New Roman" w:eastAsia="Times New Roman" w:hAnsi="Times New Roman"/>
                <w:sz w:val="24"/>
                <w:szCs w:val="24"/>
              </w:rPr>
            </w:pPr>
            <w:r w:rsidRPr="009B5594">
              <w:rPr>
                <w:rFonts w:ascii="Times New Roman" w:eastAsia="Times New Roman" w:hAnsi="Times New Roman"/>
                <w:sz w:val="24"/>
                <w:szCs w:val="24"/>
              </w:rPr>
              <w:t>6</w:t>
            </w:r>
          </w:p>
        </w:tc>
        <w:tc>
          <w:tcPr>
            <w:tcW w:w="2694" w:type="dxa"/>
          </w:tcPr>
          <w:p w14:paraId="462625BB" w14:textId="77777777" w:rsidR="00E562D5" w:rsidRPr="009B5594" w:rsidRDefault="00E562D5" w:rsidP="003E02E7">
            <w:pPr>
              <w:rPr>
                <w:rFonts w:ascii="Times New Roman" w:eastAsia="Times New Roman" w:hAnsi="Times New Roman"/>
                <w:sz w:val="24"/>
                <w:szCs w:val="24"/>
              </w:rPr>
            </w:pPr>
            <w:r w:rsidRPr="009B5594">
              <w:rPr>
                <w:rFonts w:ascii="Times New Roman" w:eastAsia="Times New Roman" w:hAnsi="Times New Roman"/>
                <w:sz w:val="24"/>
                <w:szCs w:val="24"/>
              </w:rPr>
              <w:t>В</w:t>
            </w:r>
          </w:p>
        </w:tc>
      </w:tr>
      <w:tr w:rsidR="00E562D5" w:rsidRPr="009B5594" w14:paraId="68186244" w14:textId="77777777" w:rsidTr="003E02E7">
        <w:tc>
          <w:tcPr>
            <w:tcW w:w="1809" w:type="dxa"/>
          </w:tcPr>
          <w:p w14:paraId="60C3A039" w14:textId="77777777" w:rsidR="00E562D5" w:rsidRPr="009B5594" w:rsidRDefault="00E562D5" w:rsidP="003E02E7">
            <w:pPr>
              <w:rPr>
                <w:rFonts w:ascii="Times New Roman" w:eastAsia="Times New Roman" w:hAnsi="Times New Roman"/>
                <w:sz w:val="24"/>
                <w:szCs w:val="24"/>
              </w:rPr>
            </w:pPr>
            <w:r w:rsidRPr="009B5594">
              <w:rPr>
                <w:rFonts w:ascii="Times New Roman" w:eastAsia="Times New Roman" w:hAnsi="Times New Roman"/>
                <w:sz w:val="24"/>
                <w:szCs w:val="24"/>
              </w:rPr>
              <w:t>7</w:t>
            </w:r>
          </w:p>
        </w:tc>
        <w:tc>
          <w:tcPr>
            <w:tcW w:w="2694" w:type="dxa"/>
          </w:tcPr>
          <w:p w14:paraId="4BE69614" w14:textId="77777777" w:rsidR="00E562D5" w:rsidRPr="009B5594" w:rsidRDefault="00E562D5" w:rsidP="003E02E7">
            <w:pPr>
              <w:rPr>
                <w:rFonts w:ascii="Times New Roman" w:eastAsia="Times New Roman" w:hAnsi="Times New Roman"/>
                <w:sz w:val="24"/>
                <w:szCs w:val="24"/>
              </w:rPr>
            </w:pPr>
            <w:r w:rsidRPr="009B5594">
              <w:rPr>
                <w:rFonts w:ascii="Times New Roman" w:eastAsia="Times New Roman" w:hAnsi="Times New Roman"/>
                <w:sz w:val="24"/>
                <w:szCs w:val="24"/>
              </w:rPr>
              <w:t>Е</w:t>
            </w:r>
          </w:p>
        </w:tc>
      </w:tr>
      <w:tr w:rsidR="00E562D5" w:rsidRPr="009B5594" w14:paraId="5D5FB557" w14:textId="77777777" w:rsidTr="003E02E7">
        <w:tc>
          <w:tcPr>
            <w:tcW w:w="1809" w:type="dxa"/>
          </w:tcPr>
          <w:p w14:paraId="0A7EC537" w14:textId="77777777" w:rsidR="00E562D5" w:rsidRPr="009B5594" w:rsidRDefault="00E562D5" w:rsidP="003E02E7">
            <w:pPr>
              <w:rPr>
                <w:rFonts w:ascii="Times New Roman" w:eastAsia="Times New Roman" w:hAnsi="Times New Roman"/>
                <w:sz w:val="24"/>
                <w:szCs w:val="24"/>
              </w:rPr>
            </w:pPr>
            <w:r w:rsidRPr="009B5594">
              <w:rPr>
                <w:rFonts w:ascii="Times New Roman" w:eastAsia="Times New Roman" w:hAnsi="Times New Roman"/>
                <w:sz w:val="24"/>
                <w:szCs w:val="24"/>
              </w:rPr>
              <w:t>8</w:t>
            </w:r>
          </w:p>
        </w:tc>
        <w:tc>
          <w:tcPr>
            <w:tcW w:w="2694" w:type="dxa"/>
          </w:tcPr>
          <w:p w14:paraId="3C6081C8" w14:textId="77777777" w:rsidR="00E562D5" w:rsidRPr="009B5594" w:rsidRDefault="00E562D5" w:rsidP="003E02E7">
            <w:pPr>
              <w:rPr>
                <w:rFonts w:ascii="Times New Roman" w:eastAsia="Times New Roman" w:hAnsi="Times New Roman"/>
                <w:sz w:val="24"/>
                <w:szCs w:val="24"/>
              </w:rPr>
            </w:pPr>
            <w:r w:rsidRPr="009B5594">
              <w:rPr>
                <w:rFonts w:ascii="Times New Roman" w:eastAsia="Times New Roman" w:hAnsi="Times New Roman"/>
                <w:sz w:val="24"/>
                <w:szCs w:val="24"/>
              </w:rPr>
              <w:t>Д</w:t>
            </w:r>
          </w:p>
        </w:tc>
      </w:tr>
      <w:tr w:rsidR="00E562D5" w:rsidRPr="009B5594" w14:paraId="051450E6" w14:textId="77777777" w:rsidTr="003E02E7">
        <w:tc>
          <w:tcPr>
            <w:tcW w:w="1809" w:type="dxa"/>
          </w:tcPr>
          <w:p w14:paraId="3BBCA2B9" w14:textId="77777777" w:rsidR="00E562D5" w:rsidRPr="009B5594" w:rsidRDefault="00E562D5" w:rsidP="003E02E7">
            <w:pPr>
              <w:rPr>
                <w:rFonts w:ascii="Times New Roman" w:eastAsia="Times New Roman" w:hAnsi="Times New Roman"/>
                <w:sz w:val="24"/>
                <w:szCs w:val="24"/>
              </w:rPr>
            </w:pPr>
            <w:r w:rsidRPr="009B5594">
              <w:rPr>
                <w:rFonts w:ascii="Times New Roman" w:eastAsia="Times New Roman" w:hAnsi="Times New Roman"/>
                <w:sz w:val="24"/>
                <w:szCs w:val="24"/>
              </w:rPr>
              <w:t>9</w:t>
            </w:r>
          </w:p>
        </w:tc>
        <w:tc>
          <w:tcPr>
            <w:tcW w:w="2694" w:type="dxa"/>
          </w:tcPr>
          <w:p w14:paraId="4EBB5E0F" w14:textId="77777777" w:rsidR="00E562D5" w:rsidRPr="009B5594" w:rsidRDefault="00E562D5" w:rsidP="003E02E7">
            <w:pPr>
              <w:rPr>
                <w:rFonts w:ascii="Times New Roman" w:eastAsia="Times New Roman" w:hAnsi="Times New Roman"/>
                <w:sz w:val="24"/>
                <w:szCs w:val="24"/>
              </w:rPr>
            </w:pPr>
            <w:r w:rsidRPr="009B5594">
              <w:rPr>
                <w:rFonts w:ascii="Times New Roman" w:eastAsia="Times New Roman" w:hAnsi="Times New Roman"/>
                <w:sz w:val="24"/>
                <w:szCs w:val="24"/>
              </w:rPr>
              <w:t>В</w:t>
            </w:r>
          </w:p>
        </w:tc>
      </w:tr>
      <w:tr w:rsidR="00E562D5" w:rsidRPr="009B5594" w14:paraId="6A0FE7B1" w14:textId="77777777" w:rsidTr="003E02E7">
        <w:tc>
          <w:tcPr>
            <w:tcW w:w="1809" w:type="dxa"/>
          </w:tcPr>
          <w:p w14:paraId="77704D29" w14:textId="77777777" w:rsidR="00E562D5" w:rsidRPr="009B5594" w:rsidRDefault="00E562D5" w:rsidP="003E02E7">
            <w:pPr>
              <w:rPr>
                <w:rFonts w:ascii="Times New Roman" w:eastAsia="Times New Roman" w:hAnsi="Times New Roman"/>
                <w:sz w:val="24"/>
                <w:szCs w:val="24"/>
              </w:rPr>
            </w:pPr>
            <w:r w:rsidRPr="009B5594">
              <w:rPr>
                <w:rFonts w:ascii="Times New Roman" w:eastAsia="Times New Roman" w:hAnsi="Times New Roman"/>
                <w:sz w:val="24"/>
                <w:szCs w:val="24"/>
              </w:rPr>
              <w:t>10</w:t>
            </w:r>
          </w:p>
        </w:tc>
        <w:tc>
          <w:tcPr>
            <w:tcW w:w="2694" w:type="dxa"/>
          </w:tcPr>
          <w:p w14:paraId="2A4D1448" w14:textId="77777777" w:rsidR="00E562D5" w:rsidRPr="009B5594" w:rsidRDefault="00E562D5" w:rsidP="003E02E7">
            <w:pPr>
              <w:rPr>
                <w:rFonts w:ascii="Times New Roman" w:eastAsia="Times New Roman" w:hAnsi="Times New Roman"/>
                <w:sz w:val="24"/>
                <w:szCs w:val="24"/>
              </w:rPr>
            </w:pPr>
            <w:r w:rsidRPr="009B5594">
              <w:rPr>
                <w:rFonts w:ascii="Times New Roman" w:eastAsia="Times New Roman" w:hAnsi="Times New Roman"/>
                <w:sz w:val="24"/>
                <w:szCs w:val="24"/>
              </w:rPr>
              <w:t>С</w:t>
            </w:r>
          </w:p>
        </w:tc>
      </w:tr>
      <w:tr w:rsidR="00E562D5" w:rsidRPr="009B5594" w14:paraId="73B7BAD7" w14:textId="77777777" w:rsidTr="003E02E7">
        <w:tc>
          <w:tcPr>
            <w:tcW w:w="1809" w:type="dxa"/>
          </w:tcPr>
          <w:p w14:paraId="7F3873D3" w14:textId="77777777" w:rsidR="00E562D5" w:rsidRPr="009B5594" w:rsidRDefault="00E562D5" w:rsidP="003E02E7">
            <w:pPr>
              <w:rPr>
                <w:rFonts w:ascii="Times New Roman" w:eastAsia="Times New Roman" w:hAnsi="Times New Roman"/>
                <w:sz w:val="24"/>
                <w:szCs w:val="24"/>
              </w:rPr>
            </w:pPr>
            <w:r w:rsidRPr="009B5594">
              <w:rPr>
                <w:rFonts w:ascii="Times New Roman" w:eastAsia="Times New Roman" w:hAnsi="Times New Roman"/>
                <w:sz w:val="24"/>
                <w:szCs w:val="24"/>
              </w:rPr>
              <w:t>11</w:t>
            </w:r>
          </w:p>
        </w:tc>
        <w:tc>
          <w:tcPr>
            <w:tcW w:w="2694" w:type="dxa"/>
          </w:tcPr>
          <w:p w14:paraId="33C04F87" w14:textId="77777777" w:rsidR="00E562D5" w:rsidRPr="009B5594" w:rsidRDefault="00E562D5" w:rsidP="003E02E7">
            <w:pPr>
              <w:rPr>
                <w:rFonts w:ascii="Times New Roman" w:eastAsia="Times New Roman" w:hAnsi="Times New Roman"/>
                <w:sz w:val="24"/>
                <w:szCs w:val="24"/>
              </w:rPr>
            </w:pPr>
            <w:r w:rsidRPr="009B5594">
              <w:rPr>
                <w:rFonts w:ascii="Times New Roman" w:eastAsia="Times New Roman" w:hAnsi="Times New Roman"/>
                <w:sz w:val="24"/>
                <w:szCs w:val="24"/>
              </w:rPr>
              <w:t>В</w:t>
            </w:r>
          </w:p>
        </w:tc>
      </w:tr>
      <w:tr w:rsidR="00E562D5" w:rsidRPr="009B5594" w14:paraId="46542FBC" w14:textId="77777777" w:rsidTr="003E02E7">
        <w:tc>
          <w:tcPr>
            <w:tcW w:w="1809" w:type="dxa"/>
          </w:tcPr>
          <w:p w14:paraId="6A87D146" w14:textId="77777777" w:rsidR="00E562D5" w:rsidRPr="009B5594" w:rsidRDefault="00E562D5" w:rsidP="003E02E7">
            <w:pPr>
              <w:rPr>
                <w:rFonts w:ascii="Times New Roman" w:eastAsia="Times New Roman" w:hAnsi="Times New Roman"/>
                <w:sz w:val="24"/>
                <w:szCs w:val="24"/>
              </w:rPr>
            </w:pPr>
            <w:r w:rsidRPr="009B5594">
              <w:rPr>
                <w:rFonts w:ascii="Times New Roman" w:eastAsia="Times New Roman" w:hAnsi="Times New Roman"/>
                <w:sz w:val="24"/>
                <w:szCs w:val="24"/>
              </w:rPr>
              <w:t>12</w:t>
            </w:r>
          </w:p>
        </w:tc>
        <w:tc>
          <w:tcPr>
            <w:tcW w:w="2694" w:type="dxa"/>
          </w:tcPr>
          <w:p w14:paraId="77745E57" w14:textId="77777777" w:rsidR="00E562D5" w:rsidRPr="009B5594" w:rsidRDefault="00E562D5" w:rsidP="003E02E7">
            <w:pPr>
              <w:rPr>
                <w:rFonts w:ascii="Times New Roman" w:eastAsia="Times New Roman" w:hAnsi="Times New Roman"/>
                <w:sz w:val="24"/>
                <w:szCs w:val="24"/>
              </w:rPr>
            </w:pPr>
            <w:r w:rsidRPr="009B5594">
              <w:rPr>
                <w:rFonts w:ascii="Times New Roman" w:eastAsia="Times New Roman" w:hAnsi="Times New Roman"/>
                <w:sz w:val="24"/>
                <w:szCs w:val="24"/>
              </w:rPr>
              <w:t>В</w:t>
            </w:r>
          </w:p>
        </w:tc>
      </w:tr>
      <w:tr w:rsidR="00E562D5" w:rsidRPr="009B5594" w14:paraId="70096638" w14:textId="77777777" w:rsidTr="003E02E7">
        <w:tc>
          <w:tcPr>
            <w:tcW w:w="1809" w:type="dxa"/>
          </w:tcPr>
          <w:p w14:paraId="26B80A27" w14:textId="77777777" w:rsidR="00E562D5" w:rsidRPr="009B5594" w:rsidRDefault="00E562D5" w:rsidP="003E02E7">
            <w:pPr>
              <w:rPr>
                <w:rFonts w:ascii="Times New Roman" w:eastAsia="Times New Roman" w:hAnsi="Times New Roman"/>
                <w:sz w:val="24"/>
                <w:szCs w:val="24"/>
              </w:rPr>
            </w:pPr>
            <w:r w:rsidRPr="009B5594">
              <w:rPr>
                <w:rFonts w:ascii="Times New Roman" w:eastAsia="Times New Roman" w:hAnsi="Times New Roman"/>
                <w:sz w:val="24"/>
                <w:szCs w:val="24"/>
              </w:rPr>
              <w:t>13</w:t>
            </w:r>
          </w:p>
        </w:tc>
        <w:tc>
          <w:tcPr>
            <w:tcW w:w="2694" w:type="dxa"/>
          </w:tcPr>
          <w:p w14:paraId="7D6A3F40" w14:textId="77777777" w:rsidR="00E562D5" w:rsidRPr="009B5594" w:rsidRDefault="00E562D5" w:rsidP="003E02E7">
            <w:pPr>
              <w:rPr>
                <w:rFonts w:ascii="Times New Roman" w:eastAsia="Times New Roman" w:hAnsi="Times New Roman"/>
                <w:sz w:val="24"/>
                <w:szCs w:val="24"/>
              </w:rPr>
            </w:pPr>
            <w:r w:rsidRPr="009B5594">
              <w:rPr>
                <w:rFonts w:ascii="Times New Roman" w:eastAsia="Times New Roman" w:hAnsi="Times New Roman"/>
                <w:sz w:val="24"/>
                <w:szCs w:val="24"/>
              </w:rPr>
              <w:t>Д</w:t>
            </w:r>
          </w:p>
        </w:tc>
      </w:tr>
      <w:tr w:rsidR="00E562D5" w:rsidRPr="009B5594" w14:paraId="3F6FF2E1" w14:textId="77777777" w:rsidTr="003E02E7">
        <w:tc>
          <w:tcPr>
            <w:tcW w:w="1809" w:type="dxa"/>
          </w:tcPr>
          <w:p w14:paraId="33A368CE" w14:textId="77777777" w:rsidR="00E562D5" w:rsidRPr="009B5594" w:rsidRDefault="00E562D5" w:rsidP="003E02E7">
            <w:pPr>
              <w:rPr>
                <w:rFonts w:ascii="Times New Roman" w:eastAsia="Times New Roman" w:hAnsi="Times New Roman"/>
                <w:sz w:val="24"/>
                <w:szCs w:val="24"/>
              </w:rPr>
            </w:pPr>
            <w:r w:rsidRPr="009B5594">
              <w:rPr>
                <w:rFonts w:ascii="Times New Roman" w:eastAsia="Times New Roman" w:hAnsi="Times New Roman"/>
                <w:sz w:val="24"/>
                <w:szCs w:val="24"/>
              </w:rPr>
              <w:t>14</w:t>
            </w:r>
          </w:p>
        </w:tc>
        <w:tc>
          <w:tcPr>
            <w:tcW w:w="2694" w:type="dxa"/>
          </w:tcPr>
          <w:p w14:paraId="1EF8876C" w14:textId="77777777" w:rsidR="00E562D5" w:rsidRPr="009B5594" w:rsidRDefault="00E562D5" w:rsidP="003E02E7">
            <w:pPr>
              <w:rPr>
                <w:rFonts w:ascii="Times New Roman" w:eastAsia="Times New Roman" w:hAnsi="Times New Roman"/>
                <w:sz w:val="24"/>
                <w:szCs w:val="24"/>
              </w:rPr>
            </w:pPr>
            <w:r w:rsidRPr="009B5594">
              <w:rPr>
                <w:rFonts w:ascii="Times New Roman" w:eastAsia="Times New Roman" w:hAnsi="Times New Roman"/>
                <w:sz w:val="24"/>
                <w:szCs w:val="24"/>
              </w:rPr>
              <w:t>А</w:t>
            </w:r>
          </w:p>
        </w:tc>
      </w:tr>
      <w:tr w:rsidR="00E562D5" w:rsidRPr="009B5594" w14:paraId="5DA6AE25" w14:textId="77777777" w:rsidTr="003E02E7">
        <w:tc>
          <w:tcPr>
            <w:tcW w:w="1809" w:type="dxa"/>
          </w:tcPr>
          <w:p w14:paraId="44C587DE" w14:textId="77777777" w:rsidR="00E562D5" w:rsidRPr="009B5594" w:rsidRDefault="00E562D5" w:rsidP="003E02E7">
            <w:pPr>
              <w:rPr>
                <w:rFonts w:ascii="Times New Roman" w:eastAsia="Times New Roman" w:hAnsi="Times New Roman"/>
                <w:sz w:val="24"/>
                <w:szCs w:val="24"/>
              </w:rPr>
            </w:pPr>
            <w:r w:rsidRPr="009B5594">
              <w:rPr>
                <w:rFonts w:ascii="Times New Roman" w:eastAsia="Times New Roman" w:hAnsi="Times New Roman"/>
                <w:sz w:val="24"/>
                <w:szCs w:val="24"/>
              </w:rPr>
              <w:t>15</w:t>
            </w:r>
          </w:p>
        </w:tc>
        <w:tc>
          <w:tcPr>
            <w:tcW w:w="2694" w:type="dxa"/>
          </w:tcPr>
          <w:p w14:paraId="68FA193A" w14:textId="77777777" w:rsidR="00E562D5" w:rsidRPr="009B5594" w:rsidRDefault="00E562D5" w:rsidP="003E02E7">
            <w:pPr>
              <w:rPr>
                <w:rFonts w:ascii="Times New Roman" w:eastAsia="Times New Roman" w:hAnsi="Times New Roman"/>
                <w:sz w:val="24"/>
                <w:szCs w:val="24"/>
              </w:rPr>
            </w:pPr>
            <w:r w:rsidRPr="009B5594">
              <w:rPr>
                <w:rFonts w:ascii="Times New Roman" w:eastAsia="Times New Roman" w:hAnsi="Times New Roman"/>
                <w:sz w:val="24"/>
                <w:szCs w:val="24"/>
              </w:rPr>
              <w:t>С</w:t>
            </w:r>
          </w:p>
        </w:tc>
      </w:tr>
      <w:tr w:rsidR="00E562D5" w:rsidRPr="009B5594" w14:paraId="030AE9AE" w14:textId="77777777" w:rsidTr="003E02E7">
        <w:tc>
          <w:tcPr>
            <w:tcW w:w="1809" w:type="dxa"/>
          </w:tcPr>
          <w:p w14:paraId="5E73A6BE" w14:textId="77777777" w:rsidR="00E562D5" w:rsidRPr="009B5594" w:rsidRDefault="00E562D5" w:rsidP="003E02E7">
            <w:pPr>
              <w:rPr>
                <w:rFonts w:ascii="Times New Roman" w:eastAsia="Times New Roman" w:hAnsi="Times New Roman"/>
                <w:sz w:val="24"/>
                <w:szCs w:val="24"/>
              </w:rPr>
            </w:pPr>
            <w:r w:rsidRPr="009B5594">
              <w:rPr>
                <w:rFonts w:ascii="Times New Roman" w:eastAsia="Times New Roman" w:hAnsi="Times New Roman"/>
                <w:sz w:val="24"/>
                <w:szCs w:val="24"/>
              </w:rPr>
              <w:t>16</w:t>
            </w:r>
          </w:p>
        </w:tc>
        <w:tc>
          <w:tcPr>
            <w:tcW w:w="2694" w:type="dxa"/>
          </w:tcPr>
          <w:p w14:paraId="15D0B70B" w14:textId="77777777" w:rsidR="00E562D5" w:rsidRPr="009B5594" w:rsidRDefault="00E562D5" w:rsidP="003E02E7">
            <w:pPr>
              <w:rPr>
                <w:rFonts w:ascii="Times New Roman" w:eastAsia="Times New Roman" w:hAnsi="Times New Roman"/>
                <w:sz w:val="24"/>
                <w:szCs w:val="24"/>
              </w:rPr>
            </w:pPr>
            <w:r w:rsidRPr="009B5594">
              <w:rPr>
                <w:rFonts w:ascii="Times New Roman" w:eastAsia="Times New Roman" w:hAnsi="Times New Roman"/>
                <w:sz w:val="24"/>
                <w:szCs w:val="24"/>
              </w:rPr>
              <w:t>Е</w:t>
            </w:r>
          </w:p>
        </w:tc>
      </w:tr>
      <w:tr w:rsidR="00E562D5" w:rsidRPr="009B5594" w14:paraId="4C79AA59" w14:textId="77777777" w:rsidTr="003E02E7">
        <w:tc>
          <w:tcPr>
            <w:tcW w:w="1809" w:type="dxa"/>
          </w:tcPr>
          <w:p w14:paraId="54B37307" w14:textId="77777777" w:rsidR="00E562D5" w:rsidRPr="009B5594" w:rsidRDefault="00E562D5" w:rsidP="003E02E7">
            <w:pPr>
              <w:rPr>
                <w:rFonts w:ascii="Times New Roman" w:eastAsia="Times New Roman" w:hAnsi="Times New Roman"/>
                <w:sz w:val="24"/>
                <w:szCs w:val="24"/>
              </w:rPr>
            </w:pPr>
            <w:r w:rsidRPr="009B5594">
              <w:rPr>
                <w:rFonts w:ascii="Times New Roman" w:eastAsia="Times New Roman" w:hAnsi="Times New Roman"/>
                <w:sz w:val="24"/>
                <w:szCs w:val="24"/>
              </w:rPr>
              <w:t>17</w:t>
            </w:r>
          </w:p>
        </w:tc>
        <w:tc>
          <w:tcPr>
            <w:tcW w:w="2694" w:type="dxa"/>
          </w:tcPr>
          <w:p w14:paraId="0350C3F1" w14:textId="77777777" w:rsidR="00E562D5" w:rsidRPr="009B5594" w:rsidRDefault="00E562D5" w:rsidP="003E02E7">
            <w:pPr>
              <w:rPr>
                <w:rFonts w:ascii="Times New Roman" w:eastAsia="Times New Roman" w:hAnsi="Times New Roman"/>
                <w:sz w:val="24"/>
                <w:szCs w:val="24"/>
              </w:rPr>
            </w:pPr>
            <w:r w:rsidRPr="009B5594">
              <w:rPr>
                <w:rFonts w:ascii="Times New Roman" w:eastAsia="Times New Roman" w:hAnsi="Times New Roman"/>
                <w:sz w:val="24"/>
                <w:szCs w:val="24"/>
              </w:rPr>
              <w:t>А</w:t>
            </w:r>
          </w:p>
        </w:tc>
      </w:tr>
      <w:tr w:rsidR="00E562D5" w:rsidRPr="009B5594" w14:paraId="1B482A66" w14:textId="77777777" w:rsidTr="003E02E7">
        <w:tc>
          <w:tcPr>
            <w:tcW w:w="1809" w:type="dxa"/>
          </w:tcPr>
          <w:p w14:paraId="72890235" w14:textId="77777777" w:rsidR="00E562D5" w:rsidRPr="009B5594" w:rsidRDefault="00E562D5" w:rsidP="003E02E7">
            <w:pPr>
              <w:rPr>
                <w:rFonts w:ascii="Times New Roman" w:eastAsia="Times New Roman" w:hAnsi="Times New Roman"/>
                <w:sz w:val="24"/>
                <w:szCs w:val="24"/>
              </w:rPr>
            </w:pPr>
            <w:r w:rsidRPr="009B5594">
              <w:rPr>
                <w:rFonts w:ascii="Times New Roman" w:eastAsia="Times New Roman" w:hAnsi="Times New Roman"/>
                <w:sz w:val="24"/>
                <w:szCs w:val="24"/>
              </w:rPr>
              <w:t>18</w:t>
            </w:r>
          </w:p>
        </w:tc>
        <w:tc>
          <w:tcPr>
            <w:tcW w:w="2694" w:type="dxa"/>
          </w:tcPr>
          <w:p w14:paraId="0D268EFD" w14:textId="77777777" w:rsidR="00E562D5" w:rsidRPr="009B5594" w:rsidRDefault="00E562D5" w:rsidP="003E02E7">
            <w:pPr>
              <w:rPr>
                <w:rFonts w:ascii="Times New Roman" w:eastAsia="Times New Roman" w:hAnsi="Times New Roman"/>
                <w:sz w:val="24"/>
                <w:szCs w:val="24"/>
              </w:rPr>
            </w:pPr>
            <w:r w:rsidRPr="009B5594">
              <w:rPr>
                <w:rFonts w:ascii="Times New Roman" w:eastAsia="Times New Roman" w:hAnsi="Times New Roman"/>
                <w:sz w:val="24"/>
                <w:szCs w:val="24"/>
              </w:rPr>
              <w:t>В</w:t>
            </w:r>
          </w:p>
        </w:tc>
      </w:tr>
      <w:tr w:rsidR="00E562D5" w:rsidRPr="009B5594" w14:paraId="398EFC34" w14:textId="77777777" w:rsidTr="003E02E7">
        <w:tc>
          <w:tcPr>
            <w:tcW w:w="1809" w:type="dxa"/>
          </w:tcPr>
          <w:p w14:paraId="3A8F3E28" w14:textId="77777777" w:rsidR="00E562D5" w:rsidRPr="009B5594" w:rsidRDefault="00E562D5" w:rsidP="003E02E7">
            <w:pPr>
              <w:rPr>
                <w:rFonts w:ascii="Times New Roman" w:eastAsia="Times New Roman" w:hAnsi="Times New Roman"/>
                <w:sz w:val="24"/>
                <w:szCs w:val="24"/>
              </w:rPr>
            </w:pPr>
            <w:r w:rsidRPr="009B5594">
              <w:rPr>
                <w:rFonts w:ascii="Times New Roman" w:eastAsia="Times New Roman" w:hAnsi="Times New Roman"/>
                <w:sz w:val="24"/>
                <w:szCs w:val="24"/>
              </w:rPr>
              <w:t>19</w:t>
            </w:r>
          </w:p>
        </w:tc>
        <w:tc>
          <w:tcPr>
            <w:tcW w:w="2694" w:type="dxa"/>
          </w:tcPr>
          <w:p w14:paraId="245059BA" w14:textId="77777777" w:rsidR="00E562D5" w:rsidRPr="009B5594" w:rsidRDefault="00E562D5" w:rsidP="003E02E7">
            <w:pPr>
              <w:rPr>
                <w:rFonts w:ascii="Times New Roman" w:eastAsia="Times New Roman" w:hAnsi="Times New Roman"/>
                <w:sz w:val="24"/>
                <w:szCs w:val="24"/>
              </w:rPr>
            </w:pPr>
            <w:r w:rsidRPr="009B5594">
              <w:rPr>
                <w:rFonts w:ascii="Times New Roman" w:eastAsia="Times New Roman" w:hAnsi="Times New Roman"/>
                <w:sz w:val="24"/>
                <w:szCs w:val="24"/>
              </w:rPr>
              <w:t>С</w:t>
            </w:r>
          </w:p>
        </w:tc>
      </w:tr>
      <w:tr w:rsidR="00E562D5" w:rsidRPr="009B5594" w14:paraId="64556A60" w14:textId="77777777" w:rsidTr="003E02E7">
        <w:tc>
          <w:tcPr>
            <w:tcW w:w="1809" w:type="dxa"/>
          </w:tcPr>
          <w:p w14:paraId="3D6E233E" w14:textId="77777777" w:rsidR="00E562D5" w:rsidRPr="009B5594" w:rsidRDefault="00E562D5" w:rsidP="003E02E7">
            <w:pPr>
              <w:rPr>
                <w:rFonts w:ascii="Times New Roman" w:eastAsia="Times New Roman" w:hAnsi="Times New Roman"/>
                <w:sz w:val="24"/>
                <w:szCs w:val="24"/>
              </w:rPr>
            </w:pPr>
            <w:r w:rsidRPr="009B5594">
              <w:rPr>
                <w:rFonts w:ascii="Times New Roman" w:eastAsia="Times New Roman" w:hAnsi="Times New Roman"/>
                <w:sz w:val="24"/>
                <w:szCs w:val="24"/>
              </w:rPr>
              <w:t>20</w:t>
            </w:r>
          </w:p>
        </w:tc>
        <w:tc>
          <w:tcPr>
            <w:tcW w:w="2694" w:type="dxa"/>
          </w:tcPr>
          <w:p w14:paraId="454ADEE2" w14:textId="77777777" w:rsidR="00E562D5" w:rsidRPr="009B5594" w:rsidRDefault="00E562D5" w:rsidP="003E02E7">
            <w:pPr>
              <w:rPr>
                <w:rFonts w:ascii="Times New Roman" w:eastAsia="Times New Roman" w:hAnsi="Times New Roman"/>
                <w:sz w:val="24"/>
                <w:szCs w:val="24"/>
              </w:rPr>
            </w:pPr>
            <w:r w:rsidRPr="009B5594">
              <w:rPr>
                <w:rFonts w:ascii="Times New Roman" w:eastAsia="Times New Roman" w:hAnsi="Times New Roman"/>
                <w:sz w:val="24"/>
                <w:szCs w:val="24"/>
              </w:rPr>
              <w:t>А</w:t>
            </w:r>
          </w:p>
        </w:tc>
      </w:tr>
    </w:tbl>
    <w:p w14:paraId="3BDEE2C1" w14:textId="77777777" w:rsidR="00E562D5" w:rsidRPr="009B5594" w:rsidRDefault="00E562D5" w:rsidP="00E562D5">
      <w:pPr>
        <w:spacing w:after="0" w:line="240" w:lineRule="auto"/>
        <w:rPr>
          <w:rFonts w:ascii="Times New Roman" w:eastAsia="Times New Roman" w:hAnsi="Times New Roman" w:cs="Times New Roman"/>
          <w:sz w:val="24"/>
          <w:szCs w:val="24"/>
          <w:lang w:eastAsia="x-none"/>
        </w:rPr>
      </w:pPr>
    </w:p>
    <w:p w14:paraId="70ADE5F2" w14:textId="77777777" w:rsidR="00E562D5" w:rsidRPr="009B5594" w:rsidRDefault="00E562D5" w:rsidP="00E562D5">
      <w:pPr>
        <w:widowControl w:val="0"/>
        <w:spacing w:after="0" w:line="360" w:lineRule="auto"/>
        <w:jc w:val="both"/>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Критерии оценки задания:</w:t>
      </w:r>
    </w:p>
    <w:p w14:paraId="5A5B5AF7" w14:textId="77777777" w:rsidR="00E562D5" w:rsidRPr="009B5594" w:rsidRDefault="00E562D5" w:rsidP="00E562D5">
      <w:pPr>
        <w:widowControl w:val="0"/>
        <w:spacing w:after="0" w:line="360" w:lineRule="auto"/>
        <w:ind w:firstLine="709"/>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на все 20-19 вопросов дан правильный ответ – оценка «5»;</w:t>
      </w:r>
    </w:p>
    <w:p w14:paraId="7DBD9EDA" w14:textId="77777777" w:rsidR="00E562D5" w:rsidRPr="009B5594" w:rsidRDefault="00E562D5" w:rsidP="00E562D5">
      <w:pPr>
        <w:widowControl w:val="0"/>
        <w:spacing w:after="0" w:line="360" w:lineRule="auto"/>
        <w:ind w:firstLine="709"/>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на 18-16 вопросов дан правильный ответ – оценка «4»;</w:t>
      </w:r>
    </w:p>
    <w:p w14:paraId="6E840B53" w14:textId="77777777" w:rsidR="00E562D5" w:rsidRPr="009B5594" w:rsidRDefault="00E562D5" w:rsidP="00E562D5">
      <w:pPr>
        <w:widowControl w:val="0"/>
        <w:spacing w:after="0" w:line="360" w:lineRule="auto"/>
        <w:ind w:firstLine="709"/>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на 15-13 вопросов дан правильный ответ – оценка «3»;</w:t>
      </w:r>
    </w:p>
    <w:p w14:paraId="5AB3725A" w14:textId="77777777" w:rsidR="00E562D5" w:rsidRPr="009B5594" w:rsidRDefault="00E562D5" w:rsidP="00E562D5">
      <w:pPr>
        <w:widowControl w:val="0"/>
        <w:spacing w:after="0" w:line="360" w:lineRule="auto"/>
        <w:ind w:firstLine="709"/>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                 </w:t>
      </w:r>
    </w:p>
    <w:p w14:paraId="3136C2A2" w14:textId="77777777" w:rsidR="00E562D5" w:rsidRPr="009B5594" w:rsidRDefault="00E562D5" w:rsidP="00E562D5">
      <w:pPr>
        <w:widowControl w:val="0"/>
        <w:spacing w:after="0" w:line="360" w:lineRule="auto"/>
        <w:ind w:firstLine="709"/>
        <w:rPr>
          <w:rFonts w:ascii="Times New Roman" w:eastAsia="Times New Roman" w:hAnsi="Times New Roman" w:cs="Times New Roman"/>
          <w:b/>
          <w:sz w:val="24"/>
          <w:szCs w:val="24"/>
        </w:rPr>
      </w:pPr>
      <w:r w:rsidRPr="009B5594">
        <w:rPr>
          <w:rFonts w:ascii="Times New Roman" w:eastAsia="Times New Roman" w:hAnsi="Times New Roman" w:cs="Times New Roman"/>
          <w:sz w:val="24"/>
          <w:szCs w:val="24"/>
        </w:rPr>
        <w:t xml:space="preserve">             </w:t>
      </w:r>
      <w:r w:rsidRPr="009B5594">
        <w:rPr>
          <w:rFonts w:ascii="Times New Roman" w:eastAsia="Times New Roman" w:hAnsi="Times New Roman" w:cs="Times New Roman"/>
          <w:b/>
          <w:sz w:val="24"/>
          <w:szCs w:val="24"/>
          <w:lang w:val="en-US"/>
        </w:rPr>
        <w:t>I</w:t>
      </w:r>
      <w:r w:rsidRPr="009B5594">
        <w:rPr>
          <w:rFonts w:ascii="Times New Roman" w:eastAsia="Times New Roman" w:hAnsi="Times New Roman" w:cs="Times New Roman"/>
          <w:b/>
          <w:sz w:val="24"/>
          <w:szCs w:val="24"/>
        </w:rPr>
        <w:t xml:space="preserve"> вариант</w:t>
      </w:r>
    </w:p>
    <w:p w14:paraId="1CD595D3" w14:textId="77777777" w:rsidR="00E562D5" w:rsidRPr="009B5594" w:rsidRDefault="00E562D5" w:rsidP="00E562D5">
      <w:pPr>
        <w:widowControl w:val="0"/>
        <w:spacing w:after="0" w:line="360" w:lineRule="auto"/>
        <w:ind w:firstLine="709"/>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Рассмотрите рисунок и опишите мимические и жевательные мышцы. Напишите названия мышц, обозначенных цифрами. Укажите места прикрепления мышц.</w:t>
      </w:r>
    </w:p>
    <w:p w14:paraId="48E17261" w14:textId="77777777" w:rsidR="00E562D5" w:rsidRPr="009B5594" w:rsidRDefault="00E562D5" w:rsidP="00E562D5">
      <w:pPr>
        <w:widowControl w:val="0"/>
        <w:spacing w:after="0" w:line="360" w:lineRule="auto"/>
        <w:rPr>
          <w:rFonts w:ascii="Times New Roman" w:eastAsia="Times New Roman" w:hAnsi="Times New Roman" w:cs="Times New Roman"/>
          <w:sz w:val="24"/>
          <w:szCs w:val="24"/>
        </w:rPr>
      </w:pPr>
      <w:r w:rsidRPr="009B5594">
        <w:rPr>
          <w:rFonts w:ascii="Times New Roman" w:eastAsia="Times New Roman" w:hAnsi="Times New Roman" w:cs="Times New Roman"/>
          <w:noProof/>
          <w:sz w:val="24"/>
          <w:szCs w:val="24"/>
        </w:rPr>
        <w:lastRenderedPageBreak/>
        <w:drawing>
          <wp:inline distT="0" distB="0" distL="0" distR="0" wp14:anchorId="7157E1C6" wp14:editId="537D6D41">
            <wp:extent cx="1352550" cy="1209675"/>
            <wp:effectExtent l="19050" t="19050" r="0" b="9525"/>
            <wp:docPr id="1" name="Рисунок 1" descr="C:\Users\38kab\Desktop\анатомия\162 сапи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38kab\Desktop\анатомия\162 сапин.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52550" cy="1209675"/>
                    </a:xfrm>
                    <a:prstGeom prst="rect">
                      <a:avLst/>
                    </a:prstGeom>
                    <a:noFill/>
                    <a:ln w="3175" cmpd="sng">
                      <a:solidFill>
                        <a:srgbClr val="000000"/>
                      </a:solidFill>
                      <a:miter lim="800000"/>
                      <a:headEnd/>
                      <a:tailEnd/>
                    </a:ln>
                    <a:effectLst/>
                  </pic:spPr>
                </pic:pic>
              </a:graphicData>
            </a:graphic>
          </wp:inline>
        </w:drawing>
      </w:r>
      <w:r w:rsidRPr="009B5594">
        <w:rPr>
          <w:rFonts w:ascii="Times New Roman" w:eastAsia="Times New Roman" w:hAnsi="Times New Roman" w:cs="Times New Roman"/>
          <w:noProof/>
          <w:sz w:val="24"/>
          <w:szCs w:val="24"/>
        </w:rPr>
        <w:drawing>
          <wp:inline distT="0" distB="0" distL="0" distR="0" wp14:anchorId="0DD52810" wp14:editId="456EB24C">
            <wp:extent cx="1019175" cy="1209675"/>
            <wp:effectExtent l="19050" t="19050" r="9525" b="9525"/>
            <wp:docPr id="2" name="Рисунок 2" descr="C:\Users\38kab\Desktop\анатомия\159 сапи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C:\Users\38kab\Desktop\анатомия\159 сапин.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19175" cy="1209675"/>
                    </a:xfrm>
                    <a:prstGeom prst="rect">
                      <a:avLst/>
                    </a:prstGeom>
                    <a:noFill/>
                    <a:ln w="3175" cmpd="sng">
                      <a:solidFill>
                        <a:srgbClr val="000000"/>
                      </a:solidFill>
                      <a:miter lim="800000"/>
                      <a:headEnd/>
                      <a:tailEnd/>
                    </a:ln>
                    <a:effectLst/>
                  </pic:spPr>
                </pic:pic>
              </a:graphicData>
            </a:graphic>
          </wp:inline>
        </w:drawing>
      </w:r>
    </w:p>
    <w:p w14:paraId="0BEDCBF5" w14:textId="77777777" w:rsidR="00E562D5" w:rsidRPr="009B5594" w:rsidRDefault="00E562D5" w:rsidP="00E562D5">
      <w:pPr>
        <w:widowControl w:val="0"/>
        <w:spacing w:after="0" w:line="360" w:lineRule="auto"/>
        <w:ind w:firstLine="709"/>
        <w:jc w:val="center"/>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lang w:val="en-US"/>
        </w:rPr>
        <w:t>II</w:t>
      </w:r>
      <w:r w:rsidRPr="009B5594">
        <w:rPr>
          <w:rFonts w:ascii="Times New Roman" w:eastAsia="Times New Roman" w:hAnsi="Times New Roman" w:cs="Times New Roman"/>
          <w:b/>
          <w:sz w:val="24"/>
          <w:szCs w:val="24"/>
        </w:rPr>
        <w:t xml:space="preserve"> вариант</w:t>
      </w:r>
    </w:p>
    <w:p w14:paraId="3CB62BE1" w14:textId="77777777" w:rsidR="00E562D5" w:rsidRPr="009B5594" w:rsidRDefault="00E562D5" w:rsidP="00E562D5">
      <w:pPr>
        <w:widowControl w:val="0"/>
        <w:spacing w:after="0" w:line="360" w:lineRule="auto"/>
        <w:ind w:firstLine="709"/>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Рассмотрите рисунок и опишите мышцы нижних конечностей. Напишите названия мышц, обозначенных цифрами. Укажите места прикрепления мышц (мышцы бедра, голени, стопы).</w:t>
      </w:r>
    </w:p>
    <w:p w14:paraId="33BE2138" w14:textId="77777777" w:rsidR="00E562D5" w:rsidRPr="009B5594" w:rsidRDefault="00E562D5" w:rsidP="00E562D5">
      <w:pPr>
        <w:widowControl w:val="0"/>
        <w:spacing w:after="0" w:line="360" w:lineRule="auto"/>
        <w:ind w:firstLine="709"/>
        <w:jc w:val="both"/>
        <w:rPr>
          <w:rFonts w:ascii="Times New Roman" w:eastAsia="Times New Roman" w:hAnsi="Times New Roman" w:cs="Times New Roman"/>
          <w:sz w:val="24"/>
          <w:szCs w:val="24"/>
        </w:rPr>
      </w:pPr>
    </w:p>
    <w:p w14:paraId="200D29F4" w14:textId="77777777" w:rsidR="00E562D5" w:rsidRPr="009B5594" w:rsidRDefault="00E562D5" w:rsidP="00E562D5">
      <w:pPr>
        <w:widowControl w:val="0"/>
        <w:spacing w:after="0" w:line="360" w:lineRule="auto"/>
        <w:jc w:val="center"/>
        <w:rPr>
          <w:rFonts w:ascii="Times New Roman" w:eastAsia="Times New Roman" w:hAnsi="Times New Roman" w:cs="Times New Roman"/>
          <w:sz w:val="24"/>
          <w:szCs w:val="24"/>
        </w:rPr>
      </w:pPr>
      <w:r w:rsidRPr="009B5594">
        <w:rPr>
          <w:rFonts w:ascii="Times New Roman" w:eastAsia="Times New Roman" w:hAnsi="Times New Roman" w:cs="Times New Roman"/>
          <w:noProof/>
          <w:sz w:val="24"/>
          <w:szCs w:val="24"/>
        </w:rPr>
        <w:drawing>
          <wp:inline distT="0" distB="0" distL="0" distR="0" wp14:anchorId="42BAE833" wp14:editId="176AB729">
            <wp:extent cx="619125" cy="1352550"/>
            <wp:effectExtent l="19050" t="19050" r="9525" b="0"/>
            <wp:docPr id="3" name="Рисунок 3" descr="C:\Users\38kab\Desktop\анатомия\183 сапин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C:\Users\38kab\Desktop\анатомия\183 сапин 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9125" cy="1352550"/>
                    </a:xfrm>
                    <a:prstGeom prst="rect">
                      <a:avLst/>
                    </a:prstGeom>
                    <a:noFill/>
                    <a:ln w="3175" cmpd="sng">
                      <a:solidFill>
                        <a:srgbClr val="000000"/>
                      </a:solidFill>
                      <a:miter lim="800000"/>
                      <a:headEnd/>
                      <a:tailEnd/>
                    </a:ln>
                    <a:effectLst/>
                  </pic:spPr>
                </pic:pic>
              </a:graphicData>
            </a:graphic>
          </wp:inline>
        </w:drawing>
      </w:r>
      <w:r w:rsidRPr="009B5594">
        <w:rPr>
          <w:rFonts w:ascii="Times New Roman" w:eastAsia="Times New Roman" w:hAnsi="Times New Roman" w:cs="Times New Roman"/>
          <w:noProof/>
          <w:sz w:val="24"/>
          <w:szCs w:val="24"/>
        </w:rPr>
        <w:drawing>
          <wp:inline distT="0" distB="0" distL="0" distR="0" wp14:anchorId="74015012" wp14:editId="7169BADF">
            <wp:extent cx="466725" cy="1571625"/>
            <wp:effectExtent l="19050" t="19050" r="9525" b="9525"/>
            <wp:docPr id="4" name="Рисунок 4" descr="C:\Users\38kab\Desktop\анатомия\183 сапин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C:\Users\38kab\Desktop\анатомия\183 сапин 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66725" cy="1571625"/>
                    </a:xfrm>
                    <a:prstGeom prst="rect">
                      <a:avLst/>
                    </a:prstGeom>
                    <a:noFill/>
                    <a:ln w="3175" cmpd="sng">
                      <a:solidFill>
                        <a:srgbClr val="000000"/>
                      </a:solidFill>
                      <a:miter lim="800000"/>
                      <a:headEnd/>
                      <a:tailEnd/>
                    </a:ln>
                    <a:effectLst/>
                  </pic:spPr>
                </pic:pic>
              </a:graphicData>
            </a:graphic>
          </wp:inline>
        </w:drawing>
      </w:r>
      <w:r w:rsidRPr="009B5594">
        <w:rPr>
          <w:rFonts w:ascii="Times New Roman" w:eastAsia="Times New Roman" w:hAnsi="Times New Roman" w:cs="Times New Roman"/>
          <w:noProof/>
          <w:sz w:val="24"/>
          <w:szCs w:val="24"/>
        </w:rPr>
        <w:drawing>
          <wp:inline distT="0" distB="0" distL="0" distR="0" wp14:anchorId="0032F26E" wp14:editId="3D8B0B5A">
            <wp:extent cx="476250" cy="1362075"/>
            <wp:effectExtent l="19050" t="19050" r="0" b="9525"/>
            <wp:docPr id="5" name="Рисунок 5" descr="C:\Users\38kab\Desktop\анатомия\182 сапи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C:\Users\38kab\Desktop\анатомия\182 сапин.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76250" cy="1362075"/>
                    </a:xfrm>
                    <a:prstGeom prst="rect">
                      <a:avLst/>
                    </a:prstGeom>
                    <a:noFill/>
                    <a:ln w="3175" cmpd="sng">
                      <a:solidFill>
                        <a:srgbClr val="000000"/>
                      </a:solidFill>
                      <a:miter lim="800000"/>
                      <a:headEnd/>
                      <a:tailEnd/>
                    </a:ln>
                    <a:effectLst/>
                  </pic:spPr>
                </pic:pic>
              </a:graphicData>
            </a:graphic>
          </wp:inline>
        </w:drawing>
      </w:r>
      <w:r w:rsidRPr="009B5594">
        <w:rPr>
          <w:rFonts w:ascii="Times New Roman" w:eastAsia="Times New Roman" w:hAnsi="Times New Roman" w:cs="Times New Roman"/>
          <w:noProof/>
          <w:sz w:val="24"/>
          <w:szCs w:val="24"/>
        </w:rPr>
        <w:drawing>
          <wp:inline distT="0" distB="0" distL="0" distR="0" wp14:anchorId="1A3F47AD" wp14:editId="08AD80C2">
            <wp:extent cx="866775" cy="981075"/>
            <wp:effectExtent l="19050" t="19050" r="9525" b="9525"/>
            <wp:docPr id="6" name="Рисунок 6" descr="C:\Users\38kab\Desktop\анатомия\175 сапи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C:\Users\38kab\Desktop\анатомия\175 сапин.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66775" cy="981075"/>
                    </a:xfrm>
                    <a:prstGeom prst="rect">
                      <a:avLst/>
                    </a:prstGeom>
                    <a:noFill/>
                    <a:ln w="3175" cmpd="sng">
                      <a:solidFill>
                        <a:srgbClr val="000000"/>
                      </a:solidFill>
                      <a:miter lim="800000"/>
                      <a:headEnd/>
                      <a:tailEnd/>
                    </a:ln>
                    <a:effectLst/>
                  </pic:spPr>
                </pic:pic>
              </a:graphicData>
            </a:graphic>
          </wp:inline>
        </w:drawing>
      </w:r>
      <w:r w:rsidRPr="009B5594">
        <w:rPr>
          <w:rFonts w:ascii="Times New Roman" w:eastAsia="Times New Roman" w:hAnsi="Times New Roman" w:cs="Times New Roman"/>
          <w:noProof/>
          <w:sz w:val="24"/>
          <w:szCs w:val="24"/>
        </w:rPr>
        <w:drawing>
          <wp:inline distT="0" distB="0" distL="0" distR="0" wp14:anchorId="03313BD7" wp14:editId="12D164C6">
            <wp:extent cx="657225" cy="1304925"/>
            <wp:effectExtent l="19050" t="19050" r="9525" b="9525"/>
            <wp:docPr id="7" name="Рисунок 7" descr="C:\Users\38kab\Desktop\анатомия\174 сапи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C:\Users\38kab\Desktop\анатомия\174 сапин.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57225" cy="1304925"/>
                    </a:xfrm>
                    <a:prstGeom prst="rect">
                      <a:avLst/>
                    </a:prstGeom>
                    <a:noFill/>
                    <a:ln w="3175" cmpd="sng">
                      <a:solidFill>
                        <a:srgbClr val="000000"/>
                      </a:solidFill>
                      <a:miter lim="800000"/>
                      <a:headEnd/>
                      <a:tailEnd/>
                    </a:ln>
                    <a:effectLst/>
                  </pic:spPr>
                </pic:pic>
              </a:graphicData>
            </a:graphic>
          </wp:inline>
        </w:drawing>
      </w:r>
      <w:r w:rsidRPr="009B5594">
        <w:rPr>
          <w:rFonts w:ascii="Times New Roman" w:eastAsia="Times New Roman" w:hAnsi="Times New Roman" w:cs="Times New Roman"/>
          <w:noProof/>
          <w:sz w:val="24"/>
          <w:szCs w:val="24"/>
        </w:rPr>
        <w:drawing>
          <wp:inline distT="0" distB="0" distL="0" distR="0" wp14:anchorId="0613C638" wp14:editId="3FA804FF">
            <wp:extent cx="638175" cy="1285875"/>
            <wp:effectExtent l="19050" t="19050" r="9525" b="9525"/>
            <wp:docPr id="8" name="Рисунок 8" descr="C:\Users\38kab\Desktop\анатомия\173 сапи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C:\Users\38kab\Desktop\анатомия\173 сапин.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38175" cy="1285875"/>
                    </a:xfrm>
                    <a:prstGeom prst="rect">
                      <a:avLst/>
                    </a:prstGeom>
                    <a:noFill/>
                    <a:ln w="3175" cmpd="sng">
                      <a:solidFill>
                        <a:srgbClr val="000000"/>
                      </a:solidFill>
                      <a:miter lim="800000"/>
                      <a:headEnd/>
                      <a:tailEnd/>
                    </a:ln>
                    <a:effectLst/>
                  </pic:spPr>
                </pic:pic>
              </a:graphicData>
            </a:graphic>
          </wp:inline>
        </w:drawing>
      </w:r>
      <w:r w:rsidRPr="009B5594">
        <w:rPr>
          <w:rFonts w:ascii="Times New Roman" w:eastAsia="Times New Roman" w:hAnsi="Times New Roman" w:cs="Times New Roman"/>
          <w:noProof/>
          <w:sz w:val="24"/>
          <w:szCs w:val="24"/>
        </w:rPr>
        <w:drawing>
          <wp:inline distT="0" distB="0" distL="0" distR="0" wp14:anchorId="2BD47C63" wp14:editId="11B49BF6">
            <wp:extent cx="704850" cy="981075"/>
            <wp:effectExtent l="19050" t="19050" r="0" b="9525"/>
            <wp:docPr id="9" name="Рисунок 9" descr="C:\Users\38kab\Desktop\анатомия\66 тет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C:\Users\38kab\Desktop\анатомия\66 тетр.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04850" cy="981075"/>
                    </a:xfrm>
                    <a:prstGeom prst="rect">
                      <a:avLst/>
                    </a:prstGeom>
                    <a:noFill/>
                    <a:ln w="3175" cmpd="sng">
                      <a:solidFill>
                        <a:srgbClr val="000000"/>
                      </a:solidFill>
                      <a:miter lim="800000"/>
                      <a:headEnd/>
                      <a:tailEnd/>
                    </a:ln>
                    <a:effectLst/>
                  </pic:spPr>
                </pic:pic>
              </a:graphicData>
            </a:graphic>
          </wp:inline>
        </w:drawing>
      </w:r>
      <w:r w:rsidRPr="009B5594">
        <w:rPr>
          <w:rFonts w:ascii="Times New Roman" w:eastAsia="Times New Roman" w:hAnsi="Times New Roman" w:cs="Times New Roman"/>
          <w:noProof/>
          <w:sz w:val="24"/>
          <w:szCs w:val="24"/>
        </w:rPr>
        <w:drawing>
          <wp:inline distT="0" distB="0" distL="0" distR="0" wp14:anchorId="58CFF678" wp14:editId="3D2F4C16">
            <wp:extent cx="762000" cy="962025"/>
            <wp:effectExtent l="19050" t="19050" r="0" b="9525"/>
            <wp:docPr id="10" name="Рисунок 10" descr="C:\Users\38kab\Desktop\анатомия\74 сапи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C:\Users\38kab\Desktop\анатомия\74 сапин.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62000" cy="962025"/>
                    </a:xfrm>
                    <a:prstGeom prst="rect">
                      <a:avLst/>
                    </a:prstGeom>
                    <a:noFill/>
                    <a:ln w="3175" cmpd="sng">
                      <a:solidFill>
                        <a:srgbClr val="000000"/>
                      </a:solidFill>
                      <a:miter lim="800000"/>
                      <a:headEnd/>
                      <a:tailEnd/>
                    </a:ln>
                    <a:effectLst/>
                  </pic:spPr>
                </pic:pic>
              </a:graphicData>
            </a:graphic>
          </wp:inline>
        </w:drawing>
      </w:r>
    </w:p>
    <w:p w14:paraId="340F297E" w14:textId="77777777" w:rsidR="00E562D5" w:rsidRPr="009B5594" w:rsidRDefault="00E562D5" w:rsidP="00E562D5">
      <w:pPr>
        <w:widowControl w:val="0"/>
        <w:spacing w:after="0" w:line="360" w:lineRule="auto"/>
        <w:ind w:firstLine="709"/>
        <w:jc w:val="center"/>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lang w:val="en-US"/>
        </w:rPr>
        <w:t>III</w:t>
      </w:r>
      <w:r w:rsidRPr="009B5594">
        <w:rPr>
          <w:rFonts w:ascii="Times New Roman" w:eastAsia="Times New Roman" w:hAnsi="Times New Roman" w:cs="Times New Roman"/>
          <w:b/>
          <w:sz w:val="24"/>
          <w:szCs w:val="24"/>
        </w:rPr>
        <w:t xml:space="preserve"> вариант</w:t>
      </w:r>
    </w:p>
    <w:p w14:paraId="44B794EC" w14:textId="77777777" w:rsidR="00E562D5" w:rsidRPr="009B5594" w:rsidRDefault="00E562D5" w:rsidP="00E562D5">
      <w:pPr>
        <w:widowControl w:val="0"/>
        <w:spacing w:after="0" w:line="360" w:lineRule="auto"/>
        <w:ind w:firstLine="709"/>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Рассмотрите рисунок и опишите мышцы верхних конечностей. Напишите названия мышц, обозначенных цифрами. Укажите места прикрепления мышц.</w:t>
      </w:r>
    </w:p>
    <w:p w14:paraId="51D90CE2" w14:textId="77777777" w:rsidR="00E562D5" w:rsidRPr="009B5594" w:rsidRDefault="00E562D5" w:rsidP="00E562D5">
      <w:pPr>
        <w:widowControl w:val="0"/>
        <w:spacing w:after="0" w:line="360" w:lineRule="auto"/>
        <w:rPr>
          <w:rFonts w:ascii="Times New Roman" w:eastAsia="Times New Roman" w:hAnsi="Times New Roman" w:cs="Times New Roman"/>
          <w:sz w:val="24"/>
          <w:szCs w:val="24"/>
        </w:rPr>
      </w:pPr>
      <w:r w:rsidRPr="009B5594">
        <w:rPr>
          <w:rFonts w:ascii="Times New Roman" w:eastAsia="Times New Roman" w:hAnsi="Times New Roman" w:cs="Times New Roman"/>
          <w:noProof/>
          <w:sz w:val="24"/>
          <w:szCs w:val="24"/>
        </w:rPr>
        <w:t xml:space="preserve">                                                   </w:t>
      </w:r>
      <w:r w:rsidRPr="009B5594">
        <w:rPr>
          <w:rFonts w:ascii="Times New Roman" w:eastAsia="Times New Roman" w:hAnsi="Times New Roman" w:cs="Times New Roman"/>
          <w:sz w:val="24"/>
          <w:szCs w:val="24"/>
        </w:rPr>
        <w:t xml:space="preserve">                                         </w:t>
      </w:r>
      <w:r w:rsidRPr="009B5594">
        <w:rPr>
          <w:rFonts w:ascii="Times New Roman" w:eastAsia="Times New Roman" w:hAnsi="Times New Roman" w:cs="Times New Roman"/>
          <w:b/>
          <w:sz w:val="24"/>
          <w:szCs w:val="24"/>
          <w:lang w:val="en-US"/>
        </w:rPr>
        <w:t>IV</w:t>
      </w:r>
      <w:r w:rsidRPr="009B5594">
        <w:rPr>
          <w:rFonts w:ascii="Times New Roman" w:eastAsia="Times New Roman" w:hAnsi="Times New Roman" w:cs="Times New Roman"/>
          <w:b/>
          <w:sz w:val="24"/>
          <w:szCs w:val="24"/>
        </w:rPr>
        <w:t xml:space="preserve"> вариант</w:t>
      </w:r>
    </w:p>
    <w:p w14:paraId="0ED00A34" w14:textId="77777777" w:rsidR="00E562D5" w:rsidRPr="009B5594" w:rsidRDefault="00E562D5" w:rsidP="00E562D5">
      <w:pPr>
        <w:widowControl w:val="0"/>
        <w:spacing w:after="0" w:line="360" w:lineRule="auto"/>
        <w:ind w:firstLine="709"/>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Напишите названия костей </w:t>
      </w:r>
      <w:proofErr w:type="gramStart"/>
      <w:r w:rsidRPr="009B5594">
        <w:rPr>
          <w:rFonts w:ascii="Times New Roman" w:eastAsia="Times New Roman" w:hAnsi="Times New Roman" w:cs="Times New Roman"/>
          <w:sz w:val="24"/>
          <w:szCs w:val="24"/>
        </w:rPr>
        <w:t>верхней  нижней</w:t>
      </w:r>
      <w:proofErr w:type="gramEnd"/>
      <w:r w:rsidRPr="009B5594">
        <w:rPr>
          <w:rFonts w:ascii="Times New Roman" w:eastAsia="Times New Roman" w:hAnsi="Times New Roman" w:cs="Times New Roman"/>
          <w:sz w:val="24"/>
          <w:szCs w:val="24"/>
        </w:rPr>
        <w:t xml:space="preserve"> строение костей нижней конечности:</w:t>
      </w:r>
    </w:p>
    <w:p w14:paraId="5E242709" w14:textId="77777777" w:rsidR="00E562D5" w:rsidRPr="009B5594" w:rsidRDefault="00E562D5" w:rsidP="00E562D5">
      <w:pPr>
        <w:widowControl w:val="0"/>
        <w:spacing w:after="0" w:line="360" w:lineRule="auto"/>
        <w:jc w:val="center"/>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конечностей, обозначенных цифрами. Охарактеризуйте </w:t>
      </w:r>
    </w:p>
    <w:p w14:paraId="2BFA5C50" w14:textId="77777777" w:rsidR="00E562D5" w:rsidRPr="009B5594" w:rsidRDefault="00E562D5" w:rsidP="00E562D5">
      <w:pPr>
        <w:widowControl w:val="0"/>
        <w:spacing w:after="0" w:line="360" w:lineRule="auto"/>
        <w:rPr>
          <w:rFonts w:ascii="Times New Roman" w:eastAsia="Times New Roman" w:hAnsi="Times New Roman" w:cs="Times New Roman"/>
          <w:b/>
          <w:sz w:val="24"/>
          <w:szCs w:val="24"/>
        </w:rPr>
      </w:pPr>
      <w:r w:rsidRPr="009B5594">
        <w:rPr>
          <w:rFonts w:ascii="Times New Roman" w:eastAsia="Times New Roman" w:hAnsi="Times New Roman" w:cs="Times New Roman"/>
          <w:sz w:val="24"/>
          <w:szCs w:val="24"/>
        </w:rPr>
        <w:t xml:space="preserve">                                                                                        </w:t>
      </w:r>
      <w:r w:rsidRPr="009B5594">
        <w:rPr>
          <w:rFonts w:ascii="Times New Roman" w:eastAsia="Times New Roman" w:hAnsi="Times New Roman" w:cs="Times New Roman"/>
          <w:b/>
          <w:sz w:val="24"/>
          <w:szCs w:val="24"/>
          <w:lang w:val="en-US"/>
        </w:rPr>
        <w:t>V</w:t>
      </w:r>
      <w:r w:rsidRPr="009B5594">
        <w:rPr>
          <w:rFonts w:ascii="Times New Roman" w:eastAsia="Times New Roman" w:hAnsi="Times New Roman" w:cs="Times New Roman"/>
          <w:b/>
          <w:sz w:val="24"/>
          <w:szCs w:val="24"/>
        </w:rPr>
        <w:t xml:space="preserve"> вариант</w:t>
      </w:r>
    </w:p>
    <w:p w14:paraId="3EB42CF3" w14:textId="77777777" w:rsidR="00E562D5" w:rsidRPr="009B5594" w:rsidRDefault="00E562D5" w:rsidP="00E562D5">
      <w:pPr>
        <w:widowControl w:val="0"/>
        <w:spacing w:after="0" w:line="360" w:lineRule="auto"/>
        <w:ind w:firstLine="709"/>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Перечислите отделы позвоночника и укажите число позвонков в каждом отделе:</w:t>
      </w:r>
    </w:p>
    <w:p w14:paraId="212D2F7C" w14:textId="77777777" w:rsidR="00E562D5" w:rsidRPr="009B5594" w:rsidRDefault="00E562D5" w:rsidP="00E562D5">
      <w:pPr>
        <w:widowControl w:val="0"/>
        <w:spacing w:after="0" w:line="360" w:lineRule="auto"/>
        <w:rPr>
          <w:rFonts w:ascii="Times New Roman" w:eastAsia="Times New Roman" w:hAnsi="Times New Roman" w:cs="Times New Roman"/>
          <w:b/>
          <w:sz w:val="24"/>
          <w:szCs w:val="24"/>
        </w:rPr>
      </w:pPr>
      <w:r w:rsidRPr="009B5594">
        <w:rPr>
          <w:rFonts w:ascii="Times New Roman" w:eastAsia="Times New Roman" w:hAnsi="Times New Roman" w:cs="Times New Roman"/>
          <w:sz w:val="24"/>
          <w:szCs w:val="24"/>
        </w:rPr>
        <w:t xml:space="preserve">                                                                                           </w:t>
      </w:r>
      <w:r w:rsidRPr="009B5594">
        <w:rPr>
          <w:rFonts w:ascii="Times New Roman" w:eastAsia="Times New Roman" w:hAnsi="Times New Roman" w:cs="Times New Roman"/>
          <w:b/>
          <w:sz w:val="24"/>
          <w:szCs w:val="24"/>
          <w:lang w:val="en-US"/>
        </w:rPr>
        <w:t>VI</w:t>
      </w:r>
      <w:r w:rsidRPr="009B5594">
        <w:rPr>
          <w:rFonts w:ascii="Times New Roman" w:eastAsia="Times New Roman" w:hAnsi="Times New Roman" w:cs="Times New Roman"/>
          <w:b/>
          <w:sz w:val="24"/>
          <w:szCs w:val="24"/>
        </w:rPr>
        <w:t xml:space="preserve"> вариант</w:t>
      </w:r>
    </w:p>
    <w:p w14:paraId="5D836D47" w14:textId="77777777" w:rsidR="00E562D5" w:rsidRPr="009B5594" w:rsidRDefault="00E562D5" w:rsidP="00E562D5">
      <w:pPr>
        <w:widowControl w:val="0"/>
        <w:spacing w:after="0" w:line="360" w:lineRule="auto"/>
        <w:ind w:firstLine="709"/>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Рассмотрите рисунки. Подпишите названия костей черепа. Раскрасьте цветными карандашами кости лицевого черепа. Подчеркните названия парных костей черепа. Охарактеризуйте структурные образования костей лицевого отдела:</w:t>
      </w:r>
    </w:p>
    <w:p w14:paraId="160436B4" w14:textId="77777777" w:rsidR="00E562D5" w:rsidRPr="009B5594" w:rsidRDefault="00E562D5" w:rsidP="00E562D5">
      <w:pPr>
        <w:widowControl w:val="0"/>
        <w:spacing w:after="0" w:line="360" w:lineRule="auto"/>
        <w:rPr>
          <w:rFonts w:ascii="Times New Roman" w:eastAsia="Times New Roman" w:hAnsi="Times New Roman" w:cs="Times New Roman"/>
          <w:sz w:val="24"/>
          <w:szCs w:val="24"/>
        </w:rPr>
      </w:pPr>
      <w:r w:rsidRPr="009B5594">
        <w:rPr>
          <w:rFonts w:ascii="Times New Roman" w:eastAsia="Times New Roman" w:hAnsi="Times New Roman" w:cs="Times New Roman"/>
          <w:noProof/>
          <w:sz w:val="24"/>
          <w:szCs w:val="24"/>
        </w:rPr>
        <w:drawing>
          <wp:inline distT="0" distB="0" distL="0" distR="0" wp14:anchorId="5A86B072" wp14:editId="7C2BF80D">
            <wp:extent cx="723900" cy="828675"/>
            <wp:effectExtent l="19050" t="19050" r="0" b="9525"/>
            <wp:docPr id="11" name="Рисунок 11" descr="C:\Users\38kab\Desktop\анатомия\83 сапи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C:\Users\38kab\Desktop\анатомия\83 сапин.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23900" cy="828675"/>
                    </a:xfrm>
                    <a:prstGeom prst="rect">
                      <a:avLst/>
                    </a:prstGeom>
                    <a:noFill/>
                    <a:ln w="3175" cmpd="sng">
                      <a:solidFill>
                        <a:srgbClr val="000000"/>
                      </a:solidFill>
                      <a:miter lim="800000"/>
                      <a:headEnd/>
                      <a:tailEnd/>
                    </a:ln>
                    <a:effectLst/>
                  </pic:spPr>
                </pic:pic>
              </a:graphicData>
            </a:graphic>
          </wp:inline>
        </w:drawing>
      </w:r>
      <w:r w:rsidRPr="009B5594">
        <w:rPr>
          <w:rFonts w:ascii="Times New Roman" w:eastAsia="Times New Roman" w:hAnsi="Times New Roman" w:cs="Times New Roman"/>
          <w:noProof/>
          <w:sz w:val="24"/>
          <w:szCs w:val="24"/>
        </w:rPr>
        <w:drawing>
          <wp:inline distT="0" distB="0" distL="0" distR="0" wp14:anchorId="3DD8077B" wp14:editId="23A3BDCC">
            <wp:extent cx="885825" cy="723900"/>
            <wp:effectExtent l="19050" t="19050" r="9525" b="0"/>
            <wp:docPr id="12" name="Рисунок 12" descr="C:\Users\38kab\Desktop\анатомия\82 сапи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C:\Users\38kab\Desktop\анатомия\82 сапин.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85825" cy="723900"/>
                    </a:xfrm>
                    <a:prstGeom prst="rect">
                      <a:avLst/>
                    </a:prstGeom>
                    <a:noFill/>
                    <a:ln w="3175" cmpd="sng">
                      <a:solidFill>
                        <a:srgbClr val="000000"/>
                      </a:solidFill>
                      <a:miter lim="800000"/>
                      <a:headEnd/>
                      <a:tailEnd/>
                    </a:ln>
                    <a:effectLst/>
                  </pic:spPr>
                </pic:pic>
              </a:graphicData>
            </a:graphic>
          </wp:inline>
        </w:drawing>
      </w:r>
    </w:p>
    <w:p w14:paraId="3AB35F2C" w14:textId="77777777" w:rsidR="00E562D5" w:rsidRPr="009B5594" w:rsidRDefault="00E562D5" w:rsidP="00E562D5">
      <w:pPr>
        <w:widowControl w:val="0"/>
        <w:spacing w:after="0" w:line="360" w:lineRule="auto"/>
        <w:ind w:firstLine="709"/>
        <w:jc w:val="both"/>
        <w:rPr>
          <w:rFonts w:ascii="Times New Roman" w:eastAsia="Times New Roman" w:hAnsi="Times New Roman" w:cs="Times New Roman"/>
          <w:sz w:val="24"/>
          <w:szCs w:val="24"/>
        </w:rPr>
      </w:pPr>
    </w:p>
    <w:p w14:paraId="0E56F547" w14:textId="77777777" w:rsidR="00E562D5" w:rsidRPr="009B5594" w:rsidRDefault="00E562D5" w:rsidP="00E562D5">
      <w:pPr>
        <w:widowControl w:val="0"/>
        <w:spacing w:after="0" w:line="36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b/>
          <w:sz w:val="24"/>
          <w:szCs w:val="24"/>
        </w:rPr>
        <w:t>Время выполнения задания:</w:t>
      </w:r>
      <w:r w:rsidRPr="009B5594">
        <w:rPr>
          <w:rFonts w:ascii="Times New Roman" w:eastAsia="Times New Roman" w:hAnsi="Times New Roman" w:cs="Times New Roman"/>
          <w:sz w:val="24"/>
          <w:szCs w:val="24"/>
        </w:rPr>
        <w:t xml:space="preserve"> 15 минут.</w:t>
      </w:r>
    </w:p>
    <w:p w14:paraId="390C538D" w14:textId="77777777" w:rsidR="00E562D5" w:rsidRPr="009B5594" w:rsidRDefault="00E562D5" w:rsidP="00E562D5">
      <w:pPr>
        <w:widowControl w:val="0"/>
        <w:spacing w:after="0" w:line="360" w:lineRule="auto"/>
        <w:jc w:val="both"/>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Критерии оценки задания 7:</w:t>
      </w:r>
    </w:p>
    <w:p w14:paraId="28EE08E3" w14:textId="77777777" w:rsidR="00E562D5" w:rsidRPr="009B5594" w:rsidRDefault="00E562D5" w:rsidP="00E562D5">
      <w:pPr>
        <w:widowControl w:val="0"/>
        <w:spacing w:after="0" w:line="360" w:lineRule="auto"/>
        <w:ind w:firstLine="709"/>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lastRenderedPageBreak/>
        <w:t xml:space="preserve">- правильно дан ответ на задание </w:t>
      </w:r>
      <w:proofErr w:type="gramStart"/>
      <w:r w:rsidRPr="009B5594">
        <w:rPr>
          <w:rFonts w:ascii="Times New Roman" w:eastAsia="Times New Roman" w:hAnsi="Times New Roman" w:cs="Times New Roman"/>
          <w:sz w:val="24"/>
          <w:szCs w:val="24"/>
        </w:rPr>
        <w:t>варианта</w:t>
      </w:r>
      <w:proofErr w:type="gramEnd"/>
      <w:r w:rsidRPr="009B5594">
        <w:rPr>
          <w:rFonts w:ascii="Times New Roman" w:eastAsia="Times New Roman" w:hAnsi="Times New Roman" w:cs="Times New Roman"/>
          <w:sz w:val="24"/>
          <w:szCs w:val="24"/>
        </w:rPr>
        <w:t xml:space="preserve"> и он последовательно и логически завершен – оценка «5»;</w:t>
      </w:r>
    </w:p>
    <w:p w14:paraId="4ED7BCF0" w14:textId="77777777" w:rsidR="00E562D5" w:rsidRPr="009B5594" w:rsidRDefault="00E562D5" w:rsidP="00E562D5">
      <w:pPr>
        <w:widowControl w:val="0"/>
        <w:spacing w:after="0" w:line="360" w:lineRule="auto"/>
        <w:ind w:firstLine="709"/>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допущены неточности при ответе на задание варианта – оценка «4»;</w:t>
      </w:r>
    </w:p>
    <w:p w14:paraId="4578202C" w14:textId="77777777" w:rsidR="00E562D5" w:rsidRPr="009B5594" w:rsidRDefault="00E562D5" w:rsidP="00E562D5">
      <w:pPr>
        <w:widowControl w:val="0"/>
        <w:spacing w:after="0" w:line="360" w:lineRule="auto"/>
        <w:ind w:firstLine="709"/>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даны неполные ответы на задание варианта, не указаны некоторые места прикрепления мышц или отдельные структуры лицевого отдела черепа, вопрос изложен непоследовательно и нет его логического завершения – оценка «3»;</w:t>
      </w:r>
    </w:p>
    <w:p w14:paraId="5ABC408C" w14:textId="01CBE38B" w:rsidR="00E562D5" w:rsidRPr="009B5594" w:rsidRDefault="00E562D5" w:rsidP="00E562D5">
      <w:pPr>
        <w:widowControl w:val="0"/>
        <w:spacing w:after="0" w:line="360" w:lineRule="auto"/>
        <w:ind w:firstLine="709"/>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материал вопроса изложен беспорядочно и непоследовательно, допущены ошибки в формулировке определений и терминов – оценка «2».</w:t>
      </w:r>
    </w:p>
    <w:p w14:paraId="35DD9280" w14:textId="67330791" w:rsidR="00E562D5" w:rsidRPr="009B5594" w:rsidRDefault="00E562D5" w:rsidP="00E562D5">
      <w:pPr>
        <w:spacing w:after="0" w:line="240" w:lineRule="auto"/>
        <w:rPr>
          <w:rFonts w:ascii="Times New Roman" w:eastAsia="Times New Roman" w:hAnsi="Times New Roman" w:cs="Times New Roman"/>
          <w:b/>
          <w:sz w:val="24"/>
          <w:szCs w:val="24"/>
          <w:lang w:eastAsia="ar-SA"/>
        </w:rPr>
      </w:pPr>
      <w:r w:rsidRPr="009B5594">
        <w:rPr>
          <w:rFonts w:ascii="Times New Roman" w:eastAsia="Times New Roman" w:hAnsi="Times New Roman" w:cs="Times New Roman"/>
          <w:b/>
          <w:sz w:val="24"/>
          <w:szCs w:val="24"/>
          <w:lang w:eastAsia="ar-SA"/>
        </w:rPr>
        <w:t xml:space="preserve">Тема 2.7. </w:t>
      </w:r>
      <w:r w:rsidRPr="009B5594">
        <w:rPr>
          <w:rFonts w:ascii="Times New Roman" w:eastAsia="Times New Roman" w:hAnsi="Times New Roman" w:cs="Times New Roman"/>
          <w:b/>
          <w:bCs/>
          <w:iCs/>
          <w:sz w:val="24"/>
          <w:szCs w:val="24"/>
        </w:rPr>
        <w:t>Внутренняя среда организма.</w:t>
      </w:r>
      <w:r w:rsidRPr="009B5594">
        <w:rPr>
          <w:rFonts w:ascii="Times New Roman" w:eastAsia="Times New Roman" w:hAnsi="Times New Roman" w:cs="Times New Roman"/>
          <w:b/>
          <w:sz w:val="24"/>
          <w:szCs w:val="24"/>
          <w:lang w:eastAsia="ar-SA"/>
        </w:rPr>
        <w:t xml:space="preserve"> </w:t>
      </w:r>
      <w:r w:rsidRPr="009B5594">
        <w:rPr>
          <w:rFonts w:ascii="Times New Roman" w:eastAsia="Times New Roman" w:hAnsi="Times New Roman" w:cs="Times New Roman"/>
          <w:b/>
          <w:bCs/>
          <w:sz w:val="24"/>
          <w:szCs w:val="24"/>
        </w:rPr>
        <w:t>Кровь.</w:t>
      </w:r>
    </w:p>
    <w:p w14:paraId="1049FBDD" w14:textId="77777777" w:rsidR="00E562D5" w:rsidRPr="009B5594" w:rsidRDefault="00E562D5" w:rsidP="00E562D5">
      <w:pPr>
        <w:spacing w:after="0" w:line="240" w:lineRule="auto"/>
        <w:rPr>
          <w:rFonts w:ascii="Times New Roman" w:eastAsia="Times New Roman" w:hAnsi="Times New Roman" w:cs="Times New Roman"/>
          <w:b/>
          <w:sz w:val="24"/>
          <w:szCs w:val="24"/>
          <w:lang w:eastAsia="ar-SA"/>
        </w:rPr>
      </w:pPr>
      <w:r w:rsidRPr="009B5594">
        <w:rPr>
          <w:rFonts w:ascii="Times New Roman" w:eastAsia="Times New Roman" w:hAnsi="Times New Roman" w:cs="Times New Roman"/>
          <w:b/>
          <w:bCs/>
          <w:iCs/>
          <w:sz w:val="24"/>
          <w:szCs w:val="24"/>
        </w:rPr>
        <w:t>Возрастные анатомо-физиологические особенности</w:t>
      </w:r>
      <w:r w:rsidRPr="009B5594">
        <w:rPr>
          <w:rFonts w:ascii="Times New Roman" w:eastAsia="Times New Roman" w:hAnsi="Times New Roman" w:cs="Times New Roman"/>
          <w:b/>
          <w:sz w:val="24"/>
          <w:szCs w:val="24"/>
          <w:lang w:eastAsia="ar-SA"/>
        </w:rPr>
        <w:t xml:space="preserve"> сердечно-сосудистой системы. </w:t>
      </w:r>
    </w:p>
    <w:p w14:paraId="68E9F408" w14:textId="053CF89F" w:rsidR="004A63D2" w:rsidRPr="009B5594" w:rsidRDefault="00E562D5" w:rsidP="00E562D5">
      <w:pPr>
        <w:spacing w:after="0" w:line="240" w:lineRule="auto"/>
        <w:rPr>
          <w:rFonts w:ascii="Times New Roman" w:eastAsia="Times New Roman" w:hAnsi="Times New Roman" w:cs="Times New Roman"/>
          <w:b/>
          <w:bCs/>
          <w:sz w:val="24"/>
          <w:szCs w:val="24"/>
        </w:rPr>
      </w:pPr>
      <w:r w:rsidRPr="009B5594">
        <w:rPr>
          <w:rFonts w:ascii="Times New Roman" w:eastAsia="Times New Roman" w:hAnsi="Times New Roman" w:cs="Times New Roman"/>
          <w:b/>
          <w:bCs/>
          <w:sz w:val="24"/>
          <w:szCs w:val="24"/>
        </w:rPr>
        <w:t xml:space="preserve">Работа сердца. </w:t>
      </w:r>
      <w:r w:rsidRPr="009B5594">
        <w:rPr>
          <w:rFonts w:ascii="Times New Roman" w:eastAsia="Times New Roman" w:hAnsi="Times New Roman" w:cs="Times New Roman"/>
          <w:b/>
          <w:bCs/>
          <w:iCs/>
          <w:sz w:val="24"/>
          <w:szCs w:val="24"/>
        </w:rPr>
        <w:t xml:space="preserve"> 2.8 Иммунитет</w:t>
      </w:r>
    </w:p>
    <w:p w14:paraId="6443F91C" w14:textId="0D184C54" w:rsidR="00E562D5" w:rsidRPr="009B5594" w:rsidRDefault="00E562D5" w:rsidP="00E562D5">
      <w:pPr>
        <w:spacing w:after="0" w:line="240" w:lineRule="auto"/>
        <w:jc w:val="center"/>
        <w:rPr>
          <w:rFonts w:ascii="Times New Roman" w:eastAsia="Times New Roman" w:hAnsi="Times New Roman" w:cs="Times New Roman"/>
          <w:b/>
          <w:bCs/>
          <w:sz w:val="24"/>
          <w:szCs w:val="24"/>
        </w:rPr>
      </w:pPr>
      <w:r w:rsidRPr="009B5594">
        <w:rPr>
          <w:rFonts w:ascii="Times New Roman" w:eastAsia="Times New Roman" w:hAnsi="Times New Roman" w:cs="Times New Roman"/>
          <w:b/>
          <w:bCs/>
          <w:sz w:val="24"/>
          <w:szCs w:val="24"/>
        </w:rPr>
        <w:t xml:space="preserve"> Кровь. Форменные элементы крови.</w:t>
      </w:r>
    </w:p>
    <w:p w14:paraId="1EB897B7" w14:textId="77777777" w:rsidR="00E562D5" w:rsidRPr="009B5594" w:rsidRDefault="00E562D5" w:rsidP="00E562D5">
      <w:pPr>
        <w:spacing w:after="0" w:line="240" w:lineRule="auto"/>
        <w:jc w:val="center"/>
        <w:rPr>
          <w:rFonts w:ascii="Times New Roman" w:eastAsia="Times New Roman" w:hAnsi="Times New Roman" w:cs="Times New Roman"/>
          <w:b/>
          <w:bCs/>
          <w:sz w:val="24"/>
          <w:szCs w:val="24"/>
        </w:rPr>
      </w:pPr>
    </w:p>
    <w:p w14:paraId="2AA11A94" w14:textId="77777777" w:rsidR="00E562D5" w:rsidRPr="009B5594" w:rsidRDefault="00E562D5" w:rsidP="00E562D5">
      <w:pPr>
        <w:shd w:val="clear" w:color="auto" w:fill="FFFFFF"/>
        <w:spacing w:after="0" w:line="240" w:lineRule="auto"/>
        <w:ind w:right="22"/>
        <w:jc w:val="both"/>
        <w:rPr>
          <w:rFonts w:ascii="Times New Roman" w:hAnsi="Times New Roman" w:cs="Times New Roman"/>
          <w:b/>
          <w:bCs/>
          <w:spacing w:val="-7"/>
          <w:sz w:val="24"/>
          <w:szCs w:val="24"/>
        </w:rPr>
      </w:pPr>
      <w:r w:rsidRPr="009B5594">
        <w:rPr>
          <w:rFonts w:ascii="Times New Roman" w:hAnsi="Times New Roman" w:cs="Times New Roman"/>
          <w:b/>
          <w:bCs/>
          <w:spacing w:val="-7"/>
          <w:sz w:val="24"/>
          <w:szCs w:val="24"/>
        </w:rPr>
        <w:t xml:space="preserve">Вопрос1. Какую роль </w:t>
      </w:r>
      <w:proofErr w:type="gramStart"/>
      <w:r w:rsidRPr="009B5594">
        <w:rPr>
          <w:rFonts w:ascii="Times New Roman" w:hAnsi="Times New Roman" w:cs="Times New Roman"/>
          <w:b/>
          <w:bCs/>
          <w:spacing w:val="-7"/>
          <w:sz w:val="24"/>
          <w:szCs w:val="24"/>
        </w:rPr>
        <w:t>выполняют  лейкоциты</w:t>
      </w:r>
      <w:proofErr w:type="gramEnd"/>
      <w:r w:rsidRPr="009B5594">
        <w:rPr>
          <w:rFonts w:ascii="Times New Roman" w:hAnsi="Times New Roman" w:cs="Times New Roman"/>
          <w:b/>
          <w:bCs/>
          <w:spacing w:val="-7"/>
          <w:sz w:val="24"/>
          <w:szCs w:val="24"/>
        </w:rPr>
        <w:t xml:space="preserve"> в участке воспаления?</w:t>
      </w:r>
    </w:p>
    <w:p w14:paraId="0185641B" w14:textId="77777777" w:rsidR="00E562D5" w:rsidRPr="009B5594" w:rsidRDefault="00E562D5" w:rsidP="00E562D5">
      <w:pPr>
        <w:shd w:val="clear" w:color="auto" w:fill="FFFFFF"/>
        <w:spacing w:after="0" w:line="240" w:lineRule="auto"/>
        <w:ind w:right="22"/>
        <w:jc w:val="both"/>
        <w:rPr>
          <w:rFonts w:ascii="Times New Roman" w:hAnsi="Times New Roman" w:cs="Times New Roman"/>
          <w:b/>
          <w:bCs/>
          <w:spacing w:val="-7"/>
          <w:sz w:val="24"/>
          <w:szCs w:val="24"/>
        </w:rPr>
      </w:pPr>
      <w:r w:rsidRPr="009B5594">
        <w:rPr>
          <w:rFonts w:ascii="Times New Roman" w:hAnsi="Times New Roman" w:cs="Times New Roman"/>
          <w:b/>
          <w:bCs/>
          <w:spacing w:val="-7"/>
          <w:sz w:val="24"/>
          <w:szCs w:val="24"/>
        </w:rPr>
        <w:t xml:space="preserve">Они уничтожают </w:t>
      </w:r>
      <w:proofErr w:type="gramStart"/>
      <w:r w:rsidRPr="009B5594">
        <w:rPr>
          <w:rFonts w:ascii="Times New Roman" w:hAnsi="Times New Roman" w:cs="Times New Roman"/>
          <w:b/>
          <w:bCs/>
          <w:spacing w:val="-7"/>
          <w:sz w:val="24"/>
          <w:szCs w:val="24"/>
        </w:rPr>
        <w:t>микробы ,</w:t>
      </w:r>
      <w:proofErr w:type="gramEnd"/>
      <w:r w:rsidRPr="009B5594">
        <w:rPr>
          <w:rFonts w:ascii="Times New Roman" w:hAnsi="Times New Roman" w:cs="Times New Roman"/>
          <w:b/>
          <w:bCs/>
          <w:spacing w:val="-7"/>
          <w:sz w:val="24"/>
          <w:szCs w:val="24"/>
        </w:rPr>
        <w:t xml:space="preserve"> при этом сами погибают.</w:t>
      </w:r>
    </w:p>
    <w:p w14:paraId="755E0618" w14:textId="77777777" w:rsidR="00E562D5" w:rsidRPr="009B5594" w:rsidRDefault="00E562D5" w:rsidP="00E562D5">
      <w:pPr>
        <w:shd w:val="clear" w:color="auto" w:fill="FFFFFF"/>
        <w:spacing w:after="0" w:line="240" w:lineRule="auto"/>
        <w:ind w:right="22"/>
        <w:jc w:val="both"/>
        <w:rPr>
          <w:rFonts w:ascii="Times New Roman" w:hAnsi="Times New Roman" w:cs="Times New Roman"/>
          <w:b/>
          <w:bCs/>
          <w:spacing w:val="-7"/>
          <w:sz w:val="24"/>
          <w:szCs w:val="24"/>
        </w:rPr>
      </w:pPr>
      <w:r w:rsidRPr="009B5594">
        <w:rPr>
          <w:rFonts w:ascii="Times New Roman" w:hAnsi="Times New Roman" w:cs="Times New Roman"/>
          <w:b/>
          <w:bCs/>
          <w:spacing w:val="-7"/>
          <w:sz w:val="24"/>
          <w:szCs w:val="24"/>
        </w:rPr>
        <w:t>Вопрос 2. Большой круг кровообращения начинается в</w:t>
      </w:r>
      <w:proofErr w:type="gramStart"/>
      <w:r w:rsidRPr="009B5594">
        <w:rPr>
          <w:rFonts w:ascii="Times New Roman" w:hAnsi="Times New Roman" w:cs="Times New Roman"/>
          <w:b/>
          <w:bCs/>
          <w:spacing w:val="-7"/>
          <w:sz w:val="24"/>
          <w:szCs w:val="24"/>
        </w:rPr>
        <w:t xml:space="preserve"> ….</w:t>
      </w:r>
      <w:proofErr w:type="gramEnd"/>
      <w:r w:rsidRPr="009B5594">
        <w:rPr>
          <w:rFonts w:ascii="Times New Roman" w:hAnsi="Times New Roman" w:cs="Times New Roman"/>
          <w:b/>
          <w:bCs/>
          <w:spacing w:val="-7"/>
          <w:sz w:val="24"/>
          <w:szCs w:val="24"/>
        </w:rPr>
        <w:t>( левом желудочке), а заканчивается в…..( правом предсердии)</w:t>
      </w:r>
    </w:p>
    <w:p w14:paraId="331CBFF4" w14:textId="77777777" w:rsidR="00E562D5" w:rsidRPr="009B5594" w:rsidRDefault="00E562D5" w:rsidP="00E562D5">
      <w:pPr>
        <w:shd w:val="clear" w:color="auto" w:fill="FFFFFF"/>
        <w:spacing w:after="0" w:line="240" w:lineRule="auto"/>
        <w:ind w:right="22"/>
        <w:jc w:val="both"/>
        <w:rPr>
          <w:rFonts w:ascii="Times New Roman" w:hAnsi="Times New Roman" w:cs="Times New Roman"/>
          <w:b/>
          <w:bCs/>
          <w:spacing w:val="-7"/>
          <w:sz w:val="24"/>
          <w:szCs w:val="24"/>
        </w:rPr>
      </w:pPr>
      <w:r w:rsidRPr="009B5594">
        <w:rPr>
          <w:rFonts w:ascii="Times New Roman" w:hAnsi="Times New Roman" w:cs="Times New Roman"/>
          <w:b/>
          <w:bCs/>
          <w:spacing w:val="-7"/>
          <w:sz w:val="24"/>
          <w:szCs w:val="24"/>
        </w:rPr>
        <w:t xml:space="preserve">Вопрос 3. Масса сердца взрослого </w:t>
      </w:r>
      <w:proofErr w:type="gramStart"/>
      <w:r w:rsidRPr="009B5594">
        <w:rPr>
          <w:rFonts w:ascii="Times New Roman" w:hAnsi="Times New Roman" w:cs="Times New Roman"/>
          <w:b/>
          <w:bCs/>
          <w:spacing w:val="-7"/>
          <w:sz w:val="24"/>
          <w:szCs w:val="24"/>
        </w:rPr>
        <w:t>человека….</w:t>
      </w:r>
      <w:proofErr w:type="gramEnd"/>
      <w:r w:rsidRPr="009B5594">
        <w:rPr>
          <w:rFonts w:ascii="Times New Roman" w:hAnsi="Times New Roman" w:cs="Times New Roman"/>
          <w:b/>
          <w:bCs/>
          <w:spacing w:val="-7"/>
          <w:sz w:val="24"/>
          <w:szCs w:val="24"/>
        </w:rPr>
        <w:t>.( 250-300гр), а при рождении….( 20-24гр).</w:t>
      </w:r>
    </w:p>
    <w:p w14:paraId="70FCD4F8" w14:textId="77777777" w:rsidR="00E562D5" w:rsidRPr="009B5594" w:rsidRDefault="00E562D5" w:rsidP="00E562D5">
      <w:pPr>
        <w:shd w:val="clear" w:color="auto" w:fill="FFFFFF"/>
        <w:spacing w:after="0" w:line="240" w:lineRule="auto"/>
        <w:ind w:right="22"/>
        <w:jc w:val="both"/>
        <w:rPr>
          <w:rFonts w:ascii="Times New Roman" w:hAnsi="Times New Roman" w:cs="Times New Roman"/>
          <w:b/>
          <w:bCs/>
          <w:spacing w:val="-7"/>
          <w:sz w:val="24"/>
          <w:szCs w:val="24"/>
        </w:rPr>
      </w:pPr>
      <w:r w:rsidRPr="009B5594">
        <w:rPr>
          <w:rFonts w:ascii="Times New Roman" w:hAnsi="Times New Roman" w:cs="Times New Roman"/>
          <w:b/>
          <w:bCs/>
          <w:spacing w:val="-7"/>
          <w:sz w:val="24"/>
          <w:szCs w:val="24"/>
        </w:rPr>
        <w:t xml:space="preserve">Вопрос 4. Частота сердечных сокращений у детей до </w:t>
      </w:r>
      <w:proofErr w:type="gramStart"/>
      <w:r w:rsidRPr="009B5594">
        <w:rPr>
          <w:rFonts w:ascii="Times New Roman" w:hAnsi="Times New Roman" w:cs="Times New Roman"/>
          <w:b/>
          <w:bCs/>
          <w:spacing w:val="-7"/>
          <w:sz w:val="24"/>
          <w:szCs w:val="24"/>
        </w:rPr>
        <w:t>года….</w:t>
      </w:r>
      <w:proofErr w:type="gramEnd"/>
      <w:r w:rsidRPr="009B5594">
        <w:rPr>
          <w:rFonts w:ascii="Times New Roman" w:hAnsi="Times New Roman" w:cs="Times New Roman"/>
          <w:b/>
          <w:bCs/>
          <w:spacing w:val="-7"/>
          <w:sz w:val="24"/>
          <w:szCs w:val="24"/>
        </w:rPr>
        <w:t>( 100-140 в минуту), а у взрослого …(60-70 в минуту).</w:t>
      </w:r>
    </w:p>
    <w:p w14:paraId="2E832C6D"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5.Какие клетки крови могут выходить из кровеносных сосудов и для чего?</w:t>
      </w:r>
    </w:p>
    <w:p w14:paraId="794C0EA9"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Это лейкоциты, они являются по функциям фагоцитами и выходят из сосудов к местам внедрение инородных веществ. Например, к занозе на руке.</w:t>
      </w:r>
    </w:p>
    <w:p w14:paraId="75DB6B04"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 xml:space="preserve">6 Малый круг кровообращения начинается в… </w:t>
      </w:r>
      <w:proofErr w:type="gramStart"/>
      <w:r w:rsidRPr="009B5594">
        <w:rPr>
          <w:rFonts w:ascii="Times New Roman" w:hAnsi="Times New Roman" w:cs="Times New Roman"/>
          <w:bCs/>
          <w:spacing w:val="-7"/>
          <w:sz w:val="24"/>
          <w:szCs w:val="24"/>
        </w:rPr>
        <w:t>( правом</w:t>
      </w:r>
      <w:proofErr w:type="gramEnd"/>
      <w:r w:rsidRPr="009B5594">
        <w:rPr>
          <w:rFonts w:ascii="Times New Roman" w:hAnsi="Times New Roman" w:cs="Times New Roman"/>
          <w:bCs/>
          <w:spacing w:val="-7"/>
          <w:sz w:val="24"/>
          <w:szCs w:val="24"/>
        </w:rPr>
        <w:t xml:space="preserve"> желудочке), а заканчивается в… ( левом предсердии).</w:t>
      </w:r>
    </w:p>
    <w:p w14:paraId="7DA581F1"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 xml:space="preserve">7 Форма сердца у взрослого человека имеет форму </w:t>
      </w:r>
      <w:proofErr w:type="gramStart"/>
      <w:r w:rsidRPr="009B5594">
        <w:rPr>
          <w:rFonts w:ascii="Times New Roman" w:hAnsi="Times New Roman" w:cs="Times New Roman"/>
          <w:bCs/>
          <w:spacing w:val="-7"/>
          <w:sz w:val="24"/>
          <w:szCs w:val="24"/>
        </w:rPr>
        <w:t>…( усеченный</w:t>
      </w:r>
      <w:proofErr w:type="gramEnd"/>
      <w:r w:rsidRPr="009B5594">
        <w:rPr>
          <w:rFonts w:ascii="Times New Roman" w:hAnsi="Times New Roman" w:cs="Times New Roman"/>
          <w:bCs/>
          <w:spacing w:val="-7"/>
          <w:sz w:val="24"/>
          <w:szCs w:val="24"/>
        </w:rPr>
        <w:t xml:space="preserve"> конус), а у новорожденного..( шарообразное).</w:t>
      </w:r>
    </w:p>
    <w:p w14:paraId="517706BE"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8 Норма кровяного давление у взрослого человека</w:t>
      </w:r>
      <w:proofErr w:type="gramStart"/>
      <w:r w:rsidRPr="009B5594">
        <w:rPr>
          <w:rFonts w:ascii="Times New Roman" w:hAnsi="Times New Roman" w:cs="Times New Roman"/>
          <w:bCs/>
          <w:spacing w:val="-7"/>
          <w:sz w:val="24"/>
          <w:szCs w:val="24"/>
        </w:rPr>
        <w:t>…( 120</w:t>
      </w:r>
      <w:proofErr w:type="gramEnd"/>
      <w:r w:rsidRPr="009B5594">
        <w:rPr>
          <w:rFonts w:ascii="Times New Roman" w:hAnsi="Times New Roman" w:cs="Times New Roman"/>
          <w:bCs/>
          <w:spacing w:val="-7"/>
          <w:sz w:val="24"/>
          <w:szCs w:val="24"/>
        </w:rPr>
        <w:t>-</w:t>
      </w:r>
      <w:smartTag w:uri="urn:schemas-microsoft-com:office:smarttags" w:element="metricconverter">
        <w:smartTagPr>
          <w:attr w:name="ProductID" w:val="80 мм"/>
        </w:smartTagPr>
        <w:r w:rsidRPr="009B5594">
          <w:rPr>
            <w:rFonts w:ascii="Times New Roman" w:hAnsi="Times New Roman" w:cs="Times New Roman"/>
            <w:bCs/>
            <w:spacing w:val="-7"/>
            <w:sz w:val="24"/>
            <w:szCs w:val="24"/>
          </w:rPr>
          <w:t>80 мм</w:t>
        </w:r>
      </w:smartTag>
      <w:r w:rsidRPr="009B5594">
        <w:rPr>
          <w:rFonts w:ascii="Times New Roman" w:hAnsi="Times New Roman" w:cs="Times New Roman"/>
          <w:bCs/>
          <w:spacing w:val="-7"/>
          <w:sz w:val="24"/>
          <w:szCs w:val="24"/>
        </w:rPr>
        <w:t xml:space="preserve"> </w:t>
      </w:r>
      <w:proofErr w:type="spellStart"/>
      <w:r w:rsidRPr="009B5594">
        <w:rPr>
          <w:rFonts w:ascii="Times New Roman" w:hAnsi="Times New Roman" w:cs="Times New Roman"/>
          <w:bCs/>
          <w:spacing w:val="-7"/>
          <w:sz w:val="24"/>
          <w:szCs w:val="24"/>
        </w:rPr>
        <w:t>рт</w:t>
      </w:r>
      <w:proofErr w:type="spellEnd"/>
      <w:r w:rsidRPr="009B5594">
        <w:rPr>
          <w:rFonts w:ascii="Times New Roman" w:hAnsi="Times New Roman" w:cs="Times New Roman"/>
          <w:bCs/>
          <w:spacing w:val="-7"/>
          <w:sz w:val="24"/>
          <w:szCs w:val="24"/>
        </w:rPr>
        <w:t xml:space="preserve"> столба), а у подростка…( 110-</w:t>
      </w:r>
      <w:smartTag w:uri="urn:schemas-microsoft-com:office:smarttags" w:element="metricconverter">
        <w:smartTagPr>
          <w:attr w:name="ProductID" w:val="70 мм"/>
        </w:smartTagPr>
        <w:r w:rsidRPr="009B5594">
          <w:rPr>
            <w:rFonts w:ascii="Times New Roman" w:hAnsi="Times New Roman" w:cs="Times New Roman"/>
            <w:bCs/>
            <w:spacing w:val="-7"/>
            <w:sz w:val="24"/>
            <w:szCs w:val="24"/>
          </w:rPr>
          <w:t>70 мм</w:t>
        </w:r>
      </w:smartTag>
      <w:r w:rsidRPr="009B5594">
        <w:rPr>
          <w:rFonts w:ascii="Times New Roman" w:hAnsi="Times New Roman" w:cs="Times New Roman"/>
          <w:bCs/>
          <w:spacing w:val="-7"/>
          <w:sz w:val="24"/>
          <w:szCs w:val="24"/>
        </w:rPr>
        <w:t xml:space="preserve"> </w:t>
      </w:r>
      <w:proofErr w:type="spellStart"/>
      <w:r w:rsidRPr="009B5594">
        <w:rPr>
          <w:rFonts w:ascii="Times New Roman" w:hAnsi="Times New Roman" w:cs="Times New Roman"/>
          <w:bCs/>
          <w:spacing w:val="-7"/>
          <w:sz w:val="24"/>
          <w:szCs w:val="24"/>
        </w:rPr>
        <w:t>рт</w:t>
      </w:r>
      <w:proofErr w:type="spellEnd"/>
      <w:r w:rsidRPr="009B5594">
        <w:rPr>
          <w:rFonts w:ascii="Times New Roman" w:hAnsi="Times New Roman" w:cs="Times New Roman"/>
          <w:bCs/>
          <w:spacing w:val="-7"/>
          <w:sz w:val="24"/>
          <w:szCs w:val="24"/>
        </w:rPr>
        <w:t xml:space="preserve"> столба).</w:t>
      </w:r>
    </w:p>
    <w:p w14:paraId="5E4A7B2B" w14:textId="77777777" w:rsidR="00E562D5" w:rsidRPr="009B5594" w:rsidRDefault="00E562D5" w:rsidP="00E562D5">
      <w:pPr>
        <w:spacing w:after="0" w:line="240" w:lineRule="auto"/>
        <w:rPr>
          <w:rFonts w:ascii="Times New Roman" w:eastAsia="Arial" w:hAnsi="Times New Roman" w:cs="Times New Roman"/>
          <w:sz w:val="24"/>
          <w:szCs w:val="24"/>
        </w:rPr>
      </w:pPr>
    </w:p>
    <w:p w14:paraId="6A63F9C9" w14:textId="77777777" w:rsidR="00E562D5" w:rsidRPr="009B5594" w:rsidRDefault="00E562D5" w:rsidP="00E562D5">
      <w:pPr>
        <w:spacing w:after="0" w:line="240" w:lineRule="auto"/>
        <w:rPr>
          <w:rFonts w:ascii="Times New Roman" w:eastAsia="Times New Roman" w:hAnsi="Times New Roman" w:cs="Times New Roman"/>
          <w:b/>
          <w:bCs/>
          <w:sz w:val="24"/>
          <w:szCs w:val="24"/>
        </w:rPr>
      </w:pPr>
      <w:r w:rsidRPr="009B5594">
        <w:rPr>
          <w:rFonts w:ascii="Times New Roman" w:eastAsia="Times New Roman" w:hAnsi="Times New Roman" w:cs="Times New Roman"/>
          <w:b/>
          <w:bCs/>
          <w:sz w:val="24"/>
          <w:szCs w:val="24"/>
          <w:lang w:val="en-US"/>
        </w:rPr>
        <w:t>II</w:t>
      </w:r>
      <w:r w:rsidRPr="009B5594">
        <w:rPr>
          <w:rFonts w:ascii="Times New Roman" w:eastAsia="Times New Roman" w:hAnsi="Times New Roman" w:cs="Times New Roman"/>
          <w:b/>
          <w:bCs/>
          <w:sz w:val="24"/>
          <w:szCs w:val="24"/>
        </w:rPr>
        <w:t>. Инструктаж преподавателя.</w:t>
      </w:r>
    </w:p>
    <w:p w14:paraId="187273B5" w14:textId="77777777" w:rsidR="00E562D5" w:rsidRPr="009B5594" w:rsidRDefault="00E562D5" w:rsidP="00E562D5">
      <w:pPr>
        <w:spacing w:after="0" w:line="240" w:lineRule="auto"/>
        <w:rPr>
          <w:rFonts w:ascii="Times New Roman" w:eastAsia="Arial" w:hAnsi="Times New Roman" w:cs="Times New Roman"/>
          <w:b/>
          <w:bCs/>
          <w:sz w:val="24"/>
          <w:szCs w:val="24"/>
        </w:rPr>
      </w:pPr>
      <w:r w:rsidRPr="009B5594">
        <w:rPr>
          <w:rFonts w:ascii="Times New Roman" w:eastAsia="Times New Roman" w:hAnsi="Times New Roman" w:cs="Times New Roman"/>
          <w:sz w:val="24"/>
          <w:szCs w:val="24"/>
        </w:rPr>
        <w:t>Используя материалы атласа, схемы, разобрать совместимость групп крови, классификацию иммунитета</w:t>
      </w:r>
    </w:p>
    <w:p w14:paraId="79CD9881" w14:textId="77777777" w:rsidR="00E562D5" w:rsidRPr="009B5594" w:rsidRDefault="00E562D5" w:rsidP="00E562D5">
      <w:pPr>
        <w:widowControl w:val="0"/>
        <w:suppressAutoHyphens/>
        <w:spacing w:after="0" w:line="240" w:lineRule="auto"/>
        <w:ind w:left="360" w:hanging="360"/>
        <w:jc w:val="both"/>
        <w:rPr>
          <w:rFonts w:ascii="Times New Roman" w:eastAsia="Arial Unicode MS" w:hAnsi="Times New Roman" w:cs="Times New Roman"/>
          <w:b/>
          <w:kern w:val="1"/>
          <w:sz w:val="24"/>
          <w:szCs w:val="24"/>
        </w:rPr>
      </w:pPr>
      <w:r w:rsidRPr="009B5594">
        <w:rPr>
          <w:rFonts w:ascii="Times New Roman" w:eastAsia="Arial Unicode MS" w:hAnsi="Times New Roman" w:cs="Times New Roman"/>
          <w:b/>
          <w:kern w:val="1"/>
          <w:sz w:val="24"/>
          <w:szCs w:val="24"/>
        </w:rPr>
        <w:t>Указания к работе:</w:t>
      </w:r>
    </w:p>
    <w:p w14:paraId="5F607E14" w14:textId="77777777" w:rsidR="00E562D5" w:rsidRPr="009B5594" w:rsidRDefault="00E562D5" w:rsidP="00E562D5">
      <w:pPr>
        <w:tabs>
          <w:tab w:val="num" w:pos="360"/>
        </w:tabs>
        <w:spacing w:after="0" w:line="240" w:lineRule="auto"/>
        <w:ind w:left="360" w:hanging="360"/>
        <w:jc w:val="both"/>
        <w:rPr>
          <w:rFonts w:ascii="Times New Roman" w:hAnsi="Times New Roman" w:cs="Times New Roman"/>
          <w:sz w:val="24"/>
          <w:szCs w:val="24"/>
        </w:rPr>
      </w:pPr>
      <w:r w:rsidRPr="009B5594">
        <w:rPr>
          <w:rFonts w:ascii="Times New Roman" w:hAnsi="Times New Roman" w:cs="Times New Roman"/>
          <w:sz w:val="24"/>
          <w:szCs w:val="24"/>
        </w:rPr>
        <w:t>Проанализируйте содержание практического задания.</w:t>
      </w:r>
    </w:p>
    <w:p w14:paraId="13D1B0CA" w14:textId="77777777" w:rsidR="00E562D5" w:rsidRPr="009B5594" w:rsidRDefault="00E562D5" w:rsidP="00E562D5">
      <w:pPr>
        <w:tabs>
          <w:tab w:val="num" w:pos="360"/>
        </w:tabs>
        <w:spacing w:after="0" w:line="240" w:lineRule="auto"/>
        <w:ind w:left="360" w:hanging="360"/>
        <w:jc w:val="both"/>
        <w:rPr>
          <w:rFonts w:ascii="Times New Roman" w:hAnsi="Times New Roman" w:cs="Times New Roman"/>
          <w:sz w:val="24"/>
          <w:szCs w:val="24"/>
        </w:rPr>
      </w:pPr>
      <w:r w:rsidRPr="009B5594">
        <w:rPr>
          <w:rFonts w:ascii="Times New Roman" w:hAnsi="Times New Roman" w:cs="Times New Roman"/>
          <w:sz w:val="24"/>
          <w:szCs w:val="24"/>
        </w:rPr>
        <w:t>Познакомьтесь с нормами оценки индивидуальных достижений обучающегося.</w:t>
      </w:r>
    </w:p>
    <w:p w14:paraId="6E7801F5" w14:textId="77777777" w:rsidR="00E562D5" w:rsidRPr="009B5594" w:rsidRDefault="00E562D5" w:rsidP="00E562D5">
      <w:pPr>
        <w:tabs>
          <w:tab w:val="num" w:pos="360"/>
        </w:tabs>
        <w:spacing w:after="0" w:line="240" w:lineRule="auto"/>
        <w:ind w:left="360" w:hanging="360"/>
        <w:jc w:val="both"/>
        <w:rPr>
          <w:rFonts w:ascii="Times New Roman" w:hAnsi="Times New Roman" w:cs="Times New Roman"/>
          <w:sz w:val="24"/>
          <w:szCs w:val="24"/>
        </w:rPr>
      </w:pPr>
      <w:r w:rsidRPr="009B5594">
        <w:rPr>
          <w:rFonts w:ascii="Times New Roman" w:hAnsi="Times New Roman" w:cs="Times New Roman"/>
          <w:sz w:val="24"/>
          <w:szCs w:val="24"/>
        </w:rPr>
        <w:t xml:space="preserve">На основе предложенных информационных источников актуализируйте знания по теме. </w:t>
      </w:r>
    </w:p>
    <w:p w14:paraId="0CF00646" w14:textId="77777777" w:rsidR="00E562D5" w:rsidRPr="009B5594" w:rsidRDefault="00E562D5" w:rsidP="00E562D5">
      <w:pPr>
        <w:tabs>
          <w:tab w:val="num" w:pos="360"/>
        </w:tabs>
        <w:spacing w:after="0" w:line="240" w:lineRule="auto"/>
        <w:ind w:left="360" w:hanging="360"/>
        <w:jc w:val="both"/>
        <w:rPr>
          <w:rFonts w:ascii="Times New Roman" w:hAnsi="Times New Roman" w:cs="Times New Roman"/>
          <w:sz w:val="24"/>
          <w:szCs w:val="24"/>
        </w:rPr>
      </w:pPr>
      <w:r w:rsidRPr="009B5594">
        <w:rPr>
          <w:rFonts w:ascii="Times New Roman" w:hAnsi="Times New Roman" w:cs="Times New Roman"/>
          <w:sz w:val="24"/>
          <w:szCs w:val="24"/>
        </w:rPr>
        <w:t>Выполните задания практической работы с использованием бланка-отчёта в бумажном или электронном варианте.</w:t>
      </w:r>
    </w:p>
    <w:p w14:paraId="6F2D5F0D" w14:textId="77777777" w:rsidR="00E562D5" w:rsidRPr="009B5594" w:rsidRDefault="00E562D5" w:rsidP="00E562D5">
      <w:pPr>
        <w:spacing w:after="0" w:line="240" w:lineRule="auto"/>
        <w:rPr>
          <w:rFonts w:ascii="Times New Roman" w:hAnsi="Times New Roman" w:cs="Times New Roman"/>
          <w:b/>
          <w:sz w:val="24"/>
          <w:szCs w:val="24"/>
        </w:rPr>
      </w:pPr>
    </w:p>
    <w:p w14:paraId="3AA47BB2" w14:textId="77777777" w:rsidR="00E562D5" w:rsidRPr="009B5594" w:rsidRDefault="00E562D5" w:rsidP="00E562D5">
      <w:pPr>
        <w:spacing w:after="0" w:line="240" w:lineRule="auto"/>
        <w:rPr>
          <w:rFonts w:ascii="Times New Roman" w:hAnsi="Times New Roman" w:cs="Times New Roman"/>
          <w:b/>
          <w:sz w:val="24"/>
          <w:szCs w:val="24"/>
        </w:rPr>
      </w:pPr>
      <w:r w:rsidRPr="009B5594">
        <w:rPr>
          <w:rFonts w:ascii="Times New Roman" w:hAnsi="Times New Roman" w:cs="Times New Roman"/>
          <w:b/>
          <w:sz w:val="24"/>
          <w:szCs w:val="24"/>
        </w:rPr>
        <w:t xml:space="preserve">Задания к практической работе с ответами и эталонами: </w:t>
      </w:r>
    </w:p>
    <w:p w14:paraId="532A2CD0" w14:textId="77777777" w:rsidR="00E562D5" w:rsidRPr="009B5594" w:rsidRDefault="00E562D5" w:rsidP="00E562D5">
      <w:pPr>
        <w:spacing w:after="0" w:line="240" w:lineRule="auto"/>
        <w:rPr>
          <w:rFonts w:ascii="Times New Roman" w:hAnsi="Times New Roman" w:cs="Times New Roman"/>
          <w:b/>
          <w:sz w:val="24"/>
          <w:szCs w:val="24"/>
        </w:rPr>
      </w:pPr>
      <w:r w:rsidRPr="009B5594">
        <w:rPr>
          <w:rFonts w:ascii="Times New Roman" w:hAnsi="Times New Roman" w:cs="Times New Roman"/>
          <w:b/>
          <w:sz w:val="24"/>
          <w:szCs w:val="24"/>
        </w:rPr>
        <w:t xml:space="preserve">Вариант 1. </w:t>
      </w:r>
    </w:p>
    <w:p w14:paraId="1405F68A" w14:textId="77777777" w:rsidR="00E562D5" w:rsidRPr="009B5594" w:rsidRDefault="00E562D5" w:rsidP="00E562D5">
      <w:pPr>
        <w:spacing w:after="0" w:line="240" w:lineRule="auto"/>
        <w:jc w:val="both"/>
        <w:rPr>
          <w:rFonts w:ascii="Times New Roman" w:hAnsi="Times New Roman" w:cs="Times New Roman"/>
          <w:b/>
          <w:sz w:val="24"/>
          <w:szCs w:val="24"/>
        </w:rPr>
      </w:pPr>
      <w:r w:rsidRPr="009B5594">
        <w:rPr>
          <w:rFonts w:ascii="Times New Roman" w:hAnsi="Times New Roman" w:cs="Times New Roman"/>
          <w:b/>
          <w:i/>
          <w:sz w:val="24"/>
          <w:szCs w:val="24"/>
        </w:rPr>
        <w:t>Задание №1.</w:t>
      </w:r>
      <w:r w:rsidRPr="009B5594">
        <w:rPr>
          <w:rFonts w:ascii="Times New Roman" w:hAnsi="Times New Roman" w:cs="Times New Roman"/>
          <w:b/>
          <w:sz w:val="24"/>
          <w:szCs w:val="24"/>
        </w:rPr>
        <w:t xml:space="preserve"> Выбрать правильный ответ.</w:t>
      </w:r>
    </w:p>
    <w:p w14:paraId="43CFD0D8"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i/>
          <w:spacing w:val="-7"/>
          <w:sz w:val="24"/>
          <w:szCs w:val="24"/>
        </w:rPr>
        <w:t>Критерии оценки:</w:t>
      </w:r>
      <w:r w:rsidRPr="009B5594">
        <w:rPr>
          <w:rFonts w:ascii="Times New Roman" w:hAnsi="Times New Roman" w:cs="Times New Roman"/>
          <w:bCs/>
          <w:spacing w:val="-7"/>
          <w:sz w:val="24"/>
          <w:szCs w:val="24"/>
        </w:rPr>
        <w:t xml:space="preserve"> каждый правильный ответ оценивается 2 баллами. </w:t>
      </w:r>
    </w:p>
    <w:p w14:paraId="168BB79A" w14:textId="77777777" w:rsidR="00E562D5" w:rsidRPr="009B5594" w:rsidRDefault="00E562D5" w:rsidP="00E562D5">
      <w:pPr>
        <w:shd w:val="clear" w:color="auto" w:fill="FFFFFF"/>
        <w:spacing w:after="0" w:line="240" w:lineRule="auto"/>
        <w:ind w:right="22"/>
        <w:jc w:val="both"/>
        <w:rPr>
          <w:rFonts w:ascii="Times New Roman" w:hAnsi="Times New Roman" w:cs="Times New Roman"/>
          <w:b/>
          <w:bCs/>
          <w:spacing w:val="-7"/>
          <w:sz w:val="24"/>
          <w:szCs w:val="24"/>
        </w:rPr>
      </w:pPr>
      <w:r w:rsidRPr="009B5594">
        <w:rPr>
          <w:rFonts w:ascii="Times New Roman" w:hAnsi="Times New Roman" w:cs="Times New Roman"/>
          <w:bCs/>
          <w:i/>
          <w:spacing w:val="-7"/>
          <w:sz w:val="24"/>
          <w:szCs w:val="24"/>
        </w:rPr>
        <w:t>Максимальное количество баллов</w:t>
      </w:r>
      <w:r w:rsidRPr="009B5594">
        <w:rPr>
          <w:rFonts w:ascii="Times New Roman" w:hAnsi="Times New Roman" w:cs="Times New Roman"/>
          <w:bCs/>
          <w:spacing w:val="-7"/>
          <w:sz w:val="24"/>
          <w:szCs w:val="24"/>
        </w:rPr>
        <w:t xml:space="preserve"> – </w:t>
      </w:r>
      <w:r w:rsidRPr="009B5594">
        <w:rPr>
          <w:rFonts w:ascii="Times New Roman" w:hAnsi="Times New Roman" w:cs="Times New Roman"/>
          <w:b/>
          <w:bCs/>
          <w:spacing w:val="-7"/>
          <w:sz w:val="24"/>
          <w:szCs w:val="24"/>
        </w:rPr>
        <w:t>16.</w:t>
      </w:r>
    </w:p>
    <w:p w14:paraId="090F4D37" w14:textId="77777777" w:rsidR="00E562D5" w:rsidRPr="009B5594" w:rsidRDefault="00E562D5" w:rsidP="00E562D5">
      <w:pPr>
        <w:spacing w:after="0" w:line="240" w:lineRule="auto"/>
        <w:rPr>
          <w:rFonts w:ascii="Times New Roman" w:hAnsi="Times New Roman" w:cs="Times New Roman"/>
          <w:sz w:val="24"/>
          <w:szCs w:val="24"/>
        </w:rPr>
      </w:pPr>
    </w:p>
    <w:p w14:paraId="2B11E849"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1. Кровь – это:</w:t>
      </w:r>
    </w:p>
    <w:p w14:paraId="6908FFED"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А) раствор органических веществ</w:t>
      </w:r>
    </w:p>
    <w:p w14:paraId="194F04E9"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lastRenderedPageBreak/>
        <w:t>Б) раствор неорганических веществ</w:t>
      </w:r>
    </w:p>
    <w:p w14:paraId="077C2202"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В) раствор неорганических и органических веществ</w:t>
      </w:r>
    </w:p>
    <w:p w14:paraId="40316584"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Г) жидкая соединительная ткань</w:t>
      </w:r>
    </w:p>
    <w:p w14:paraId="42105B09"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2. Средняя продолжительность жизни эритроцита:</w:t>
      </w:r>
    </w:p>
    <w:p w14:paraId="08813932"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А) несколько часов</w:t>
      </w:r>
    </w:p>
    <w:p w14:paraId="607BED3B"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Б) до 10 дней</w:t>
      </w:r>
    </w:p>
    <w:p w14:paraId="0D48E7DF"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В) до месяца</w:t>
      </w:r>
    </w:p>
    <w:p w14:paraId="40F41E05"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Г) до 4 месяцев</w:t>
      </w:r>
    </w:p>
    <w:p w14:paraId="70306EA5"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 xml:space="preserve">3. В норме в 1 мл крови содержится </w:t>
      </w:r>
      <w:proofErr w:type="gramStart"/>
      <w:r w:rsidRPr="009B5594">
        <w:rPr>
          <w:rFonts w:ascii="Times New Roman" w:hAnsi="Times New Roman" w:cs="Times New Roman"/>
          <w:bCs/>
          <w:spacing w:val="-7"/>
          <w:sz w:val="24"/>
          <w:szCs w:val="24"/>
        </w:rPr>
        <w:t>эритроцитов :</w:t>
      </w:r>
      <w:proofErr w:type="gramEnd"/>
    </w:p>
    <w:p w14:paraId="0D119F10"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А) 4-5 тыс.</w:t>
      </w:r>
    </w:p>
    <w:p w14:paraId="780FEAAC"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Б) 40-50 тыс.</w:t>
      </w:r>
    </w:p>
    <w:p w14:paraId="15AABBBA"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В) 400-500 тыс.</w:t>
      </w:r>
    </w:p>
    <w:p w14:paraId="51F09022"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Г) 4-5 млн.</w:t>
      </w:r>
    </w:p>
    <w:p w14:paraId="14D63FB9"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4. Клетки крови, способные выполнять функцию за пределами кровеносного русла:</w:t>
      </w:r>
    </w:p>
    <w:p w14:paraId="7A5747BD"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А) эритроциты и тромбоциты</w:t>
      </w:r>
    </w:p>
    <w:p w14:paraId="01680BF5"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Б) тромбоциты и лейкоциты</w:t>
      </w:r>
    </w:p>
    <w:p w14:paraId="0F9F77DF"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В) лейкоциты и эритроциты</w:t>
      </w:r>
    </w:p>
    <w:p w14:paraId="73C64C86"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Г) эритроциты</w:t>
      </w:r>
    </w:p>
    <w:p w14:paraId="1972A3F6"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Д) лейкоциты</w:t>
      </w:r>
    </w:p>
    <w:p w14:paraId="5E08C631"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5. Форменные элементы крови, участвующие в переносе углекислого газа:</w:t>
      </w:r>
    </w:p>
    <w:p w14:paraId="11A83DFD"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А) эритроциты и лейкоциты</w:t>
      </w:r>
    </w:p>
    <w:p w14:paraId="7E5ED3DF"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Б) тромбоциты и эритроциты</w:t>
      </w:r>
    </w:p>
    <w:p w14:paraId="16F2FE5C"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В) тромбоциты и лейкоциты</w:t>
      </w:r>
    </w:p>
    <w:p w14:paraId="0314DC14"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Г) лейкоциты</w:t>
      </w:r>
    </w:p>
    <w:p w14:paraId="524B97C6"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Д) другое решение</w:t>
      </w:r>
    </w:p>
    <w:p w14:paraId="390A5CBA"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6. Карбогемоглобин вещество, образующееся при взаимодействии гемоглобина с:</w:t>
      </w:r>
    </w:p>
    <w:p w14:paraId="5D941539"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А) углекислый газ</w:t>
      </w:r>
    </w:p>
    <w:p w14:paraId="14FF1AC1"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Б) кислород</w:t>
      </w:r>
    </w:p>
    <w:p w14:paraId="19B218EF"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В) угарный газ</w:t>
      </w:r>
    </w:p>
    <w:p w14:paraId="607352DA"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7. В состав молекулы гемоглобина входит:</w:t>
      </w:r>
    </w:p>
    <w:p w14:paraId="433E60B8"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А) железо</w:t>
      </w:r>
    </w:p>
    <w:p w14:paraId="4B113F6C"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Б) магний</w:t>
      </w:r>
    </w:p>
    <w:p w14:paraId="6FBADE22"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В) медь</w:t>
      </w:r>
    </w:p>
    <w:p w14:paraId="6EE8BEA0"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8. Больше половины крови находится в:</w:t>
      </w:r>
    </w:p>
    <w:p w14:paraId="71E5FF20"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А) сердце и артерии</w:t>
      </w:r>
    </w:p>
    <w:p w14:paraId="1F796A55"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Б) сердце и капилляры</w:t>
      </w:r>
    </w:p>
    <w:p w14:paraId="0FF11486"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В) артерии</w:t>
      </w:r>
    </w:p>
    <w:p w14:paraId="2EAD23C2"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Г) капилляры и артерии</w:t>
      </w:r>
    </w:p>
    <w:p w14:paraId="4341A377"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Д) вены</w:t>
      </w:r>
    </w:p>
    <w:p w14:paraId="4828EBD7"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proofErr w:type="gramStart"/>
      <w:r w:rsidRPr="009B5594">
        <w:rPr>
          <w:rFonts w:ascii="Times New Roman" w:hAnsi="Times New Roman" w:cs="Times New Roman"/>
          <w:bCs/>
          <w:i/>
          <w:spacing w:val="-7"/>
          <w:sz w:val="24"/>
          <w:szCs w:val="24"/>
        </w:rPr>
        <w:t>Ответы:</w:t>
      </w:r>
      <w:r w:rsidRPr="009B5594">
        <w:rPr>
          <w:rFonts w:ascii="Times New Roman" w:hAnsi="Times New Roman" w:cs="Times New Roman"/>
          <w:bCs/>
          <w:spacing w:val="-7"/>
          <w:sz w:val="24"/>
          <w:szCs w:val="24"/>
        </w:rPr>
        <w:t xml:space="preserve">   </w:t>
      </w:r>
      <w:proofErr w:type="gramEnd"/>
      <w:r w:rsidRPr="009B5594">
        <w:rPr>
          <w:rFonts w:ascii="Times New Roman" w:hAnsi="Times New Roman" w:cs="Times New Roman"/>
          <w:b/>
          <w:bCs/>
          <w:spacing w:val="-7"/>
          <w:sz w:val="24"/>
          <w:szCs w:val="24"/>
        </w:rPr>
        <w:t xml:space="preserve">1г, 2г, 3г, 4д, 5д, 6а, 7а, 8д </w:t>
      </w:r>
      <w:r w:rsidRPr="009B5594">
        <w:rPr>
          <w:rFonts w:ascii="Times New Roman" w:hAnsi="Times New Roman" w:cs="Times New Roman"/>
          <w:bCs/>
          <w:spacing w:val="-7"/>
          <w:sz w:val="24"/>
          <w:szCs w:val="24"/>
        </w:rPr>
        <w:t xml:space="preserve">                                                 </w:t>
      </w:r>
      <w:r w:rsidRPr="009B5594">
        <w:rPr>
          <w:rFonts w:ascii="Times New Roman" w:hAnsi="Times New Roman" w:cs="Times New Roman"/>
          <w:bCs/>
          <w:i/>
          <w:spacing w:val="-7"/>
          <w:sz w:val="24"/>
          <w:szCs w:val="24"/>
        </w:rPr>
        <w:t xml:space="preserve">Баллы </w:t>
      </w:r>
      <w:r w:rsidRPr="009B5594">
        <w:rPr>
          <w:rFonts w:ascii="Times New Roman" w:hAnsi="Times New Roman" w:cs="Times New Roman"/>
          <w:bCs/>
          <w:spacing w:val="-7"/>
          <w:sz w:val="24"/>
          <w:szCs w:val="24"/>
        </w:rPr>
        <w:t>______________________</w:t>
      </w:r>
    </w:p>
    <w:p w14:paraId="64EC6840"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p>
    <w:p w14:paraId="5C685496" w14:textId="77777777" w:rsidR="00E562D5" w:rsidRPr="009B5594" w:rsidRDefault="00E562D5" w:rsidP="00E562D5">
      <w:pPr>
        <w:spacing w:after="0" w:line="240" w:lineRule="auto"/>
        <w:jc w:val="both"/>
        <w:rPr>
          <w:rFonts w:ascii="Times New Roman" w:hAnsi="Times New Roman" w:cs="Times New Roman"/>
          <w:b/>
          <w:sz w:val="24"/>
          <w:szCs w:val="24"/>
        </w:rPr>
      </w:pPr>
      <w:r w:rsidRPr="009B5594">
        <w:rPr>
          <w:rFonts w:ascii="Times New Roman" w:hAnsi="Times New Roman" w:cs="Times New Roman"/>
          <w:b/>
          <w:i/>
          <w:sz w:val="24"/>
          <w:szCs w:val="24"/>
        </w:rPr>
        <w:t>Задание №2.</w:t>
      </w:r>
      <w:r w:rsidRPr="009B5594">
        <w:rPr>
          <w:rFonts w:ascii="Times New Roman" w:hAnsi="Times New Roman" w:cs="Times New Roman"/>
          <w:b/>
          <w:sz w:val="24"/>
          <w:szCs w:val="24"/>
        </w:rPr>
        <w:t xml:space="preserve"> Выбрать правильный ответ.</w:t>
      </w:r>
    </w:p>
    <w:p w14:paraId="2981E991"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i/>
          <w:spacing w:val="-7"/>
          <w:sz w:val="24"/>
          <w:szCs w:val="24"/>
        </w:rPr>
        <w:t>Критерии оценки:</w:t>
      </w:r>
      <w:r w:rsidRPr="009B5594">
        <w:rPr>
          <w:rFonts w:ascii="Times New Roman" w:hAnsi="Times New Roman" w:cs="Times New Roman"/>
          <w:bCs/>
          <w:spacing w:val="-7"/>
          <w:sz w:val="24"/>
          <w:szCs w:val="24"/>
        </w:rPr>
        <w:t xml:space="preserve"> каждый правильный ответ оценивается 2 баллами. </w:t>
      </w:r>
    </w:p>
    <w:p w14:paraId="77EA28CD" w14:textId="77777777" w:rsidR="00E562D5" w:rsidRPr="009B5594" w:rsidRDefault="00E562D5" w:rsidP="00E562D5">
      <w:pPr>
        <w:shd w:val="clear" w:color="auto" w:fill="FFFFFF"/>
        <w:spacing w:after="0" w:line="240" w:lineRule="auto"/>
        <w:ind w:right="22"/>
        <w:jc w:val="both"/>
        <w:rPr>
          <w:rFonts w:ascii="Times New Roman" w:hAnsi="Times New Roman" w:cs="Times New Roman"/>
          <w:b/>
          <w:bCs/>
          <w:spacing w:val="-7"/>
          <w:sz w:val="24"/>
          <w:szCs w:val="24"/>
        </w:rPr>
      </w:pPr>
      <w:r w:rsidRPr="009B5594">
        <w:rPr>
          <w:rFonts w:ascii="Times New Roman" w:hAnsi="Times New Roman" w:cs="Times New Roman"/>
          <w:bCs/>
          <w:i/>
          <w:spacing w:val="-7"/>
          <w:sz w:val="24"/>
          <w:szCs w:val="24"/>
        </w:rPr>
        <w:t>Максимальное количество баллов</w:t>
      </w:r>
      <w:r w:rsidRPr="009B5594">
        <w:rPr>
          <w:rFonts w:ascii="Times New Roman" w:hAnsi="Times New Roman" w:cs="Times New Roman"/>
          <w:bCs/>
          <w:spacing w:val="-7"/>
          <w:sz w:val="24"/>
          <w:szCs w:val="24"/>
        </w:rPr>
        <w:t xml:space="preserve"> – </w:t>
      </w:r>
      <w:r w:rsidRPr="009B5594">
        <w:rPr>
          <w:rFonts w:ascii="Times New Roman" w:hAnsi="Times New Roman" w:cs="Times New Roman"/>
          <w:b/>
          <w:bCs/>
          <w:spacing w:val="-7"/>
          <w:sz w:val="24"/>
          <w:szCs w:val="24"/>
        </w:rPr>
        <w:t>16.</w:t>
      </w:r>
    </w:p>
    <w:p w14:paraId="6D2C4B76" w14:textId="77777777" w:rsidR="00E562D5" w:rsidRPr="009B5594" w:rsidRDefault="00E562D5" w:rsidP="00E562D5">
      <w:pPr>
        <w:spacing w:after="0" w:line="240" w:lineRule="auto"/>
        <w:rPr>
          <w:rFonts w:ascii="Times New Roman" w:hAnsi="Times New Roman" w:cs="Times New Roman"/>
          <w:sz w:val="24"/>
          <w:szCs w:val="24"/>
        </w:rPr>
      </w:pPr>
    </w:p>
    <w:p w14:paraId="5757EBF8"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1.Между желудочками и артериями расположены клапаны:</w:t>
      </w:r>
    </w:p>
    <w:p w14:paraId="63047DE8"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А) одностворчатые</w:t>
      </w:r>
    </w:p>
    <w:p w14:paraId="3E5F0DF0"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Б) двустворчатые</w:t>
      </w:r>
    </w:p>
    <w:p w14:paraId="5FA6962A"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В) полулунные</w:t>
      </w:r>
    </w:p>
    <w:p w14:paraId="14DBAB44"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Г) все верно</w:t>
      </w:r>
    </w:p>
    <w:p w14:paraId="4A4619A8"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2. Кровь в правое предсердие поступает по венам, это кровь:</w:t>
      </w:r>
    </w:p>
    <w:p w14:paraId="7E532695"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lastRenderedPageBreak/>
        <w:t>А) венозная</w:t>
      </w:r>
    </w:p>
    <w:p w14:paraId="56FC1930"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Б) артериальная</w:t>
      </w:r>
    </w:p>
    <w:p w14:paraId="205F3868"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В) смешанная</w:t>
      </w:r>
    </w:p>
    <w:p w14:paraId="0003ABD3"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 xml:space="preserve">3.Сердечный </w:t>
      </w:r>
      <w:proofErr w:type="gramStart"/>
      <w:r w:rsidRPr="009B5594">
        <w:rPr>
          <w:rFonts w:ascii="Times New Roman" w:hAnsi="Times New Roman" w:cs="Times New Roman"/>
          <w:bCs/>
          <w:spacing w:val="-7"/>
          <w:sz w:val="24"/>
          <w:szCs w:val="24"/>
        </w:rPr>
        <w:t>цикл  включает</w:t>
      </w:r>
      <w:proofErr w:type="gramEnd"/>
      <w:r w:rsidRPr="009B5594">
        <w:rPr>
          <w:rFonts w:ascii="Times New Roman" w:hAnsi="Times New Roman" w:cs="Times New Roman"/>
          <w:bCs/>
          <w:spacing w:val="-7"/>
          <w:sz w:val="24"/>
          <w:szCs w:val="24"/>
        </w:rPr>
        <w:t>:</w:t>
      </w:r>
    </w:p>
    <w:p w14:paraId="27E3806A"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А) сокращение предсердий и общая пауза перед сокращением желудочков</w:t>
      </w:r>
    </w:p>
    <w:p w14:paraId="5DC23647"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Б) пауза перед сокращением желудочков и сокращение желудочков</w:t>
      </w:r>
    </w:p>
    <w:p w14:paraId="7EA92C4D"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В) сокращение предсердий и желудочков</w:t>
      </w:r>
    </w:p>
    <w:p w14:paraId="3B157AB6"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Г) сокращение предсердий и желудочков, общая пауза</w:t>
      </w:r>
    </w:p>
    <w:p w14:paraId="421171F5"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4.Артерия, по которой течет венозная кровь:</w:t>
      </w:r>
    </w:p>
    <w:p w14:paraId="324D95AD"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А) почечная</w:t>
      </w:r>
    </w:p>
    <w:p w14:paraId="6573E73C"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Б) печеночная</w:t>
      </w:r>
    </w:p>
    <w:p w14:paraId="2A7ADD63"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В) бедренная</w:t>
      </w:r>
    </w:p>
    <w:p w14:paraId="468BEAB8"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Г) легочная</w:t>
      </w:r>
    </w:p>
    <w:p w14:paraId="00B860D3"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5. Наиболее быстрый ток крови в:</w:t>
      </w:r>
    </w:p>
    <w:p w14:paraId="3C67392C"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А) капиллярах</w:t>
      </w:r>
    </w:p>
    <w:p w14:paraId="5F092181"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Б) полых венах</w:t>
      </w:r>
    </w:p>
    <w:p w14:paraId="7C5732F8"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В) аорте</w:t>
      </w:r>
    </w:p>
    <w:p w14:paraId="384B3D85"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6. Артерии</w:t>
      </w:r>
      <w:proofErr w:type="gramStart"/>
      <w:r w:rsidRPr="009B5594">
        <w:rPr>
          <w:rFonts w:ascii="Times New Roman" w:hAnsi="Times New Roman" w:cs="Times New Roman"/>
          <w:bCs/>
          <w:spacing w:val="-7"/>
          <w:sz w:val="24"/>
          <w:szCs w:val="24"/>
        </w:rPr>
        <w:t>- это</w:t>
      </w:r>
      <w:proofErr w:type="gramEnd"/>
      <w:r w:rsidRPr="009B5594">
        <w:rPr>
          <w:rFonts w:ascii="Times New Roman" w:hAnsi="Times New Roman" w:cs="Times New Roman"/>
          <w:bCs/>
          <w:spacing w:val="-7"/>
          <w:sz w:val="24"/>
          <w:szCs w:val="24"/>
        </w:rPr>
        <w:t xml:space="preserve"> сосуды, по которым течет кровь:</w:t>
      </w:r>
    </w:p>
    <w:p w14:paraId="3983E0AC"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А) артериальная</w:t>
      </w:r>
    </w:p>
    <w:p w14:paraId="134EF9A8"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Б) венозная</w:t>
      </w:r>
    </w:p>
    <w:p w14:paraId="57CC6D55"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В) к сердцу</w:t>
      </w:r>
    </w:p>
    <w:p w14:paraId="588B44C6"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 xml:space="preserve">Г) от сердца </w:t>
      </w:r>
    </w:p>
    <w:p w14:paraId="71DA332C"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8. Причина нарушения сердечной деятельности у детей:</w:t>
      </w:r>
    </w:p>
    <w:p w14:paraId="5AEA179E"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А) ангина</w:t>
      </w:r>
    </w:p>
    <w:p w14:paraId="6198F352"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Б) грипп</w:t>
      </w:r>
    </w:p>
    <w:p w14:paraId="43BB7259"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В) глисты</w:t>
      </w:r>
    </w:p>
    <w:p w14:paraId="091E86D8"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proofErr w:type="gramStart"/>
      <w:r w:rsidRPr="009B5594">
        <w:rPr>
          <w:rFonts w:ascii="Times New Roman" w:hAnsi="Times New Roman" w:cs="Times New Roman"/>
          <w:bCs/>
          <w:spacing w:val="-7"/>
          <w:sz w:val="24"/>
          <w:szCs w:val="24"/>
        </w:rPr>
        <w:t>Г)  хронический</w:t>
      </w:r>
      <w:proofErr w:type="gramEnd"/>
      <w:r w:rsidRPr="009B5594">
        <w:rPr>
          <w:rFonts w:ascii="Times New Roman" w:hAnsi="Times New Roman" w:cs="Times New Roman"/>
          <w:bCs/>
          <w:spacing w:val="-7"/>
          <w:sz w:val="24"/>
          <w:szCs w:val="24"/>
        </w:rPr>
        <w:t xml:space="preserve"> насморк</w:t>
      </w:r>
    </w:p>
    <w:p w14:paraId="7327BD05"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Д) все верно</w:t>
      </w:r>
    </w:p>
    <w:p w14:paraId="568B5DA1"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color w:val="FF0000"/>
          <w:spacing w:val="-7"/>
          <w:sz w:val="24"/>
          <w:szCs w:val="24"/>
        </w:rPr>
      </w:pPr>
      <w:proofErr w:type="gramStart"/>
      <w:r w:rsidRPr="009B5594">
        <w:rPr>
          <w:rFonts w:ascii="Times New Roman" w:hAnsi="Times New Roman" w:cs="Times New Roman"/>
          <w:bCs/>
          <w:i/>
          <w:spacing w:val="-7"/>
          <w:sz w:val="24"/>
          <w:szCs w:val="24"/>
        </w:rPr>
        <w:t>Ответы:</w:t>
      </w:r>
      <w:r w:rsidRPr="009B5594">
        <w:rPr>
          <w:rFonts w:ascii="Times New Roman" w:hAnsi="Times New Roman" w:cs="Times New Roman"/>
          <w:bCs/>
          <w:spacing w:val="-7"/>
          <w:sz w:val="24"/>
          <w:szCs w:val="24"/>
        </w:rPr>
        <w:t xml:space="preserve">   </w:t>
      </w:r>
      <w:proofErr w:type="gramEnd"/>
      <w:r w:rsidRPr="009B5594">
        <w:rPr>
          <w:rFonts w:ascii="Times New Roman" w:hAnsi="Times New Roman" w:cs="Times New Roman"/>
          <w:b/>
          <w:bCs/>
          <w:spacing w:val="-7"/>
          <w:sz w:val="24"/>
          <w:szCs w:val="24"/>
        </w:rPr>
        <w:t>1в, 2а, 3г, 4г, 5в, 6г,  7д</w:t>
      </w:r>
      <w:r w:rsidRPr="009B5594">
        <w:rPr>
          <w:rFonts w:ascii="Times New Roman" w:hAnsi="Times New Roman" w:cs="Times New Roman"/>
          <w:b/>
          <w:bCs/>
          <w:color w:val="FF0000"/>
          <w:spacing w:val="-7"/>
          <w:sz w:val="24"/>
          <w:szCs w:val="24"/>
        </w:rPr>
        <w:t xml:space="preserve"> </w:t>
      </w:r>
      <w:r w:rsidRPr="009B5594">
        <w:rPr>
          <w:rFonts w:ascii="Times New Roman" w:hAnsi="Times New Roman" w:cs="Times New Roman"/>
          <w:bCs/>
          <w:color w:val="FF0000"/>
          <w:spacing w:val="-7"/>
          <w:sz w:val="24"/>
          <w:szCs w:val="24"/>
        </w:rPr>
        <w:t xml:space="preserve">   </w:t>
      </w:r>
    </w:p>
    <w:p w14:paraId="3B93CA39"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 xml:space="preserve">                                                                                                                                    </w:t>
      </w:r>
      <w:r w:rsidRPr="009B5594">
        <w:rPr>
          <w:rFonts w:ascii="Times New Roman" w:hAnsi="Times New Roman" w:cs="Times New Roman"/>
          <w:bCs/>
          <w:i/>
          <w:spacing w:val="-7"/>
          <w:sz w:val="24"/>
          <w:szCs w:val="24"/>
        </w:rPr>
        <w:t xml:space="preserve">Баллы </w:t>
      </w:r>
      <w:r w:rsidRPr="009B5594">
        <w:rPr>
          <w:rFonts w:ascii="Times New Roman" w:hAnsi="Times New Roman" w:cs="Times New Roman"/>
          <w:bCs/>
          <w:spacing w:val="-7"/>
          <w:sz w:val="24"/>
          <w:szCs w:val="24"/>
        </w:rPr>
        <w:t>______________________</w:t>
      </w:r>
    </w:p>
    <w:p w14:paraId="2FC1B34A" w14:textId="77777777" w:rsidR="00E562D5" w:rsidRPr="009B5594" w:rsidRDefault="00E562D5" w:rsidP="00E562D5">
      <w:pPr>
        <w:spacing w:after="0" w:line="240" w:lineRule="auto"/>
        <w:jc w:val="both"/>
        <w:rPr>
          <w:rFonts w:ascii="Times New Roman" w:hAnsi="Times New Roman" w:cs="Times New Roman"/>
          <w:b/>
          <w:bCs/>
          <w:i/>
          <w:sz w:val="24"/>
          <w:szCs w:val="24"/>
        </w:rPr>
      </w:pPr>
    </w:p>
    <w:p w14:paraId="3507FBC5" w14:textId="77777777" w:rsidR="00E562D5" w:rsidRPr="009B5594" w:rsidRDefault="00E562D5" w:rsidP="00E562D5">
      <w:pPr>
        <w:spacing w:after="0" w:line="240" w:lineRule="auto"/>
        <w:jc w:val="both"/>
        <w:rPr>
          <w:rFonts w:ascii="Times New Roman" w:hAnsi="Times New Roman" w:cs="Times New Roman"/>
          <w:bCs/>
          <w:sz w:val="24"/>
          <w:szCs w:val="24"/>
        </w:rPr>
      </w:pPr>
      <w:r w:rsidRPr="009B5594">
        <w:rPr>
          <w:rFonts w:ascii="Times New Roman" w:hAnsi="Times New Roman" w:cs="Times New Roman"/>
          <w:b/>
          <w:bCs/>
          <w:i/>
          <w:sz w:val="24"/>
          <w:szCs w:val="24"/>
        </w:rPr>
        <w:t>Задание 3.</w:t>
      </w:r>
      <w:r w:rsidRPr="009B5594">
        <w:rPr>
          <w:rFonts w:ascii="Times New Roman" w:hAnsi="Times New Roman" w:cs="Times New Roman"/>
          <w:bCs/>
          <w:sz w:val="24"/>
          <w:szCs w:val="24"/>
        </w:rPr>
        <w:t xml:space="preserve"> Заполнить таблицу</w:t>
      </w:r>
    </w:p>
    <w:p w14:paraId="0E527EE6"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i/>
          <w:spacing w:val="-7"/>
          <w:sz w:val="24"/>
          <w:szCs w:val="24"/>
        </w:rPr>
        <w:t>Критерии оценки:</w:t>
      </w:r>
      <w:r w:rsidRPr="009B5594">
        <w:rPr>
          <w:rFonts w:ascii="Times New Roman" w:hAnsi="Times New Roman" w:cs="Times New Roman"/>
          <w:bCs/>
          <w:spacing w:val="-7"/>
          <w:sz w:val="24"/>
          <w:szCs w:val="24"/>
        </w:rPr>
        <w:t xml:space="preserve"> каждый правильный ответ оценивается 1 баллом.  </w:t>
      </w:r>
    </w:p>
    <w:p w14:paraId="0DDAF83A" w14:textId="77777777" w:rsidR="00E562D5" w:rsidRPr="009B5594" w:rsidRDefault="00E562D5" w:rsidP="00E562D5">
      <w:pPr>
        <w:shd w:val="clear" w:color="auto" w:fill="FFFFFF"/>
        <w:spacing w:after="0" w:line="240" w:lineRule="auto"/>
        <w:ind w:right="22"/>
        <w:jc w:val="both"/>
        <w:rPr>
          <w:rFonts w:ascii="Times New Roman" w:hAnsi="Times New Roman" w:cs="Times New Roman"/>
          <w:b/>
          <w:bCs/>
          <w:spacing w:val="-7"/>
          <w:sz w:val="24"/>
          <w:szCs w:val="24"/>
        </w:rPr>
      </w:pPr>
      <w:r w:rsidRPr="009B5594">
        <w:rPr>
          <w:rFonts w:ascii="Times New Roman" w:hAnsi="Times New Roman" w:cs="Times New Roman"/>
          <w:bCs/>
          <w:i/>
          <w:spacing w:val="-7"/>
          <w:sz w:val="24"/>
          <w:szCs w:val="24"/>
        </w:rPr>
        <w:t>Максимальное количество баллов</w:t>
      </w:r>
      <w:r w:rsidRPr="009B5594">
        <w:rPr>
          <w:rFonts w:ascii="Times New Roman" w:hAnsi="Times New Roman" w:cs="Times New Roman"/>
          <w:bCs/>
          <w:spacing w:val="-7"/>
          <w:sz w:val="24"/>
          <w:szCs w:val="24"/>
        </w:rPr>
        <w:t xml:space="preserve"> – </w:t>
      </w:r>
      <w:r w:rsidRPr="009B5594">
        <w:rPr>
          <w:rFonts w:ascii="Times New Roman" w:hAnsi="Times New Roman" w:cs="Times New Roman"/>
          <w:b/>
          <w:bCs/>
          <w:spacing w:val="-7"/>
          <w:sz w:val="24"/>
          <w:szCs w:val="24"/>
        </w:rPr>
        <w:t>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4"/>
        <w:gridCol w:w="3283"/>
        <w:gridCol w:w="3144"/>
      </w:tblGrid>
      <w:tr w:rsidR="00E562D5" w:rsidRPr="009B5594" w14:paraId="685E11A7" w14:textId="77777777" w:rsidTr="003E02E7">
        <w:tc>
          <w:tcPr>
            <w:tcW w:w="3473" w:type="dxa"/>
          </w:tcPr>
          <w:p w14:paraId="2471852A" w14:textId="77777777" w:rsidR="00E562D5" w:rsidRPr="009B5594" w:rsidRDefault="00E562D5" w:rsidP="00E562D5">
            <w:pPr>
              <w:autoSpaceDE w:val="0"/>
              <w:autoSpaceDN w:val="0"/>
              <w:adjustRightInd w:val="0"/>
              <w:spacing w:after="0" w:line="240" w:lineRule="auto"/>
              <w:rPr>
                <w:rFonts w:ascii="Times New Roman" w:hAnsi="Times New Roman" w:cs="Times New Roman"/>
                <w:bCs/>
                <w:sz w:val="24"/>
                <w:szCs w:val="24"/>
              </w:rPr>
            </w:pPr>
            <w:r w:rsidRPr="009B5594">
              <w:rPr>
                <w:rFonts w:ascii="Times New Roman" w:hAnsi="Times New Roman" w:cs="Times New Roman"/>
                <w:bCs/>
                <w:sz w:val="24"/>
                <w:szCs w:val="24"/>
              </w:rPr>
              <w:t>Фаза сердечного цикла</w:t>
            </w:r>
          </w:p>
        </w:tc>
        <w:tc>
          <w:tcPr>
            <w:tcW w:w="3473" w:type="dxa"/>
          </w:tcPr>
          <w:p w14:paraId="320E69A9" w14:textId="77777777" w:rsidR="00E562D5" w:rsidRPr="009B5594" w:rsidRDefault="00E562D5" w:rsidP="00E562D5">
            <w:pPr>
              <w:autoSpaceDE w:val="0"/>
              <w:autoSpaceDN w:val="0"/>
              <w:adjustRightInd w:val="0"/>
              <w:spacing w:after="0" w:line="240" w:lineRule="auto"/>
              <w:rPr>
                <w:rFonts w:ascii="Times New Roman" w:hAnsi="Times New Roman" w:cs="Times New Roman"/>
                <w:bCs/>
                <w:sz w:val="24"/>
                <w:szCs w:val="24"/>
              </w:rPr>
            </w:pPr>
            <w:r w:rsidRPr="009B5594">
              <w:rPr>
                <w:rFonts w:ascii="Times New Roman" w:hAnsi="Times New Roman" w:cs="Times New Roman"/>
                <w:bCs/>
                <w:sz w:val="24"/>
                <w:szCs w:val="24"/>
              </w:rPr>
              <w:t>Продолжительность</w:t>
            </w:r>
          </w:p>
        </w:tc>
        <w:tc>
          <w:tcPr>
            <w:tcW w:w="3473" w:type="dxa"/>
          </w:tcPr>
          <w:p w14:paraId="6DF84438" w14:textId="77777777" w:rsidR="00E562D5" w:rsidRPr="009B5594" w:rsidRDefault="00E562D5" w:rsidP="00E562D5">
            <w:pPr>
              <w:autoSpaceDE w:val="0"/>
              <w:autoSpaceDN w:val="0"/>
              <w:adjustRightInd w:val="0"/>
              <w:spacing w:after="0" w:line="240" w:lineRule="auto"/>
              <w:rPr>
                <w:rFonts w:ascii="Times New Roman" w:hAnsi="Times New Roman" w:cs="Times New Roman"/>
                <w:bCs/>
                <w:sz w:val="24"/>
                <w:szCs w:val="24"/>
              </w:rPr>
            </w:pPr>
            <w:r w:rsidRPr="009B5594">
              <w:rPr>
                <w:rFonts w:ascii="Times New Roman" w:hAnsi="Times New Roman" w:cs="Times New Roman"/>
                <w:bCs/>
                <w:sz w:val="24"/>
                <w:szCs w:val="24"/>
              </w:rPr>
              <w:t>Движение крови</w:t>
            </w:r>
          </w:p>
        </w:tc>
      </w:tr>
      <w:tr w:rsidR="00E562D5" w:rsidRPr="009B5594" w14:paraId="4A0B56FE" w14:textId="77777777" w:rsidTr="003E02E7">
        <w:tc>
          <w:tcPr>
            <w:tcW w:w="3473" w:type="dxa"/>
          </w:tcPr>
          <w:p w14:paraId="7BD81080" w14:textId="77777777" w:rsidR="00E562D5" w:rsidRPr="009B5594" w:rsidRDefault="00E562D5" w:rsidP="00E562D5">
            <w:pPr>
              <w:autoSpaceDE w:val="0"/>
              <w:autoSpaceDN w:val="0"/>
              <w:adjustRightInd w:val="0"/>
              <w:spacing w:after="0" w:line="240" w:lineRule="auto"/>
              <w:rPr>
                <w:rFonts w:ascii="Times New Roman" w:hAnsi="Times New Roman" w:cs="Times New Roman"/>
                <w:bCs/>
                <w:sz w:val="24"/>
                <w:szCs w:val="24"/>
              </w:rPr>
            </w:pPr>
            <w:r w:rsidRPr="009B5594">
              <w:rPr>
                <w:rFonts w:ascii="Times New Roman" w:hAnsi="Times New Roman" w:cs="Times New Roman"/>
                <w:bCs/>
                <w:sz w:val="24"/>
                <w:szCs w:val="24"/>
              </w:rPr>
              <w:t>1. Систола предсердий</w:t>
            </w:r>
          </w:p>
        </w:tc>
        <w:tc>
          <w:tcPr>
            <w:tcW w:w="3473" w:type="dxa"/>
          </w:tcPr>
          <w:p w14:paraId="2AFE00BA" w14:textId="77777777" w:rsidR="00E562D5" w:rsidRPr="009B5594" w:rsidRDefault="00E562D5" w:rsidP="00E562D5">
            <w:pPr>
              <w:autoSpaceDE w:val="0"/>
              <w:autoSpaceDN w:val="0"/>
              <w:adjustRightInd w:val="0"/>
              <w:spacing w:after="0" w:line="240" w:lineRule="auto"/>
              <w:rPr>
                <w:rFonts w:ascii="Times New Roman" w:hAnsi="Times New Roman" w:cs="Times New Roman"/>
                <w:bCs/>
                <w:sz w:val="24"/>
                <w:szCs w:val="24"/>
              </w:rPr>
            </w:pPr>
            <w:r w:rsidRPr="009B5594">
              <w:rPr>
                <w:rFonts w:ascii="Times New Roman" w:hAnsi="Times New Roman" w:cs="Times New Roman"/>
                <w:bCs/>
                <w:sz w:val="24"/>
                <w:szCs w:val="24"/>
              </w:rPr>
              <w:t>0,1 сек</w:t>
            </w:r>
          </w:p>
        </w:tc>
        <w:tc>
          <w:tcPr>
            <w:tcW w:w="3473" w:type="dxa"/>
          </w:tcPr>
          <w:p w14:paraId="6D6EADB8" w14:textId="77777777" w:rsidR="00E562D5" w:rsidRPr="009B5594" w:rsidRDefault="00E562D5" w:rsidP="00E562D5">
            <w:pPr>
              <w:autoSpaceDE w:val="0"/>
              <w:autoSpaceDN w:val="0"/>
              <w:adjustRightInd w:val="0"/>
              <w:spacing w:after="0" w:line="240" w:lineRule="auto"/>
              <w:rPr>
                <w:rFonts w:ascii="Times New Roman" w:hAnsi="Times New Roman" w:cs="Times New Roman"/>
                <w:bCs/>
                <w:sz w:val="24"/>
                <w:szCs w:val="24"/>
              </w:rPr>
            </w:pPr>
            <w:r w:rsidRPr="009B5594">
              <w:rPr>
                <w:rFonts w:ascii="Times New Roman" w:hAnsi="Times New Roman" w:cs="Times New Roman"/>
                <w:bCs/>
                <w:sz w:val="24"/>
                <w:szCs w:val="24"/>
              </w:rPr>
              <w:t>Кровь поступает из предсердий в желудочки</w:t>
            </w:r>
          </w:p>
        </w:tc>
      </w:tr>
      <w:tr w:rsidR="00E562D5" w:rsidRPr="009B5594" w14:paraId="13AC9237" w14:textId="77777777" w:rsidTr="003E02E7">
        <w:tc>
          <w:tcPr>
            <w:tcW w:w="3473" w:type="dxa"/>
          </w:tcPr>
          <w:p w14:paraId="30151E86" w14:textId="77777777" w:rsidR="00E562D5" w:rsidRPr="009B5594" w:rsidRDefault="00E562D5" w:rsidP="00E562D5">
            <w:pPr>
              <w:autoSpaceDE w:val="0"/>
              <w:autoSpaceDN w:val="0"/>
              <w:adjustRightInd w:val="0"/>
              <w:spacing w:after="0" w:line="240" w:lineRule="auto"/>
              <w:rPr>
                <w:rFonts w:ascii="Times New Roman" w:hAnsi="Times New Roman" w:cs="Times New Roman"/>
                <w:bCs/>
                <w:sz w:val="24"/>
                <w:szCs w:val="24"/>
              </w:rPr>
            </w:pPr>
            <w:r w:rsidRPr="009B5594">
              <w:rPr>
                <w:rFonts w:ascii="Times New Roman" w:hAnsi="Times New Roman" w:cs="Times New Roman"/>
                <w:bCs/>
                <w:sz w:val="24"/>
                <w:szCs w:val="24"/>
              </w:rPr>
              <w:t>2. Систола желудочков</w:t>
            </w:r>
          </w:p>
        </w:tc>
        <w:tc>
          <w:tcPr>
            <w:tcW w:w="3473" w:type="dxa"/>
          </w:tcPr>
          <w:p w14:paraId="3540C2C3" w14:textId="77777777" w:rsidR="00E562D5" w:rsidRPr="009B5594" w:rsidRDefault="00E562D5" w:rsidP="00E562D5">
            <w:pPr>
              <w:autoSpaceDE w:val="0"/>
              <w:autoSpaceDN w:val="0"/>
              <w:adjustRightInd w:val="0"/>
              <w:spacing w:after="0" w:line="240" w:lineRule="auto"/>
              <w:rPr>
                <w:rFonts w:ascii="Times New Roman" w:hAnsi="Times New Roman" w:cs="Times New Roman"/>
                <w:bCs/>
                <w:sz w:val="24"/>
                <w:szCs w:val="24"/>
              </w:rPr>
            </w:pPr>
            <w:r w:rsidRPr="009B5594">
              <w:rPr>
                <w:rFonts w:ascii="Times New Roman" w:hAnsi="Times New Roman" w:cs="Times New Roman"/>
                <w:bCs/>
                <w:sz w:val="24"/>
                <w:szCs w:val="24"/>
              </w:rPr>
              <w:t>0, 3 сек</w:t>
            </w:r>
          </w:p>
        </w:tc>
        <w:tc>
          <w:tcPr>
            <w:tcW w:w="3473" w:type="dxa"/>
          </w:tcPr>
          <w:p w14:paraId="107C82A4" w14:textId="77777777" w:rsidR="00E562D5" w:rsidRPr="009B5594" w:rsidRDefault="00E562D5" w:rsidP="00E562D5">
            <w:pPr>
              <w:autoSpaceDE w:val="0"/>
              <w:autoSpaceDN w:val="0"/>
              <w:adjustRightInd w:val="0"/>
              <w:spacing w:after="0" w:line="240" w:lineRule="auto"/>
              <w:rPr>
                <w:rFonts w:ascii="Times New Roman" w:hAnsi="Times New Roman" w:cs="Times New Roman"/>
                <w:bCs/>
                <w:sz w:val="24"/>
                <w:szCs w:val="24"/>
              </w:rPr>
            </w:pPr>
            <w:r w:rsidRPr="009B5594">
              <w:rPr>
                <w:rFonts w:ascii="Times New Roman" w:hAnsi="Times New Roman" w:cs="Times New Roman"/>
                <w:bCs/>
                <w:sz w:val="24"/>
                <w:szCs w:val="24"/>
              </w:rPr>
              <w:t>Кровь поступает из желудочков в артерии</w:t>
            </w:r>
          </w:p>
        </w:tc>
      </w:tr>
      <w:tr w:rsidR="00E562D5" w:rsidRPr="009B5594" w14:paraId="7EB6F4A0" w14:textId="77777777" w:rsidTr="003E02E7">
        <w:tc>
          <w:tcPr>
            <w:tcW w:w="3473" w:type="dxa"/>
          </w:tcPr>
          <w:p w14:paraId="5E720A24" w14:textId="77777777" w:rsidR="00E562D5" w:rsidRPr="009B5594" w:rsidRDefault="00E562D5" w:rsidP="00E562D5">
            <w:pPr>
              <w:autoSpaceDE w:val="0"/>
              <w:autoSpaceDN w:val="0"/>
              <w:adjustRightInd w:val="0"/>
              <w:spacing w:after="0" w:line="240" w:lineRule="auto"/>
              <w:rPr>
                <w:rFonts w:ascii="Times New Roman" w:hAnsi="Times New Roman" w:cs="Times New Roman"/>
                <w:bCs/>
                <w:sz w:val="24"/>
                <w:szCs w:val="24"/>
              </w:rPr>
            </w:pPr>
            <w:r w:rsidRPr="009B5594">
              <w:rPr>
                <w:rFonts w:ascii="Times New Roman" w:hAnsi="Times New Roman" w:cs="Times New Roman"/>
                <w:bCs/>
                <w:sz w:val="24"/>
                <w:szCs w:val="24"/>
              </w:rPr>
              <w:t>3. Общая пауза</w:t>
            </w:r>
          </w:p>
        </w:tc>
        <w:tc>
          <w:tcPr>
            <w:tcW w:w="3473" w:type="dxa"/>
          </w:tcPr>
          <w:p w14:paraId="57FBEFD4" w14:textId="77777777" w:rsidR="00E562D5" w:rsidRPr="009B5594" w:rsidRDefault="00E562D5" w:rsidP="00E562D5">
            <w:pPr>
              <w:autoSpaceDE w:val="0"/>
              <w:autoSpaceDN w:val="0"/>
              <w:adjustRightInd w:val="0"/>
              <w:spacing w:after="0" w:line="240" w:lineRule="auto"/>
              <w:rPr>
                <w:rFonts w:ascii="Times New Roman" w:hAnsi="Times New Roman" w:cs="Times New Roman"/>
                <w:bCs/>
                <w:sz w:val="24"/>
                <w:szCs w:val="24"/>
              </w:rPr>
            </w:pPr>
            <w:r w:rsidRPr="009B5594">
              <w:rPr>
                <w:rFonts w:ascii="Times New Roman" w:hAnsi="Times New Roman" w:cs="Times New Roman"/>
                <w:bCs/>
                <w:sz w:val="24"/>
                <w:szCs w:val="24"/>
              </w:rPr>
              <w:t>0, 4 сек</w:t>
            </w:r>
          </w:p>
        </w:tc>
        <w:tc>
          <w:tcPr>
            <w:tcW w:w="3473" w:type="dxa"/>
          </w:tcPr>
          <w:p w14:paraId="772C6F4E" w14:textId="77777777" w:rsidR="00E562D5" w:rsidRPr="009B5594" w:rsidRDefault="00E562D5" w:rsidP="00E562D5">
            <w:pPr>
              <w:autoSpaceDE w:val="0"/>
              <w:autoSpaceDN w:val="0"/>
              <w:adjustRightInd w:val="0"/>
              <w:spacing w:after="0" w:line="240" w:lineRule="auto"/>
              <w:rPr>
                <w:rFonts w:ascii="Times New Roman" w:hAnsi="Times New Roman" w:cs="Times New Roman"/>
                <w:bCs/>
                <w:sz w:val="24"/>
                <w:szCs w:val="24"/>
              </w:rPr>
            </w:pPr>
            <w:r w:rsidRPr="009B5594">
              <w:rPr>
                <w:rFonts w:ascii="Times New Roman" w:hAnsi="Times New Roman" w:cs="Times New Roman"/>
                <w:bCs/>
                <w:sz w:val="24"/>
                <w:szCs w:val="24"/>
              </w:rPr>
              <w:t>Кровь поступает в предсердия</w:t>
            </w:r>
          </w:p>
        </w:tc>
      </w:tr>
    </w:tbl>
    <w:p w14:paraId="4BD3908A" w14:textId="77777777" w:rsidR="00E562D5" w:rsidRPr="009B5594" w:rsidRDefault="00E562D5" w:rsidP="00E562D5">
      <w:pPr>
        <w:spacing w:after="0" w:line="240" w:lineRule="auto"/>
        <w:rPr>
          <w:rFonts w:ascii="Times New Roman" w:hAnsi="Times New Roman" w:cs="Times New Roman"/>
          <w:b/>
          <w:sz w:val="24"/>
          <w:szCs w:val="24"/>
        </w:rPr>
      </w:pPr>
    </w:p>
    <w:p w14:paraId="0E5CE610" w14:textId="77777777" w:rsidR="00E562D5" w:rsidRPr="009B5594" w:rsidRDefault="00E562D5" w:rsidP="00E562D5">
      <w:pPr>
        <w:spacing w:after="0" w:line="240" w:lineRule="auto"/>
        <w:rPr>
          <w:rFonts w:ascii="Times New Roman" w:hAnsi="Times New Roman" w:cs="Times New Roman"/>
          <w:b/>
          <w:sz w:val="24"/>
          <w:szCs w:val="24"/>
        </w:rPr>
      </w:pPr>
      <w:r w:rsidRPr="009B5594">
        <w:rPr>
          <w:rFonts w:ascii="Times New Roman" w:hAnsi="Times New Roman" w:cs="Times New Roman"/>
          <w:b/>
          <w:sz w:val="24"/>
          <w:szCs w:val="24"/>
        </w:rPr>
        <w:t xml:space="preserve">Вариант 2. </w:t>
      </w:r>
    </w:p>
    <w:p w14:paraId="1CF2A4D1" w14:textId="77777777" w:rsidR="00E562D5" w:rsidRPr="009B5594" w:rsidRDefault="00E562D5" w:rsidP="00E562D5">
      <w:pPr>
        <w:spacing w:after="0" w:line="240" w:lineRule="auto"/>
        <w:jc w:val="both"/>
        <w:rPr>
          <w:rFonts w:ascii="Times New Roman" w:hAnsi="Times New Roman" w:cs="Times New Roman"/>
          <w:b/>
          <w:sz w:val="24"/>
          <w:szCs w:val="24"/>
        </w:rPr>
      </w:pPr>
      <w:r w:rsidRPr="009B5594">
        <w:rPr>
          <w:rFonts w:ascii="Times New Roman" w:hAnsi="Times New Roman" w:cs="Times New Roman"/>
          <w:b/>
          <w:i/>
          <w:sz w:val="24"/>
          <w:szCs w:val="24"/>
        </w:rPr>
        <w:t>Задание №1.</w:t>
      </w:r>
      <w:r w:rsidRPr="009B5594">
        <w:rPr>
          <w:rFonts w:ascii="Times New Roman" w:hAnsi="Times New Roman" w:cs="Times New Roman"/>
          <w:b/>
          <w:sz w:val="24"/>
          <w:szCs w:val="24"/>
        </w:rPr>
        <w:t xml:space="preserve"> Выбрать правильный ответ.</w:t>
      </w:r>
    </w:p>
    <w:p w14:paraId="23A9B7D3"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i/>
          <w:spacing w:val="-7"/>
          <w:sz w:val="24"/>
          <w:szCs w:val="24"/>
        </w:rPr>
        <w:t>Критерии оценки:</w:t>
      </w:r>
      <w:r w:rsidRPr="009B5594">
        <w:rPr>
          <w:rFonts w:ascii="Times New Roman" w:hAnsi="Times New Roman" w:cs="Times New Roman"/>
          <w:bCs/>
          <w:spacing w:val="-7"/>
          <w:sz w:val="24"/>
          <w:szCs w:val="24"/>
        </w:rPr>
        <w:t xml:space="preserve"> каждый правильный ответ оценивается 2 баллами. </w:t>
      </w:r>
    </w:p>
    <w:p w14:paraId="40FDE195" w14:textId="77777777" w:rsidR="00E562D5" w:rsidRPr="009B5594" w:rsidRDefault="00E562D5" w:rsidP="00E562D5">
      <w:pPr>
        <w:shd w:val="clear" w:color="auto" w:fill="FFFFFF"/>
        <w:spacing w:after="0" w:line="240" w:lineRule="auto"/>
        <w:ind w:right="22"/>
        <w:jc w:val="both"/>
        <w:rPr>
          <w:rFonts w:ascii="Times New Roman" w:hAnsi="Times New Roman" w:cs="Times New Roman"/>
          <w:b/>
          <w:bCs/>
          <w:spacing w:val="-7"/>
          <w:sz w:val="24"/>
          <w:szCs w:val="24"/>
        </w:rPr>
      </w:pPr>
      <w:r w:rsidRPr="009B5594">
        <w:rPr>
          <w:rFonts w:ascii="Times New Roman" w:hAnsi="Times New Roman" w:cs="Times New Roman"/>
          <w:bCs/>
          <w:i/>
          <w:spacing w:val="-7"/>
          <w:sz w:val="24"/>
          <w:szCs w:val="24"/>
        </w:rPr>
        <w:t>Максимальное количество баллов</w:t>
      </w:r>
      <w:r w:rsidRPr="009B5594">
        <w:rPr>
          <w:rFonts w:ascii="Times New Roman" w:hAnsi="Times New Roman" w:cs="Times New Roman"/>
          <w:bCs/>
          <w:spacing w:val="-7"/>
          <w:sz w:val="24"/>
          <w:szCs w:val="24"/>
        </w:rPr>
        <w:t xml:space="preserve"> – </w:t>
      </w:r>
      <w:r w:rsidRPr="009B5594">
        <w:rPr>
          <w:rFonts w:ascii="Times New Roman" w:hAnsi="Times New Roman" w:cs="Times New Roman"/>
          <w:b/>
          <w:bCs/>
          <w:spacing w:val="-7"/>
          <w:sz w:val="24"/>
          <w:szCs w:val="24"/>
        </w:rPr>
        <w:t>16.</w:t>
      </w:r>
    </w:p>
    <w:p w14:paraId="66C3F95A" w14:textId="77777777" w:rsidR="00E562D5" w:rsidRPr="009B5594" w:rsidRDefault="00E562D5" w:rsidP="00E562D5">
      <w:pPr>
        <w:spacing w:after="0" w:line="240" w:lineRule="auto"/>
        <w:rPr>
          <w:rFonts w:ascii="Times New Roman" w:hAnsi="Times New Roman" w:cs="Times New Roman"/>
          <w:sz w:val="24"/>
          <w:szCs w:val="24"/>
        </w:rPr>
      </w:pPr>
    </w:p>
    <w:p w14:paraId="0741E4F0"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1.Кровь относят к тканям:</w:t>
      </w:r>
    </w:p>
    <w:p w14:paraId="05F88C9B" w14:textId="77777777" w:rsidR="00E562D5" w:rsidRPr="009B5594" w:rsidRDefault="00E562D5" w:rsidP="00E562D5">
      <w:pPr>
        <w:spacing w:after="0" w:line="240" w:lineRule="auto"/>
        <w:rPr>
          <w:rFonts w:ascii="Times New Roman" w:hAnsi="Times New Roman" w:cs="Times New Roman"/>
          <w:sz w:val="24"/>
          <w:szCs w:val="24"/>
        </w:rPr>
      </w:pPr>
      <w:proofErr w:type="gramStart"/>
      <w:r w:rsidRPr="009B5594">
        <w:rPr>
          <w:rFonts w:ascii="Times New Roman" w:hAnsi="Times New Roman" w:cs="Times New Roman"/>
          <w:sz w:val="24"/>
          <w:szCs w:val="24"/>
        </w:rPr>
        <w:t>А )</w:t>
      </w:r>
      <w:proofErr w:type="gramEnd"/>
      <w:r w:rsidRPr="009B5594">
        <w:rPr>
          <w:rFonts w:ascii="Times New Roman" w:hAnsi="Times New Roman" w:cs="Times New Roman"/>
          <w:sz w:val="24"/>
          <w:szCs w:val="24"/>
        </w:rPr>
        <w:t xml:space="preserve"> мышечным</w:t>
      </w:r>
    </w:p>
    <w:p w14:paraId="2B36B960"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Б) покровным</w:t>
      </w:r>
    </w:p>
    <w:p w14:paraId="6D727203"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В) соединительным</w:t>
      </w:r>
    </w:p>
    <w:p w14:paraId="5A8CCAA2"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lastRenderedPageBreak/>
        <w:t>Г) другое решение</w:t>
      </w:r>
    </w:p>
    <w:p w14:paraId="66469845"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2. Средняя продолжительность пребывания тромбоцитов в кровотоке:</w:t>
      </w:r>
    </w:p>
    <w:p w14:paraId="3D4C6CBA" w14:textId="77777777" w:rsidR="00E562D5" w:rsidRPr="009B5594" w:rsidRDefault="00E562D5" w:rsidP="00E562D5">
      <w:pPr>
        <w:spacing w:after="0" w:line="240" w:lineRule="auto"/>
        <w:rPr>
          <w:rFonts w:ascii="Times New Roman" w:hAnsi="Times New Roman" w:cs="Times New Roman"/>
          <w:sz w:val="24"/>
          <w:szCs w:val="24"/>
        </w:rPr>
      </w:pPr>
      <w:proofErr w:type="gramStart"/>
      <w:r w:rsidRPr="009B5594">
        <w:rPr>
          <w:rFonts w:ascii="Times New Roman" w:hAnsi="Times New Roman" w:cs="Times New Roman"/>
          <w:sz w:val="24"/>
          <w:szCs w:val="24"/>
        </w:rPr>
        <w:t>А)  1</w:t>
      </w:r>
      <w:proofErr w:type="gramEnd"/>
      <w:r w:rsidRPr="009B5594">
        <w:rPr>
          <w:rFonts w:ascii="Times New Roman" w:hAnsi="Times New Roman" w:cs="Times New Roman"/>
          <w:sz w:val="24"/>
          <w:szCs w:val="24"/>
        </w:rPr>
        <w:t>-4 дня</w:t>
      </w:r>
    </w:p>
    <w:p w14:paraId="37F3F75C"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Б) 5-7 дней</w:t>
      </w:r>
    </w:p>
    <w:p w14:paraId="25654B75"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В) 14-20 дней</w:t>
      </w:r>
    </w:p>
    <w:p w14:paraId="3A0C8279"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Г) 22-30 дней</w:t>
      </w:r>
    </w:p>
    <w:p w14:paraId="0CF633ED"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3. В норме в 1</w:t>
      </w:r>
      <w:proofErr w:type="gramStart"/>
      <w:r w:rsidRPr="009B5594">
        <w:rPr>
          <w:rFonts w:ascii="Times New Roman" w:hAnsi="Times New Roman" w:cs="Times New Roman"/>
          <w:sz w:val="24"/>
          <w:szCs w:val="24"/>
        </w:rPr>
        <w:t>мл  крови</w:t>
      </w:r>
      <w:proofErr w:type="gramEnd"/>
      <w:r w:rsidRPr="009B5594">
        <w:rPr>
          <w:rFonts w:ascii="Times New Roman" w:hAnsi="Times New Roman" w:cs="Times New Roman"/>
          <w:sz w:val="24"/>
          <w:szCs w:val="24"/>
        </w:rPr>
        <w:t xml:space="preserve"> находится лейкоцитов:</w:t>
      </w:r>
    </w:p>
    <w:p w14:paraId="5C32C803"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А) 4-9млн</w:t>
      </w:r>
    </w:p>
    <w:p w14:paraId="23300EC8"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Б) 40-90 млн</w:t>
      </w:r>
    </w:p>
    <w:p w14:paraId="05B3D385"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В) 49-90 млн</w:t>
      </w:r>
    </w:p>
    <w:p w14:paraId="5EC64605"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Г)6000-8000</w:t>
      </w:r>
    </w:p>
    <w:p w14:paraId="77790A33"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4. Перенос углекислого газа в крови осуществляется:</w:t>
      </w:r>
    </w:p>
    <w:p w14:paraId="7989454E"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А) эритроцитами и лейкоцитами</w:t>
      </w:r>
    </w:p>
    <w:p w14:paraId="2234A811"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Б) лейкоцитами и тромбоцитами</w:t>
      </w:r>
    </w:p>
    <w:p w14:paraId="592048D9"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В) тромбоцитами</w:t>
      </w:r>
    </w:p>
    <w:p w14:paraId="4697A145"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Г) плазмой и эритроцитами</w:t>
      </w:r>
    </w:p>
    <w:p w14:paraId="4212B83F"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5. Эритроциты содержат:</w:t>
      </w:r>
    </w:p>
    <w:p w14:paraId="63331D1B"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А) красящее вещество</w:t>
      </w:r>
    </w:p>
    <w:p w14:paraId="3AF074F1"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Б) многочисленные митохондрии</w:t>
      </w:r>
    </w:p>
    <w:p w14:paraId="35C31D1D"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В) белок фибрин</w:t>
      </w:r>
    </w:p>
    <w:p w14:paraId="1940BA07"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 xml:space="preserve">6. Кровь из венозной превращается в артериальную </w:t>
      </w:r>
      <w:proofErr w:type="gramStart"/>
      <w:r w:rsidRPr="009B5594">
        <w:rPr>
          <w:rFonts w:ascii="Times New Roman" w:hAnsi="Times New Roman" w:cs="Times New Roman"/>
          <w:sz w:val="24"/>
          <w:szCs w:val="24"/>
        </w:rPr>
        <w:t>в :</w:t>
      </w:r>
      <w:proofErr w:type="gramEnd"/>
    </w:p>
    <w:p w14:paraId="632D65DF"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А) предсердиях</w:t>
      </w:r>
    </w:p>
    <w:p w14:paraId="5FAA1937"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Б) желудочках</w:t>
      </w:r>
    </w:p>
    <w:p w14:paraId="1B9640D4"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В) капиллярах большого круга</w:t>
      </w:r>
    </w:p>
    <w:p w14:paraId="6E41C36E"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Г) капиллярах малого круга</w:t>
      </w:r>
    </w:p>
    <w:p w14:paraId="6BF33890"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Д) капиллярах большого и малого кругов</w:t>
      </w:r>
    </w:p>
    <w:p w14:paraId="6CCDD1D7"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7. Клетки крови являются носителями веществ, обеспечивающих свертывание:</w:t>
      </w:r>
    </w:p>
    <w:p w14:paraId="2EF803BE"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А) тромбоциты и лейкоциты</w:t>
      </w:r>
    </w:p>
    <w:p w14:paraId="7BB45361"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Б) лейкоциты и эритроциты</w:t>
      </w:r>
    </w:p>
    <w:p w14:paraId="4FEFBBC1"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В) тромбоциты</w:t>
      </w:r>
    </w:p>
    <w:p w14:paraId="3B02BD58"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Г) лейкоциты</w:t>
      </w:r>
    </w:p>
    <w:p w14:paraId="7326B7D3"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8. Органы- депо крови:</w:t>
      </w:r>
    </w:p>
    <w:p w14:paraId="2F671835"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А) сердце и легкие</w:t>
      </w:r>
    </w:p>
    <w:p w14:paraId="21187B27"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Б) легкие и почки</w:t>
      </w:r>
    </w:p>
    <w:p w14:paraId="43394F19"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В) почки, печень, селезенка</w:t>
      </w:r>
    </w:p>
    <w:p w14:paraId="089C5A50"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Г) сердце, печень, легкие</w:t>
      </w:r>
    </w:p>
    <w:p w14:paraId="71415593"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Д) легкие, кожа, селезенка, печень</w:t>
      </w:r>
    </w:p>
    <w:p w14:paraId="727CD02D"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proofErr w:type="gramStart"/>
      <w:r w:rsidRPr="009B5594">
        <w:rPr>
          <w:rFonts w:ascii="Times New Roman" w:hAnsi="Times New Roman" w:cs="Times New Roman"/>
          <w:bCs/>
          <w:i/>
          <w:spacing w:val="-7"/>
          <w:sz w:val="24"/>
          <w:szCs w:val="24"/>
        </w:rPr>
        <w:t>Ответы:</w:t>
      </w:r>
      <w:r w:rsidRPr="009B5594">
        <w:rPr>
          <w:rFonts w:ascii="Times New Roman" w:hAnsi="Times New Roman" w:cs="Times New Roman"/>
          <w:bCs/>
          <w:spacing w:val="-7"/>
          <w:sz w:val="24"/>
          <w:szCs w:val="24"/>
        </w:rPr>
        <w:t xml:space="preserve">   </w:t>
      </w:r>
      <w:proofErr w:type="gramEnd"/>
      <w:r w:rsidRPr="009B5594">
        <w:rPr>
          <w:rFonts w:ascii="Times New Roman" w:hAnsi="Times New Roman" w:cs="Times New Roman"/>
          <w:b/>
          <w:bCs/>
          <w:spacing w:val="-7"/>
          <w:sz w:val="24"/>
          <w:szCs w:val="24"/>
        </w:rPr>
        <w:t xml:space="preserve">1в, 2г, 3г 4г, 5а, 6г, 7в, 8д </w:t>
      </w:r>
      <w:r w:rsidRPr="009B5594">
        <w:rPr>
          <w:rFonts w:ascii="Times New Roman" w:hAnsi="Times New Roman" w:cs="Times New Roman"/>
          <w:bCs/>
          <w:spacing w:val="-7"/>
          <w:sz w:val="24"/>
          <w:szCs w:val="24"/>
        </w:rPr>
        <w:t xml:space="preserve">   </w:t>
      </w:r>
    </w:p>
    <w:p w14:paraId="394B3E37"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 xml:space="preserve">                                                                                                                 </w:t>
      </w:r>
      <w:r w:rsidRPr="009B5594">
        <w:rPr>
          <w:rFonts w:ascii="Times New Roman" w:hAnsi="Times New Roman" w:cs="Times New Roman"/>
          <w:bCs/>
          <w:i/>
          <w:spacing w:val="-7"/>
          <w:sz w:val="24"/>
          <w:szCs w:val="24"/>
        </w:rPr>
        <w:t xml:space="preserve">Баллы </w:t>
      </w:r>
      <w:r w:rsidRPr="009B5594">
        <w:rPr>
          <w:rFonts w:ascii="Times New Roman" w:hAnsi="Times New Roman" w:cs="Times New Roman"/>
          <w:bCs/>
          <w:spacing w:val="-7"/>
          <w:sz w:val="24"/>
          <w:szCs w:val="24"/>
        </w:rPr>
        <w:t>______________________</w:t>
      </w:r>
    </w:p>
    <w:p w14:paraId="169EA52A"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p>
    <w:p w14:paraId="5F330649" w14:textId="77777777" w:rsidR="00E562D5" w:rsidRPr="009B5594" w:rsidRDefault="00E562D5" w:rsidP="00E562D5">
      <w:pPr>
        <w:spacing w:after="0" w:line="240" w:lineRule="auto"/>
        <w:jc w:val="both"/>
        <w:rPr>
          <w:rFonts w:ascii="Times New Roman" w:hAnsi="Times New Roman" w:cs="Times New Roman"/>
          <w:b/>
          <w:sz w:val="24"/>
          <w:szCs w:val="24"/>
        </w:rPr>
      </w:pPr>
      <w:r w:rsidRPr="009B5594">
        <w:rPr>
          <w:rFonts w:ascii="Times New Roman" w:hAnsi="Times New Roman" w:cs="Times New Roman"/>
          <w:b/>
          <w:i/>
          <w:sz w:val="24"/>
          <w:szCs w:val="24"/>
        </w:rPr>
        <w:t>Задание №2.</w:t>
      </w:r>
      <w:r w:rsidRPr="009B5594">
        <w:rPr>
          <w:rFonts w:ascii="Times New Roman" w:hAnsi="Times New Roman" w:cs="Times New Roman"/>
          <w:b/>
          <w:sz w:val="24"/>
          <w:szCs w:val="24"/>
        </w:rPr>
        <w:t xml:space="preserve"> Выбрать правильный ответ.</w:t>
      </w:r>
    </w:p>
    <w:p w14:paraId="43850A0B"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i/>
          <w:spacing w:val="-7"/>
          <w:sz w:val="24"/>
          <w:szCs w:val="24"/>
        </w:rPr>
        <w:t>Критерии оценки:</w:t>
      </w:r>
      <w:r w:rsidRPr="009B5594">
        <w:rPr>
          <w:rFonts w:ascii="Times New Roman" w:hAnsi="Times New Roman" w:cs="Times New Roman"/>
          <w:bCs/>
          <w:spacing w:val="-7"/>
          <w:sz w:val="24"/>
          <w:szCs w:val="24"/>
        </w:rPr>
        <w:t xml:space="preserve"> каждый правильный ответ оценивается 2 баллами. </w:t>
      </w:r>
    </w:p>
    <w:p w14:paraId="61DF1492" w14:textId="77777777" w:rsidR="00E562D5" w:rsidRPr="009B5594" w:rsidRDefault="00E562D5" w:rsidP="00E562D5">
      <w:pPr>
        <w:shd w:val="clear" w:color="auto" w:fill="FFFFFF"/>
        <w:spacing w:after="0" w:line="240" w:lineRule="auto"/>
        <w:ind w:right="22"/>
        <w:jc w:val="both"/>
        <w:rPr>
          <w:rFonts w:ascii="Times New Roman" w:hAnsi="Times New Roman" w:cs="Times New Roman"/>
          <w:b/>
          <w:bCs/>
          <w:spacing w:val="-7"/>
          <w:sz w:val="24"/>
          <w:szCs w:val="24"/>
        </w:rPr>
      </w:pPr>
      <w:r w:rsidRPr="009B5594">
        <w:rPr>
          <w:rFonts w:ascii="Times New Roman" w:hAnsi="Times New Roman" w:cs="Times New Roman"/>
          <w:bCs/>
          <w:i/>
          <w:spacing w:val="-7"/>
          <w:sz w:val="24"/>
          <w:szCs w:val="24"/>
        </w:rPr>
        <w:t>Максимальное количество баллов</w:t>
      </w:r>
      <w:r w:rsidRPr="009B5594">
        <w:rPr>
          <w:rFonts w:ascii="Times New Roman" w:hAnsi="Times New Roman" w:cs="Times New Roman"/>
          <w:bCs/>
          <w:spacing w:val="-7"/>
          <w:sz w:val="24"/>
          <w:szCs w:val="24"/>
        </w:rPr>
        <w:t xml:space="preserve"> – </w:t>
      </w:r>
      <w:r w:rsidRPr="009B5594">
        <w:rPr>
          <w:rFonts w:ascii="Times New Roman" w:hAnsi="Times New Roman" w:cs="Times New Roman"/>
          <w:b/>
          <w:bCs/>
          <w:spacing w:val="-7"/>
          <w:sz w:val="24"/>
          <w:szCs w:val="24"/>
        </w:rPr>
        <w:t>16.</w:t>
      </w:r>
    </w:p>
    <w:p w14:paraId="4625174E"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1.В сердце между предсердиями и желудочками находится клапан:</w:t>
      </w:r>
    </w:p>
    <w:p w14:paraId="17FBE541"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А) одностворчатый</w:t>
      </w:r>
    </w:p>
    <w:p w14:paraId="3596A0E4"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Б) створчатый</w:t>
      </w:r>
    </w:p>
    <w:p w14:paraId="6EA72018"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 xml:space="preserve">В) полулунный </w:t>
      </w:r>
    </w:p>
    <w:p w14:paraId="1C872DAF"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2. В начале аорты расположен клапан:</w:t>
      </w:r>
    </w:p>
    <w:p w14:paraId="08F05AE2" w14:textId="77777777" w:rsidR="00E562D5" w:rsidRPr="009B5594" w:rsidRDefault="00E562D5" w:rsidP="00E562D5">
      <w:pPr>
        <w:spacing w:after="0" w:line="240" w:lineRule="auto"/>
        <w:rPr>
          <w:rFonts w:ascii="Times New Roman" w:hAnsi="Times New Roman" w:cs="Times New Roman"/>
          <w:sz w:val="24"/>
          <w:szCs w:val="24"/>
        </w:rPr>
      </w:pPr>
      <w:proofErr w:type="gramStart"/>
      <w:r w:rsidRPr="009B5594">
        <w:rPr>
          <w:rFonts w:ascii="Times New Roman" w:hAnsi="Times New Roman" w:cs="Times New Roman"/>
          <w:sz w:val="24"/>
          <w:szCs w:val="24"/>
        </w:rPr>
        <w:t>А)  одностворчатый</w:t>
      </w:r>
      <w:proofErr w:type="gramEnd"/>
    </w:p>
    <w:p w14:paraId="07DB4E72"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Б) двустворчатый</w:t>
      </w:r>
    </w:p>
    <w:p w14:paraId="035D23B0"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В) трехстворчатый</w:t>
      </w:r>
    </w:p>
    <w:p w14:paraId="272EDA3A"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Г) полулунный</w:t>
      </w:r>
    </w:p>
    <w:p w14:paraId="4B769AE4"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lastRenderedPageBreak/>
        <w:t>3. Кровь, поступающая по венам в левое предсердие:</w:t>
      </w:r>
    </w:p>
    <w:p w14:paraId="20210308"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А) венозная</w:t>
      </w:r>
    </w:p>
    <w:p w14:paraId="2D7E1A75"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Б) артериальная</w:t>
      </w:r>
    </w:p>
    <w:p w14:paraId="59C9B818"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В) смешанная</w:t>
      </w:r>
    </w:p>
    <w:p w14:paraId="2AA85666"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4. Вена, по которой течет артериальная кровь:</w:t>
      </w:r>
    </w:p>
    <w:p w14:paraId="17074D31"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А) верхняя полая</w:t>
      </w:r>
    </w:p>
    <w:p w14:paraId="0E2904E1"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Б) нижняя полая</w:t>
      </w:r>
    </w:p>
    <w:p w14:paraId="56ACE86E"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В) печеночная</w:t>
      </w:r>
    </w:p>
    <w:p w14:paraId="425DA2BF"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Г) легочная</w:t>
      </w:r>
    </w:p>
    <w:p w14:paraId="1D394A9D"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 xml:space="preserve">5. Наиболее высокое кровяное давление </w:t>
      </w:r>
      <w:proofErr w:type="gramStart"/>
      <w:r w:rsidRPr="009B5594">
        <w:rPr>
          <w:rFonts w:ascii="Times New Roman" w:hAnsi="Times New Roman" w:cs="Times New Roman"/>
          <w:sz w:val="24"/>
          <w:szCs w:val="24"/>
        </w:rPr>
        <w:t>в :</w:t>
      </w:r>
      <w:proofErr w:type="gramEnd"/>
    </w:p>
    <w:p w14:paraId="39F0189E"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А) артериях</w:t>
      </w:r>
    </w:p>
    <w:p w14:paraId="4AED25FC"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Б) капиллярах</w:t>
      </w:r>
    </w:p>
    <w:p w14:paraId="06D7246B"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В) венах</w:t>
      </w:r>
    </w:p>
    <w:p w14:paraId="069CD79E"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 xml:space="preserve">6. Наименьшая скорость крови </w:t>
      </w:r>
      <w:proofErr w:type="gramStart"/>
      <w:r w:rsidRPr="009B5594">
        <w:rPr>
          <w:rFonts w:ascii="Times New Roman" w:hAnsi="Times New Roman" w:cs="Times New Roman"/>
          <w:sz w:val="24"/>
          <w:szCs w:val="24"/>
        </w:rPr>
        <w:t>в :</w:t>
      </w:r>
      <w:proofErr w:type="gramEnd"/>
    </w:p>
    <w:p w14:paraId="4A088B75"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А) артериях</w:t>
      </w:r>
    </w:p>
    <w:p w14:paraId="44DAF726"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Б) капиллярах</w:t>
      </w:r>
    </w:p>
    <w:p w14:paraId="1F483902"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В) венах</w:t>
      </w:r>
    </w:p>
    <w:p w14:paraId="30BFD127"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7. Продолжительность фаз сердечного цикла:</w:t>
      </w:r>
    </w:p>
    <w:p w14:paraId="49C78D53"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А) 0,9</w:t>
      </w:r>
    </w:p>
    <w:p w14:paraId="07857FEC"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Б) 0,5</w:t>
      </w:r>
    </w:p>
    <w:p w14:paraId="27894140"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В) 0,8</w:t>
      </w:r>
    </w:p>
    <w:p w14:paraId="5798F6C9"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 xml:space="preserve">8. Автоматизм </w:t>
      </w:r>
      <w:proofErr w:type="gramStart"/>
      <w:r w:rsidRPr="009B5594">
        <w:rPr>
          <w:rFonts w:ascii="Times New Roman" w:hAnsi="Times New Roman" w:cs="Times New Roman"/>
          <w:sz w:val="24"/>
          <w:szCs w:val="24"/>
        </w:rPr>
        <w:t>сердца :</w:t>
      </w:r>
      <w:proofErr w:type="gramEnd"/>
    </w:p>
    <w:p w14:paraId="22406240"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А) способность сердца замедлять свою работу при раздражении одних нервов и усиливать- при раздражении других</w:t>
      </w:r>
    </w:p>
    <w:p w14:paraId="1B05F3F0"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Б) способность усиливать свою деятельность под действием адреналина</w:t>
      </w:r>
    </w:p>
    <w:p w14:paraId="4E6C0AFD"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В) способность ритмически сокращаться без внешних раздражителей</w:t>
      </w:r>
    </w:p>
    <w:p w14:paraId="21EE6CB8" w14:textId="77777777" w:rsidR="00E562D5" w:rsidRPr="009B5594" w:rsidRDefault="00E562D5" w:rsidP="00E562D5">
      <w:pPr>
        <w:spacing w:after="0" w:line="240" w:lineRule="auto"/>
        <w:rPr>
          <w:rFonts w:ascii="Times New Roman" w:hAnsi="Times New Roman" w:cs="Times New Roman"/>
          <w:sz w:val="24"/>
          <w:szCs w:val="24"/>
        </w:rPr>
      </w:pPr>
    </w:p>
    <w:p w14:paraId="52CD9C65"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color w:val="FF0000"/>
          <w:spacing w:val="-7"/>
          <w:sz w:val="24"/>
          <w:szCs w:val="24"/>
        </w:rPr>
      </w:pPr>
      <w:proofErr w:type="gramStart"/>
      <w:r w:rsidRPr="009B5594">
        <w:rPr>
          <w:rFonts w:ascii="Times New Roman" w:hAnsi="Times New Roman" w:cs="Times New Roman"/>
          <w:bCs/>
          <w:i/>
          <w:spacing w:val="-7"/>
          <w:sz w:val="24"/>
          <w:szCs w:val="24"/>
        </w:rPr>
        <w:t>Ответы:</w:t>
      </w:r>
      <w:r w:rsidRPr="009B5594">
        <w:rPr>
          <w:rFonts w:ascii="Times New Roman" w:hAnsi="Times New Roman" w:cs="Times New Roman"/>
          <w:bCs/>
          <w:spacing w:val="-7"/>
          <w:sz w:val="24"/>
          <w:szCs w:val="24"/>
        </w:rPr>
        <w:t xml:space="preserve">   </w:t>
      </w:r>
      <w:proofErr w:type="gramEnd"/>
      <w:r w:rsidRPr="009B5594">
        <w:rPr>
          <w:rFonts w:ascii="Times New Roman" w:hAnsi="Times New Roman" w:cs="Times New Roman"/>
          <w:b/>
          <w:bCs/>
          <w:spacing w:val="-7"/>
          <w:sz w:val="24"/>
          <w:szCs w:val="24"/>
        </w:rPr>
        <w:t>1б, 2г, 3б, 4г, 5а, 6б, 7в, 8в</w:t>
      </w:r>
      <w:r w:rsidRPr="009B5594">
        <w:rPr>
          <w:rFonts w:ascii="Times New Roman" w:hAnsi="Times New Roman" w:cs="Times New Roman"/>
          <w:bCs/>
          <w:color w:val="FF0000"/>
          <w:spacing w:val="-7"/>
          <w:sz w:val="24"/>
          <w:szCs w:val="24"/>
        </w:rPr>
        <w:t xml:space="preserve">   </w:t>
      </w:r>
    </w:p>
    <w:p w14:paraId="34F5A875"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 xml:space="preserve">                                                                                                               </w:t>
      </w:r>
      <w:r w:rsidRPr="009B5594">
        <w:rPr>
          <w:rFonts w:ascii="Times New Roman" w:hAnsi="Times New Roman" w:cs="Times New Roman"/>
          <w:bCs/>
          <w:i/>
          <w:spacing w:val="-7"/>
          <w:sz w:val="24"/>
          <w:szCs w:val="24"/>
        </w:rPr>
        <w:t xml:space="preserve">Баллы </w:t>
      </w:r>
      <w:r w:rsidRPr="009B5594">
        <w:rPr>
          <w:rFonts w:ascii="Times New Roman" w:hAnsi="Times New Roman" w:cs="Times New Roman"/>
          <w:bCs/>
          <w:spacing w:val="-7"/>
          <w:sz w:val="24"/>
          <w:szCs w:val="24"/>
        </w:rPr>
        <w:t>______________________</w:t>
      </w:r>
    </w:p>
    <w:p w14:paraId="4F4C5B35" w14:textId="77777777" w:rsidR="00E562D5" w:rsidRPr="009B5594" w:rsidRDefault="00E562D5" w:rsidP="00E562D5">
      <w:pPr>
        <w:spacing w:after="0" w:line="240" w:lineRule="auto"/>
        <w:jc w:val="both"/>
        <w:rPr>
          <w:rFonts w:ascii="Times New Roman" w:hAnsi="Times New Roman" w:cs="Times New Roman"/>
          <w:bCs/>
          <w:sz w:val="24"/>
          <w:szCs w:val="24"/>
        </w:rPr>
      </w:pPr>
      <w:r w:rsidRPr="009B5594">
        <w:rPr>
          <w:rFonts w:ascii="Times New Roman" w:hAnsi="Times New Roman" w:cs="Times New Roman"/>
          <w:b/>
          <w:bCs/>
          <w:i/>
          <w:sz w:val="24"/>
          <w:szCs w:val="24"/>
        </w:rPr>
        <w:t>Задание 3.</w:t>
      </w:r>
      <w:r w:rsidRPr="009B5594">
        <w:rPr>
          <w:rFonts w:ascii="Times New Roman" w:hAnsi="Times New Roman" w:cs="Times New Roman"/>
          <w:bCs/>
          <w:sz w:val="24"/>
          <w:szCs w:val="24"/>
        </w:rPr>
        <w:t xml:space="preserve"> Заполнить таблицу</w:t>
      </w:r>
    </w:p>
    <w:p w14:paraId="3F53DDC4"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i/>
          <w:spacing w:val="-7"/>
          <w:sz w:val="24"/>
          <w:szCs w:val="24"/>
        </w:rPr>
        <w:t>Критерии оценки:</w:t>
      </w:r>
      <w:r w:rsidRPr="009B5594">
        <w:rPr>
          <w:rFonts w:ascii="Times New Roman" w:hAnsi="Times New Roman" w:cs="Times New Roman"/>
          <w:bCs/>
          <w:spacing w:val="-7"/>
          <w:sz w:val="24"/>
          <w:szCs w:val="24"/>
        </w:rPr>
        <w:t xml:space="preserve"> каждый правильный ответ оценивается 1 баллом.  </w:t>
      </w:r>
    </w:p>
    <w:p w14:paraId="0F6F760F" w14:textId="77777777" w:rsidR="00E562D5" w:rsidRPr="009B5594" w:rsidRDefault="00E562D5" w:rsidP="00E562D5">
      <w:pPr>
        <w:shd w:val="clear" w:color="auto" w:fill="FFFFFF"/>
        <w:spacing w:after="0" w:line="240" w:lineRule="auto"/>
        <w:ind w:right="22"/>
        <w:jc w:val="both"/>
        <w:rPr>
          <w:rFonts w:ascii="Times New Roman" w:hAnsi="Times New Roman" w:cs="Times New Roman"/>
          <w:b/>
          <w:bCs/>
          <w:spacing w:val="-7"/>
          <w:sz w:val="24"/>
          <w:szCs w:val="24"/>
        </w:rPr>
      </w:pPr>
      <w:r w:rsidRPr="009B5594">
        <w:rPr>
          <w:rFonts w:ascii="Times New Roman" w:hAnsi="Times New Roman" w:cs="Times New Roman"/>
          <w:bCs/>
          <w:i/>
          <w:spacing w:val="-7"/>
          <w:sz w:val="24"/>
          <w:szCs w:val="24"/>
        </w:rPr>
        <w:t>Максимальное количество баллов</w:t>
      </w:r>
      <w:r w:rsidRPr="009B5594">
        <w:rPr>
          <w:rFonts w:ascii="Times New Roman" w:hAnsi="Times New Roman" w:cs="Times New Roman"/>
          <w:bCs/>
          <w:spacing w:val="-7"/>
          <w:sz w:val="24"/>
          <w:szCs w:val="24"/>
        </w:rPr>
        <w:t xml:space="preserve"> – </w:t>
      </w:r>
      <w:r w:rsidRPr="009B5594">
        <w:rPr>
          <w:rFonts w:ascii="Times New Roman" w:hAnsi="Times New Roman" w:cs="Times New Roman"/>
          <w:b/>
          <w:bCs/>
          <w:spacing w:val="-7"/>
          <w:sz w:val="24"/>
          <w:szCs w:val="24"/>
        </w:rPr>
        <w:t>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6"/>
        <w:gridCol w:w="3212"/>
        <w:gridCol w:w="3203"/>
      </w:tblGrid>
      <w:tr w:rsidR="00E562D5" w:rsidRPr="009B5594" w14:paraId="42094BA4" w14:textId="77777777" w:rsidTr="003E02E7">
        <w:tc>
          <w:tcPr>
            <w:tcW w:w="3473" w:type="dxa"/>
            <w:tcBorders>
              <w:top w:val="single" w:sz="4" w:space="0" w:color="auto"/>
              <w:left w:val="single" w:sz="4" w:space="0" w:color="auto"/>
              <w:bottom w:val="single" w:sz="4" w:space="0" w:color="auto"/>
              <w:right w:val="single" w:sz="4" w:space="0" w:color="auto"/>
            </w:tcBorders>
          </w:tcPr>
          <w:p w14:paraId="4210C65C" w14:textId="77777777" w:rsidR="00E562D5" w:rsidRPr="009B5594" w:rsidRDefault="00E562D5" w:rsidP="00E562D5">
            <w:pPr>
              <w:autoSpaceDE w:val="0"/>
              <w:autoSpaceDN w:val="0"/>
              <w:adjustRightInd w:val="0"/>
              <w:spacing w:after="0" w:line="240" w:lineRule="auto"/>
              <w:rPr>
                <w:rFonts w:ascii="Times New Roman" w:hAnsi="Times New Roman" w:cs="Times New Roman"/>
                <w:bCs/>
                <w:kern w:val="2"/>
                <w:sz w:val="24"/>
                <w:szCs w:val="24"/>
              </w:rPr>
            </w:pPr>
            <w:r w:rsidRPr="009B5594">
              <w:rPr>
                <w:rFonts w:ascii="Times New Roman" w:hAnsi="Times New Roman" w:cs="Times New Roman"/>
                <w:bCs/>
                <w:sz w:val="24"/>
                <w:szCs w:val="24"/>
              </w:rPr>
              <w:t>Фаза сердечного цикла</w:t>
            </w:r>
          </w:p>
        </w:tc>
        <w:tc>
          <w:tcPr>
            <w:tcW w:w="3473" w:type="dxa"/>
            <w:tcBorders>
              <w:top w:val="single" w:sz="4" w:space="0" w:color="auto"/>
              <w:left w:val="single" w:sz="4" w:space="0" w:color="auto"/>
              <w:bottom w:val="single" w:sz="4" w:space="0" w:color="auto"/>
              <w:right w:val="single" w:sz="4" w:space="0" w:color="auto"/>
            </w:tcBorders>
          </w:tcPr>
          <w:p w14:paraId="18969802" w14:textId="77777777" w:rsidR="00E562D5" w:rsidRPr="009B5594" w:rsidRDefault="00E562D5" w:rsidP="00E562D5">
            <w:pPr>
              <w:autoSpaceDE w:val="0"/>
              <w:autoSpaceDN w:val="0"/>
              <w:adjustRightInd w:val="0"/>
              <w:spacing w:after="0" w:line="240" w:lineRule="auto"/>
              <w:rPr>
                <w:rFonts w:ascii="Times New Roman" w:hAnsi="Times New Roman" w:cs="Times New Roman"/>
                <w:bCs/>
                <w:kern w:val="2"/>
                <w:sz w:val="24"/>
                <w:szCs w:val="24"/>
              </w:rPr>
            </w:pPr>
            <w:proofErr w:type="gramStart"/>
            <w:r w:rsidRPr="009B5594">
              <w:rPr>
                <w:rFonts w:ascii="Times New Roman" w:hAnsi="Times New Roman" w:cs="Times New Roman"/>
                <w:bCs/>
                <w:sz w:val="24"/>
                <w:szCs w:val="24"/>
              </w:rPr>
              <w:t>Состояние  предсердий</w:t>
            </w:r>
            <w:proofErr w:type="gramEnd"/>
          </w:p>
        </w:tc>
        <w:tc>
          <w:tcPr>
            <w:tcW w:w="3473" w:type="dxa"/>
            <w:tcBorders>
              <w:top w:val="single" w:sz="4" w:space="0" w:color="auto"/>
              <w:left w:val="single" w:sz="4" w:space="0" w:color="auto"/>
              <w:bottom w:val="single" w:sz="4" w:space="0" w:color="auto"/>
              <w:right w:val="single" w:sz="4" w:space="0" w:color="auto"/>
            </w:tcBorders>
          </w:tcPr>
          <w:p w14:paraId="64523D5F" w14:textId="77777777" w:rsidR="00E562D5" w:rsidRPr="009B5594" w:rsidRDefault="00E562D5" w:rsidP="00E562D5">
            <w:pPr>
              <w:autoSpaceDE w:val="0"/>
              <w:autoSpaceDN w:val="0"/>
              <w:adjustRightInd w:val="0"/>
              <w:spacing w:after="0" w:line="240" w:lineRule="auto"/>
              <w:rPr>
                <w:rFonts w:ascii="Times New Roman" w:hAnsi="Times New Roman" w:cs="Times New Roman"/>
                <w:bCs/>
                <w:kern w:val="2"/>
                <w:sz w:val="24"/>
                <w:szCs w:val="24"/>
              </w:rPr>
            </w:pPr>
            <w:r w:rsidRPr="009B5594">
              <w:rPr>
                <w:rFonts w:ascii="Times New Roman" w:hAnsi="Times New Roman" w:cs="Times New Roman"/>
                <w:bCs/>
                <w:sz w:val="24"/>
                <w:szCs w:val="24"/>
              </w:rPr>
              <w:t>Состояние желудочков</w:t>
            </w:r>
          </w:p>
        </w:tc>
      </w:tr>
      <w:tr w:rsidR="00E562D5" w:rsidRPr="009B5594" w14:paraId="09AB1590" w14:textId="77777777" w:rsidTr="003E02E7">
        <w:tc>
          <w:tcPr>
            <w:tcW w:w="3473" w:type="dxa"/>
            <w:tcBorders>
              <w:top w:val="single" w:sz="4" w:space="0" w:color="auto"/>
              <w:left w:val="single" w:sz="4" w:space="0" w:color="auto"/>
              <w:bottom w:val="single" w:sz="4" w:space="0" w:color="auto"/>
              <w:right w:val="single" w:sz="4" w:space="0" w:color="auto"/>
            </w:tcBorders>
          </w:tcPr>
          <w:p w14:paraId="79A79C28" w14:textId="77777777" w:rsidR="00E562D5" w:rsidRPr="009B5594" w:rsidRDefault="00E562D5" w:rsidP="00E562D5">
            <w:pPr>
              <w:autoSpaceDE w:val="0"/>
              <w:autoSpaceDN w:val="0"/>
              <w:adjustRightInd w:val="0"/>
              <w:spacing w:after="0" w:line="240" w:lineRule="auto"/>
              <w:rPr>
                <w:rFonts w:ascii="Times New Roman" w:hAnsi="Times New Roman" w:cs="Times New Roman"/>
                <w:bCs/>
                <w:kern w:val="2"/>
                <w:sz w:val="24"/>
                <w:szCs w:val="24"/>
              </w:rPr>
            </w:pPr>
            <w:r w:rsidRPr="009B5594">
              <w:rPr>
                <w:rFonts w:ascii="Times New Roman" w:hAnsi="Times New Roman" w:cs="Times New Roman"/>
                <w:bCs/>
                <w:sz w:val="24"/>
                <w:szCs w:val="24"/>
              </w:rPr>
              <w:t>1. Систола предсердий</w:t>
            </w:r>
          </w:p>
        </w:tc>
        <w:tc>
          <w:tcPr>
            <w:tcW w:w="3473" w:type="dxa"/>
            <w:tcBorders>
              <w:top w:val="single" w:sz="4" w:space="0" w:color="auto"/>
              <w:left w:val="single" w:sz="4" w:space="0" w:color="auto"/>
              <w:bottom w:val="single" w:sz="4" w:space="0" w:color="auto"/>
              <w:right w:val="single" w:sz="4" w:space="0" w:color="auto"/>
            </w:tcBorders>
          </w:tcPr>
          <w:p w14:paraId="2E1E929C" w14:textId="77777777" w:rsidR="00E562D5" w:rsidRPr="009B5594" w:rsidRDefault="00E562D5" w:rsidP="00E562D5">
            <w:pPr>
              <w:autoSpaceDE w:val="0"/>
              <w:autoSpaceDN w:val="0"/>
              <w:adjustRightInd w:val="0"/>
              <w:spacing w:after="0" w:line="240" w:lineRule="auto"/>
              <w:rPr>
                <w:rFonts w:ascii="Times New Roman" w:hAnsi="Times New Roman" w:cs="Times New Roman"/>
                <w:bCs/>
                <w:kern w:val="2"/>
                <w:sz w:val="24"/>
                <w:szCs w:val="24"/>
              </w:rPr>
            </w:pPr>
            <w:r w:rsidRPr="009B5594">
              <w:rPr>
                <w:rFonts w:ascii="Times New Roman" w:hAnsi="Times New Roman" w:cs="Times New Roman"/>
                <w:bCs/>
                <w:kern w:val="2"/>
                <w:sz w:val="24"/>
                <w:szCs w:val="24"/>
              </w:rPr>
              <w:t>Сокращаются</w:t>
            </w:r>
          </w:p>
        </w:tc>
        <w:tc>
          <w:tcPr>
            <w:tcW w:w="3473" w:type="dxa"/>
            <w:tcBorders>
              <w:top w:val="single" w:sz="4" w:space="0" w:color="auto"/>
              <w:left w:val="single" w:sz="4" w:space="0" w:color="auto"/>
              <w:bottom w:val="single" w:sz="4" w:space="0" w:color="auto"/>
              <w:right w:val="single" w:sz="4" w:space="0" w:color="auto"/>
            </w:tcBorders>
          </w:tcPr>
          <w:p w14:paraId="65EB29AF" w14:textId="77777777" w:rsidR="00E562D5" w:rsidRPr="009B5594" w:rsidRDefault="00E562D5" w:rsidP="00E562D5">
            <w:pPr>
              <w:autoSpaceDE w:val="0"/>
              <w:autoSpaceDN w:val="0"/>
              <w:adjustRightInd w:val="0"/>
              <w:spacing w:after="0" w:line="240" w:lineRule="auto"/>
              <w:rPr>
                <w:rFonts w:ascii="Times New Roman" w:hAnsi="Times New Roman" w:cs="Times New Roman"/>
                <w:bCs/>
                <w:kern w:val="2"/>
                <w:sz w:val="24"/>
                <w:szCs w:val="24"/>
              </w:rPr>
            </w:pPr>
            <w:r w:rsidRPr="009B5594">
              <w:rPr>
                <w:rFonts w:ascii="Times New Roman" w:hAnsi="Times New Roman" w:cs="Times New Roman"/>
                <w:bCs/>
                <w:kern w:val="2"/>
                <w:sz w:val="24"/>
                <w:szCs w:val="24"/>
              </w:rPr>
              <w:t>Расслабляются</w:t>
            </w:r>
          </w:p>
        </w:tc>
      </w:tr>
      <w:tr w:rsidR="00E562D5" w:rsidRPr="009B5594" w14:paraId="138305C7" w14:textId="77777777" w:rsidTr="003E02E7">
        <w:tc>
          <w:tcPr>
            <w:tcW w:w="3473" w:type="dxa"/>
            <w:tcBorders>
              <w:top w:val="single" w:sz="4" w:space="0" w:color="auto"/>
              <w:left w:val="single" w:sz="4" w:space="0" w:color="auto"/>
              <w:bottom w:val="single" w:sz="4" w:space="0" w:color="auto"/>
              <w:right w:val="single" w:sz="4" w:space="0" w:color="auto"/>
            </w:tcBorders>
          </w:tcPr>
          <w:p w14:paraId="0366F9E0" w14:textId="77777777" w:rsidR="00E562D5" w:rsidRPr="009B5594" w:rsidRDefault="00E562D5" w:rsidP="00E562D5">
            <w:pPr>
              <w:autoSpaceDE w:val="0"/>
              <w:autoSpaceDN w:val="0"/>
              <w:adjustRightInd w:val="0"/>
              <w:spacing w:after="0" w:line="240" w:lineRule="auto"/>
              <w:rPr>
                <w:rFonts w:ascii="Times New Roman" w:hAnsi="Times New Roman" w:cs="Times New Roman"/>
                <w:bCs/>
                <w:kern w:val="2"/>
                <w:sz w:val="24"/>
                <w:szCs w:val="24"/>
              </w:rPr>
            </w:pPr>
            <w:r w:rsidRPr="009B5594">
              <w:rPr>
                <w:rFonts w:ascii="Times New Roman" w:hAnsi="Times New Roman" w:cs="Times New Roman"/>
                <w:bCs/>
                <w:sz w:val="24"/>
                <w:szCs w:val="24"/>
              </w:rPr>
              <w:t>2. Систола желудочков</w:t>
            </w:r>
          </w:p>
        </w:tc>
        <w:tc>
          <w:tcPr>
            <w:tcW w:w="3473" w:type="dxa"/>
            <w:tcBorders>
              <w:top w:val="single" w:sz="4" w:space="0" w:color="auto"/>
              <w:left w:val="single" w:sz="4" w:space="0" w:color="auto"/>
              <w:bottom w:val="single" w:sz="4" w:space="0" w:color="auto"/>
              <w:right w:val="single" w:sz="4" w:space="0" w:color="auto"/>
            </w:tcBorders>
          </w:tcPr>
          <w:p w14:paraId="208CC192" w14:textId="77777777" w:rsidR="00E562D5" w:rsidRPr="009B5594" w:rsidRDefault="00E562D5" w:rsidP="00E562D5">
            <w:pPr>
              <w:autoSpaceDE w:val="0"/>
              <w:autoSpaceDN w:val="0"/>
              <w:adjustRightInd w:val="0"/>
              <w:spacing w:after="0" w:line="240" w:lineRule="auto"/>
              <w:rPr>
                <w:rFonts w:ascii="Times New Roman" w:hAnsi="Times New Roman" w:cs="Times New Roman"/>
                <w:bCs/>
                <w:kern w:val="2"/>
                <w:sz w:val="24"/>
                <w:szCs w:val="24"/>
              </w:rPr>
            </w:pPr>
            <w:r w:rsidRPr="009B5594">
              <w:rPr>
                <w:rFonts w:ascii="Times New Roman" w:hAnsi="Times New Roman" w:cs="Times New Roman"/>
                <w:bCs/>
                <w:kern w:val="2"/>
                <w:sz w:val="24"/>
                <w:szCs w:val="24"/>
              </w:rPr>
              <w:t>Расслабляются, закрыты со стороны предсердий</w:t>
            </w:r>
          </w:p>
        </w:tc>
        <w:tc>
          <w:tcPr>
            <w:tcW w:w="3473" w:type="dxa"/>
            <w:tcBorders>
              <w:top w:val="single" w:sz="4" w:space="0" w:color="auto"/>
              <w:left w:val="single" w:sz="4" w:space="0" w:color="auto"/>
              <w:bottom w:val="single" w:sz="4" w:space="0" w:color="auto"/>
              <w:right w:val="single" w:sz="4" w:space="0" w:color="auto"/>
            </w:tcBorders>
          </w:tcPr>
          <w:p w14:paraId="52EAC48C" w14:textId="77777777" w:rsidR="00E562D5" w:rsidRPr="009B5594" w:rsidRDefault="00E562D5" w:rsidP="00E562D5">
            <w:pPr>
              <w:autoSpaceDE w:val="0"/>
              <w:autoSpaceDN w:val="0"/>
              <w:adjustRightInd w:val="0"/>
              <w:spacing w:after="0" w:line="240" w:lineRule="auto"/>
              <w:rPr>
                <w:rFonts w:ascii="Times New Roman" w:hAnsi="Times New Roman" w:cs="Times New Roman"/>
                <w:bCs/>
                <w:kern w:val="2"/>
                <w:sz w:val="24"/>
                <w:szCs w:val="24"/>
              </w:rPr>
            </w:pPr>
            <w:r w:rsidRPr="009B5594">
              <w:rPr>
                <w:rFonts w:ascii="Times New Roman" w:hAnsi="Times New Roman" w:cs="Times New Roman"/>
                <w:bCs/>
                <w:kern w:val="2"/>
                <w:sz w:val="24"/>
                <w:szCs w:val="24"/>
              </w:rPr>
              <w:t>Сокращаются</w:t>
            </w:r>
          </w:p>
        </w:tc>
      </w:tr>
      <w:tr w:rsidR="00E562D5" w:rsidRPr="009B5594" w14:paraId="7C2D9E71" w14:textId="77777777" w:rsidTr="003E02E7">
        <w:tc>
          <w:tcPr>
            <w:tcW w:w="3473" w:type="dxa"/>
            <w:tcBorders>
              <w:top w:val="single" w:sz="4" w:space="0" w:color="auto"/>
              <w:left w:val="single" w:sz="4" w:space="0" w:color="auto"/>
              <w:bottom w:val="single" w:sz="4" w:space="0" w:color="auto"/>
              <w:right w:val="single" w:sz="4" w:space="0" w:color="auto"/>
            </w:tcBorders>
          </w:tcPr>
          <w:p w14:paraId="248171BF" w14:textId="77777777" w:rsidR="00E562D5" w:rsidRPr="009B5594" w:rsidRDefault="00E562D5" w:rsidP="00E562D5">
            <w:pPr>
              <w:autoSpaceDE w:val="0"/>
              <w:autoSpaceDN w:val="0"/>
              <w:adjustRightInd w:val="0"/>
              <w:spacing w:after="0" w:line="240" w:lineRule="auto"/>
              <w:rPr>
                <w:rFonts w:ascii="Times New Roman" w:hAnsi="Times New Roman" w:cs="Times New Roman"/>
                <w:bCs/>
                <w:kern w:val="2"/>
                <w:sz w:val="24"/>
                <w:szCs w:val="24"/>
              </w:rPr>
            </w:pPr>
            <w:r w:rsidRPr="009B5594">
              <w:rPr>
                <w:rFonts w:ascii="Times New Roman" w:hAnsi="Times New Roman" w:cs="Times New Roman"/>
                <w:bCs/>
                <w:sz w:val="24"/>
                <w:szCs w:val="24"/>
              </w:rPr>
              <w:t xml:space="preserve">3. Общая пауза </w:t>
            </w:r>
          </w:p>
        </w:tc>
        <w:tc>
          <w:tcPr>
            <w:tcW w:w="3473" w:type="dxa"/>
            <w:tcBorders>
              <w:top w:val="single" w:sz="4" w:space="0" w:color="auto"/>
              <w:left w:val="single" w:sz="4" w:space="0" w:color="auto"/>
              <w:bottom w:val="single" w:sz="4" w:space="0" w:color="auto"/>
              <w:right w:val="single" w:sz="4" w:space="0" w:color="auto"/>
            </w:tcBorders>
          </w:tcPr>
          <w:p w14:paraId="14F566AF" w14:textId="77777777" w:rsidR="00E562D5" w:rsidRPr="009B5594" w:rsidRDefault="00E562D5" w:rsidP="00E562D5">
            <w:pPr>
              <w:autoSpaceDE w:val="0"/>
              <w:autoSpaceDN w:val="0"/>
              <w:adjustRightInd w:val="0"/>
              <w:spacing w:after="0" w:line="240" w:lineRule="auto"/>
              <w:rPr>
                <w:rFonts w:ascii="Times New Roman" w:hAnsi="Times New Roman" w:cs="Times New Roman"/>
                <w:bCs/>
                <w:kern w:val="2"/>
                <w:sz w:val="24"/>
                <w:szCs w:val="24"/>
              </w:rPr>
            </w:pPr>
            <w:r w:rsidRPr="009B5594">
              <w:rPr>
                <w:rFonts w:ascii="Times New Roman" w:hAnsi="Times New Roman" w:cs="Times New Roman"/>
                <w:bCs/>
                <w:kern w:val="2"/>
                <w:sz w:val="24"/>
                <w:szCs w:val="24"/>
              </w:rPr>
              <w:t>Расслабляются</w:t>
            </w:r>
          </w:p>
        </w:tc>
        <w:tc>
          <w:tcPr>
            <w:tcW w:w="3473" w:type="dxa"/>
            <w:tcBorders>
              <w:top w:val="single" w:sz="4" w:space="0" w:color="auto"/>
              <w:left w:val="single" w:sz="4" w:space="0" w:color="auto"/>
              <w:bottom w:val="single" w:sz="4" w:space="0" w:color="auto"/>
              <w:right w:val="single" w:sz="4" w:space="0" w:color="auto"/>
            </w:tcBorders>
          </w:tcPr>
          <w:p w14:paraId="25710731" w14:textId="77777777" w:rsidR="00E562D5" w:rsidRPr="009B5594" w:rsidRDefault="00E562D5" w:rsidP="00E562D5">
            <w:pPr>
              <w:autoSpaceDE w:val="0"/>
              <w:autoSpaceDN w:val="0"/>
              <w:adjustRightInd w:val="0"/>
              <w:spacing w:after="0" w:line="240" w:lineRule="auto"/>
              <w:rPr>
                <w:rFonts w:ascii="Times New Roman" w:hAnsi="Times New Roman" w:cs="Times New Roman"/>
                <w:bCs/>
                <w:kern w:val="2"/>
                <w:sz w:val="24"/>
                <w:szCs w:val="24"/>
              </w:rPr>
            </w:pPr>
            <w:r w:rsidRPr="009B5594">
              <w:rPr>
                <w:rFonts w:ascii="Times New Roman" w:hAnsi="Times New Roman" w:cs="Times New Roman"/>
                <w:bCs/>
                <w:kern w:val="2"/>
                <w:sz w:val="24"/>
                <w:szCs w:val="24"/>
              </w:rPr>
              <w:t>Расслабляются</w:t>
            </w:r>
          </w:p>
        </w:tc>
      </w:tr>
    </w:tbl>
    <w:p w14:paraId="7D24455D"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kern w:val="2"/>
          <w:sz w:val="24"/>
          <w:szCs w:val="24"/>
        </w:rPr>
      </w:pPr>
    </w:p>
    <w:p w14:paraId="73860BC6" w14:textId="77777777" w:rsidR="00E562D5" w:rsidRPr="009B5594" w:rsidRDefault="00E562D5" w:rsidP="00E562D5">
      <w:pPr>
        <w:spacing w:after="0" w:line="240" w:lineRule="auto"/>
        <w:rPr>
          <w:rFonts w:ascii="Times New Roman" w:hAnsi="Times New Roman" w:cs="Times New Roman"/>
          <w:b/>
          <w:color w:val="FF0000"/>
          <w:sz w:val="24"/>
          <w:szCs w:val="24"/>
        </w:rPr>
      </w:pPr>
    </w:p>
    <w:p w14:paraId="787EA908" w14:textId="77777777" w:rsidR="00E562D5" w:rsidRPr="009B5594" w:rsidRDefault="00E562D5" w:rsidP="00E562D5">
      <w:pPr>
        <w:spacing w:after="0" w:line="240" w:lineRule="auto"/>
        <w:jc w:val="both"/>
        <w:rPr>
          <w:rFonts w:ascii="Times New Roman" w:hAnsi="Times New Roman" w:cs="Times New Roman"/>
          <w:b/>
          <w:sz w:val="24"/>
          <w:szCs w:val="24"/>
        </w:rPr>
      </w:pPr>
      <w:r w:rsidRPr="009B5594">
        <w:rPr>
          <w:rFonts w:ascii="Times New Roman" w:hAnsi="Times New Roman" w:cs="Times New Roman"/>
          <w:b/>
          <w:sz w:val="24"/>
          <w:szCs w:val="24"/>
        </w:rPr>
        <w:t>Нормы оценки индивидуальных образовательных достижений обучающегося:</w:t>
      </w:r>
    </w:p>
    <w:p w14:paraId="2E278CB9" w14:textId="77777777" w:rsidR="00E562D5" w:rsidRPr="009B5594" w:rsidRDefault="00E562D5" w:rsidP="00E562D5">
      <w:pPr>
        <w:spacing w:after="0" w:line="240" w:lineRule="auto"/>
        <w:jc w:val="both"/>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9"/>
        <w:gridCol w:w="2391"/>
        <w:gridCol w:w="1467"/>
        <w:gridCol w:w="3444"/>
      </w:tblGrid>
      <w:tr w:rsidR="00E562D5" w:rsidRPr="009B5594" w14:paraId="53D3DF37" w14:textId="77777777" w:rsidTr="003E02E7">
        <w:tc>
          <w:tcPr>
            <w:tcW w:w="5209" w:type="dxa"/>
            <w:gridSpan w:val="2"/>
            <w:tcBorders>
              <w:top w:val="single" w:sz="4" w:space="0" w:color="auto"/>
              <w:left w:val="single" w:sz="4" w:space="0" w:color="auto"/>
              <w:bottom w:val="single" w:sz="4" w:space="0" w:color="auto"/>
              <w:right w:val="single" w:sz="4" w:space="0" w:color="auto"/>
            </w:tcBorders>
            <w:shd w:val="clear" w:color="auto" w:fill="auto"/>
          </w:tcPr>
          <w:p w14:paraId="3E4E4F94" w14:textId="77777777" w:rsidR="00E562D5" w:rsidRPr="009B5594" w:rsidRDefault="00E562D5" w:rsidP="00E562D5">
            <w:pPr>
              <w:snapToGrid w:val="0"/>
              <w:spacing w:after="0" w:line="240" w:lineRule="auto"/>
              <w:jc w:val="center"/>
              <w:rPr>
                <w:rFonts w:ascii="Times New Roman" w:hAnsi="Times New Roman" w:cs="Times New Roman"/>
                <w:b/>
                <w:kern w:val="2"/>
                <w:sz w:val="24"/>
                <w:szCs w:val="24"/>
              </w:rPr>
            </w:pPr>
            <w:r w:rsidRPr="009B5594">
              <w:rPr>
                <w:rFonts w:ascii="Times New Roman" w:hAnsi="Times New Roman" w:cs="Times New Roman"/>
                <w:b/>
                <w:sz w:val="24"/>
                <w:szCs w:val="24"/>
              </w:rPr>
              <w:t>Количественная оценка</w:t>
            </w:r>
          </w:p>
        </w:tc>
        <w:tc>
          <w:tcPr>
            <w:tcW w:w="5210" w:type="dxa"/>
            <w:gridSpan w:val="2"/>
            <w:tcBorders>
              <w:top w:val="single" w:sz="4" w:space="0" w:color="auto"/>
              <w:left w:val="single" w:sz="4" w:space="0" w:color="auto"/>
              <w:bottom w:val="single" w:sz="4" w:space="0" w:color="auto"/>
              <w:right w:val="single" w:sz="4" w:space="0" w:color="auto"/>
            </w:tcBorders>
            <w:shd w:val="clear" w:color="auto" w:fill="auto"/>
          </w:tcPr>
          <w:p w14:paraId="5D4FA759" w14:textId="77777777" w:rsidR="00E562D5" w:rsidRPr="009B5594" w:rsidRDefault="00E562D5" w:rsidP="00E562D5">
            <w:pPr>
              <w:spacing w:after="0" w:line="240" w:lineRule="auto"/>
              <w:jc w:val="center"/>
              <w:rPr>
                <w:rFonts w:ascii="Times New Roman" w:hAnsi="Times New Roman" w:cs="Times New Roman"/>
                <w:b/>
                <w:kern w:val="2"/>
                <w:sz w:val="24"/>
                <w:szCs w:val="24"/>
              </w:rPr>
            </w:pPr>
            <w:r w:rsidRPr="009B5594">
              <w:rPr>
                <w:rFonts w:ascii="Times New Roman" w:hAnsi="Times New Roman" w:cs="Times New Roman"/>
                <w:b/>
                <w:sz w:val="24"/>
                <w:szCs w:val="24"/>
              </w:rPr>
              <w:t>Качественная оценка</w:t>
            </w:r>
          </w:p>
        </w:tc>
      </w:tr>
      <w:tr w:rsidR="00E562D5" w:rsidRPr="009B5594" w14:paraId="7A5EC1FB" w14:textId="77777777" w:rsidTr="003E02E7">
        <w:tc>
          <w:tcPr>
            <w:tcW w:w="2604" w:type="dxa"/>
            <w:tcBorders>
              <w:top w:val="single" w:sz="4" w:space="0" w:color="auto"/>
              <w:left w:val="single" w:sz="4" w:space="0" w:color="auto"/>
              <w:bottom w:val="single" w:sz="4" w:space="0" w:color="auto"/>
              <w:right w:val="single" w:sz="4" w:space="0" w:color="auto"/>
            </w:tcBorders>
            <w:shd w:val="clear" w:color="auto" w:fill="auto"/>
          </w:tcPr>
          <w:p w14:paraId="022731AD" w14:textId="77777777" w:rsidR="00E562D5" w:rsidRPr="009B5594" w:rsidRDefault="00E562D5" w:rsidP="00E562D5">
            <w:pPr>
              <w:spacing w:after="0" w:line="240" w:lineRule="auto"/>
              <w:jc w:val="center"/>
              <w:rPr>
                <w:rFonts w:ascii="Times New Roman" w:hAnsi="Times New Roman" w:cs="Times New Roman"/>
                <w:kern w:val="2"/>
                <w:sz w:val="24"/>
                <w:szCs w:val="24"/>
              </w:rPr>
            </w:pPr>
            <w:r w:rsidRPr="009B5594">
              <w:rPr>
                <w:rFonts w:ascii="Times New Roman" w:hAnsi="Times New Roman" w:cs="Times New Roman"/>
                <w:sz w:val="24"/>
                <w:szCs w:val="24"/>
              </w:rPr>
              <w:t>Баллы</w:t>
            </w:r>
          </w:p>
        </w:tc>
        <w:tc>
          <w:tcPr>
            <w:tcW w:w="2605" w:type="dxa"/>
            <w:tcBorders>
              <w:top w:val="single" w:sz="4" w:space="0" w:color="auto"/>
              <w:left w:val="single" w:sz="4" w:space="0" w:color="auto"/>
              <w:bottom w:val="single" w:sz="4" w:space="0" w:color="auto"/>
              <w:right w:val="single" w:sz="4" w:space="0" w:color="auto"/>
            </w:tcBorders>
            <w:shd w:val="clear" w:color="auto" w:fill="auto"/>
          </w:tcPr>
          <w:p w14:paraId="34A97484" w14:textId="77777777" w:rsidR="00E562D5" w:rsidRPr="009B5594" w:rsidRDefault="00E562D5" w:rsidP="00E562D5">
            <w:pPr>
              <w:spacing w:after="0" w:line="240" w:lineRule="auto"/>
              <w:jc w:val="center"/>
              <w:rPr>
                <w:rFonts w:ascii="Times New Roman" w:hAnsi="Times New Roman" w:cs="Times New Roman"/>
                <w:kern w:val="2"/>
                <w:sz w:val="24"/>
                <w:szCs w:val="24"/>
              </w:rPr>
            </w:pPr>
            <w:r w:rsidRPr="009B5594">
              <w:rPr>
                <w:rFonts w:ascii="Times New Roman" w:hAnsi="Times New Roman" w:cs="Times New Roman"/>
                <w:sz w:val="24"/>
                <w:szCs w:val="24"/>
              </w:rPr>
              <w:t>Процентные показатели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3E7CE69" w14:textId="77777777" w:rsidR="00E562D5" w:rsidRPr="009B5594" w:rsidRDefault="00E562D5" w:rsidP="00E562D5">
            <w:pPr>
              <w:spacing w:after="0" w:line="240" w:lineRule="auto"/>
              <w:jc w:val="center"/>
              <w:rPr>
                <w:rFonts w:ascii="Times New Roman" w:hAnsi="Times New Roman" w:cs="Times New Roman"/>
                <w:kern w:val="2"/>
                <w:sz w:val="24"/>
                <w:szCs w:val="24"/>
              </w:rPr>
            </w:pPr>
            <w:r w:rsidRPr="009B5594">
              <w:rPr>
                <w:rFonts w:ascii="Times New Roman" w:hAnsi="Times New Roman" w:cs="Times New Roman"/>
                <w:sz w:val="24"/>
                <w:szCs w:val="24"/>
              </w:rPr>
              <w:t>Отметка</w:t>
            </w:r>
          </w:p>
        </w:tc>
        <w:tc>
          <w:tcPr>
            <w:tcW w:w="3651" w:type="dxa"/>
            <w:tcBorders>
              <w:top w:val="single" w:sz="4" w:space="0" w:color="auto"/>
              <w:left w:val="single" w:sz="4" w:space="0" w:color="auto"/>
              <w:bottom w:val="single" w:sz="4" w:space="0" w:color="auto"/>
              <w:right w:val="single" w:sz="4" w:space="0" w:color="auto"/>
            </w:tcBorders>
            <w:shd w:val="clear" w:color="auto" w:fill="auto"/>
          </w:tcPr>
          <w:p w14:paraId="4EE6768C" w14:textId="77777777" w:rsidR="00E562D5" w:rsidRPr="009B5594" w:rsidRDefault="00E562D5" w:rsidP="00E562D5">
            <w:pPr>
              <w:spacing w:after="0" w:line="240" w:lineRule="auto"/>
              <w:jc w:val="center"/>
              <w:rPr>
                <w:rFonts w:ascii="Times New Roman" w:hAnsi="Times New Roman" w:cs="Times New Roman"/>
                <w:kern w:val="2"/>
                <w:sz w:val="24"/>
                <w:szCs w:val="24"/>
              </w:rPr>
            </w:pPr>
            <w:r w:rsidRPr="009B5594">
              <w:rPr>
                <w:rFonts w:ascii="Times New Roman" w:hAnsi="Times New Roman" w:cs="Times New Roman"/>
                <w:sz w:val="24"/>
                <w:szCs w:val="24"/>
              </w:rPr>
              <w:t xml:space="preserve">Вербальный аналог </w:t>
            </w:r>
          </w:p>
        </w:tc>
      </w:tr>
      <w:tr w:rsidR="00E562D5" w:rsidRPr="009B5594" w14:paraId="5302CA0A" w14:textId="77777777" w:rsidTr="003E02E7">
        <w:tc>
          <w:tcPr>
            <w:tcW w:w="2604" w:type="dxa"/>
            <w:tcBorders>
              <w:top w:val="single" w:sz="4" w:space="0" w:color="auto"/>
              <w:left w:val="single" w:sz="4" w:space="0" w:color="auto"/>
              <w:bottom w:val="single" w:sz="4" w:space="0" w:color="auto"/>
              <w:right w:val="single" w:sz="4" w:space="0" w:color="auto"/>
            </w:tcBorders>
            <w:shd w:val="clear" w:color="auto" w:fill="auto"/>
          </w:tcPr>
          <w:p w14:paraId="2044B452" w14:textId="77777777" w:rsidR="00E562D5" w:rsidRPr="009B5594" w:rsidRDefault="00E562D5" w:rsidP="00E562D5">
            <w:pPr>
              <w:spacing w:after="0" w:line="240" w:lineRule="auto"/>
              <w:jc w:val="center"/>
              <w:rPr>
                <w:rFonts w:ascii="Times New Roman" w:hAnsi="Times New Roman" w:cs="Times New Roman"/>
                <w:b/>
                <w:kern w:val="2"/>
                <w:sz w:val="24"/>
                <w:szCs w:val="24"/>
              </w:rPr>
            </w:pPr>
            <w:r w:rsidRPr="009B5594">
              <w:rPr>
                <w:rFonts w:ascii="Times New Roman" w:hAnsi="Times New Roman" w:cs="Times New Roman"/>
                <w:b/>
                <w:sz w:val="24"/>
                <w:szCs w:val="24"/>
              </w:rPr>
              <w:t>45-55</w:t>
            </w:r>
          </w:p>
        </w:tc>
        <w:tc>
          <w:tcPr>
            <w:tcW w:w="2605" w:type="dxa"/>
            <w:tcBorders>
              <w:top w:val="single" w:sz="4" w:space="0" w:color="auto"/>
              <w:left w:val="single" w:sz="4" w:space="0" w:color="auto"/>
              <w:bottom w:val="single" w:sz="4" w:space="0" w:color="auto"/>
              <w:right w:val="single" w:sz="4" w:space="0" w:color="auto"/>
            </w:tcBorders>
            <w:shd w:val="clear" w:color="auto" w:fill="auto"/>
          </w:tcPr>
          <w:p w14:paraId="06C66444" w14:textId="77777777" w:rsidR="00E562D5" w:rsidRPr="009B5594" w:rsidRDefault="00E562D5" w:rsidP="00E562D5">
            <w:pPr>
              <w:spacing w:after="0" w:line="240" w:lineRule="auto"/>
              <w:jc w:val="center"/>
              <w:rPr>
                <w:rFonts w:ascii="Times New Roman" w:hAnsi="Times New Roman" w:cs="Times New Roman"/>
                <w:b/>
                <w:kern w:val="2"/>
                <w:sz w:val="24"/>
                <w:szCs w:val="24"/>
              </w:rPr>
            </w:pPr>
            <w:r w:rsidRPr="009B5594">
              <w:rPr>
                <w:rFonts w:ascii="Times New Roman" w:hAnsi="Times New Roman" w:cs="Times New Roman"/>
                <w:b/>
                <w:sz w:val="24"/>
                <w:szCs w:val="24"/>
              </w:rPr>
              <w:t>90-100</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4013A35" w14:textId="77777777" w:rsidR="00E562D5" w:rsidRPr="009B5594" w:rsidRDefault="00E562D5" w:rsidP="00E562D5">
            <w:pPr>
              <w:spacing w:after="0" w:line="240" w:lineRule="auto"/>
              <w:jc w:val="center"/>
              <w:rPr>
                <w:rFonts w:ascii="Times New Roman" w:hAnsi="Times New Roman" w:cs="Times New Roman"/>
                <w:b/>
                <w:kern w:val="2"/>
                <w:sz w:val="24"/>
                <w:szCs w:val="24"/>
              </w:rPr>
            </w:pPr>
            <w:r w:rsidRPr="009B5594">
              <w:rPr>
                <w:rFonts w:ascii="Times New Roman" w:hAnsi="Times New Roman" w:cs="Times New Roman"/>
                <w:b/>
                <w:sz w:val="24"/>
                <w:szCs w:val="24"/>
              </w:rPr>
              <w:t>5</w:t>
            </w:r>
          </w:p>
        </w:tc>
        <w:tc>
          <w:tcPr>
            <w:tcW w:w="3651" w:type="dxa"/>
            <w:tcBorders>
              <w:top w:val="single" w:sz="4" w:space="0" w:color="auto"/>
              <w:left w:val="single" w:sz="4" w:space="0" w:color="auto"/>
              <w:bottom w:val="single" w:sz="4" w:space="0" w:color="auto"/>
              <w:right w:val="single" w:sz="4" w:space="0" w:color="auto"/>
            </w:tcBorders>
            <w:shd w:val="clear" w:color="auto" w:fill="auto"/>
          </w:tcPr>
          <w:p w14:paraId="3E22AAE4" w14:textId="77777777" w:rsidR="00E562D5" w:rsidRPr="009B5594" w:rsidRDefault="00E562D5" w:rsidP="00E562D5">
            <w:pPr>
              <w:spacing w:after="0" w:line="240" w:lineRule="auto"/>
              <w:jc w:val="center"/>
              <w:rPr>
                <w:rFonts w:ascii="Times New Roman" w:hAnsi="Times New Roman" w:cs="Times New Roman"/>
                <w:b/>
                <w:kern w:val="2"/>
                <w:sz w:val="24"/>
                <w:szCs w:val="24"/>
              </w:rPr>
            </w:pPr>
            <w:r w:rsidRPr="009B5594">
              <w:rPr>
                <w:rFonts w:ascii="Times New Roman" w:hAnsi="Times New Roman" w:cs="Times New Roman"/>
                <w:b/>
                <w:sz w:val="24"/>
                <w:szCs w:val="24"/>
              </w:rPr>
              <w:t>отлично</w:t>
            </w:r>
          </w:p>
        </w:tc>
      </w:tr>
      <w:tr w:rsidR="00E562D5" w:rsidRPr="009B5594" w14:paraId="6E074F2E" w14:textId="77777777" w:rsidTr="003E02E7">
        <w:tc>
          <w:tcPr>
            <w:tcW w:w="2604" w:type="dxa"/>
            <w:tcBorders>
              <w:top w:val="single" w:sz="4" w:space="0" w:color="auto"/>
              <w:left w:val="single" w:sz="4" w:space="0" w:color="auto"/>
              <w:bottom w:val="single" w:sz="4" w:space="0" w:color="auto"/>
              <w:right w:val="single" w:sz="4" w:space="0" w:color="auto"/>
            </w:tcBorders>
            <w:shd w:val="clear" w:color="auto" w:fill="auto"/>
          </w:tcPr>
          <w:p w14:paraId="2D0DB9FA" w14:textId="77777777" w:rsidR="00E562D5" w:rsidRPr="009B5594" w:rsidRDefault="00E562D5" w:rsidP="00E562D5">
            <w:pPr>
              <w:spacing w:after="0" w:line="240" w:lineRule="auto"/>
              <w:jc w:val="center"/>
              <w:rPr>
                <w:rFonts w:ascii="Times New Roman" w:hAnsi="Times New Roman" w:cs="Times New Roman"/>
                <w:b/>
                <w:kern w:val="2"/>
                <w:sz w:val="24"/>
                <w:szCs w:val="24"/>
              </w:rPr>
            </w:pPr>
            <w:r w:rsidRPr="009B5594">
              <w:rPr>
                <w:rFonts w:ascii="Times New Roman" w:hAnsi="Times New Roman" w:cs="Times New Roman"/>
                <w:b/>
                <w:sz w:val="24"/>
                <w:szCs w:val="24"/>
              </w:rPr>
              <w:t>40-44</w:t>
            </w:r>
          </w:p>
        </w:tc>
        <w:tc>
          <w:tcPr>
            <w:tcW w:w="2605" w:type="dxa"/>
            <w:tcBorders>
              <w:top w:val="single" w:sz="4" w:space="0" w:color="auto"/>
              <w:left w:val="single" w:sz="4" w:space="0" w:color="auto"/>
              <w:bottom w:val="single" w:sz="4" w:space="0" w:color="auto"/>
              <w:right w:val="single" w:sz="4" w:space="0" w:color="auto"/>
            </w:tcBorders>
            <w:shd w:val="clear" w:color="auto" w:fill="auto"/>
          </w:tcPr>
          <w:p w14:paraId="02A46538" w14:textId="77777777" w:rsidR="00E562D5" w:rsidRPr="009B5594" w:rsidRDefault="00E562D5" w:rsidP="00E562D5">
            <w:pPr>
              <w:spacing w:after="0" w:line="240" w:lineRule="auto"/>
              <w:jc w:val="center"/>
              <w:rPr>
                <w:rFonts w:ascii="Times New Roman" w:hAnsi="Times New Roman" w:cs="Times New Roman"/>
                <w:b/>
                <w:kern w:val="2"/>
                <w:sz w:val="24"/>
                <w:szCs w:val="24"/>
              </w:rPr>
            </w:pPr>
            <w:r w:rsidRPr="009B5594">
              <w:rPr>
                <w:rFonts w:ascii="Times New Roman" w:hAnsi="Times New Roman" w:cs="Times New Roman"/>
                <w:b/>
                <w:sz w:val="24"/>
                <w:szCs w:val="24"/>
              </w:rPr>
              <w:t>80-89</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7CBCE10" w14:textId="77777777" w:rsidR="00E562D5" w:rsidRPr="009B5594" w:rsidRDefault="00E562D5" w:rsidP="00E562D5">
            <w:pPr>
              <w:spacing w:after="0" w:line="240" w:lineRule="auto"/>
              <w:jc w:val="center"/>
              <w:rPr>
                <w:rFonts w:ascii="Times New Roman" w:hAnsi="Times New Roman" w:cs="Times New Roman"/>
                <w:b/>
                <w:kern w:val="2"/>
                <w:sz w:val="24"/>
                <w:szCs w:val="24"/>
              </w:rPr>
            </w:pPr>
            <w:r w:rsidRPr="009B5594">
              <w:rPr>
                <w:rFonts w:ascii="Times New Roman" w:hAnsi="Times New Roman" w:cs="Times New Roman"/>
                <w:b/>
                <w:sz w:val="24"/>
                <w:szCs w:val="24"/>
              </w:rPr>
              <w:t>4</w:t>
            </w:r>
          </w:p>
        </w:tc>
        <w:tc>
          <w:tcPr>
            <w:tcW w:w="3651" w:type="dxa"/>
            <w:tcBorders>
              <w:top w:val="single" w:sz="4" w:space="0" w:color="auto"/>
              <w:left w:val="single" w:sz="4" w:space="0" w:color="auto"/>
              <w:bottom w:val="single" w:sz="4" w:space="0" w:color="auto"/>
              <w:right w:val="single" w:sz="4" w:space="0" w:color="auto"/>
            </w:tcBorders>
            <w:shd w:val="clear" w:color="auto" w:fill="auto"/>
          </w:tcPr>
          <w:p w14:paraId="60AD28E9" w14:textId="77777777" w:rsidR="00E562D5" w:rsidRPr="009B5594" w:rsidRDefault="00E562D5" w:rsidP="00E562D5">
            <w:pPr>
              <w:spacing w:after="0" w:line="240" w:lineRule="auto"/>
              <w:jc w:val="center"/>
              <w:rPr>
                <w:rFonts w:ascii="Times New Roman" w:hAnsi="Times New Roman" w:cs="Times New Roman"/>
                <w:b/>
                <w:kern w:val="2"/>
                <w:sz w:val="24"/>
                <w:szCs w:val="24"/>
              </w:rPr>
            </w:pPr>
            <w:r w:rsidRPr="009B5594">
              <w:rPr>
                <w:rFonts w:ascii="Times New Roman" w:hAnsi="Times New Roman" w:cs="Times New Roman"/>
                <w:b/>
                <w:sz w:val="24"/>
                <w:szCs w:val="24"/>
              </w:rPr>
              <w:t>хорошо</w:t>
            </w:r>
          </w:p>
        </w:tc>
      </w:tr>
      <w:tr w:rsidR="00E562D5" w:rsidRPr="009B5594" w14:paraId="438ADCD7" w14:textId="77777777" w:rsidTr="003E02E7">
        <w:tc>
          <w:tcPr>
            <w:tcW w:w="2604" w:type="dxa"/>
            <w:tcBorders>
              <w:top w:val="single" w:sz="4" w:space="0" w:color="auto"/>
              <w:left w:val="single" w:sz="4" w:space="0" w:color="auto"/>
              <w:bottom w:val="single" w:sz="4" w:space="0" w:color="auto"/>
              <w:right w:val="single" w:sz="4" w:space="0" w:color="auto"/>
            </w:tcBorders>
            <w:shd w:val="clear" w:color="auto" w:fill="auto"/>
          </w:tcPr>
          <w:p w14:paraId="29757E11" w14:textId="77777777" w:rsidR="00E562D5" w:rsidRPr="009B5594" w:rsidRDefault="00E562D5" w:rsidP="00E562D5">
            <w:pPr>
              <w:spacing w:after="0" w:line="240" w:lineRule="auto"/>
              <w:jc w:val="center"/>
              <w:rPr>
                <w:rFonts w:ascii="Times New Roman" w:hAnsi="Times New Roman" w:cs="Times New Roman"/>
                <w:b/>
                <w:kern w:val="2"/>
                <w:sz w:val="24"/>
                <w:szCs w:val="24"/>
              </w:rPr>
            </w:pPr>
            <w:r w:rsidRPr="009B5594">
              <w:rPr>
                <w:rFonts w:ascii="Times New Roman" w:hAnsi="Times New Roman" w:cs="Times New Roman"/>
                <w:b/>
                <w:sz w:val="24"/>
                <w:szCs w:val="24"/>
              </w:rPr>
              <w:t>35-39</w:t>
            </w:r>
          </w:p>
        </w:tc>
        <w:tc>
          <w:tcPr>
            <w:tcW w:w="2605" w:type="dxa"/>
            <w:tcBorders>
              <w:top w:val="single" w:sz="4" w:space="0" w:color="auto"/>
              <w:left w:val="single" w:sz="4" w:space="0" w:color="auto"/>
              <w:bottom w:val="single" w:sz="4" w:space="0" w:color="auto"/>
              <w:right w:val="single" w:sz="4" w:space="0" w:color="auto"/>
            </w:tcBorders>
            <w:shd w:val="clear" w:color="auto" w:fill="auto"/>
          </w:tcPr>
          <w:p w14:paraId="1B720A73" w14:textId="77777777" w:rsidR="00E562D5" w:rsidRPr="009B5594" w:rsidRDefault="00E562D5" w:rsidP="00E562D5">
            <w:pPr>
              <w:spacing w:after="0" w:line="240" w:lineRule="auto"/>
              <w:jc w:val="center"/>
              <w:rPr>
                <w:rFonts w:ascii="Times New Roman" w:hAnsi="Times New Roman" w:cs="Times New Roman"/>
                <w:b/>
                <w:kern w:val="2"/>
                <w:sz w:val="24"/>
                <w:szCs w:val="24"/>
              </w:rPr>
            </w:pPr>
            <w:r w:rsidRPr="009B5594">
              <w:rPr>
                <w:rFonts w:ascii="Times New Roman" w:hAnsi="Times New Roman" w:cs="Times New Roman"/>
                <w:b/>
                <w:sz w:val="24"/>
                <w:szCs w:val="24"/>
              </w:rPr>
              <w:t>70-79</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107A111" w14:textId="77777777" w:rsidR="00E562D5" w:rsidRPr="009B5594" w:rsidRDefault="00E562D5" w:rsidP="00E562D5">
            <w:pPr>
              <w:spacing w:after="0" w:line="240" w:lineRule="auto"/>
              <w:jc w:val="center"/>
              <w:rPr>
                <w:rFonts w:ascii="Times New Roman" w:hAnsi="Times New Roman" w:cs="Times New Roman"/>
                <w:b/>
                <w:kern w:val="2"/>
                <w:sz w:val="24"/>
                <w:szCs w:val="24"/>
              </w:rPr>
            </w:pPr>
            <w:r w:rsidRPr="009B5594">
              <w:rPr>
                <w:rFonts w:ascii="Times New Roman" w:hAnsi="Times New Roman" w:cs="Times New Roman"/>
                <w:b/>
                <w:sz w:val="24"/>
                <w:szCs w:val="24"/>
              </w:rPr>
              <w:t>3</w:t>
            </w:r>
          </w:p>
        </w:tc>
        <w:tc>
          <w:tcPr>
            <w:tcW w:w="3651" w:type="dxa"/>
            <w:tcBorders>
              <w:top w:val="single" w:sz="4" w:space="0" w:color="auto"/>
              <w:left w:val="single" w:sz="4" w:space="0" w:color="auto"/>
              <w:bottom w:val="single" w:sz="4" w:space="0" w:color="auto"/>
              <w:right w:val="single" w:sz="4" w:space="0" w:color="auto"/>
            </w:tcBorders>
            <w:shd w:val="clear" w:color="auto" w:fill="auto"/>
          </w:tcPr>
          <w:p w14:paraId="1CBAC100" w14:textId="77777777" w:rsidR="00E562D5" w:rsidRPr="009B5594" w:rsidRDefault="00E562D5" w:rsidP="00E562D5">
            <w:pPr>
              <w:spacing w:after="0" w:line="240" w:lineRule="auto"/>
              <w:jc w:val="center"/>
              <w:rPr>
                <w:rFonts w:ascii="Times New Roman" w:hAnsi="Times New Roman" w:cs="Times New Roman"/>
                <w:b/>
                <w:kern w:val="2"/>
                <w:sz w:val="24"/>
                <w:szCs w:val="24"/>
              </w:rPr>
            </w:pPr>
            <w:r w:rsidRPr="009B5594">
              <w:rPr>
                <w:rFonts w:ascii="Times New Roman" w:hAnsi="Times New Roman" w:cs="Times New Roman"/>
                <w:b/>
                <w:sz w:val="24"/>
                <w:szCs w:val="24"/>
              </w:rPr>
              <w:t>удовлетворительно</w:t>
            </w:r>
          </w:p>
        </w:tc>
      </w:tr>
      <w:tr w:rsidR="00E562D5" w:rsidRPr="009B5594" w14:paraId="67E4F8C1" w14:textId="77777777" w:rsidTr="003E02E7">
        <w:tc>
          <w:tcPr>
            <w:tcW w:w="2604" w:type="dxa"/>
            <w:tcBorders>
              <w:top w:val="single" w:sz="4" w:space="0" w:color="auto"/>
              <w:left w:val="single" w:sz="4" w:space="0" w:color="auto"/>
              <w:bottom w:val="single" w:sz="4" w:space="0" w:color="auto"/>
              <w:right w:val="single" w:sz="4" w:space="0" w:color="auto"/>
            </w:tcBorders>
            <w:shd w:val="clear" w:color="auto" w:fill="auto"/>
          </w:tcPr>
          <w:p w14:paraId="41470028" w14:textId="77777777" w:rsidR="00E562D5" w:rsidRPr="009B5594" w:rsidRDefault="00E562D5" w:rsidP="00E562D5">
            <w:pPr>
              <w:spacing w:after="0" w:line="240" w:lineRule="auto"/>
              <w:jc w:val="center"/>
              <w:rPr>
                <w:rFonts w:ascii="Times New Roman" w:hAnsi="Times New Roman" w:cs="Times New Roman"/>
                <w:b/>
                <w:kern w:val="2"/>
                <w:sz w:val="24"/>
                <w:szCs w:val="24"/>
              </w:rPr>
            </w:pPr>
            <w:r w:rsidRPr="009B5594">
              <w:rPr>
                <w:rFonts w:ascii="Times New Roman" w:hAnsi="Times New Roman" w:cs="Times New Roman"/>
                <w:b/>
                <w:sz w:val="24"/>
                <w:szCs w:val="24"/>
              </w:rPr>
              <w:t>менее 35</w:t>
            </w:r>
          </w:p>
        </w:tc>
        <w:tc>
          <w:tcPr>
            <w:tcW w:w="2605" w:type="dxa"/>
            <w:tcBorders>
              <w:top w:val="single" w:sz="4" w:space="0" w:color="auto"/>
              <w:left w:val="single" w:sz="4" w:space="0" w:color="auto"/>
              <w:bottom w:val="single" w:sz="4" w:space="0" w:color="auto"/>
              <w:right w:val="single" w:sz="4" w:space="0" w:color="auto"/>
            </w:tcBorders>
            <w:shd w:val="clear" w:color="auto" w:fill="auto"/>
          </w:tcPr>
          <w:p w14:paraId="5BDDCACF" w14:textId="77777777" w:rsidR="00E562D5" w:rsidRPr="009B5594" w:rsidRDefault="00E562D5" w:rsidP="00E562D5">
            <w:pPr>
              <w:spacing w:after="0" w:line="240" w:lineRule="auto"/>
              <w:jc w:val="center"/>
              <w:rPr>
                <w:rFonts w:ascii="Times New Roman" w:hAnsi="Times New Roman" w:cs="Times New Roman"/>
                <w:b/>
                <w:kern w:val="2"/>
                <w:sz w:val="24"/>
                <w:szCs w:val="24"/>
              </w:rPr>
            </w:pPr>
            <w:r w:rsidRPr="009B5594">
              <w:rPr>
                <w:rFonts w:ascii="Times New Roman" w:hAnsi="Times New Roman" w:cs="Times New Roman"/>
                <w:b/>
                <w:sz w:val="24"/>
                <w:szCs w:val="24"/>
              </w:rPr>
              <w:t>менее 70</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6BA3D97" w14:textId="77777777" w:rsidR="00E562D5" w:rsidRPr="009B5594" w:rsidRDefault="00E562D5" w:rsidP="00E562D5">
            <w:pPr>
              <w:spacing w:after="0" w:line="240" w:lineRule="auto"/>
              <w:jc w:val="center"/>
              <w:rPr>
                <w:rFonts w:ascii="Times New Roman" w:hAnsi="Times New Roman" w:cs="Times New Roman"/>
                <w:b/>
                <w:kern w:val="2"/>
                <w:sz w:val="24"/>
                <w:szCs w:val="24"/>
              </w:rPr>
            </w:pPr>
            <w:r w:rsidRPr="009B5594">
              <w:rPr>
                <w:rFonts w:ascii="Times New Roman" w:hAnsi="Times New Roman" w:cs="Times New Roman"/>
                <w:b/>
                <w:sz w:val="24"/>
                <w:szCs w:val="24"/>
              </w:rPr>
              <w:t>2</w:t>
            </w:r>
          </w:p>
        </w:tc>
        <w:tc>
          <w:tcPr>
            <w:tcW w:w="3651" w:type="dxa"/>
            <w:tcBorders>
              <w:top w:val="single" w:sz="4" w:space="0" w:color="auto"/>
              <w:left w:val="single" w:sz="4" w:space="0" w:color="auto"/>
              <w:bottom w:val="single" w:sz="4" w:space="0" w:color="auto"/>
              <w:right w:val="single" w:sz="4" w:space="0" w:color="auto"/>
            </w:tcBorders>
            <w:shd w:val="clear" w:color="auto" w:fill="auto"/>
          </w:tcPr>
          <w:p w14:paraId="11D9B442" w14:textId="77777777" w:rsidR="00E562D5" w:rsidRPr="009B5594" w:rsidRDefault="00E562D5" w:rsidP="00E562D5">
            <w:pPr>
              <w:spacing w:after="0" w:line="240" w:lineRule="auto"/>
              <w:jc w:val="center"/>
              <w:rPr>
                <w:rFonts w:ascii="Times New Roman" w:hAnsi="Times New Roman" w:cs="Times New Roman"/>
                <w:b/>
                <w:kern w:val="2"/>
                <w:sz w:val="24"/>
                <w:szCs w:val="24"/>
              </w:rPr>
            </w:pPr>
            <w:r w:rsidRPr="009B5594">
              <w:rPr>
                <w:rFonts w:ascii="Times New Roman" w:hAnsi="Times New Roman" w:cs="Times New Roman"/>
                <w:b/>
                <w:sz w:val="24"/>
                <w:szCs w:val="24"/>
              </w:rPr>
              <w:t>неудовлетворительно</w:t>
            </w:r>
          </w:p>
        </w:tc>
      </w:tr>
    </w:tbl>
    <w:p w14:paraId="5627E778" w14:textId="77777777" w:rsidR="00E562D5" w:rsidRPr="009B5594" w:rsidRDefault="00E562D5" w:rsidP="00E562D5">
      <w:pPr>
        <w:spacing w:after="0" w:line="240" w:lineRule="auto"/>
        <w:rPr>
          <w:rFonts w:ascii="Times New Roman" w:eastAsia="Times New Roman" w:hAnsi="Times New Roman" w:cs="Times New Roman"/>
          <w:sz w:val="24"/>
          <w:szCs w:val="24"/>
        </w:rPr>
      </w:pPr>
    </w:p>
    <w:p w14:paraId="53E7BAE3" w14:textId="77777777" w:rsidR="00E562D5" w:rsidRPr="009B5594" w:rsidRDefault="00E562D5" w:rsidP="00E562D5">
      <w:pPr>
        <w:spacing w:after="0" w:line="240" w:lineRule="auto"/>
        <w:ind w:firstLine="375"/>
        <w:jc w:val="both"/>
        <w:rPr>
          <w:rFonts w:ascii="Times New Roman" w:hAnsi="Times New Roman" w:cs="Times New Roman"/>
          <w:b/>
          <w:color w:val="000000"/>
          <w:sz w:val="24"/>
          <w:szCs w:val="24"/>
        </w:rPr>
      </w:pPr>
      <w:r w:rsidRPr="009B5594">
        <w:rPr>
          <w:rFonts w:ascii="Times New Roman" w:hAnsi="Times New Roman" w:cs="Times New Roman"/>
          <w:b/>
          <w:color w:val="000000"/>
          <w:sz w:val="24"/>
          <w:szCs w:val="24"/>
        </w:rPr>
        <w:t>Ситуационные задачи.</w:t>
      </w:r>
    </w:p>
    <w:p w14:paraId="7BF97D90" w14:textId="77777777" w:rsidR="00E562D5" w:rsidRPr="009B5594" w:rsidRDefault="00E562D5" w:rsidP="00E562D5">
      <w:pPr>
        <w:spacing w:after="0" w:line="240" w:lineRule="auto"/>
        <w:ind w:firstLine="375"/>
        <w:jc w:val="both"/>
        <w:rPr>
          <w:rFonts w:ascii="Times New Roman" w:hAnsi="Times New Roman" w:cs="Times New Roman"/>
          <w:b/>
          <w:color w:val="000000"/>
          <w:sz w:val="24"/>
          <w:szCs w:val="24"/>
        </w:rPr>
      </w:pPr>
      <w:r w:rsidRPr="009B5594">
        <w:rPr>
          <w:rFonts w:ascii="Times New Roman" w:hAnsi="Times New Roman" w:cs="Times New Roman"/>
          <w:b/>
          <w:color w:val="000000"/>
          <w:sz w:val="24"/>
          <w:szCs w:val="24"/>
        </w:rPr>
        <w:lastRenderedPageBreak/>
        <w:t>1.Что лежит в ос</w:t>
      </w:r>
      <w:r w:rsidRPr="009B5594">
        <w:rPr>
          <w:rFonts w:ascii="Times New Roman" w:hAnsi="Times New Roman" w:cs="Times New Roman"/>
          <w:b/>
          <w:color w:val="000000"/>
          <w:sz w:val="24"/>
          <w:szCs w:val="24"/>
        </w:rPr>
        <w:softHyphen/>
        <w:t>но</w:t>
      </w:r>
      <w:r w:rsidRPr="009B5594">
        <w:rPr>
          <w:rFonts w:ascii="Times New Roman" w:hAnsi="Times New Roman" w:cs="Times New Roman"/>
          <w:b/>
          <w:color w:val="000000"/>
          <w:sz w:val="24"/>
          <w:szCs w:val="24"/>
        </w:rPr>
        <w:softHyphen/>
        <w:t>ве из</w:t>
      </w:r>
      <w:r w:rsidRPr="009B5594">
        <w:rPr>
          <w:rFonts w:ascii="Times New Roman" w:hAnsi="Times New Roman" w:cs="Times New Roman"/>
          <w:b/>
          <w:color w:val="000000"/>
          <w:sz w:val="24"/>
          <w:szCs w:val="24"/>
        </w:rPr>
        <w:softHyphen/>
        <w:t>ме</w:t>
      </w:r>
      <w:r w:rsidRPr="009B5594">
        <w:rPr>
          <w:rFonts w:ascii="Times New Roman" w:hAnsi="Times New Roman" w:cs="Times New Roman"/>
          <w:b/>
          <w:color w:val="000000"/>
          <w:sz w:val="24"/>
          <w:szCs w:val="24"/>
        </w:rPr>
        <w:softHyphen/>
        <w:t>не</w:t>
      </w:r>
      <w:r w:rsidRPr="009B5594">
        <w:rPr>
          <w:rFonts w:ascii="Times New Roman" w:hAnsi="Times New Roman" w:cs="Times New Roman"/>
          <w:b/>
          <w:color w:val="000000"/>
          <w:sz w:val="24"/>
          <w:szCs w:val="24"/>
        </w:rPr>
        <w:softHyphen/>
        <w:t>ния кро</w:t>
      </w:r>
      <w:r w:rsidRPr="009B5594">
        <w:rPr>
          <w:rFonts w:ascii="Times New Roman" w:hAnsi="Times New Roman" w:cs="Times New Roman"/>
          <w:b/>
          <w:color w:val="000000"/>
          <w:sz w:val="24"/>
          <w:szCs w:val="24"/>
        </w:rPr>
        <w:softHyphen/>
        <w:t>вя</w:t>
      </w:r>
      <w:r w:rsidRPr="009B5594">
        <w:rPr>
          <w:rFonts w:ascii="Times New Roman" w:hAnsi="Times New Roman" w:cs="Times New Roman"/>
          <w:b/>
          <w:color w:val="000000"/>
          <w:sz w:val="24"/>
          <w:szCs w:val="24"/>
        </w:rPr>
        <w:softHyphen/>
        <w:t>но</w:t>
      </w:r>
      <w:r w:rsidRPr="009B5594">
        <w:rPr>
          <w:rFonts w:ascii="Times New Roman" w:hAnsi="Times New Roman" w:cs="Times New Roman"/>
          <w:b/>
          <w:color w:val="000000"/>
          <w:sz w:val="24"/>
          <w:szCs w:val="24"/>
        </w:rPr>
        <w:softHyphen/>
        <w:t>го дав</w:t>
      </w:r>
      <w:r w:rsidRPr="009B5594">
        <w:rPr>
          <w:rFonts w:ascii="Times New Roman" w:hAnsi="Times New Roman" w:cs="Times New Roman"/>
          <w:b/>
          <w:color w:val="000000"/>
          <w:sz w:val="24"/>
          <w:szCs w:val="24"/>
        </w:rPr>
        <w:softHyphen/>
        <w:t>ле</w:t>
      </w:r>
      <w:r w:rsidRPr="009B5594">
        <w:rPr>
          <w:rFonts w:ascii="Times New Roman" w:hAnsi="Times New Roman" w:cs="Times New Roman"/>
          <w:b/>
          <w:color w:val="000000"/>
          <w:sz w:val="24"/>
          <w:szCs w:val="24"/>
        </w:rPr>
        <w:softHyphen/>
        <w:t>ния че</w:t>
      </w:r>
      <w:r w:rsidRPr="009B5594">
        <w:rPr>
          <w:rFonts w:ascii="Times New Roman" w:hAnsi="Times New Roman" w:cs="Times New Roman"/>
          <w:b/>
          <w:color w:val="000000"/>
          <w:sz w:val="24"/>
          <w:szCs w:val="24"/>
        </w:rPr>
        <w:softHyphen/>
        <w:t>ло</w:t>
      </w:r>
      <w:r w:rsidRPr="009B5594">
        <w:rPr>
          <w:rFonts w:ascii="Times New Roman" w:hAnsi="Times New Roman" w:cs="Times New Roman"/>
          <w:b/>
          <w:color w:val="000000"/>
          <w:sz w:val="24"/>
          <w:szCs w:val="24"/>
        </w:rPr>
        <w:softHyphen/>
        <w:t>ве</w:t>
      </w:r>
      <w:r w:rsidRPr="009B5594">
        <w:rPr>
          <w:rFonts w:ascii="Times New Roman" w:hAnsi="Times New Roman" w:cs="Times New Roman"/>
          <w:b/>
          <w:color w:val="000000"/>
          <w:sz w:val="24"/>
          <w:szCs w:val="24"/>
        </w:rPr>
        <w:softHyphen/>
        <w:t>ка в спо</w:t>
      </w:r>
      <w:r w:rsidRPr="009B5594">
        <w:rPr>
          <w:rFonts w:ascii="Times New Roman" w:hAnsi="Times New Roman" w:cs="Times New Roman"/>
          <w:b/>
          <w:color w:val="000000"/>
          <w:sz w:val="24"/>
          <w:szCs w:val="24"/>
        </w:rPr>
        <w:softHyphen/>
        <w:t>кой</w:t>
      </w:r>
      <w:r w:rsidRPr="009B5594">
        <w:rPr>
          <w:rFonts w:ascii="Times New Roman" w:hAnsi="Times New Roman" w:cs="Times New Roman"/>
          <w:b/>
          <w:color w:val="000000"/>
          <w:sz w:val="24"/>
          <w:szCs w:val="24"/>
        </w:rPr>
        <w:softHyphen/>
        <w:t>ном со</w:t>
      </w:r>
      <w:r w:rsidRPr="009B5594">
        <w:rPr>
          <w:rFonts w:ascii="Times New Roman" w:hAnsi="Times New Roman" w:cs="Times New Roman"/>
          <w:b/>
          <w:color w:val="000000"/>
          <w:sz w:val="24"/>
          <w:szCs w:val="24"/>
        </w:rPr>
        <w:softHyphen/>
        <w:t>сто</w:t>
      </w:r>
      <w:r w:rsidRPr="009B5594">
        <w:rPr>
          <w:rFonts w:ascii="Times New Roman" w:hAnsi="Times New Roman" w:cs="Times New Roman"/>
          <w:b/>
          <w:color w:val="000000"/>
          <w:sz w:val="24"/>
          <w:szCs w:val="24"/>
        </w:rPr>
        <w:softHyphen/>
        <w:t>я</w:t>
      </w:r>
      <w:r w:rsidRPr="009B5594">
        <w:rPr>
          <w:rFonts w:ascii="Times New Roman" w:hAnsi="Times New Roman" w:cs="Times New Roman"/>
          <w:b/>
          <w:color w:val="000000"/>
          <w:sz w:val="24"/>
          <w:szCs w:val="24"/>
        </w:rPr>
        <w:softHyphen/>
        <w:t>нии и во время работы? Какие от</w:t>
      </w:r>
      <w:r w:rsidRPr="009B5594">
        <w:rPr>
          <w:rFonts w:ascii="Times New Roman" w:hAnsi="Times New Roman" w:cs="Times New Roman"/>
          <w:b/>
          <w:color w:val="000000"/>
          <w:sz w:val="24"/>
          <w:szCs w:val="24"/>
        </w:rPr>
        <w:softHyphen/>
        <w:t>де</w:t>
      </w:r>
      <w:r w:rsidRPr="009B5594">
        <w:rPr>
          <w:rFonts w:ascii="Times New Roman" w:hAnsi="Times New Roman" w:cs="Times New Roman"/>
          <w:b/>
          <w:color w:val="000000"/>
          <w:sz w:val="24"/>
          <w:szCs w:val="24"/>
        </w:rPr>
        <w:softHyphen/>
        <w:t>лы нерв</w:t>
      </w:r>
      <w:r w:rsidRPr="009B5594">
        <w:rPr>
          <w:rFonts w:ascii="Times New Roman" w:hAnsi="Times New Roman" w:cs="Times New Roman"/>
          <w:b/>
          <w:color w:val="000000"/>
          <w:sz w:val="24"/>
          <w:szCs w:val="24"/>
        </w:rPr>
        <w:softHyphen/>
        <w:t>ной си</w:t>
      </w:r>
      <w:r w:rsidRPr="009B5594">
        <w:rPr>
          <w:rFonts w:ascii="Times New Roman" w:hAnsi="Times New Roman" w:cs="Times New Roman"/>
          <w:b/>
          <w:color w:val="000000"/>
          <w:sz w:val="24"/>
          <w:szCs w:val="24"/>
        </w:rPr>
        <w:softHyphen/>
        <w:t>сте</w:t>
      </w:r>
      <w:r w:rsidRPr="009B5594">
        <w:rPr>
          <w:rFonts w:ascii="Times New Roman" w:hAnsi="Times New Roman" w:cs="Times New Roman"/>
          <w:b/>
          <w:color w:val="000000"/>
          <w:sz w:val="24"/>
          <w:szCs w:val="24"/>
        </w:rPr>
        <w:softHyphen/>
        <w:t>мы это обеспечивают?</w:t>
      </w:r>
    </w:p>
    <w:p w14:paraId="2D52FB1E" w14:textId="77777777" w:rsidR="00E562D5" w:rsidRPr="009B5594" w:rsidRDefault="00E562D5" w:rsidP="00E562D5">
      <w:pPr>
        <w:spacing w:after="0" w:line="240" w:lineRule="auto"/>
        <w:ind w:firstLine="375"/>
        <w:jc w:val="both"/>
        <w:rPr>
          <w:rFonts w:ascii="Times New Roman" w:hAnsi="Times New Roman" w:cs="Times New Roman"/>
          <w:sz w:val="24"/>
          <w:szCs w:val="24"/>
        </w:rPr>
      </w:pPr>
      <w:r w:rsidRPr="009B5594">
        <w:rPr>
          <w:rFonts w:ascii="Times New Roman" w:hAnsi="Times New Roman" w:cs="Times New Roman"/>
          <w:sz w:val="24"/>
          <w:szCs w:val="24"/>
        </w:rPr>
        <w:t>1) в спо</w:t>
      </w:r>
      <w:r w:rsidRPr="009B5594">
        <w:rPr>
          <w:rFonts w:ascii="Times New Roman" w:hAnsi="Times New Roman" w:cs="Times New Roman"/>
          <w:sz w:val="24"/>
          <w:szCs w:val="24"/>
        </w:rPr>
        <w:softHyphen/>
        <w:t>кой</w:t>
      </w:r>
      <w:r w:rsidRPr="009B5594">
        <w:rPr>
          <w:rFonts w:ascii="Times New Roman" w:hAnsi="Times New Roman" w:cs="Times New Roman"/>
          <w:sz w:val="24"/>
          <w:szCs w:val="24"/>
        </w:rPr>
        <w:softHyphen/>
        <w:t>ном состоянии рас</w:t>
      </w:r>
      <w:r w:rsidRPr="009B5594">
        <w:rPr>
          <w:rFonts w:ascii="Times New Roman" w:hAnsi="Times New Roman" w:cs="Times New Roman"/>
          <w:sz w:val="24"/>
          <w:szCs w:val="24"/>
        </w:rPr>
        <w:softHyphen/>
        <w:t>слаб</w:t>
      </w:r>
      <w:r w:rsidRPr="009B5594">
        <w:rPr>
          <w:rFonts w:ascii="Times New Roman" w:hAnsi="Times New Roman" w:cs="Times New Roman"/>
          <w:sz w:val="24"/>
          <w:szCs w:val="24"/>
        </w:rPr>
        <w:softHyphen/>
        <w:t>ля</w:t>
      </w:r>
      <w:r w:rsidRPr="009B5594">
        <w:rPr>
          <w:rFonts w:ascii="Times New Roman" w:hAnsi="Times New Roman" w:cs="Times New Roman"/>
          <w:sz w:val="24"/>
          <w:szCs w:val="24"/>
        </w:rPr>
        <w:softHyphen/>
        <w:t>ют</w:t>
      </w:r>
      <w:r w:rsidRPr="009B5594">
        <w:rPr>
          <w:rFonts w:ascii="Times New Roman" w:hAnsi="Times New Roman" w:cs="Times New Roman"/>
          <w:sz w:val="24"/>
          <w:szCs w:val="24"/>
        </w:rPr>
        <w:softHyphen/>
        <w:t>ся гладкие мышцы сосудов, и уве</w:t>
      </w:r>
      <w:r w:rsidRPr="009B5594">
        <w:rPr>
          <w:rFonts w:ascii="Times New Roman" w:hAnsi="Times New Roman" w:cs="Times New Roman"/>
          <w:sz w:val="24"/>
          <w:szCs w:val="24"/>
        </w:rPr>
        <w:softHyphen/>
        <w:t>ли</w:t>
      </w:r>
      <w:r w:rsidRPr="009B5594">
        <w:rPr>
          <w:rFonts w:ascii="Times New Roman" w:hAnsi="Times New Roman" w:cs="Times New Roman"/>
          <w:sz w:val="24"/>
          <w:szCs w:val="24"/>
        </w:rPr>
        <w:softHyphen/>
        <w:t>чи</w:t>
      </w:r>
      <w:r w:rsidRPr="009B5594">
        <w:rPr>
          <w:rFonts w:ascii="Times New Roman" w:hAnsi="Times New Roman" w:cs="Times New Roman"/>
          <w:sz w:val="24"/>
          <w:szCs w:val="24"/>
        </w:rPr>
        <w:softHyphen/>
        <w:t>ва</w:t>
      </w:r>
      <w:r w:rsidRPr="009B5594">
        <w:rPr>
          <w:rFonts w:ascii="Times New Roman" w:hAnsi="Times New Roman" w:cs="Times New Roman"/>
          <w:sz w:val="24"/>
          <w:szCs w:val="24"/>
        </w:rPr>
        <w:softHyphen/>
        <w:t>ет</w:t>
      </w:r>
      <w:r w:rsidRPr="009B5594">
        <w:rPr>
          <w:rFonts w:ascii="Times New Roman" w:hAnsi="Times New Roman" w:cs="Times New Roman"/>
          <w:sz w:val="24"/>
          <w:szCs w:val="24"/>
        </w:rPr>
        <w:softHyphen/>
        <w:t>ся их просвет, дав</w:t>
      </w:r>
      <w:r w:rsidRPr="009B5594">
        <w:rPr>
          <w:rFonts w:ascii="Times New Roman" w:hAnsi="Times New Roman" w:cs="Times New Roman"/>
          <w:sz w:val="24"/>
          <w:szCs w:val="24"/>
        </w:rPr>
        <w:softHyphen/>
        <w:t>ле</w:t>
      </w:r>
      <w:r w:rsidRPr="009B5594">
        <w:rPr>
          <w:rFonts w:ascii="Times New Roman" w:hAnsi="Times New Roman" w:cs="Times New Roman"/>
          <w:sz w:val="24"/>
          <w:szCs w:val="24"/>
        </w:rPr>
        <w:softHyphen/>
        <w:t>ние понижается;</w:t>
      </w:r>
    </w:p>
    <w:p w14:paraId="637886D6" w14:textId="77777777" w:rsidR="00E562D5" w:rsidRPr="009B5594" w:rsidRDefault="00E562D5" w:rsidP="00E562D5">
      <w:pPr>
        <w:spacing w:after="0" w:line="240" w:lineRule="auto"/>
        <w:ind w:firstLine="375"/>
        <w:jc w:val="both"/>
        <w:rPr>
          <w:rFonts w:ascii="Times New Roman" w:hAnsi="Times New Roman" w:cs="Times New Roman"/>
          <w:sz w:val="24"/>
          <w:szCs w:val="24"/>
        </w:rPr>
      </w:pPr>
      <w:r w:rsidRPr="009B5594">
        <w:rPr>
          <w:rFonts w:ascii="Times New Roman" w:hAnsi="Times New Roman" w:cs="Times New Roman"/>
          <w:sz w:val="24"/>
          <w:szCs w:val="24"/>
        </w:rPr>
        <w:t xml:space="preserve">2) </w:t>
      </w:r>
      <w:proofErr w:type="gramStart"/>
      <w:r w:rsidRPr="009B5594">
        <w:rPr>
          <w:rFonts w:ascii="Times New Roman" w:hAnsi="Times New Roman" w:cs="Times New Roman"/>
          <w:sz w:val="24"/>
          <w:szCs w:val="24"/>
        </w:rPr>
        <w:t>во время</w:t>
      </w:r>
      <w:proofErr w:type="gramEnd"/>
      <w:r w:rsidRPr="009B5594">
        <w:rPr>
          <w:rFonts w:ascii="Times New Roman" w:hAnsi="Times New Roman" w:cs="Times New Roman"/>
          <w:sz w:val="24"/>
          <w:szCs w:val="24"/>
        </w:rPr>
        <w:t xml:space="preserve"> ра</w:t>
      </w:r>
      <w:r w:rsidRPr="009B5594">
        <w:rPr>
          <w:rFonts w:ascii="Times New Roman" w:hAnsi="Times New Roman" w:cs="Times New Roman"/>
          <w:sz w:val="24"/>
          <w:szCs w:val="24"/>
        </w:rPr>
        <w:softHyphen/>
        <w:t>бо</w:t>
      </w:r>
      <w:r w:rsidRPr="009B5594">
        <w:rPr>
          <w:rFonts w:ascii="Times New Roman" w:hAnsi="Times New Roman" w:cs="Times New Roman"/>
          <w:sz w:val="24"/>
          <w:szCs w:val="24"/>
        </w:rPr>
        <w:softHyphen/>
        <w:t>ты сокращаются глад</w:t>
      </w:r>
      <w:r w:rsidRPr="009B5594">
        <w:rPr>
          <w:rFonts w:ascii="Times New Roman" w:hAnsi="Times New Roman" w:cs="Times New Roman"/>
          <w:sz w:val="24"/>
          <w:szCs w:val="24"/>
        </w:rPr>
        <w:softHyphen/>
        <w:t>кие мышцы сосудов, сужа</w:t>
      </w:r>
      <w:r w:rsidRPr="009B5594">
        <w:rPr>
          <w:rFonts w:ascii="Times New Roman" w:hAnsi="Times New Roman" w:cs="Times New Roman"/>
          <w:sz w:val="24"/>
          <w:szCs w:val="24"/>
        </w:rPr>
        <w:softHyphen/>
        <w:t>ет</w:t>
      </w:r>
      <w:r w:rsidRPr="009B5594">
        <w:rPr>
          <w:rFonts w:ascii="Times New Roman" w:hAnsi="Times New Roman" w:cs="Times New Roman"/>
          <w:sz w:val="24"/>
          <w:szCs w:val="24"/>
        </w:rPr>
        <w:softHyphen/>
        <w:t>ся их просвет, дав</w:t>
      </w:r>
      <w:r w:rsidRPr="009B5594">
        <w:rPr>
          <w:rFonts w:ascii="Times New Roman" w:hAnsi="Times New Roman" w:cs="Times New Roman"/>
          <w:sz w:val="24"/>
          <w:szCs w:val="24"/>
        </w:rPr>
        <w:softHyphen/>
        <w:t>ле</w:t>
      </w:r>
      <w:r w:rsidRPr="009B5594">
        <w:rPr>
          <w:rFonts w:ascii="Times New Roman" w:hAnsi="Times New Roman" w:cs="Times New Roman"/>
          <w:sz w:val="24"/>
          <w:szCs w:val="24"/>
        </w:rPr>
        <w:softHyphen/>
        <w:t>ние повышается;</w:t>
      </w:r>
    </w:p>
    <w:p w14:paraId="21D9B0E3" w14:textId="77777777" w:rsidR="00E562D5" w:rsidRPr="009B5594" w:rsidRDefault="00E562D5" w:rsidP="00E562D5">
      <w:pPr>
        <w:spacing w:after="0" w:line="240" w:lineRule="auto"/>
        <w:ind w:firstLine="375"/>
        <w:jc w:val="both"/>
        <w:rPr>
          <w:rFonts w:ascii="Times New Roman" w:hAnsi="Times New Roman" w:cs="Times New Roman"/>
          <w:sz w:val="24"/>
          <w:szCs w:val="24"/>
        </w:rPr>
      </w:pPr>
      <w:r w:rsidRPr="009B5594">
        <w:rPr>
          <w:rFonts w:ascii="Times New Roman" w:hAnsi="Times New Roman" w:cs="Times New Roman"/>
          <w:sz w:val="24"/>
          <w:szCs w:val="24"/>
        </w:rPr>
        <w:t>3) в из</w:t>
      </w:r>
      <w:r w:rsidRPr="009B5594">
        <w:rPr>
          <w:rFonts w:ascii="Times New Roman" w:hAnsi="Times New Roman" w:cs="Times New Roman"/>
          <w:sz w:val="24"/>
          <w:szCs w:val="24"/>
        </w:rPr>
        <w:softHyphen/>
        <w:t>ме</w:t>
      </w:r>
      <w:r w:rsidRPr="009B5594">
        <w:rPr>
          <w:rFonts w:ascii="Times New Roman" w:hAnsi="Times New Roman" w:cs="Times New Roman"/>
          <w:sz w:val="24"/>
          <w:szCs w:val="24"/>
        </w:rPr>
        <w:softHyphen/>
        <w:t>не</w:t>
      </w:r>
      <w:r w:rsidRPr="009B5594">
        <w:rPr>
          <w:rFonts w:ascii="Times New Roman" w:hAnsi="Times New Roman" w:cs="Times New Roman"/>
          <w:sz w:val="24"/>
          <w:szCs w:val="24"/>
        </w:rPr>
        <w:softHyphen/>
        <w:t>нии кровяного дав</w:t>
      </w:r>
      <w:r w:rsidRPr="009B5594">
        <w:rPr>
          <w:rFonts w:ascii="Times New Roman" w:hAnsi="Times New Roman" w:cs="Times New Roman"/>
          <w:sz w:val="24"/>
          <w:szCs w:val="24"/>
        </w:rPr>
        <w:softHyphen/>
        <w:t>ле</w:t>
      </w:r>
      <w:r w:rsidRPr="009B5594">
        <w:rPr>
          <w:rFonts w:ascii="Times New Roman" w:hAnsi="Times New Roman" w:cs="Times New Roman"/>
          <w:sz w:val="24"/>
          <w:szCs w:val="24"/>
        </w:rPr>
        <w:softHyphen/>
        <w:t>ния участвуют сим</w:t>
      </w:r>
      <w:r w:rsidRPr="009B5594">
        <w:rPr>
          <w:rFonts w:ascii="Times New Roman" w:hAnsi="Times New Roman" w:cs="Times New Roman"/>
          <w:sz w:val="24"/>
          <w:szCs w:val="24"/>
        </w:rPr>
        <w:softHyphen/>
        <w:t>па</w:t>
      </w:r>
      <w:r w:rsidRPr="009B5594">
        <w:rPr>
          <w:rFonts w:ascii="Times New Roman" w:hAnsi="Times New Roman" w:cs="Times New Roman"/>
          <w:sz w:val="24"/>
          <w:szCs w:val="24"/>
        </w:rPr>
        <w:softHyphen/>
        <w:t>ти</w:t>
      </w:r>
      <w:r w:rsidRPr="009B5594">
        <w:rPr>
          <w:rFonts w:ascii="Times New Roman" w:hAnsi="Times New Roman" w:cs="Times New Roman"/>
          <w:sz w:val="24"/>
          <w:szCs w:val="24"/>
        </w:rPr>
        <w:softHyphen/>
        <w:t>че</w:t>
      </w:r>
      <w:r w:rsidRPr="009B5594">
        <w:rPr>
          <w:rFonts w:ascii="Times New Roman" w:hAnsi="Times New Roman" w:cs="Times New Roman"/>
          <w:sz w:val="24"/>
          <w:szCs w:val="24"/>
        </w:rPr>
        <w:softHyphen/>
        <w:t>ский (повышает) и па</w:t>
      </w:r>
      <w:r w:rsidRPr="009B5594">
        <w:rPr>
          <w:rFonts w:ascii="Times New Roman" w:hAnsi="Times New Roman" w:cs="Times New Roman"/>
          <w:sz w:val="24"/>
          <w:szCs w:val="24"/>
        </w:rPr>
        <w:softHyphen/>
        <w:t>ра</w:t>
      </w:r>
      <w:r w:rsidRPr="009B5594">
        <w:rPr>
          <w:rFonts w:ascii="Times New Roman" w:hAnsi="Times New Roman" w:cs="Times New Roman"/>
          <w:sz w:val="24"/>
          <w:szCs w:val="24"/>
        </w:rPr>
        <w:softHyphen/>
        <w:t>сим</w:t>
      </w:r>
      <w:r w:rsidRPr="009B5594">
        <w:rPr>
          <w:rFonts w:ascii="Times New Roman" w:hAnsi="Times New Roman" w:cs="Times New Roman"/>
          <w:sz w:val="24"/>
          <w:szCs w:val="24"/>
        </w:rPr>
        <w:softHyphen/>
        <w:t>па</w:t>
      </w:r>
      <w:r w:rsidRPr="009B5594">
        <w:rPr>
          <w:rFonts w:ascii="Times New Roman" w:hAnsi="Times New Roman" w:cs="Times New Roman"/>
          <w:sz w:val="24"/>
          <w:szCs w:val="24"/>
        </w:rPr>
        <w:softHyphen/>
        <w:t>ти</w:t>
      </w:r>
      <w:r w:rsidRPr="009B5594">
        <w:rPr>
          <w:rFonts w:ascii="Times New Roman" w:hAnsi="Times New Roman" w:cs="Times New Roman"/>
          <w:sz w:val="24"/>
          <w:szCs w:val="24"/>
        </w:rPr>
        <w:softHyphen/>
        <w:t>че</w:t>
      </w:r>
      <w:r w:rsidRPr="009B5594">
        <w:rPr>
          <w:rFonts w:ascii="Times New Roman" w:hAnsi="Times New Roman" w:cs="Times New Roman"/>
          <w:sz w:val="24"/>
          <w:szCs w:val="24"/>
        </w:rPr>
        <w:softHyphen/>
        <w:t>ский (понижает) от</w:t>
      </w:r>
      <w:r w:rsidRPr="009B5594">
        <w:rPr>
          <w:rFonts w:ascii="Times New Roman" w:hAnsi="Times New Roman" w:cs="Times New Roman"/>
          <w:sz w:val="24"/>
          <w:szCs w:val="24"/>
        </w:rPr>
        <w:softHyphen/>
        <w:t>де</w:t>
      </w:r>
      <w:r w:rsidRPr="009B5594">
        <w:rPr>
          <w:rFonts w:ascii="Times New Roman" w:hAnsi="Times New Roman" w:cs="Times New Roman"/>
          <w:sz w:val="24"/>
          <w:szCs w:val="24"/>
        </w:rPr>
        <w:softHyphen/>
        <w:t>лы вегетативной нерв</w:t>
      </w:r>
      <w:r w:rsidRPr="009B5594">
        <w:rPr>
          <w:rFonts w:ascii="Times New Roman" w:hAnsi="Times New Roman" w:cs="Times New Roman"/>
          <w:sz w:val="24"/>
          <w:szCs w:val="24"/>
        </w:rPr>
        <w:softHyphen/>
        <w:t>ной системы</w:t>
      </w:r>
    </w:p>
    <w:p w14:paraId="3763B295" w14:textId="77777777" w:rsidR="00E562D5" w:rsidRPr="009B5594" w:rsidRDefault="00E562D5" w:rsidP="00E562D5">
      <w:pPr>
        <w:spacing w:after="0" w:line="240" w:lineRule="auto"/>
        <w:ind w:firstLine="375"/>
        <w:jc w:val="both"/>
        <w:rPr>
          <w:rFonts w:ascii="Times New Roman" w:hAnsi="Times New Roman" w:cs="Times New Roman"/>
          <w:b/>
          <w:color w:val="000000"/>
          <w:sz w:val="24"/>
          <w:szCs w:val="24"/>
        </w:rPr>
      </w:pPr>
      <w:r w:rsidRPr="009B5594">
        <w:rPr>
          <w:rFonts w:ascii="Times New Roman" w:hAnsi="Times New Roman" w:cs="Times New Roman"/>
          <w:b/>
          <w:color w:val="000000"/>
          <w:sz w:val="24"/>
          <w:szCs w:val="24"/>
        </w:rPr>
        <w:t>2.Опишите путь который пройдет лекарственный препарат, введенный в вену на левой руке, если он должен воздействовать на головной мозг?</w:t>
      </w:r>
    </w:p>
    <w:p w14:paraId="06C6C7DD" w14:textId="77777777" w:rsidR="00E562D5" w:rsidRPr="009B5594" w:rsidRDefault="00E562D5" w:rsidP="00E562D5">
      <w:pPr>
        <w:spacing w:after="0" w:line="240" w:lineRule="auto"/>
        <w:jc w:val="both"/>
        <w:rPr>
          <w:rFonts w:ascii="Times New Roman" w:hAnsi="Times New Roman" w:cs="Times New Roman"/>
          <w:b/>
          <w:bCs/>
          <w:color w:val="000000"/>
          <w:sz w:val="24"/>
          <w:szCs w:val="24"/>
        </w:rPr>
      </w:pPr>
    </w:p>
    <w:p w14:paraId="12EE1293" w14:textId="77777777" w:rsidR="00E562D5" w:rsidRPr="009B5594" w:rsidRDefault="00E562D5" w:rsidP="00E562D5">
      <w:pPr>
        <w:spacing w:after="0" w:line="240" w:lineRule="auto"/>
        <w:jc w:val="both"/>
        <w:rPr>
          <w:rFonts w:ascii="Times New Roman" w:hAnsi="Times New Roman" w:cs="Times New Roman"/>
          <w:b/>
          <w:color w:val="000000"/>
          <w:sz w:val="24"/>
          <w:szCs w:val="24"/>
        </w:rPr>
      </w:pPr>
      <w:r w:rsidRPr="009B5594">
        <w:rPr>
          <w:rFonts w:ascii="Times New Roman" w:hAnsi="Times New Roman" w:cs="Times New Roman"/>
          <w:b/>
          <w:bCs/>
          <w:color w:val="000000"/>
          <w:sz w:val="24"/>
          <w:szCs w:val="24"/>
        </w:rPr>
        <w:t>Пояснение.</w:t>
      </w:r>
    </w:p>
    <w:p w14:paraId="524B4819" w14:textId="77777777" w:rsidR="00E562D5" w:rsidRPr="009B5594" w:rsidRDefault="00E562D5" w:rsidP="00E562D5">
      <w:pPr>
        <w:spacing w:after="0" w:line="240" w:lineRule="auto"/>
        <w:ind w:firstLine="375"/>
        <w:jc w:val="both"/>
        <w:rPr>
          <w:rFonts w:ascii="Times New Roman" w:hAnsi="Times New Roman" w:cs="Times New Roman"/>
          <w:color w:val="000000"/>
          <w:sz w:val="24"/>
          <w:szCs w:val="24"/>
        </w:rPr>
      </w:pPr>
      <w:r w:rsidRPr="009B5594">
        <w:rPr>
          <w:rFonts w:ascii="Times New Roman" w:hAnsi="Times New Roman" w:cs="Times New Roman"/>
          <w:color w:val="000000"/>
          <w:sz w:val="24"/>
          <w:szCs w:val="24"/>
        </w:rPr>
        <w:t>1) По венам большого круга кровообращения лекарство поступит в правое предсердие, а далее в правый желудочек.</w:t>
      </w:r>
    </w:p>
    <w:p w14:paraId="2D19D7DA" w14:textId="77777777" w:rsidR="00E562D5" w:rsidRPr="009B5594" w:rsidRDefault="00E562D5" w:rsidP="00E562D5">
      <w:pPr>
        <w:spacing w:after="0" w:line="240" w:lineRule="auto"/>
        <w:ind w:firstLine="375"/>
        <w:jc w:val="both"/>
        <w:rPr>
          <w:rFonts w:ascii="Times New Roman" w:hAnsi="Times New Roman" w:cs="Times New Roman"/>
          <w:color w:val="000000"/>
          <w:sz w:val="24"/>
          <w:szCs w:val="24"/>
        </w:rPr>
      </w:pPr>
      <w:r w:rsidRPr="009B5594">
        <w:rPr>
          <w:rFonts w:ascii="Times New Roman" w:hAnsi="Times New Roman" w:cs="Times New Roman"/>
          <w:color w:val="000000"/>
          <w:sz w:val="24"/>
          <w:szCs w:val="24"/>
        </w:rPr>
        <w:t>2) Из правого желудочка по малому кругу (легочные артерии и легочные вены) поступит в левое предсердие.</w:t>
      </w:r>
    </w:p>
    <w:p w14:paraId="537A87D5" w14:textId="77777777" w:rsidR="00E562D5" w:rsidRPr="009B5594" w:rsidRDefault="00E562D5" w:rsidP="00E562D5">
      <w:pPr>
        <w:spacing w:after="0" w:line="240" w:lineRule="auto"/>
        <w:ind w:firstLine="375"/>
        <w:jc w:val="both"/>
        <w:rPr>
          <w:rFonts w:ascii="Times New Roman" w:hAnsi="Times New Roman" w:cs="Times New Roman"/>
          <w:color w:val="000000"/>
          <w:sz w:val="24"/>
          <w:szCs w:val="24"/>
        </w:rPr>
      </w:pPr>
      <w:r w:rsidRPr="009B5594">
        <w:rPr>
          <w:rFonts w:ascii="Times New Roman" w:hAnsi="Times New Roman" w:cs="Times New Roman"/>
          <w:color w:val="000000"/>
          <w:sz w:val="24"/>
          <w:szCs w:val="24"/>
        </w:rPr>
        <w:t>3) Затем, из левого предсердия в левый желудочек, далее по аорте и сонной артерии большого круга поступит в головной мозг.</w:t>
      </w:r>
    </w:p>
    <w:p w14:paraId="1EB9D4B7" w14:textId="77777777" w:rsidR="00E562D5" w:rsidRPr="009B5594" w:rsidRDefault="00E562D5" w:rsidP="00E562D5">
      <w:pPr>
        <w:spacing w:after="0" w:line="240" w:lineRule="auto"/>
        <w:rPr>
          <w:rFonts w:ascii="Times New Roman" w:eastAsiaTheme="minorHAnsi" w:hAnsi="Times New Roman" w:cs="Times New Roman"/>
          <w:b/>
          <w:sz w:val="24"/>
          <w:szCs w:val="24"/>
          <w:lang w:eastAsia="en-US"/>
        </w:rPr>
      </w:pPr>
      <w:r w:rsidRPr="009B5594">
        <w:rPr>
          <w:rFonts w:ascii="Times New Roman" w:eastAsiaTheme="minorHAnsi" w:hAnsi="Times New Roman" w:cs="Times New Roman"/>
          <w:b/>
          <w:sz w:val="24"/>
          <w:szCs w:val="24"/>
          <w:lang w:eastAsia="en-US"/>
        </w:rPr>
        <w:t>3. У беременной женщины кровь резус-отрицательная, у плода – резус-положительная. Возможен ли в данной ситуации резус-конфликт между матерью и плодом, почему?</w:t>
      </w:r>
    </w:p>
    <w:p w14:paraId="5A223E41" w14:textId="77777777" w:rsidR="00E562D5" w:rsidRPr="009B5594" w:rsidRDefault="00E562D5" w:rsidP="00E562D5">
      <w:pPr>
        <w:spacing w:after="0" w:line="240" w:lineRule="auto"/>
        <w:rPr>
          <w:rFonts w:ascii="Times New Roman" w:eastAsia="Calibri" w:hAnsi="Times New Roman" w:cs="Times New Roman"/>
          <w:b/>
          <w:sz w:val="24"/>
          <w:szCs w:val="24"/>
          <w:lang w:eastAsia="en-US"/>
        </w:rPr>
      </w:pPr>
      <w:r w:rsidRPr="009B5594">
        <w:rPr>
          <w:rFonts w:ascii="Times New Roman" w:eastAsia="Calibri" w:hAnsi="Times New Roman" w:cs="Times New Roman"/>
          <w:b/>
          <w:sz w:val="24"/>
          <w:szCs w:val="24"/>
          <w:lang w:eastAsia="en-US"/>
        </w:rPr>
        <w:t xml:space="preserve">4.Доказано, что кровеносные сосуды, как и все остальные внутренние </w:t>
      </w:r>
    </w:p>
    <w:p w14:paraId="6EBB3248" w14:textId="77777777" w:rsidR="00E562D5" w:rsidRPr="009B5594" w:rsidRDefault="00E562D5" w:rsidP="00E562D5">
      <w:pPr>
        <w:spacing w:after="0" w:line="240" w:lineRule="auto"/>
        <w:rPr>
          <w:rFonts w:ascii="Times New Roman" w:eastAsia="Calibri" w:hAnsi="Times New Roman" w:cs="Times New Roman"/>
          <w:b/>
          <w:sz w:val="24"/>
          <w:szCs w:val="24"/>
          <w:lang w:eastAsia="en-US"/>
        </w:rPr>
      </w:pPr>
      <w:r w:rsidRPr="009B5594">
        <w:rPr>
          <w:rFonts w:ascii="Times New Roman" w:eastAsia="Calibri" w:hAnsi="Times New Roman" w:cs="Times New Roman"/>
          <w:b/>
          <w:sz w:val="24"/>
          <w:szCs w:val="24"/>
          <w:lang w:eastAsia="en-US"/>
        </w:rPr>
        <w:t>органы, получают вегетативную иннервацию.</w:t>
      </w:r>
    </w:p>
    <w:p w14:paraId="1E84D8DD" w14:textId="77777777" w:rsidR="00E562D5" w:rsidRPr="009B5594" w:rsidRDefault="00E562D5" w:rsidP="00E562D5">
      <w:pPr>
        <w:spacing w:after="0" w:line="240" w:lineRule="auto"/>
        <w:rPr>
          <w:rFonts w:ascii="Times New Roman" w:eastAsia="Calibri" w:hAnsi="Times New Roman" w:cs="Times New Roman"/>
          <w:b/>
          <w:sz w:val="24"/>
          <w:szCs w:val="24"/>
          <w:lang w:eastAsia="en-US"/>
        </w:rPr>
      </w:pPr>
      <w:r w:rsidRPr="009B5594">
        <w:rPr>
          <w:rFonts w:ascii="Times New Roman" w:eastAsia="Calibri" w:hAnsi="Times New Roman" w:cs="Times New Roman"/>
          <w:b/>
          <w:sz w:val="24"/>
          <w:szCs w:val="24"/>
          <w:lang w:eastAsia="en-US"/>
        </w:rPr>
        <w:t>1. Где лежит сосудодвигательный центр?</w:t>
      </w:r>
    </w:p>
    <w:p w14:paraId="69804E8E" w14:textId="77777777" w:rsidR="00E562D5" w:rsidRPr="009B5594" w:rsidRDefault="00E562D5" w:rsidP="00E562D5">
      <w:pPr>
        <w:spacing w:after="0" w:line="240" w:lineRule="auto"/>
        <w:rPr>
          <w:rFonts w:ascii="Times New Roman" w:eastAsia="Calibri" w:hAnsi="Times New Roman" w:cs="Times New Roman"/>
          <w:b/>
          <w:sz w:val="24"/>
          <w:szCs w:val="24"/>
          <w:lang w:eastAsia="en-US"/>
        </w:rPr>
      </w:pPr>
      <w:r w:rsidRPr="009B5594">
        <w:rPr>
          <w:rFonts w:ascii="Times New Roman" w:eastAsia="Calibri" w:hAnsi="Times New Roman" w:cs="Times New Roman"/>
          <w:b/>
          <w:sz w:val="24"/>
          <w:szCs w:val="24"/>
          <w:lang w:eastAsia="en-US"/>
        </w:rPr>
        <w:t xml:space="preserve">2. Какой эффект возникает при симпатическом и парасимпатическом </w:t>
      </w:r>
    </w:p>
    <w:p w14:paraId="7A52873B" w14:textId="77777777" w:rsidR="00E562D5" w:rsidRPr="009B5594" w:rsidRDefault="00E562D5" w:rsidP="00E562D5">
      <w:pPr>
        <w:spacing w:after="0" w:line="240" w:lineRule="auto"/>
        <w:rPr>
          <w:rFonts w:ascii="Times New Roman" w:eastAsia="Calibri" w:hAnsi="Times New Roman" w:cs="Times New Roman"/>
          <w:b/>
          <w:sz w:val="24"/>
          <w:szCs w:val="24"/>
          <w:lang w:eastAsia="en-US"/>
        </w:rPr>
      </w:pPr>
      <w:r w:rsidRPr="009B5594">
        <w:rPr>
          <w:rFonts w:ascii="Times New Roman" w:eastAsia="Calibri" w:hAnsi="Times New Roman" w:cs="Times New Roman"/>
          <w:b/>
          <w:sz w:val="24"/>
          <w:szCs w:val="24"/>
          <w:lang w:eastAsia="en-US"/>
        </w:rPr>
        <w:t>влиянии на кровеносные сосуды?</w:t>
      </w:r>
    </w:p>
    <w:p w14:paraId="4B1AE6FB" w14:textId="77777777" w:rsidR="00E562D5" w:rsidRPr="009B5594" w:rsidRDefault="00E562D5" w:rsidP="00E562D5">
      <w:pPr>
        <w:spacing w:after="0" w:line="240" w:lineRule="auto"/>
        <w:rPr>
          <w:rFonts w:ascii="Times New Roman" w:eastAsia="Calibri" w:hAnsi="Times New Roman" w:cs="Times New Roman"/>
          <w:i/>
          <w:sz w:val="24"/>
          <w:szCs w:val="24"/>
          <w:lang w:eastAsia="en-US"/>
        </w:rPr>
      </w:pPr>
      <w:r w:rsidRPr="009B5594">
        <w:rPr>
          <w:rFonts w:ascii="Times New Roman" w:eastAsia="Calibri" w:hAnsi="Times New Roman" w:cs="Times New Roman"/>
          <w:i/>
          <w:sz w:val="24"/>
          <w:szCs w:val="24"/>
          <w:lang w:eastAsia="en-US"/>
        </w:rPr>
        <w:t>1. Сосудодвигательный центр лежит в продолговатом мозге.</w:t>
      </w:r>
    </w:p>
    <w:p w14:paraId="621C1175" w14:textId="77777777" w:rsidR="00E562D5" w:rsidRPr="009B5594" w:rsidRDefault="00E562D5" w:rsidP="00E562D5">
      <w:pPr>
        <w:spacing w:after="0" w:line="240" w:lineRule="auto"/>
        <w:rPr>
          <w:rFonts w:ascii="Times New Roman" w:eastAsia="Calibri" w:hAnsi="Times New Roman" w:cs="Times New Roman"/>
          <w:i/>
          <w:sz w:val="24"/>
          <w:szCs w:val="24"/>
          <w:lang w:eastAsia="en-US"/>
        </w:rPr>
      </w:pPr>
      <w:r w:rsidRPr="009B5594">
        <w:rPr>
          <w:rFonts w:ascii="Times New Roman" w:eastAsia="Calibri" w:hAnsi="Times New Roman" w:cs="Times New Roman"/>
          <w:i/>
          <w:sz w:val="24"/>
          <w:szCs w:val="24"/>
          <w:lang w:eastAsia="en-US"/>
        </w:rPr>
        <w:t>2. В составе симпатических нервов проходят сосудосуживающие</w:t>
      </w:r>
    </w:p>
    <w:p w14:paraId="69D6B362" w14:textId="77777777" w:rsidR="00E562D5" w:rsidRPr="009B5594" w:rsidRDefault="00E562D5" w:rsidP="00E562D5">
      <w:pPr>
        <w:spacing w:after="0" w:line="240" w:lineRule="auto"/>
        <w:rPr>
          <w:rFonts w:ascii="Times New Roman" w:eastAsia="Calibri" w:hAnsi="Times New Roman" w:cs="Times New Roman"/>
          <w:i/>
          <w:sz w:val="24"/>
          <w:szCs w:val="24"/>
          <w:lang w:eastAsia="en-US"/>
        </w:rPr>
      </w:pPr>
      <w:r w:rsidRPr="009B5594">
        <w:rPr>
          <w:rFonts w:ascii="Times New Roman" w:eastAsia="Calibri" w:hAnsi="Times New Roman" w:cs="Times New Roman"/>
          <w:i/>
          <w:sz w:val="24"/>
          <w:szCs w:val="24"/>
          <w:lang w:eastAsia="en-US"/>
        </w:rPr>
        <w:t xml:space="preserve">волокна, сосудорасширяющие волокна проходят в составе </w:t>
      </w:r>
    </w:p>
    <w:p w14:paraId="6CAC966F" w14:textId="77777777" w:rsidR="00E562D5" w:rsidRPr="009B5594" w:rsidRDefault="00E562D5" w:rsidP="00E562D5">
      <w:pPr>
        <w:spacing w:after="0" w:line="240" w:lineRule="auto"/>
        <w:rPr>
          <w:rFonts w:ascii="Times New Roman" w:eastAsia="Calibri" w:hAnsi="Times New Roman" w:cs="Times New Roman"/>
          <w:i/>
          <w:sz w:val="24"/>
          <w:szCs w:val="24"/>
          <w:lang w:eastAsia="en-US"/>
        </w:rPr>
      </w:pPr>
      <w:r w:rsidRPr="009B5594">
        <w:rPr>
          <w:rFonts w:ascii="Times New Roman" w:eastAsia="Calibri" w:hAnsi="Times New Roman" w:cs="Times New Roman"/>
          <w:i/>
          <w:sz w:val="24"/>
          <w:szCs w:val="24"/>
          <w:lang w:eastAsia="en-US"/>
        </w:rPr>
        <w:t>парасимпатических волокон</w:t>
      </w:r>
    </w:p>
    <w:p w14:paraId="34140661" w14:textId="77777777" w:rsidR="00E562D5" w:rsidRPr="009B5594" w:rsidRDefault="00E562D5" w:rsidP="00E562D5">
      <w:pPr>
        <w:tabs>
          <w:tab w:val="num" w:pos="-180"/>
        </w:tabs>
        <w:spacing w:after="0" w:line="240" w:lineRule="auto"/>
        <w:ind w:hanging="360"/>
        <w:jc w:val="both"/>
        <w:rPr>
          <w:rFonts w:ascii="Times New Roman" w:hAnsi="Times New Roman" w:cs="Times New Roman"/>
          <w:b/>
          <w:sz w:val="24"/>
          <w:szCs w:val="24"/>
        </w:rPr>
      </w:pPr>
      <w:r w:rsidRPr="009B5594">
        <w:rPr>
          <w:rFonts w:ascii="Times New Roman" w:hAnsi="Times New Roman" w:cs="Times New Roman"/>
          <w:b/>
          <w:sz w:val="24"/>
          <w:szCs w:val="24"/>
        </w:rPr>
        <w:t>5. В больницу поступил больной с острой кровопотерей, объём которой составил более 0,5л. Группа крови больного А (</w:t>
      </w:r>
      <w:r w:rsidRPr="009B5594">
        <w:rPr>
          <w:rFonts w:ascii="Times New Roman" w:hAnsi="Times New Roman" w:cs="Times New Roman"/>
          <w:b/>
          <w:sz w:val="24"/>
          <w:szCs w:val="24"/>
          <w:lang w:val="en-US"/>
        </w:rPr>
        <w:t>II</w:t>
      </w:r>
      <w:r w:rsidRPr="009B5594">
        <w:rPr>
          <w:rFonts w:ascii="Times New Roman" w:hAnsi="Times New Roman" w:cs="Times New Roman"/>
          <w:b/>
          <w:sz w:val="24"/>
          <w:szCs w:val="24"/>
        </w:rPr>
        <w:t xml:space="preserve">) </w:t>
      </w:r>
      <w:r w:rsidRPr="009B5594">
        <w:rPr>
          <w:rFonts w:ascii="Times New Roman" w:hAnsi="Times New Roman" w:cs="Times New Roman"/>
          <w:b/>
          <w:sz w:val="24"/>
          <w:szCs w:val="24"/>
          <w:lang w:val="en-US"/>
        </w:rPr>
        <w:t>Rh</w:t>
      </w:r>
      <w:r w:rsidRPr="009B5594">
        <w:rPr>
          <w:rFonts w:ascii="Times New Roman" w:hAnsi="Times New Roman" w:cs="Times New Roman"/>
          <w:b/>
          <w:sz w:val="24"/>
          <w:szCs w:val="24"/>
          <w:vertAlign w:val="superscript"/>
        </w:rPr>
        <w:t>-</w:t>
      </w:r>
      <w:r w:rsidRPr="009B5594">
        <w:rPr>
          <w:rFonts w:ascii="Times New Roman" w:hAnsi="Times New Roman" w:cs="Times New Roman"/>
          <w:b/>
          <w:sz w:val="24"/>
          <w:szCs w:val="24"/>
        </w:rPr>
        <w:t>. В распоряжении врача имеются ампулы со следующими группами крови: 0 (</w:t>
      </w:r>
      <w:r w:rsidRPr="009B5594">
        <w:rPr>
          <w:rFonts w:ascii="Times New Roman" w:hAnsi="Times New Roman" w:cs="Times New Roman"/>
          <w:b/>
          <w:sz w:val="24"/>
          <w:szCs w:val="24"/>
          <w:lang w:val="en-US"/>
        </w:rPr>
        <w:t>I</w:t>
      </w:r>
      <w:r w:rsidRPr="009B5594">
        <w:rPr>
          <w:rFonts w:ascii="Times New Roman" w:hAnsi="Times New Roman" w:cs="Times New Roman"/>
          <w:b/>
          <w:sz w:val="24"/>
          <w:szCs w:val="24"/>
        </w:rPr>
        <w:t xml:space="preserve">) </w:t>
      </w:r>
      <w:r w:rsidRPr="009B5594">
        <w:rPr>
          <w:rFonts w:ascii="Times New Roman" w:hAnsi="Times New Roman" w:cs="Times New Roman"/>
          <w:b/>
          <w:sz w:val="24"/>
          <w:szCs w:val="24"/>
          <w:lang w:val="en-US"/>
        </w:rPr>
        <w:t>Rh</w:t>
      </w:r>
      <w:r w:rsidRPr="009B5594">
        <w:rPr>
          <w:rFonts w:ascii="Times New Roman" w:hAnsi="Times New Roman" w:cs="Times New Roman"/>
          <w:b/>
          <w:sz w:val="24"/>
          <w:szCs w:val="24"/>
          <w:vertAlign w:val="superscript"/>
        </w:rPr>
        <w:t>-</w:t>
      </w:r>
      <w:r w:rsidRPr="009B5594">
        <w:rPr>
          <w:rFonts w:ascii="Times New Roman" w:hAnsi="Times New Roman" w:cs="Times New Roman"/>
          <w:b/>
          <w:sz w:val="24"/>
          <w:szCs w:val="24"/>
        </w:rPr>
        <w:t>, А (</w:t>
      </w:r>
      <w:r w:rsidRPr="009B5594">
        <w:rPr>
          <w:rFonts w:ascii="Times New Roman" w:hAnsi="Times New Roman" w:cs="Times New Roman"/>
          <w:b/>
          <w:sz w:val="24"/>
          <w:szCs w:val="24"/>
          <w:lang w:val="en-US"/>
        </w:rPr>
        <w:t>II</w:t>
      </w:r>
      <w:r w:rsidRPr="009B5594">
        <w:rPr>
          <w:rFonts w:ascii="Times New Roman" w:hAnsi="Times New Roman" w:cs="Times New Roman"/>
          <w:b/>
          <w:sz w:val="24"/>
          <w:szCs w:val="24"/>
        </w:rPr>
        <w:t xml:space="preserve">) </w:t>
      </w:r>
      <w:r w:rsidRPr="009B5594">
        <w:rPr>
          <w:rFonts w:ascii="Times New Roman" w:hAnsi="Times New Roman" w:cs="Times New Roman"/>
          <w:b/>
          <w:sz w:val="24"/>
          <w:szCs w:val="24"/>
          <w:lang w:val="en-US"/>
        </w:rPr>
        <w:t>Rh</w:t>
      </w:r>
      <w:r w:rsidRPr="009B5594">
        <w:rPr>
          <w:rFonts w:ascii="Times New Roman" w:hAnsi="Times New Roman" w:cs="Times New Roman"/>
          <w:b/>
          <w:sz w:val="24"/>
          <w:szCs w:val="24"/>
        </w:rPr>
        <w:t>-, А (</w:t>
      </w:r>
      <w:r w:rsidRPr="009B5594">
        <w:rPr>
          <w:rFonts w:ascii="Times New Roman" w:hAnsi="Times New Roman" w:cs="Times New Roman"/>
          <w:b/>
          <w:sz w:val="24"/>
          <w:szCs w:val="24"/>
          <w:lang w:val="en-US"/>
        </w:rPr>
        <w:t>II</w:t>
      </w:r>
      <w:r w:rsidRPr="009B5594">
        <w:rPr>
          <w:rFonts w:ascii="Times New Roman" w:hAnsi="Times New Roman" w:cs="Times New Roman"/>
          <w:b/>
          <w:sz w:val="24"/>
          <w:szCs w:val="24"/>
        </w:rPr>
        <w:t xml:space="preserve">) </w:t>
      </w:r>
      <w:r w:rsidRPr="009B5594">
        <w:rPr>
          <w:rFonts w:ascii="Times New Roman" w:hAnsi="Times New Roman" w:cs="Times New Roman"/>
          <w:b/>
          <w:sz w:val="24"/>
          <w:szCs w:val="24"/>
          <w:lang w:val="en-US"/>
        </w:rPr>
        <w:t>Rh</w:t>
      </w:r>
      <w:r w:rsidRPr="009B5594">
        <w:rPr>
          <w:rFonts w:ascii="Times New Roman" w:hAnsi="Times New Roman" w:cs="Times New Roman"/>
          <w:b/>
          <w:sz w:val="24"/>
          <w:szCs w:val="24"/>
          <w:vertAlign w:val="superscript"/>
        </w:rPr>
        <w:t>+</w:t>
      </w:r>
      <w:r w:rsidRPr="009B5594">
        <w:rPr>
          <w:rFonts w:ascii="Times New Roman" w:hAnsi="Times New Roman" w:cs="Times New Roman"/>
          <w:b/>
          <w:sz w:val="24"/>
          <w:szCs w:val="24"/>
        </w:rPr>
        <w:t xml:space="preserve">. Какую кровь необходимо перелить больному? </w:t>
      </w:r>
    </w:p>
    <w:p w14:paraId="7F4579FF" w14:textId="77777777" w:rsidR="00E562D5" w:rsidRPr="009B5594" w:rsidRDefault="00E562D5" w:rsidP="00E562D5">
      <w:pPr>
        <w:tabs>
          <w:tab w:val="num" w:pos="-180"/>
        </w:tabs>
        <w:spacing w:after="0" w:line="240" w:lineRule="auto"/>
        <w:ind w:hanging="360"/>
        <w:rPr>
          <w:rFonts w:ascii="Times New Roman" w:hAnsi="Times New Roman" w:cs="Times New Roman"/>
          <w:b/>
          <w:i/>
          <w:sz w:val="24"/>
          <w:szCs w:val="24"/>
        </w:rPr>
      </w:pPr>
      <w:r w:rsidRPr="009B5594">
        <w:rPr>
          <w:rFonts w:ascii="Times New Roman" w:hAnsi="Times New Roman" w:cs="Times New Roman"/>
          <w:i/>
          <w:sz w:val="24"/>
          <w:szCs w:val="24"/>
        </w:rPr>
        <w:t xml:space="preserve"> При переливании больших количеств крови следует использовать только </w:t>
      </w:r>
      <w:proofErr w:type="spellStart"/>
      <w:r w:rsidRPr="009B5594">
        <w:rPr>
          <w:rFonts w:ascii="Times New Roman" w:hAnsi="Times New Roman" w:cs="Times New Roman"/>
          <w:i/>
          <w:sz w:val="24"/>
          <w:szCs w:val="24"/>
        </w:rPr>
        <w:t>одногруппную</w:t>
      </w:r>
      <w:proofErr w:type="spellEnd"/>
      <w:r w:rsidRPr="009B5594">
        <w:rPr>
          <w:rFonts w:ascii="Times New Roman" w:hAnsi="Times New Roman" w:cs="Times New Roman"/>
          <w:i/>
          <w:sz w:val="24"/>
          <w:szCs w:val="24"/>
        </w:rPr>
        <w:t xml:space="preserve"> кровь, так как при введении совместимой, но </w:t>
      </w:r>
      <w:proofErr w:type="spellStart"/>
      <w:r w:rsidRPr="009B5594">
        <w:rPr>
          <w:rFonts w:ascii="Times New Roman" w:hAnsi="Times New Roman" w:cs="Times New Roman"/>
          <w:i/>
          <w:sz w:val="24"/>
          <w:szCs w:val="24"/>
        </w:rPr>
        <w:t>разногруппной</w:t>
      </w:r>
      <w:proofErr w:type="spellEnd"/>
      <w:r w:rsidRPr="009B5594">
        <w:rPr>
          <w:rFonts w:ascii="Times New Roman" w:hAnsi="Times New Roman" w:cs="Times New Roman"/>
          <w:i/>
          <w:sz w:val="24"/>
          <w:szCs w:val="24"/>
        </w:rPr>
        <w:t xml:space="preserve"> крови в организм реципиента с кровью донора поступает большое количество агглютининов, которые могут вызвать гемолиз собственных эритроцитов больного. Следовательно, этому больному необходимо перелить А (</w:t>
      </w:r>
      <w:r w:rsidRPr="009B5594">
        <w:rPr>
          <w:rFonts w:ascii="Times New Roman" w:hAnsi="Times New Roman" w:cs="Times New Roman"/>
          <w:i/>
          <w:sz w:val="24"/>
          <w:szCs w:val="24"/>
          <w:lang w:val="en-US"/>
        </w:rPr>
        <w:t>II</w:t>
      </w:r>
      <w:r w:rsidRPr="009B5594">
        <w:rPr>
          <w:rFonts w:ascii="Times New Roman" w:hAnsi="Times New Roman" w:cs="Times New Roman"/>
          <w:i/>
          <w:sz w:val="24"/>
          <w:szCs w:val="24"/>
        </w:rPr>
        <w:t>) резус-отрицательную кровь.</w:t>
      </w:r>
      <w:r w:rsidRPr="009B5594">
        <w:rPr>
          <w:rFonts w:ascii="Times New Roman" w:hAnsi="Times New Roman" w:cs="Times New Roman"/>
          <w:sz w:val="24"/>
          <w:szCs w:val="24"/>
        </w:rPr>
        <w:tab/>
      </w:r>
    </w:p>
    <w:p w14:paraId="276625C6" w14:textId="77777777" w:rsidR="00E562D5" w:rsidRPr="009B5594" w:rsidRDefault="00E562D5" w:rsidP="00E562D5">
      <w:pPr>
        <w:tabs>
          <w:tab w:val="num" w:pos="-180"/>
        </w:tabs>
        <w:spacing w:after="0" w:line="240" w:lineRule="auto"/>
        <w:ind w:hanging="360"/>
        <w:jc w:val="both"/>
        <w:rPr>
          <w:rFonts w:ascii="Times New Roman" w:hAnsi="Times New Roman" w:cs="Times New Roman"/>
          <w:b/>
          <w:sz w:val="24"/>
          <w:szCs w:val="24"/>
        </w:rPr>
      </w:pPr>
      <w:r w:rsidRPr="009B5594">
        <w:rPr>
          <w:rFonts w:ascii="Times New Roman" w:hAnsi="Times New Roman" w:cs="Times New Roman"/>
          <w:b/>
          <w:sz w:val="24"/>
          <w:szCs w:val="24"/>
        </w:rPr>
        <w:t xml:space="preserve">6. Кровь отца </w:t>
      </w:r>
      <w:r w:rsidRPr="009B5594">
        <w:rPr>
          <w:rFonts w:ascii="Times New Roman" w:hAnsi="Times New Roman" w:cs="Times New Roman"/>
          <w:b/>
          <w:sz w:val="24"/>
          <w:szCs w:val="24"/>
          <w:lang w:val="en-US"/>
        </w:rPr>
        <w:t>Rh</w:t>
      </w:r>
      <w:r w:rsidRPr="009B5594">
        <w:rPr>
          <w:rFonts w:ascii="Times New Roman" w:hAnsi="Times New Roman" w:cs="Times New Roman"/>
          <w:b/>
          <w:sz w:val="24"/>
          <w:szCs w:val="24"/>
          <w:vertAlign w:val="superscript"/>
        </w:rPr>
        <w:t>+</w:t>
      </w:r>
      <w:r w:rsidRPr="009B5594">
        <w:rPr>
          <w:rFonts w:ascii="Times New Roman" w:hAnsi="Times New Roman" w:cs="Times New Roman"/>
          <w:b/>
          <w:sz w:val="24"/>
          <w:szCs w:val="24"/>
        </w:rPr>
        <w:t xml:space="preserve">, матери </w:t>
      </w:r>
      <w:r w:rsidRPr="009B5594">
        <w:rPr>
          <w:rFonts w:ascii="Times New Roman" w:hAnsi="Times New Roman" w:cs="Times New Roman"/>
          <w:b/>
          <w:sz w:val="24"/>
          <w:szCs w:val="24"/>
          <w:lang w:val="en-US"/>
        </w:rPr>
        <w:t>Rh</w:t>
      </w:r>
      <w:r w:rsidRPr="009B5594">
        <w:rPr>
          <w:rFonts w:ascii="Times New Roman" w:hAnsi="Times New Roman" w:cs="Times New Roman"/>
          <w:b/>
          <w:sz w:val="24"/>
          <w:szCs w:val="24"/>
          <w:vertAlign w:val="superscript"/>
        </w:rPr>
        <w:t>-</w:t>
      </w:r>
      <w:r w:rsidRPr="009B5594">
        <w:rPr>
          <w:rFonts w:ascii="Times New Roman" w:hAnsi="Times New Roman" w:cs="Times New Roman"/>
          <w:b/>
          <w:sz w:val="24"/>
          <w:szCs w:val="24"/>
        </w:rPr>
        <w:t xml:space="preserve">. Первая беременность. Существует ли опасность </w:t>
      </w:r>
      <w:r w:rsidRPr="009B5594">
        <w:rPr>
          <w:rFonts w:ascii="Times New Roman" w:hAnsi="Times New Roman" w:cs="Times New Roman"/>
          <w:b/>
          <w:sz w:val="24"/>
          <w:szCs w:val="24"/>
          <w:lang w:val="en-US"/>
        </w:rPr>
        <w:t>Rh</w:t>
      </w:r>
      <w:r w:rsidRPr="009B5594">
        <w:rPr>
          <w:rFonts w:ascii="Times New Roman" w:hAnsi="Times New Roman" w:cs="Times New Roman"/>
          <w:b/>
          <w:sz w:val="24"/>
          <w:szCs w:val="24"/>
        </w:rPr>
        <w:t xml:space="preserve">- конфликта матери и плода, если плод имеет </w:t>
      </w:r>
      <w:r w:rsidRPr="009B5594">
        <w:rPr>
          <w:rFonts w:ascii="Times New Roman" w:hAnsi="Times New Roman" w:cs="Times New Roman"/>
          <w:b/>
          <w:sz w:val="24"/>
          <w:szCs w:val="24"/>
          <w:lang w:val="en-US"/>
        </w:rPr>
        <w:t>Rh</w:t>
      </w:r>
      <w:r w:rsidRPr="009B5594">
        <w:rPr>
          <w:rFonts w:ascii="Times New Roman" w:hAnsi="Times New Roman" w:cs="Times New Roman"/>
          <w:b/>
          <w:sz w:val="24"/>
          <w:szCs w:val="24"/>
          <w:vertAlign w:val="superscript"/>
        </w:rPr>
        <w:t>+</w:t>
      </w:r>
      <w:r w:rsidRPr="009B5594">
        <w:rPr>
          <w:rFonts w:ascii="Times New Roman" w:hAnsi="Times New Roman" w:cs="Times New Roman"/>
          <w:b/>
          <w:sz w:val="24"/>
          <w:szCs w:val="24"/>
        </w:rPr>
        <w:t xml:space="preserve"> кровь?</w:t>
      </w:r>
    </w:p>
    <w:p w14:paraId="14C3D368" w14:textId="77777777" w:rsidR="00E562D5" w:rsidRPr="009B5594" w:rsidRDefault="00E562D5" w:rsidP="00E562D5">
      <w:pPr>
        <w:spacing w:after="0" w:line="240" w:lineRule="auto"/>
        <w:jc w:val="both"/>
        <w:rPr>
          <w:rFonts w:ascii="Times New Roman" w:hAnsi="Times New Roman" w:cs="Times New Roman"/>
          <w:i/>
          <w:sz w:val="24"/>
          <w:szCs w:val="24"/>
        </w:rPr>
      </w:pPr>
      <w:r w:rsidRPr="009B5594">
        <w:rPr>
          <w:rFonts w:ascii="Times New Roman" w:hAnsi="Times New Roman" w:cs="Times New Roman"/>
          <w:i/>
          <w:sz w:val="24"/>
          <w:szCs w:val="24"/>
        </w:rPr>
        <w:t>Опасность резус-конфликта существует в том случае, если матери до беременности переливали резус-положительную кровь и ещё до наступления первой беременности произошла резус-</w:t>
      </w:r>
      <w:proofErr w:type="spellStart"/>
      <w:r w:rsidRPr="009B5594">
        <w:rPr>
          <w:rFonts w:ascii="Times New Roman" w:hAnsi="Times New Roman" w:cs="Times New Roman"/>
          <w:i/>
          <w:sz w:val="24"/>
          <w:szCs w:val="24"/>
        </w:rPr>
        <w:t>иммунация</w:t>
      </w:r>
      <w:proofErr w:type="spellEnd"/>
      <w:r w:rsidRPr="009B5594">
        <w:rPr>
          <w:rFonts w:ascii="Times New Roman" w:hAnsi="Times New Roman" w:cs="Times New Roman"/>
          <w:i/>
          <w:sz w:val="24"/>
          <w:szCs w:val="24"/>
        </w:rPr>
        <w:t xml:space="preserve">. Тогда </w:t>
      </w:r>
      <w:proofErr w:type="spellStart"/>
      <w:r w:rsidRPr="009B5594">
        <w:rPr>
          <w:rFonts w:ascii="Times New Roman" w:hAnsi="Times New Roman" w:cs="Times New Roman"/>
          <w:i/>
          <w:sz w:val="24"/>
          <w:szCs w:val="24"/>
        </w:rPr>
        <w:t>антирезус</w:t>
      </w:r>
      <w:proofErr w:type="spellEnd"/>
      <w:r w:rsidRPr="009B5594">
        <w:rPr>
          <w:rFonts w:ascii="Times New Roman" w:hAnsi="Times New Roman" w:cs="Times New Roman"/>
          <w:i/>
          <w:sz w:val="24"/>
          <w:szCs w:val="24"/>
        </w:rPr>
        <w:t>-антитела материнской крови могут попадать в кровь плода и вызвать гемолиз его резус-положительных эритроцитов. Плод может погибнуть, или родиться с гемолитической болезнью.</w:t>
      </w:r>
    </w:p>
    <w:p w14:paraId="3791F248" w14:textId="77777777" w:rsidR="00E562D5" w:rsidRPr="009B5594" w:rsidRDefault="00E562D5" w:rsidP="00E562D5">
      <w:pPr>
        <w:spacing w:after="0" w:line="240" w:lineRule="auto"/>
        <w:jc w:val="center"/>
        <w:rPr>
          <w:rFonts w:ascii="Times New Roman" w:hAnsi="Times New Roman" w:cs="Times New Roman"/>
          <w:b/>
          <w:sz w:val="24"/>
          <w:szCs w:val="24"/>
        </w:rPr>
      </w:pPr>
      <w:r w:rsidRPr="009B5594">
        <w:rPr>
          <w:rFonts w:ascii="Times New Roman" w:hAnsi="Times New Roman" w:cs="Times New Roman"/>
          <w:b/>
          <w:sz w:val="24"/>
          <w:szCs w:val="24"/>
        </w:rPr>
        <w:t>Тема: Кровеносная система</w:t>
      </w:r>
    </w:p>
    <w:p w14:paraId="75088227" w14:textId="77777777" w:rsidR="00E562D5" w:rsidRPr="009B5594" w:rsidRDefault="00E562D5" w:rsidP="00E562D5">
      <w:pPr>
        <w:spacing w:after="0" w:line="240" w:lineRule="auto"/>
        <w:rPr>
          <w:rFonts w:ascii="Times New Roman" w:hAnsi="Times New Roman" w:cs="Times New Roman"/>
          <w:b/>
          <w:sz w:val="24"/>
          <w:szCs w:val="24"/>
        </w:rPr>
      </w:pPr>
      <w:r w:rsidRPr="009B5594">
        <w:rPr>
          <w:rFonts w:ascii="Times New Roman" w:hAnsi="Times New Roman" w:cs="Times New Roman"/>
          <w:b/>
          <w:sz w:val="24"/>
          <w:szCs w:val="24"/>
        </w:rPr>
        <w:t>Вопросы:</w:t>
      </w:r>
    </w:p>
    <w:p w14:paraId="627615BE" w14:textId="77777777" w:rsidR="00E562D5" w:rsidRPr="009B5594" w:rsidRDefault="00E562D5" w:rsidP="00AC3712">
      <w:pPr>
        <w:numPr>
          <w:ilvl w:val="1"/>
          <w:numId w:val="45"/>
        </w:numPr>
        <w:spacing w:after="0" w:line="240" w:lineRule="auto"/>
        <w:ind w:hanging="305"/>
        <w:rPr>
          <w:rFonts w:ascii="Times New Roman" w:eastAsia="Calibri" w:hAnsi="Times New Roman" w:cs="Times New Roman"/>
          <w:color w:val="000000"/>
          <w:sz w:val="24"/>
          <w:szCs w:val="24"/>
          <w:lang w:val="en-US" w:eastAsia="en-US"/>
        </w:rPr>
      </w:pPr>
      <w:proofErr w:type="spellStart"/>
      <w:r w:rsidRPr="009B5594">
        <w:rPr>
          <w:rFonts w:ascii="Times New Roman" w:eastAsia="Calibri" w:hAnsi="Times New Roman" w:cs="Times New Roman"/>
          <w:color w:val="000000"/>
          <w:sz w:val="24"/>
          <w:szCs w:val="24"/>
          <w:lang w:val="en-US" w:eastAsia="en-US"/>
        </w:rPr>
        <w:t>Назовите</w:t>
      </w:r>
      <w:proofErr w:type="spellEnd"/>
      <w:r w:rsidRPr="009B5594">
        <w:rPr>
          <w:rFonts w:ascii="Times New Roman" w:eastAsia="Times New Roman" w:hAnsi="Times New Roman" w:cs="Times New Roman"/>
          <w:color w:val="000000"/>
          <w:sz w:val="24"/>
          <w:szCs w:val="24"/>
          <w:lang w:val="en-US" w:eastAsia="en-US"/>
        </w:rPr>
        <w:t xml:space="preserve"> </w:t>
      </w:r>
      <w:proofErr w:type="spellStart"/>
      <w:r w:rsidRPr="009B5594">
        <w:rPr>
          <w:rFonts w:ascii="Times New Roman" w:eastAsia="Calibri" w:hAnsi="Times New Roman" w:cs="Times New Roman"/>
          <w:color w:val="000000"/>
          <w:sz w:val="24"/>
          <w:szCs w:val="24"/>
          <w:lang w:val="en-US" w:eastAsia="en-US"/>
        </w:rPr>
        <w:t>органы</w:t>
      </w:r>
      <w:proofErr w:type="spellEnd"/>
      <w:r w:rsidRPr="009B5594">
        <w:rPr>
          <w:rFonts w:ascii="Times New Roman" w:eastAsia="Times New Roman" w:hAnsi="Times New Roman" w:cs="Times New Roman"/>
          <w:color w:val="000000"/>
          <w:sz w:val="24"/>
          <w:szCs w:val="24"/>
          <w:lang w:val="en-US" w:eastAsia="en-US"/>
        </w:rPr>
        <w:t xml:space="preserve"> </w:t>
      </w:r>
      <w:proofErr w:type="spellStart"/>
      <w:r w:rsidRPr="009B5594">
        <w:rPr>
          <w:rFonts w:ascii="Times New Roman" w:eastAsia="Calibri" w:hAnsi="Times New Roman" w:cs="Times New Roman"/>
          <w:color w:val="000000"/>
          <w:sz w:val="24"/>
          <w:szCs w:val="24"/>
          <w:lang w:val="en-US" w:eastAsia="en-US"/>
        </w:rPr>
        <w:t>системы</w:t>
      </w:r>
      <w:proofErr w:type="spellEnd"/>
      <w:r w:rsidRPr="009B5594">
        <w:rPr>
          <w:rFonts w:ascii="Times New Roman" w:eastAsia="Times New Roman" w:hAnsi="Times New Roman" w:cs="Times New Roman"/>
          <w:color w:val="000000"/>
          <w:sz w:val="24"/>
          <w:szCs w:val="24"/>
          <w:lang w:val="en-US" w:eastAsia="en-US"/>
        </w:rPr>
        <w:t xml:space="preserve"> </w:t>
      </w:r>
      <w:proofErr w:type="spellStart"/>
      <w:r w:rsidRPr="009B5594">
        <w:rPr>
          <w:rFonts w:ascii="Times New Roman" w:eastAsia="Calibri" w:hAnsi="Times New Roman" w:cs="Times New Roman"/>
          <w:color w:val="000000"/>
          <w:sz w:val="24"/>
          <w:szCs w:val="24"/>
          <w:lang w:val="en-US" w:eastAsia="en-US"/>
        </w:rPr>
        <w:t>кровообращения</w:t>
      </w:r>
      <w:proofErr w:type="spellEnd"/>
      <w:r w:rsidRPr="009B5594">
        <w:rPr>
          <w:rFonts w:ascii="Times New Roman" w:eastAsia="Times New Roman" w:hAnsi="Times New Roman" w:cs="Times New Roman"/>
          <w:color w:val="000000"/>
          <w:sz w:val="24"/>
          <w:szCs w:val="24"/>
          <w:lang w:val="en-US" w:eastAsia="en-US"/>
        </w:rPr>
        <w:t xml:space="preserve">. </w:t>
      </w:r>
    </w:p>
    <w:p w14:paraId="672CF25D" w14:textId="77777777" w:rsidR="00E562D5" w:rsidRPr="009B5594" w:rsidRDefault="00E562D5" w:rsidP="00E562D5">
      <w:pPr>
        <w:spacing w:after="0" w:line="240" w:lineRule="auto"/>
        <w:ind w:left="345" w:firstLine="530"/>
        <w:rPr>
          <w:rFonts w:ascii="Times New Roman" w:eastAsia="Calibri" w:hAnsi="Times New Roman" w:cs="Times New Roman"/>
          <w:color w:val="000000"/>
          <w:sz w:val="24"/>
          <w:szCs w:val="24"/>
          <w:lang w:eastAsia="en-US"/>
        </w:rPr>
      </w:pPr>
      <w:r w:rsidRPr="009B5594">
        <w:rPr>
          <w:rFonts w:ascii="Times New Roman" w:eastAsia="Calibri" w:hAnsi="Times New Roman" w:cs="Times New Roman"/>
          <w:color w:val="000000"/>
          <w:sz w:val="24"/>
          <w:szCs w:val="24"/>
          <w:lang w:eastAsia="en-US"/>
        </w:rPr>
        <w:t>Эталон</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ответа</w:t>
      </w:r>
      <w:proofErr w:type="gramStart"/>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К</w:t>
      </w:r>
      <w:proofErr w:type="gramEnd"/>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органам</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системы</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кровообращения</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относят</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сердце</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кровеносные</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сосуды</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артерии</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капилляры</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вены</w:t>
      </w:r>
      <w:r w:rsidRPr="009B5594">
        <w:rPr>
          <w:rFonts w:ascii="Times New Roman" w:eastAsia="Times New Roman" w:hAnsi="Times New Roman" w:cs="Times New Roman"/>
          <w:i/>
          <w:color w:val="000000"/>
          <w:sz w:val="24"/>
          <w:szCs w:val="24"/>
          <w:lang w:eastAsia="en-US"/>
        </w:rPr>
        <w:t xml:space="preserve">). </w:t>
      </w:r>
    </w:p>
    <w:p w14:paraId="425AB98B" w14:textId="77777777" w:rsidR="00E562D5" w:rsidRPr="009B5594" w:rsidRDefault="00E562D5" w:rsidP="00AC3712">
      <w:pPr>
        <w:numPr>
          <w:ilvl w:val="1"/>
          <w:numId w:val="45"/>
        </w:numPr>
        <w:spacing w:after="0" w:line="240" w:lineRule="auto"/>
        <w:ind w:hanging="305"/>
        <w:rPr>
          <w:rFonts w:ascii="Times New Roman" w:eastAsia="Calibri" w:hAnsi="Times New Roman" w:cs="Times New Roman"/>
          <w:color w:val="000000"/>
          <w:sz w:val="24"/>
          <w:szCs w:val="24"/>
          <w:lang w:val="en-US" w:eastAsia="en-US"/>
        </w:rPr>
      </w:pPr>
      <w:proofErr w:type="spellStart"/>
      <w:r w:rsidRPr="009B5594">
        <w:rPr>
          <w:rFonts w:ascii="Times New Roman" w:eastAsia="Calibri" w:hAnsi="Times New Roman" w:cs="Times New Roman"/>
          <w:color w:val="000000"/>
          <w:sz w:val="24"/>
          <w:szCs w:val="24"/>
          <w:lang w:val="en-US" w:eastAsia="en-US"/>
        </w:rPr>
        <w:t>Какие</w:t>
      </w:r>
      <w:proofErr w:type="spellEnd"/>
      <w:r w:rsidRPr="009B5594">
        <w:rPr>
          <w:rFonts w:ascii="Times New Roman" w:eastAsia="Times New Roman" w:hAnsi="Times New Roman" w:cs="Times New Roman"/>
          <w:color w:val="000000"/>
          <w:sz w:val="24"/>
          <w:szCs w:val="24"/>
          <w:lang w:val="en-US" w:eastAsia="en-US"/>
        </w:rPr>
        <w:t xml:space="preserve"> </w:t>
      </w:r>
      <w:proofErr w:type="spellStart"/>
      <w:r w:rsidRPr="009B5594">
        <w:rPr>
          <w:rFonts w:ascii="Times New Roman" w:eastAsia="Calibri" w:hAnsi="Times New Roman" w:cs="Times New Roman"/>
          <w:color w:val="000000"/>
          <w:sz w:val="24"/>
          <w:szCs w:val="24"/>
          <w:lang w:val="en-US" w:eastAsia="en-US"/>
        </w:rPr>
        <w:t>сосуды</w:t>
      </w:r>
      <w:proofErr w:type="spellEnd"/>
      <w:r w:rsidRPr="009B5594">
        <w:rPr>
          <w:rFonts w:ascii="Times New Roman" w:eastAsia="Times New Roman" w:hAnsi="Times New Roman" w:cs="Times New Roman"/>
          <w:color w:val="000000"/>
          <w:sz w:val="24"/>
          <w:szCs w:val="24"/>
          <w:lang w:val="en-US" w:eastAsia="en-US"/>
        </w:rPr>
        <w:t xml:space="preserve"> </w:t>
      </w:r>
      <w:proofErr w:type="spellStart"/>
      <w:r w:rsidRPr="009B5594">
        <w:rPr>
          <w:rFonts w:ascii="Times New Roman" w:eastAsia="Calibri" w:hAnsi="Times New Roman" w:cs="Times New Roman"/>
          <w:color w:val="000000"/>
          <w:sz w:val="24"/>
          <w:szCs w:val="24"/>
          <w:lang w:val="en-US" w:eastAsia="en-US"/>
        </w:rPr>
        <w:t>называются</w:t>
      </w:r>
      <w:proofErr w:type="spellEnd"/>
      <w:r w:rsidRPr="009B5594">
        <w:rPr>
          <w:rFonts w:ascii="Times New Roman" w:eastAsia="Times New Roman" w:hAnsi="Times New Roman" w:cs="Times New Roman"/>
          <w:color w:val="000000"/>
          <w:sz w:val="24"/>
          <w:szCs w:val="24"/>
          <w:lang w:val="en-US" w:eastAsia="en-US"/>
        </w:rPr>
        <w:t xml:space="preserve"> </w:t>
      </w:r>
      <w:proofErr w:type="spellStart"/>
      <w:r w:rsidRPr="009B5594">
        <w:rPr>
          <w:rFonts w:ascii="Times New Roman" w:eastAsia="Calibri" w:hAnsi="Times New Roman" w:cs="Times New Roman"/>
          <w:color w:val="000000"/>
          <w:sz w:val="24"/>
          <w:szCs w:val="24"/>
          <w:lang w:val="en-US" w:eastAsia="en-US"/>
        </w:rPr>
        <w:t>венами</w:t>
      </w:r>
      <w:proofErr w:type="spellEnd"/>
      <w:r w:rsidRPr="009B5594">
        <w:rPr>
          <w:rFonts w:ascii="Times New Roman" w:eastAsia="Times New Roman" w:hAnsi="Times New Roman" w:cs="Times New Roman"/>
          <w:color w:val="000000"/>
          <w:sz w:val="24"/>
          <w:szCs w:val="24"/>
          <w:lang w:val="en-US" w:eastAsia="en-US"/>
        </w:rPr>
        <w:t xml:space="preserve">? </w:t>
      </w:r>
    </w:p>
    <w:p w14:paraId="2D8CE895" w14:textId="77777777" w:rsidR="00E562D5" w:rsidRPr="009B5594" w:rsidRDefault="00E562D5" w:rsidP="00E562D5">
      <w:pPr>
        <w:spacing w:after="0" w:line="240" w:lineRule="auto"/>
        <w:ind w:left="345" w:firstLine="530"/>
        <w:rPr>
          <w:rFonts w:ascii="Times New Roman" w:eastAsia="Calibri" w:hAnsi="Times New Roman" w:cs="Times New Roman"/>
          <w:color w:val="000000"/>
          <w:sz w:val="24"/>
          <w:szCs w:val="24"/>
          <w:lang w:eastAsia="en-US"/>
        </w:rPr>
      </w:pPr>
      <w:r w:rsidRPr="009B5594">
        <w:rPr>
          <w:rFonts w:ascii="Times New Roman" w:eastAsia="Calibri" w:hAnsi="Times New Roman" w:cs="Times New Roman"/>
          <w:color w:val="000000"/>
          <w:sz w:val="24"/>
          <w:szCs w:val="24"/>
          <w:lang w:eastAsia="en-US"/>
        </w:rPr>
        <w:lastRenderedPageBreak/>
        <w:t>Эталон</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ответа</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Вены</w:t>
      </w:r>
      <w:r w:rsidRPr="009B5594">
        <w:rPr>
          <w:rFonts w:ascii="Times New Roman" w:eastAsia="Times New Roman" w:hAnsi="Times New Roman" w:cs="Times New Roman"/>
          <w:i/>
          <w:color w:val="000000"/>
          <w:sz w:val="24"/>
          <w:szCs w:val="24"/>
          <w:lang w:eastAsia="en-US"/>
        </w:rPr>
        <w:t>-</w:t>
      </w:r>
      <w:r w:rsidRPr="009B5594">
        <w:rPr>
          <w:rFonts w:ascii="Times New Roman" w:eastAsia="Calibri" w:hAnsi="Times New Roman" w:cs="Times New Roman"/>
          <w:color w:val="000000"/>
          <w:sz w:val="24"/>
          <w:szCs w:val="24"/>
          <w:lang w:eastAsia="en-US"/>
        </w:rPr>
        <w:t>сосуды</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по</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которым</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венозная</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кровь</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содержащая</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углекислый</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газ</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и</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продукты</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обмена</w:t>
      </w:r>
      <w:r w:rsidRPr="009B5594">
        <w:rPr>
          <w:rFonts w:ascii="Times New Roman" w:eastAsia="Times New Roman" w:hAnsi="Times New Roman" w:cs="Times New Roman"/>
          <w:i/>
          <w:color w:val="000000"/>
          <w:sz w:val="24"/>
          <w:szCs w:val="24"/>
          <w:lang w:eastAsia="en-US"/>
        </w:rPr>
        <w:t xml:space="preserve"> </w:t>
      </w:r>
      <w:proofErr w:type="gramStart"/>
      <w:r w:rsidRPr="009B5594">
        <w:rPr>
          <w:rFonts w:ascii="Times New Roman" w:eastAsia="Calibri" w:hAnsi="Times New Roman" w:cs="Times New Roman"/>
          <w:color w:val="000000"/>
          <w:sz w:val="24"/>
          <w:szCs w:val="24"/>
          <w:lang w:eastAsia="en-US"/>
        </w:rPr>
        <w:t>веществ</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течет</w:t>
      </w:r>
      <w:proofErr w:type="gramEnd"/>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в</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направлении</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от</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органов</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к</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сердцу</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Особенностью</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строения</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венозной</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стенки</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заключается</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в</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небольшом</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содержании</w:t>
      </w:r>
      <w:r w:rsidRPr="009B5594">
        <w:rPr>
          <w:rFonts w:ascii="Times New Roman" w:eastAsia="Times New Roman" w:hAnsi="Times New Roman" w:cs="Times New Roman"/>
          <w:i/>
          <w:color w:val="000000"/>
          <w:sz w:val="24"/>
          <w:szCs w:val="24"/>
          <w:lang w:eastAsia="en-US"/>
        </w:rPr>
        <w:t xml:space="preserve"> </w:t>
      </w:r>
      <w:proofErr w:type="gramStart"/>
      <w:r w:rsidRPr="009B5594">
        <w:rPr>
          <w:rFonts w:ascii="Times New Roman" w:eastAsia="Calibri" w:hAnsi="Times New Roman" w:cs="Times New Roman"/>
          <w:color w:val="000000"/>
          <w:sz w:val="24"/>
          <w:szCs w:val="24"/>
          <w:lang w:eastAsia="en-US"/>
        </w:rPr>
        <w:t>эластических</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волокон</w:t>
      </w:r>
      <w:proofErr w:type="gramEnd"/>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и</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внутренняя</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оболочка</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образует</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клапаны</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препятствуют</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обратному</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току</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крови</w:t>
      </w:r>
      <w:r w:rsidRPr="009B5594">
        <w:rPr>
          <w:rFonts w:ascii="Times New Roman" w:eastAsia="Times New Roman" w:hAnsi="Times New Roman" w:cs="Times New Roman"/>
          <w:i/>
          <w:color w:val="000000"/>
          <w:sz w:val="24"/>
          <w:szCs w:val="24"/>
          <w:lang w:eastAsia="en-US"/>
        </w:rPr>
        <w:t xml:space="preserve">). </w:t>
      </w:r>
    </w:p>
    <w:p w14:paraId="11C362DD" w14:textId="77777777" w:rsidR="00E562D5" w:rsidRPr="009B5594" w:rsidRDefault="00E562D5" w:rsidP="00AC3712">
      <w:pPr>
        <w:numPr>
          <w:ilvl w:val="1"/>
          <w:numId w:val="45"/>
        </w:numPr>
        <w:spacing w:after="0" w:line="240" w:lineRule="auto"/>
        <w:ind w:hanging="305"/>
        <w:rPr>
          <w:rFonts w:ascii="Times New Roman" w:eastAsia="Calibri" w:hAnsi="Times New Roman" w:cs="Times New Roman"/>
          <w:color w:val="000000"/>
          <w:sz w:val="24"/>
          <w:szCs w:val="24"/>
          <w:lang w:val="en-US" w:eastAsia="en-US"/>
        </w:rPr>
      </w:pPr>
      <w:proofErr w:type="spellStart"/>
      <w:r w:rsidRPr="009B5594">
        <w:rPr>
          <w:rFonts w:ascii="Times New Roman" w:eastAsia="Calibri" w:hAnsi="Times New Roman" w:cs="Times New Roman"/>
          <w:color w:val="000000"/>
          <w:sz w:val="24"/>
          <w:szCs w:val="24"/>
          <w:lang w:val="en-US" w:eastAsia="en-US"/>
        </w:rPr>
        <w:t>Какие</w:t>
      </w:r>
      <w:proofErr w:type="spellEnd"/>
      <w:r w:rsidRPr="009B5594">
        <w:rPr>
          <w:rFonts w:ascii="Times New Roman" w:eastAsia="Times New Roman" w:hAnsi="Times New Roman" w:cs="Times New Roman"/>
          <w:color w:val="000000"/>
          <w:sz w:val="24"/>
          <w:szCs w:val="24"/>
          <w:lang w:val="en-US" w:eastAsia="en-US"/>
        </w:rPr>
        <w:t xml:space="preserve"> </w:t>
      </w:r>
      <w:proofErr w:type="spellStart"/>
      <w:r w:rsidRPr="009B5594">
        <w:rPr>
          <w:rFonts w:ascii="Times New Roman" w:eastAsia="Calibri" w:hAnsi="Times New Roman" w:cs="Times New Roman"/>
          <w:color w:val="000000"/>
          <w:sz w:val="24"/>
          <w:szCs w:val="24"/>
          <w:lang w:val="en-US" w:eastAsia="en-US"/>
        </w:rPr>
        <w:t>сосуды</w:t>
      </w:r>
      <w:proofErr w:type="spellEnd"/>
      <w:r w:rsidRPr="009B5594">
        <w:rPr>
          <w:rFonts w:ascii="Times New Roman" w:eastAsia="Times New Roman" w:hAnsi="Times New Roman" w:cs="Times New Roman"/>
          <w:color w:val="000000"/>
          <w:sz w:val="24"/>
          <w:szCs w:val="24"/>
          <w:lang w:val="en-US" w:eastAsia="en-US"/>
        </w:rPr>
        <w:t xml:space="preserve"> </w:t>
      </w:r>
      <w:proofErr w:type="spellStart"/>
      <w:r w:rsidRPr="009B5594">
        <w:rPr>
          <w:rFonts w:ascii="Times New Roman" w:eastAsia="Calibri" w:hAnsi="Times New Roman" w:cs="Times New Roman"/>
          <w:color w:val="000000"/>
          <w:sz w:val="24"/>
          <w:szCs w:val="24"/>
          <w:lang w:val="en-US" w:eastAsia="en-US"/>
        </w:rPr>
        <w:t>называются</w:t>
      </w:r>
      <w:proofErr w:type="spellEnd"/>
      <w:r w:rsidRPr="009B5594">
        <w:rPr>
          <w:rFonts w:ascii="Times New Roman" w:eastAsia="Times New Roman" w:hAnsi="Times New Roman" w:cs="Times New Roman"/>
          <w:color w:val="000000"/>
          <w:sz w:val="24"/>
          <w:szCs w:val="24"/>
          <w:lang w:val="en-US" w:eastAsia="en-US"/>
        </w:rPr>
        <w:t xml:space="preserve"> </w:t>
      </w:r>
      <w:proofErr w:type="spellStart"/>
      <w:r w:rsidRPr="009B5594">
        <w:rPr>
          <w:rFonts w:ascii="Times New Roman" w:eastAsia="Calibri" w:hAnsi="Times New Roman" w:cs="Times New Roman"/>
          <w:color w:val="000000"/>
          <w:sz w:val="24"/>
          <w:szCs w:val="24"/>
          <w:lang w:val="en-US" w:eastAsia="en-US"/>
        </w:rPr>
        <w:t>артериями</w:t>
      </w:r>
      <w:proofErr w:type="spellEnd"/>
      <w:r w:rsidRPr="009B5594">
        <w:rPr>
          <w:rFonts w:ascii="Times New Roman" w:eastAsia="Times New Roman" w:hAnsi="Times New Roman" w:cs="Times New Roman"/>
          <w:color w:val="000000"/>
          <w:sz w:val="24"/>
          <w:szCs w:val="24"/>
          <w:lang w:val="en-US" w:eastAsia="en-US"/>
        </w:rPr>
        <w:t xml:space="preserve">? </w:t>
      </w:r>
    </w:p>
    <w:p w14:paraId="0FB47DBF" w14:textId="77777777" w:rsidR="00E562D5" w:rsidRPr="009B5594" w:rsidRDefault="00E562D5" w:rsidP="00E562D5">
      <w:pPr>
        <w:spacing w:after="0" w:line="240" w:lineRule="auto"/>
        <w:ind w:left="345" w:firstLine="530"/>
        <w:rPr>
          <w:rFonts w:ascii="Times New Roman" w:eastAsia="Calibri" w:hAnsi="Times New Roman" w:cs="Times New Roman"/>
          <w:color w:val="000000"/>
          <w:sz w:val="24"/>
          <w:szCs w:val="24"/>
          <w:lang w:eastAsia="en-US"/>
        </w:rPr>
      </w:pPr>
      <w:r w:rsidRPr="009B5594">
        <w:rPr>
          <w:rFonts w:ascii="Times New Roman" w:eastAsia="Calibri" w:hAnsi="Times New Roman" w:cs="Times New Roman"/>
          <w:color w:val="000000"/>
          <w:sz w:val="24"/>
          <w:szCs w:val="24"/>
          <w:lang w:eastAsia="en-US"/>
        </w:rPr>
        <w:t>Эталон</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ответа</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Артерии</w:t>
      </w:r>
      <w:r w:rsidRPr="009B5594">
        <w:rPr>
          <w:rFonts w:ascii="Times New Roman" w:eastAsia="Times New Roman" w:hAnsi="Times New Roman" w:cs="Times New Roman"/>
          <w:i/>
          <w:color w:val="000000"/>
          <w:sz w:val="24"/>
          <w:szCs w:val="24"/>
          <w:lang w:eastAsia="en-US"/>
        </w:rPr>
        <w:t>-</w:t>
      </w:r>
      <w:r w:rsidRPr="009B5594">
        <w:rPr>
          <w:rFonts w:ascii="Times New Roman" w:eastAsia="Calibri" w:hAnsi="Times New Roman" w:cs="Times New Roman"/>
          <w:color w:val="000000"/>
          <w:sz w:val="24"/>
          <w:szCs w:val="24"/>
          <w:lang w:eastAsia="en-US"/>
        </w:rPr>
        <w:t>сосуды</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по</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которым</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кровь</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обогащенная</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кислородом</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и</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питательными</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веществами</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течет</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в</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направлении</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от</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сердца</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к</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органам</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и</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тканям</w:t>
      </w:r>
      <w:r w:rsidRPr="009B5594">
        <w:rPr>
          <w:rFonts w:ascii="Times New Roman" w:eastAsia="Times New Roman" w:hAnsi="Times New Roman" w:cs="Times New Roman"/>
          <w:i/>
          <w:color w:val="000000"/>
          <w:sz w:val="24"/>
          <w:szCs w:val="24"/>
          <w:lang w:eastAsia="en-US"/>
        </w:rPr>
        <w:t xml:space="preserve">. </w:t>
      </w:r>
    </w:p>
    <w:p w14:paraId="1A48CA7A" w14:textId="77777777" w:rsidR="00E562D5" w:rsidRPr="009B5594" w:rsidRDefault="00E562D5" w:rsidP="00AC3712">
      <w:pPr>
        <w:numPr>
          <w:ilvl w:val="1"/>
          <w:numId w:val="45"/>
        </w:numPr>
        <w:spacing w:after="0" w:line="240" w:lineRule="auto"/>
        <w:ind w:hanging="305"/>
        <w:rPr>
          <w:rFonts w:ascii="Times New Roman" w:eastAsia="Calibri" w:hAnsi="Times New Roman" w:cs="Times New Roman"/>
          <w:color w:val="000000"/>
          <w:sz w:val="24"/>
          <w:szCs w:val="24"/>
          <w:lang w:eastAsia="en-US"/>
        </w:rPr>
      </w:pPr>
      <w:r w:rsidRPr="009B5594">
        <w:rPr>
          <w:rFonts w:ascii="Times New Roman" w:eastAsia="Calibri" w:hAnsi="Times New Roman" w:cs="Times New Roman"/>
          <w:color w:val="000000"/>
          <w:sz w:val="24"/>
          <w:szCs w:val="24"/>
          <w:lang w:eastAsia="en-US"/>
        </w:rPr>
        <w:t>В</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чём</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заключается</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взаимосвязь</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строения</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и</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функций</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капилляров</w:t>
      </w:r>
      <w:r w:rsidRPr="009B5594">
        <w:rPr>
          <w:rFonts w:ascii="Times New Roman" w:eastAsia="Times New Roman" w:hAnsi="Times New Roman" w:cs="Times New Roman"/>
          <w:color w:val="000000"/>
          <w:sz w:val="24"/>
          <w:szCs w:val="24"/>
          <w:lang w:eastAsia="en-US"/>
        </w:rPr>
        <w:t xml:space="preserve">? </w:t>
      </w:r>
    </w:p>
    <w:p w14:paraId="758C65BC" w14:textId="77777777" w:rsidR="00E562D5" w:rsidRPr="009B5594" w:rsidRDefault="00E562D5" w:rsidP="00E562D5">
      <w:pPr>
        <w:spacing w:after="0" w:line="240" w:lineRule="auto"/>
        <w:ind w:left="345" w:firstLine="530"/>
        <w:rPr>
          <w:rFonts w:ascii="Times New Roman" w:eastAsia="Calibri" w:hAnsi="Times New Roman" w:cs="Times New Roman"/>
          <w:color w:val="000000"/>
          <w:sz w:val="24"/>
          <w:szCs w:val="24"/>
          <w:lang w:eastAsia="en-US"/>
        </w:rPr>
      </w:pPr>
      <w:r w:rsidRPr="009B5594">
        <w:rPr>
          <w:rFonts w:ascii="Times New Roman" w:eastAsia="Calibri" w:hAnsi="Times New Roman" w:cs="Times New Roman"/>
          <w:color w:val="000000"/>
          <w:sz w:val="24"/>
          <w:szCs w:val="24"/>
          <w:lang w:eastAsia="en-US"/>
        </w:rPr>
        <w:t>Эталон</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ответа</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Капилляры</w:t>
      </w:r>
      <w:r w:rsidRPr="009B5594">
        <w:rPr>
          <w:rFonts w:ascii="Times New Roman" w:eastAsia="Times New Roman" w:hAnsi="Times New Roman" w:cs="Times New Roman"/>
          <w:i/>
          <w:color w:val="000000"/>
          <w:sz w:val="24"/>
          <w:szCs w:val="24"/>
          <w:lang w:eastAsia="en-US"/>
        </w:rPr>
        <w:t xml:space="preserve"> - </w:t>
      </w:r>
      <w:r w:rsidRPr="009B5594">
        <w:rPr>
          <w:rFonts w:ascii="Times New Roman" w:eastAsia="Calibri" w:hAnsi="Times New Roman" w:cs="Times New Roman"/>
          <w:color w:val="000000"/>
          <w:sz w:val="24"/>
          <w:szCs w:val="24"/>
          <w:lang w:eastAsia="en-US"/>
        </w:rPr>
        <w:t>мельчайшие</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кровеносные</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сосуды</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образованные</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одним</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слоем</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эндотелия</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благодаря</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чему</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и</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происходят</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обменные</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процессы</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между</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кровью</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и</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тканями</w:t>
      </w:r>
      <w:r w:rsidRPr="009B5594">
        <w:rPr>
          <w:rFonts w:ascii="Times New Roman" w:eastAsia="Times New Roman" w:hAnsi="Times New Roman" w:cs="Times New Roman"/>
          <w:i/>
          <w:color w:val="000000"/>
          <w:sz w:val="24"/>
          <w:szCs w:val="24"/>
          <w:lang w:eastAsia="en-US"/>
        </w:rPr>
        <w:t xml:space="preserve">. </w:t>
      </w:r>
    </w:p>
    <w:p w14:paraId="2627DF13" w14:textId="77777777" w:rsidR="00E562D5" w:rsidRPr="009B5594" w:rsidRDefault="00E562D5" w:rsidP="00AC3712">
      <w:pPr>
        <w:numPr>
          <w:ilvl w:val="1"/>
          <w:numId w:val="45"/>
        </w:numPr>
        <w:spacing w:after="0" w:line="240" w:lineRule="auto"/>
        <w:ind w:hanging="305"/>
        <w:rPr>
          <w:rFonts w:ascii="Times New Roman" w:eastAsia="Calibri" w:hAnsi="Times New Roman" w:cs="Times New Roman"/>
          <w:color w:val="000000"/>
          <w:sz w:val="24"/>
          <w:szCs w:val="24"/>
          <w:lang w:eastAsia="en-US"/>
        </w:rPr>
      </w:pPr>
      <w:r w:rsidRPr="009B5594">
        <w:rPr>
          <w:rFonts w:ascii="Times New Roman" w:eastAsia="Calibri" w:hAnsi="Times New Roman" w:cs="Times New Roman"/>
          <w:color w:val="000000"/>
          <w:sz w:val="24"/>
          <w:szCs w:val="24"/>
          <w:lang w:eastAsia="en-US"/>
        </w:rPr>
        <w:t>Чем</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различается</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строение</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стенок</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вен</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и</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артерий</w:t>
      </w:r>
      <w:r w:rsidRPr="009B5594">
        <w:rPr>
          <w:rFonts w:ascii="Times New Roman" w:eastAsia="Times New Roman" w:hAnsi="Times New Roman" w:cs="Times New Roman"/>
          <w:color w:val="000000"/>
          <w:sz w:val="24"/>
          <w:szCs w:val="24"/>
          <w:lang w:eastAsia="en-US"/>
        </w:rPr>
        <w:t xml:space="preserve">? </w:t>
      </w:r>
    </w:p>
    <w:p w14:paraId="62A5A674" w14:textId="77777777" w:rsidR="00E562D5" w:rsidRPr="009B5594" w:rsidRDefault="00E562D5" w:rsidP="00E562D5">
      <w:pPr>
        <w:spacing w:after="0" w:line="240" w:lineRule="auto"/>
        <w:ind w:left="345" w:firstLine="530"/>
        <w:rPr>
          <w:rFonts w:ascii="Times New Roman" w:eastAsia="Calibri" w:hAnsi="Times New Roman" w:cs="Times New Roman"/>
          <w:color w:val="000000"/>
          <w:sz w:val="24"/>
          <w:szCs w:val="24"/>
          <w:lang w:eastAsia="en-US"/>
        </w:rPr>
      </w:pPr>
      <w:r w:rsidRPr="009B5594">
        <w:rPr>
          <w:rFonts w:ascii="Times New Roman" w:eastAsia="Calibri" w:hAnsi="Times New Roman" w:cs="Times New Roman"/>
          <w:color w:val="000000"/>
          <w:sz w:val="24"/>
          <w:szCs w:val="24"/>
          <w:lang w:eastAsia="en-US"/>
        </w:rPr>
        <w:t>Эталон</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ответа</w:t>
      </w:r>
      <w:proofErr w:type="gramStart"/>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У</w:t>
      </w:r>
      <w:proofErr w:type="gramEnd"/>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артерий</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по</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сравнению</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с</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венами</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мышечная</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оболочка</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развита</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лучше</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она</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толще</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и</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содержит</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эластические</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волокна</w:t>
      </w:r>
      <w:r w:rsidRPr="009B5594">
        <w:rPr>
          <w:rFonts w:ascii="Times New Roman" w:eastAsia="Times New Roman" w:hAnsi="Times New Roman" w:cs="Times New Roman"/>
          <w:i/>
          <w:color w:val="000000"/>
          <w:sz w:val="24"/>
          <w:szCs w:val="24"/>
          <w:lang w:eastAsia="en-US"/>
        </w:rPr>
        <w:t xml:space="preserve">. </w:t>
      </w:r>
    </w:p>
    <w:p w14:paraId="07EFA615" w14:textId="77777777" w:rsidR="00E562D5" w:rsidRPr="009B5594" w:rsidRDefault="00E562D5" w:rsidP="00E562D5">
      <w:pPr>
        <w:spacing w:after="0" w:line="240" w:lineRule="auto"/>
        <w:ind w:left="345"/>
        <w:rPr>
          <w:rFonts w:ascii="Times New Roman" w:eastAsia="Calibri" w:hAnsi="Times New Roman" w:cs="Times New Roman"/>
          <w:color w:val="000000"/>
          <w:sz w:val="24"/>
          <w:szCs w:val="24"/>
          <w:lang w:eastAsia="en-US"/>
        </w:rPr>
      </w:pPr>
      <w:r w:rsidRPr="009B5594">
        <w:rPr>
          <w:rFonts w:ascii="Times New Roman" w:eastAsia="Calibri" w:hAnsi="Times New Roman" w:cs="Times New Roman"/>
          <w:color w:val="000000"/>
          <w:sz w:val="24"/>
          <w:szCs w:val="24"/>
          <w:lang w:eastAsia="en-US"/>
        </w:rPr>
        <w:t>Внутренняя</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оболочка</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вен</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образует</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клапаны</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препятствуют</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обратному</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току</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крови</w:t>
      </w:r>
      <w:r w:rsidRPr="009B5594">
        <w:rPr>
          <w:rFonts w:ascii="Times New Roman" w:eastAsia="Times New Roman" w:hAnsi="Times New Roman" w:cs="Times New Roman"/>
          <w:i/>
          <w:color w:val="000000"/>
          <w:sz w:val="24"/>
          <w:szCs w:val="24"/>
          <w:lang w:eastAsia="en-US"/>
        </w:rPr>
        <w:t xml:space="preserve">). </w:t>
      </w:r>
    </w:p>
    <w:p w14:paraId="0FC3235D" w14:textId="77777777" w:rsidR="00E562D5" w:rsidRPr="009B5594" w:rsidRDefault="00E562D5" w:rsidP="00AC3712">
      <w:pPr>
        <w:numPr>
          <w:ilvl w:val="1"/>
          <w:numId w:val="45"/>
        </w:numPr>
        <w:spacing w:after="0" w:line="240" w:lineRule="auto"/>
        <w:ind w:hanging="305"/>
        <w:rPr>
          <w:rFonts w:ascii="Times New Roman" w:eastAsia="Calibri" w:hAnsi="Times New Roman" w:cs="Times New Roman"/>
          <w:color w:val="000000"/>
          <w:sz w:val="24"/>
          <w:szCs w:val="24"/>
          <w:lang w:eastAsia="en-US"/>
        </w:rPr>
      </w:pPr>
      <w:r w:rsidRPr="009B5594">
        <w:rPr>
          <w:rFonts w:ascii="Times New Roman" w:eastAsia="Calibri" w:hAnsi="Times New Roman" w:cs="Times New Roman"/>
          <w:color w:val="000000"/>
          <w:sz w:val="24"/>
          <w:szCs w:val="24"/>
          <w:lang w:eastAsia="en-US"/>
        </w:rPr>
        <w:t>Почему</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утверждение</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что</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по</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венам</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течёт</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венозная</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кровь</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а</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по</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артериям</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артериальная</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неверно</w:t>
      </w:r>
      <w:r w:rsidRPr="009B5594">
        <w:rPr>
          <w:rFonts w:ascii="Times New Roman" w:eastAsia="Times New Roman" w:hAnsi="Times New Roman" w:cs="Times New Roman"/>
          <w:color w:val="000000"/>
          <w:sz w:val="24"/>
          <w:szCs w:val="24"/>
          <w:lang w:eastAsia="en-US"/>
        </w:rPr>
        <w:t xml:space="preserve">? </w:t>
      </w:r>
    </w:p>
    <w:p w14:paraId="4C304EF2" w14:textId="77777777" w:rsidR="00E562D5" w:rsidRPr="009B5594" w:rsidRDefault="00E562D5" w:rsidP="00E562D5">
      <w:pPr>
        <w:spacing w:after="0" w:line="240" w:lineRule="auto"/>
        <w:ind w:left="345" w:firstLine="530"/>
        <w:rPr>
          <w:rFonts w:ascii="Times New Roman" w:eastAsia="Times New Roman" w:hAnsi="Times New Roman" w:cs="Times New Roman"/>
          <w:i/>
          <w:color w:val="000000"/>
          <w:sz w:val="24"/>
          <w:szCs w:val="24"/>
          <w:lang w:eastAsia="en-US"/>
        </w:rPr>
      </w:pPr>
      <w:r w:rsidRPr="009B5594">
        <w:rPr>
          <w:rFonts w:ascii="Times New Roman" w:eastAsia="Calibri" w:hAnsi="Times New Roman" w:cs="Times New Roman"/>
          <w:color w:val="000000"/>
          <w:sz w:val="24"/>
          <w:szCs w:val="24"/>
          <w:lang w:eastAsia="en-US"/>
        </w:rPr>
        <w:t>Эталон</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ответа</w:t>
      </w:r>
      <w:r w:rsidRPr="009B5594">
        <w:rPr>
          <w:rFonts w:ascii="Times New Roman" w:eastAsia="Times New Roman" w:hAnsi="Times New Roman" w:cs="Times New Roman"/>
          <w:i/>
          <w:color w:val="000000"/>
          <w:sz w:val="24"/>
          <w:szCs w:val="24"/>
          <w:lang w:eastAsia="en-US"/>
        </w:rPr>
        <w:t xml:space="preserve">: </w:t>
      </w:r>
      <w:proofErr w:type="gramStart"/>
      <w:r w:rsidRPr="009B5594">
        <w:rPr>
          <w:rFonts w:ascii="Times New Roman" w:eastAsia="Calibri" w:hAnsi="Times New Roman" w:cs="Times New Roman"/>
          <w:color w:val="000000"/>
          <w:sz w:val="24"/>
          <w:szCs w:val="24"/>
          <w:lang w:eastAsia="en-US"/>
        </w:rPr>
        <w:t>В</w:t>
      </w:r>
      <w:proofErr w:type="gramEnd"/>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малом</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круге</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кровообращения</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в</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сосудах</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отходящих</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от</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сердца</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артериях</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кровь</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венозная</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содержит</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углекислый</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газ</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и</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продукты</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обмена</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веществ</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а</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в</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сосудах</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направляющихся</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к</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сердцу</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венах</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кровь</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артериальная</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содержит</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кислород</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и</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питательные</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вещества</w:t>
      </w:r>
      <w:r w:rsidRPr="009B5594">
        <w:rPr>
          <w:rFonts w:ascii="Times New Roman" w:eastAsia="Times New Roman" w:hAnsi="Times New Roman" w:cs="Times New Roman"/>
          <w:i/>
          <w:color w:val="000000"/>
          <w:sz w:val="24"/>
          <w:szCs w:val="24"/>
          <w:lang w:eastAsia="en-US"/>
        </w:rPr>
        <w:t xml:space="preserve">). </w:t>
      </w:r>
    </w:p>
    <w:p w14:paraId="74518189" w14:textId="77777777" w:rsidR="00E562D5" w:rsidRPr="009B5594" w:rsidRDefault="00E562D5" w:rsidP="00AC3712">
      <w:pPr>
        <w:numPr>
          <w:ilvl w:val="1"/>
          <w:numId w:val="45"/>
        </w:numPr>
        <w:spacing w:after="0" w:line="240" w:lineRule="auto"/>
        <w:ind w:hanging="305"/>
        <w:rPr>
          <w:rFonts w:ascii="Times New Roman" w:eastAsia="Calibri" w:hAnsi="Times New Roman" w:cs="Times New Roman"/>
          <w:color w:val="000000"/>
          <w:sz w:val="24"/>
          <w:szCs w:val="24"/>
          <w:lang w:eastAsia="en-US"/>
        </w:rPr>
      </w:pPr>
      <w:r w:rsidRPr="009B5594">
        <w:rPr>
          <w:rFonts w:ascii="Times New Roman" w:eastAsia="Calibri" w:hAnsi="Times New Roman" w:cs="Times New Roman"/>
          <w:color w:val="000000"/>
          <w:sz w:val="24"/>
          <w:szCs w:val="24"/>
          <w:lang w:eastAsia="en-US"/>
        </w:rPr>
        <w:t>В</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каких</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сосудах</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осуществляется</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обмен</w:t>
      </w:r>
      <w:r w:rsidRPr="009B5594">
        <w:rPr>
          <w:rFonts w:ascii="Times New Roman" w:eastAsia="Times New Roman" w:hAnsi="Times New Roman" w:cs="Times New Roman"/>
          <w:color w:val="000000"/>
          <w:sz w:val="24"/>
          <w:szCs w:val="24"/>
          <w:lang w:eastAsia="en-US"/>
        </w:rPr>
        <w:t xml:space="preserve"> </w:t>
      </w:r>
      <w:proofErr w:type="gramStart"/>
      <w:r w:rsidRPr="009B5594">
        <w:rPr>
          <w:rFonts w:ascii="Times New Roman" w:eastAsia="Calibri" w:hAnsi="Times New Roman" w:cs="Times New Roman"/>
          <w:color w:val="000000"/>
          <w:sz w:val="24"/>
          <w:szCs w:val="24"/>
          <w:lang w:eastAsia="en-US"/>
        </w:rPr>
        <w:t>между</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кровью</w:t>
      </w:r>
      <w:proofErr w:type="gramEnd"/>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и</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тканями</w:t>
      </w:r>
      <w:r w:rsidRPr="009B5594">
        <w:rPr>
          <w:rFonts w:ascii="Times New Roman" w:eastAsia="Times New Roman" w:hAnsi="Times New Roman" w:cs="Times New Roman"/>
          <w:color w:val="000000"/>
          <w:sz w:val="24"/>
          <w:szCs w:val="24"/>
          <w:lang w:eastAsia="en-US"/>
        </w:rPr>
        <w:t xml:space="preserve">?  </w:t>
      </w:r>
    </w:p>
    <w:p w14:paraId="75E36CFC" w14:textId="77777777" w:rsidR="00E562D5" w:rsidRPr="009B5594" w:rsidRDefault="00E562D5" w:rsidP="00E562D5">
      <w:pPr>
        <w:spacing w:after="0" w:line="240" w:lineRule="auto"/>
        <w:ind w:left="370" w:hanging="10"/>
        <w:rPr>
          <w:rFonts w:ascii="Times New Roman" w:eastAsia="Calibri" w:hAnsi="Times New Roman" w:cs="Times New Roman"/>
          <w:color w:val="000000"/>
          <w:sz w:val="24"/>
          <w:szCs w:val="24"/>
          <w:lang w:eastAsia="en-US"/>
        </w:rPr>
      </w:pP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Почему</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такой</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обмен</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возможен</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только</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в</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этих</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сосудах</w:t>
      </w:r>
      <w:r w:rsidRPr="009B5594">
        <w:rPr>
          <w:rFonts w:ascii="Times New Roman" w:eastAsia="Times New Roman" w:hAnsi="Times New Roman" w:cs="Times New Roman"/>
          <w:color w:val="000000"/>
          <w:sz w:val="24"/>
          <w:szCs w:val="24"/>
          <w:lang w:eastAsia="en-US"/>
        </w:rPr>
        <w:t xml:space="preserve">? </w:t>
      </w:r>
    </w:p>
    <w:p w14:paraId="30D90871" w14:textId="77777777" w:rsidR="00E562D5" w:rsidRPr="009B5594" w:rsidRDefault="00E562D5" w:rsidP="00E562D5">
      <w:pPr>
        <w:spacing w:after="0" w:line="240" w:lineRule="auto"/>
        <w:ind w:left="-15" w:right="311" w:firstLine="890"/>
        <w:jc w:val="both"/>
        <w:rPr>
          <w:rFonts w:ascii="Times New Roman" w:eastAsia="Calibri" w:hAnsi="Times New Roman" w:cs="Times New Roman"/>
          <w:color w:val="000000"/>
          <w:sz w:val="24"/>
          <w:szCs w:val="24"/>
          <w:lang w:eastAsia="en-US"/>
        </w:rPr>
      </w:pPr>
      <w:r w:rsidRPr="009B5594">
        <w:rPr>
          <w:rFonts w:ascii="Times New Roman" w:eastAsia="Calibri" w:hAnsi="Times New Roman" w:cs="Times New Roman"/>
          <w:color w:val="000000"/>
          <w:sz w:val="24"/>
          <w:szCs w:val="24"/>
          <w:lang w:eastAsia="en-US"/>
        </w:rPr>
        <w:t>Эталон</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ответа</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Кровеносные</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капилляры</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имеющие</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тонкие</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стенки</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один</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слой</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эндотелия</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осуществляют</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обменные</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процессы</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между</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кровью</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и</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тканями</w:t>
      </w:r>
      <w:r w:rsidRPr="009B5594">
        <w:rPr>
          <w:rFonts w:ascii="Times New Roman" w:eastAsia="Times New Roman" w:hAnsi="Times New Roman" w:cs="Times New Roman"/>
          <w:i/>
          <w:color w:val="000000"/>
          <w:sz w:val="24"/>
          <w:szCs w:val="24"/>
          <w:lang w:eastAsia="en-US"/>
        </w:rPr>
        <w:t xml:space="preserve">. </w:t>
      </w:r>
    </w:p>
    <w:p w14:paraId="1125AB80" w14:textId="77777777" w:rsidR="00E562D5" w:rsidRPr="009B5594" w:rsidRDefault="00E562D5" w:rsidP="00AC3712">
      <w:pPr>
        <w:numPr>
          <w:ilvl w:val="1"/>
          <w:numId w:val="45"/>
        </w:numPr>
        <w:spacing w:after="0" w:line="240" w:lineRule="auto"/>
        <w:ind w:hanging="305"/>
        <w:rPr>
          <w:rFonts w:ascii="Times New Roman" w:eastAsia="Calibri" w:hAnsi="Times New Roman" w:cs="Times New Roman"/>
          <w:color w:val="000000"/>
          <w:sz w:val="24"/>
          <w:szCs w:val="24"/>
          <w:lang w:eastAsia="en-US"/>
        </w:rPr>
      </w:pPr>
      <w:r w:rsidRPr="009B5594">
        <w:rPr>
          <w:rFonts w:ascii="Times New Roman" w:eastAsia="Calibri" w:hAnsi="Times New Roman" w:cs="Times New Roman"/>
          <w:color w:val="000000"/>
          <w:sz w:val="24"/>
          <w:szCs w:val="24"/>
          <w:lang w:eastAsia="en-US"/>
        </w:rPr>
        <w:t>Как</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движется</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кровь</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в</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организме</w:t>
      </w:r>
      <w:r w:rsidRPr="009B5594">
        <w:rPr>
          <w:rFonts w:ascii="Times New Roman" w:eastAsia="Times New Roman" w:hAnsi="Times New Roman" w:cs="Times New Roman"/>
          <w:color w:val="000000"/>
          <w:sz w:val="24"/>
          <w:szCs w:val="24"/>
          <w:lang w:eastAsia="en-US"/>
        </w:rPr>
        <w:t xml:space="preserve"> </w:t>
      </w:r>
      <w:proofErr w:type="gramStart"/>
      <w:r w:rsidRPr="009B5594">
        <w:rPr>
          <w:rFonts w:ascii="Times New Roman" w:eastAsia="Calibri" w:hAnsi="Times New Roman" w:cs="Times New Roman"/>
          <w:color w:val="000000"/>
          <w:sz w:val="24"/>
          <w:szCs w:val="24"/>
          <w:lang w:eastAsia="en-US"/>
        </w:rPr>
        <w:t>человека</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и</w:t>
      </w:r>
      <w:proofErr w:type="gramEnd"/>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как</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меняется</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её</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состав</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в</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большом</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и</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малом</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кругах</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кровообращения</w:t>
      </w:r>
      <w:r w:rsidRPr="009B5594">
        <w:rPr>
          <w:rFonts w:ascii="Times New Roman" w:eastAsia="Times New Roman" w:hAnsi="Times New Roman" w:cs="Times New Roman"/>
          <w:color w:val="000000"/>
          <w:sz w:val="24"/>
          <w:szCs w:val="24"/>
          <w:lang w:eastAsia="en-US"/>
        </w:rPr>
        <w:t xml:space="preserve">?  </w:t>
      </w:r>
    </w:p>
    <w:p w14:paraId="6D30F5CF" w14:textId="77777777" w:rsidR="00E562D5" w:rsidRPr="009B5594" w:rsidRDefault="00E562D5" w:rsidP="00E562D5">
      <w:pPr>
        <w:spacing w:after="0" w:line="240" w:lineRule="auto"/>
        <w:ind w:firstLine="900"/>
        <w:rPr>
          <w:rFonts w:ascii="Times New Roman" w:eastAsia="Times New Roman" w:hAnsi="Times New Roman" w:cs="Times New Roman"/>
          <w:i/>
          <w:color w:val="000000"/>
          <w:sz w:val="24"/>
          <w:szCs w:val="24"/>
          <w:lang w:eastAsia="en-US"/>
        </w:rPr>
      </w:pPr>
      <w:r w:rsidRPr="009B5594">
        <w:rPr>
          <w:rFonts w:ascii="Times New Roman" w:eastAsia="Calibri" w:hAnsi="Times New Roman" w:cs="Times New Roman"/>
          <w:color w:val="000000"/>
          <w:sz w:val="24"/>
          <w:szCs w:val="24"/>
          <w:lang w:eastAsia="en-US"/>
        </w:rPr>
        <w:t>Эталон</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ответа</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Кровь</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в</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организме</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человека</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движется</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по</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двум</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замкнутым</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кругам</w:t>
      </w:r>
      <w:r w:rsidRPr="009B5594">
        <w:rPr>
          <w:rFonts w:ascii="Times New Roman" w:eastAsia="Times New Roman" w:hAnsi="Times New Roman" w:cs="Times New Roman"/>
          <w:i/>
          <w:color w:val="000000"/>
          <w:sz w:val="24"/>
          <w:szCs w:val="24"/>
          <w:lang w:eastAsia="en-US"/>
        </w:rPr>
        <w:t xml:space="preserve"> – </w:t>
      </w:r>
      <w:r w:rsidRPr="009B5594">
        <w:rPr>
          <w:rFonts w:ascii="Times New Roman" w:eastAsia="Calibri" w:hAnsi="Times New Roman" w:cs="Times New Roman"/>
          <w:color w:val="000000"/>
          <w:sz w:val="24"/>
          <w:szCs w:val="24"/>
          <w:lang w:eastAsia="en-US"/>
        </w:rPr>
        <w:t>большому</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и</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малому</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кругу</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кровообращения</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В</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малом</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круге</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кровь</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в</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альвеолах</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легких</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обогащается</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кислородом</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а</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проходя</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систему</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воротной</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вены</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печени</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большого</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круга</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обогащается</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питательными</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веществами</w:t>
      </w:r>
      <w:r w:rsidRPr="009B5594">
        <w:rPr>
          <w:rFonts w:ascii="Times New Roman" w:eastAsia="Times New Roman" w:hAnsi="Times New Roman" w:cs="Times New Roman"/>
          <w:i/>
          <w:color w:val="000000"/>
          <w:sz w:val="24"/>
          <w:szCs w:val="24"/>
          <w:lang w:eastAsia="en-US"/>
        </w:rPr>
        <w:t xml:space="preserve">. </w:t>
      </w:r>
    </w:p>
    <w:p w14:paraId="0A52FBC4" w14:textId="77777777" w:rsidR="00E562D5" w:rsidRPr="009B5594" w:rsidRDefault="00E562D5" w:rsidP="00E562D5">
      <w:pPr>
        <w:spacing w:after="0" w:line="240" w:lineRule="auto"/>
        <w:ind w:firstLine="900"/>
        <w:rPr>
          <w:rFonts w:ascii="Times New Roman" w:eastAsia="Times New Roman" w:hAnsi="Times New Roman" w:cs="Times New Roman"/>
          <w:i/>
          <w:color w:val="000000"/>
          <w:sz w:val="24"/>
          <w:szCs w:val="24"/>
          <w:lang w:eastAsia="en-US"/>
        </w:rPr>
      </w:pPr>
    </w:p>
    <w:p w14:paraId="2C914188" w14:textId="77777777" w:rsidR="00E562D5" w:rsidRPr="009B5594" w:rsidRDefault="00E562D5" w:rsidP="00E562D5">
      <w:pPr>
        <w:spacing w:after="0" w:line="240" w:lineRule="auto"/>
        <w:ind w:firstLine="900"/>
        <w:rPr>
          <w:rFonts w:ascii="Times New Roman" w:eastAsia="Calibri" w:hAnsi="Times New Roman" w:cs="Times New Roman"/>
          <w:b/>
          <w:color w:val="000000"/>
          <w:sz w:val="24"/>
          <w:szCs w:val="24"/>
          <w:lang w:eastAsia="en-US"/>
        </w:rPr>
      </w:pPr>
      <w:r w:rsidRPr="009B5594">
        <w:rPr>
          <w:rFonts w:ascii="Times New Roman" w:eastAsia="Times New Roman" w:hAnsi="Times New Roman" w:cs="Times New Roman"/>
          <w:b/>
          <w:color w:val="000000"/>
          <w:sz w:val="24"/>
          <w:szCs w:val="24"/>
          <w:lang w:eastAsia="en-US"/>
        </w:rPr>
        <w:t>Тест</w:t>
      </w:r>
    </w:p>
    <w:p w14:paraId="5B8BC224" w14:textId="77777777" w:rsidR="00E562D5" w:rsidRPr="009B5594" w:rsidRDefault="00E562D5" w:rsidP="00E562D5">
      <w:pPr>
        <w:spacing w:after="0" w:line="240" w:lineRule="auto"/>
        <w:ind w:left="10" w:right="2" w:hanging="10"/>
        <w:jc w:val="center"/>
        <w:rPr>
          <w:rFonts w:ascii="Times New Roman" w:eastAsia="Calibri" w:hAnsi="Times New Roman" w:cs="Times New Roman"/>
          <w:color w:val="000000"/>
          <w:sz w:val="24"/>
          <w:szCs w:val="24"/>
          <w:lang w:eastAsia="en-US"/>
        </w:rPr>
      </w:pPr>
      <w:r w:rsidRPr="009B5594">
        <w:rPr>
          <w:rFonts w:ascii="Times New Roman" w:eastAsia="Calibri" w:hAnsi="Times New Roman" w:cs="Times New Roman"/>
          <w:color w:val="000000"/>
          <w:sz w:val="24"/>
          <w:szCs w:val="24"/>
          <w:lang w:eastAsia="en-US"/>
        </w:rPr>
        <w:t>Вариант</w:t>
      </w:r>
      <w:r w:rsidRPr="009B5594">
        <w:rPr>
          <w:rFonts w:ascii="Times New Roman" w:eastAsia="Times New Roman" w:hAnsi="Times New Roman" w:cs="Times New Roman"/>
          <w:b/>
          <w:color w:val="000000"/>
          <w:sz w:val="24"/>
          <w:szCs w:val="24"/>
          <w:lang w:eastAsia="en-US"/>
        </w:rPr>
        <w:t xml:space="preserve"> 1. </w:t>
      </w:r>
    </w:p>
    <w:p w14:paraId="1BA3C0B6" w14:textId="77777777" w:rsidR="00E562D5" w:rsidRPr="009B5594" w:rsidRDefault="00E562D5" w:rsidP="00E562D5">
      <w:pPr>
        <w:spacing w:after="0" w:line="240" w:lineRule="auto"/>
        <w:ind w:left="65"/>
        <w:jc w:val="center"/>
        <w:rPr>
          <w:rFonts w:ascii="Times New Roman" w:eastAsia="Calibri" w:hAnsi="Times New Roman" w:cs="Times New Roman"/>
          <w:color w:val="000000"/>
          <w:sz w:val="24"/>
          <w:szCs w:val="24"/>
          <w:lang w:eastAsia="en-US"/>
        </w:rPr>
      </w:pPr>
      <w:r w:rsidRPr="009B5594">
        <w:rPr>
          <w:rFonts w:ascii="Times New Roman" w:eastAsia="Times New Roman" w:hAnsi="Times New Roman" w:cs="Times New Roman"/>
          <w:b/>
          <w:color w:val="000000"/>
          <w:sz w:val="24"/>
          <w:szCs w:val="24"/>
          <w:lang w:eastAsia="en-US"/>
        </w:rPr>
        <w:t xml:space="preserve"> </w:t>
      </w:r>
    </w:p>
    <w:p w14:paraId="7424D397" w14:textId="77777777" w:rsidR="00E562D5" w:rsidRPr="009B5594" w:rsidRDefault="00E562D5" w:rsidP="00E562D5">
      <w:pPr>
        <w:spacing w:after="0" w:line="240" w:lineRule="auto"/>
        <w:ind w:left="-5" w:hanging="10"/>
        <w:rPr>
          <w:rFonts w:ascii="Times New Roman" w:eastAsia="Calibri" w:hAnsi="Times New Roman" w:cs="Times New Roman"/>
          <w:color w:val="000000"/>
          <w:sz w:val="24"/>
          <w:szCs w:val="24"/>
          <w:lang w:eastAsia="en-US"/>
        </w:rPr>
      </w:pPr>
      <w:r w:rsidRPr="009B5594">
        <w:rPr>
          <w:rFonts w:ascii="Times New Roman" w:eastAsia="Calibri" w:hAnsi="Times New Roman" w:cs="Times New Roman"/>
          <w:color w:val="000000"/>
          <w:sz w:val="24"/>
          <w:szCs w:val="24"/>
          <w:lang w:eastAsia="en-US"/>
        </w:rPr>
        <w:t>Выберите</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один</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правильный</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ответ</w:t>
      </w:r>
      <w:r w:rsidRPr="009B5594">
        <w:rPr>
          <w:rFonts w:ascii="Times New Roman" w:eastAsia="Times New Roman" w:hAnsi="Times New Roman" w:cs="Times New Roman"/>
          <w:color w:val="000000"/>
          <w:sz w:val="24"/>
          <w:szCs w:val="24"/>
          <w:lang w:eastAsia="en-US"/>
        </w:rPr>
        <w:t xml:space="preserve"> </w:t>
      </w:r>
    </w:p>
    <w:p w14:paraId="43D64104" w14:textId="77777777" w:rsidR="00E562D5" w:rsidRPr="009B5594" w:rsidRDefault="00E562D5" w:rsidP="00E562D5">
      <w:pPr>
        <w:spacing w:after="0" w:line="240" w:lineRule="auto"/>
        <w:rPr>
          <w:rFonts w:ascii="Times New Roman" w:eastAsia="Calibri" w:hAnsi="Times New Roman" w:cs="Times New Roman"/>
          <w:color w:val="000000"/>
          <w:sz w:val="24"/>
          <w:szCs w:val="24"/>
          <w:lang w:eastAsia="en-US"/>
        </w:rPr>
      </w:pPr>
      <w:r w:rsidRPr="009B5594">
        <w:rPr>
          <w:rFonts w:ascii="Times New Roman" w:eastAsia="Times New Roman" w:hAnsi="Times New Roman" w:cs="Times New Roman"/>
          <w:color w:val="000000"/>
          <w:sz w:val="24"/>
          <w:szCs w:val="24"/>
          <w:lang w:eastAsia="en-US"/>
        </w:rPr>
        <w:t xml:space="preserve"> </w:t>
      </w:r>
    </w:p>
    <w:tbl>
      <w:tblPr>
        <w:tblW w:w="7119" w:type="dxa"/>
        <w:tblCellMar>
          <w:top w:w="8" w:type="dxa"/>
          <w:left w:w="0" w:type="dxa"/>
          <w:right w:w="0" w:type="dxa"/>
        </w:tblCellMar>
        <w:tblLook w:val="04A0" w:firstRow="1" w:lastRow="0" w:firstColumn="1" w:lastColumn="0" w:noHBand="0" w:noVBand="1"/>
      </w:tblPr>
      <w:tblGrid>
        <w:gridCol w:w="4956"/>
        <w:gridCol w:w="665"/>
        <w:gridCol w:w="1498"/>
      </w:tblGrid>
      <w:tr w:rsidR="00E562D5" w:rsidRPr="009B5594" w14:paraId="3EE06776" w14:textId="77777777" w:rsidTr="003E02E7">
        <w:trPr>
          <w:trHeight w:val="317"/>
        </w:trPr>
        <w:tc>
          <w:tcPr>
            <w:tcW w:w="4956" w:type="dxa"/>
            <w:hideMark/>
          </w:tcPr>
          <w:p w14:paraId="0D89055B" w14:textId="77777777" w:rsidR="00E562D5" w:rsidRPr="009B5594" w:rsidRDefault="00E562D5" w:rsidP="00E562D5">
            <w:pPr>
              <w:spacing w:after="0" w:line="240" w:lineRule="auto"/>
              <w:rPr>
                <w:rFonts w:ascii="Times New Roman" w:eastAsia="Calibri" w:hAnsi="Times New Roman" w:cs="Times New Roman"/>
                <w:color w:val="000000"/>
                <w:sz w:val="24"/>
                <w:szCs w:val="24"/>
                <w:lang w:val="en-US" w:eastAsia="en-US"/>
              </w:rPr>
            </w:pPr>
            <w:r w:rsidRPr="009B5594">
              <w:rPr>
                <w:rFonts w:ascii="Times New Roman" w:eastAsia="Times New Roman" w:hAnsi="Times New Roman" w:cs="Times New Roman"/>
                <w:color w:val="000000"/>
                <w:sz w:val="24"/>
                <w:szCs w:val="24"/>
                <w:lang w:val="en-US" w:eastAsia="en-US"/>
              </w:rPr>
              <w:t xml:space="preserve">1. </w:t>
            </w:r>
            <w:proofErr w:type="spellStart"/>
            <w:r w:rsidRPr="009B5594">
              <w:rPr>
                <w:rFonts w:ascii="Times New Roman" w:eastAsia="Calibri" w:hAnsi="Times New Roman" w:cs="Times New Roman"/>
                <w:color w:val="000000"/>
                <w:sz w:val="24"/>
                <w:szCs w:val="24"/>
                <w:lang w:val="en-US" w:eastAsia="en-US"/>
              </w:rPr>
              <w:t>Количество</w:t>
            </w:r>
            <w:proofErr w:type="spellEnd"/>
            <w:r w:rsidRPr="009B5594">
              <w:rPr>
                <w:rFonts w:ascii="Times New Roman" w:eastAsia="Times New Roman" w:hAnsi="Times New Roman" w:cs="Times New Roman"/>
                <w:color w:val="000000"/>
                <w:sz w:val="24"/>
                <w:szCs w:val="24"/>
                <w:lang w:val="en-US" w:eastAsia="en-US"/>
              </w:rPr>
              <w:t xml:space="preserve"> </w:t>
            </w:r>
            <w:proofErr w:type="spellStart"/>
            <w:r w:rsidRPr="009B5594">
              <w:rPr>
                <w:rFonts w:ascii="Times New Roman" w:eastAsia="Calibri" w:hAnsi="Times New Roman" w:cs="Times New Roman"/>
                <w:color w:val="000000"/>
                <w:sz w:val="24"/>
                <w:szCs w:val="24"/>
                <w:lang w:val="en-US" w:eastAsia="en-US"/>
              </w:rPr>
              <w:t>камер</w:t>
            </w:r>
            <w:proofErr w:type="spellEnd"/>
            <w:r w:rsidRPr="009B5594">
              <w:rPr>
                <w:rFonts w:ascii="Times New Roman" w:eastAsia="Times New Roman" w:hAnsi="Times New Roman" w:cs="Times New Roman"/>
                <w:color w:val="000000"/>
                <w:sz w:val="24"/>
                <w:szCs w:val="24"/>
                <w:lang w:val="en-US" w:eastAsia="en-US"/>
              </w:rPr>
              <w:t xml:space="preserve"> </w:t>
            </w:r>
            <w:proofErr w:type="spellStart"/>
            <w:r w:rsidRPr="009B5594">
              <w:rPr>
                <w:rFonts w:ascii="Times New Roman" w:eastAsia="Calibri" w:hAnsi="Times New Roman" w:cs="Times New Roman"/>
                <w:color w:val="000000"/>
                <w:sz w:val="24"/>
                <w:szCs w:val="24"/>
                <w:lang w:val="en-US" w:eastAsia="en-US"/>
              </w:rPr>
              <w:t>сердца</w:t>
            </w:r>
            <w:proofErr w:type="spellEnd"/>
            <w:r w:rsidRPr="009B5594">
              <w:rPr>
                <w:rFonts w:ascii="Times New Roman" w:eastAsia="Times New Roman" w:hAnsi="Times New Roman" w:cs="Times New Roman"/>
                <w:color w:val="000000"/>
                <w:sz w:val="24"/>
                <w:szCs w:val="24"/>
                <w:lang w:val="en-US" w:eastAsia="en-US"/>
              </w:rPr>
              <w:t xml:space="preserve"> </w:t>
            </w:r>
            <w:proofErr w:type="spellStart"/>
            <w:r w:rsidRPr="009B5594">
              <w:rPr>
                <w:rFonts w:ascii="Times New Roman" w:eastAsia="Calibri" w:hAnsi="Times New Roman" w:cs="Times New Roman"/>
                <w:color w:val="000000"/>
                <w:sz w:val="24"/>
                <w:szCs w:val="24"/>
                <w:lang w:val="en-US" w:eastAsia="en-US"/>
              </w:rPr>
              <w:t>человека</w:t>
            </w:r>
            <w:proofErr w:type="spellEnd"/>
            <w:r w:rsidRPr="009B5594">
              <w:rPr>
                <w:rFonts w:ascii="Times New Roman" w:eastAsia="Times New Roman" w:hAnsi="Times New Roman" w:cs="Times New Roman"/>
                <w:color w:val="000000"/>
                <w:sz w:val="24"/>
                <w:szCs w:val="24"/>
                <w:lang w:val="en-US" w:eastAsia="en-US"/>
              </w:rPr>
              <w:t xml:space="preserve">: </w:t>
            </w:r>
          </w:p>
        </w:tc>
        <w:tc>
          <w:tcPr>
            <w:tcW w:w="665" w:type="dxa"/>
          </w:tcPr>
          <w:p w14:paraId="5C9F31CC" w14:textId="77777777" w:rsidR="00E562D5" w:rsidRPr="009B5594" w:rsidRDefault="00E562D5" w:rsidP="00E562D5">
            <w:pPr>
              <w:spacing w:after="0" w:line="240" w:lineRule="auto"/>
              <w:rPr>
                <w:rFonts w:ascii="Times New Roman" w:eastAsia="Calibri" w:hAnsi="Times New Roman" w:cs="Times New Roman"/>
                <w:color w:val="000000"/>
                <w:sz w:val="24"/>
                <w:szCs w:val="24"/>
                <w:lang w:val="en-US" w:eastAsia="en-US"/>
              </w:rPr>
            </w:pPr>
          </w:p>
        </w:tc>
        <w:tc>
          <w:tcPr>
            <w:tcW w:w="1498" w:type="dxa"/>
          </w:tcPr>
          <w:p w14:paraId="624652B9" w14:textId="77777777" w:rsidR="00E562D5" w:rsidRPr="009B5594" w:rsidRDefault="00E562D5" w:rsidP="00E562D5">
            <w:pPr>
              <w:spacing w:after="0" w:line="240" w:lineRule="auto"/>
              <w:rPr>
                <w:rFonts w:ascii="Times New Roman" w:eastAsia="Calibri" w:hAnsi="Times New Roman" w:cs="Times New Roman"/>
                <w:color w:val="000000"/>
                <w:sz w:val="24"/>
                <w:szCs w:val="24"/>
                <w:lang w:val="en-US" w:eastAsia="en-US"/>
              </w:rPr>
            </w:pPr>
          </w:p>
        </w:tc>
      </w:tr>
      <w:tr w:rsidR="00E562D5" w:rsidRPr="009B5594" w14:paraId="1BC509CA" w14:textId="77777777" w:rsidTr="003E02E7">
        <w:trPr>
          <w:trHeight w:val="323"/>
        </w:trPr>
        <w:tc>
          <w:tcPr>
            <w:tcW w:w="4956" w:type="dxa"/>
            <w:hideMark/>
          </w:tcPr>
          <w:p w14:paraId="41EDF50E" w14:textId="77777777" w:rsidR="00E562D5" w:rsidRPr="009B5594" w:rsidRDefault="00E562D5" w:rsidP="00E562D5">
            <w:pPr>
              <w:tabs>
                <w:tab w:val="center" w:pos="708"/>
                <w:tab w:val="center" w:pos="1416"/>
                <w:tab w:val="center" w:pos="2338"/>
                <w:tab w:val="center" w:pos="2832"/>
                <w:tab w:val="center" w:pos="3540"/>
                <w:tab w:val="center" w:pos="4248"/>
              </w:tabs>
              <w:spacing w:after="0" w:line="240" w:lineRule="auto"/>
              <w:rPr>
                <w:rFonts w:ascii="Times New Roman" w:eastAsia="Calibri" w:hAnsi="Times New Roman" w:cs="Times New Roman"/>
                <w:color w:val="000000"/>
                <w:sz w:val="24"/>
                <w:szCs w:val="24"/>
                <w:lang w:val="en-US" w:eastAsia="en-US"/>
              </w:rPr>
            </w:pPr>
            <w:r w:rsidRPr="009B5594">
              <w:rPr>
                <w:rFonts w:ascii="Times New Roman" w:eastAsia="Times New Roman" w:hAnsi="Times New Roman" w:cs="Times New Roman"/>
                <w:color w:val="000000"/>
                <w:sz w:val="24"/>
                <w:szCs w:val="24"/>
                <w:lang w:val="en-US" w:eastAsia="en-US"/>
              </w:rPr>
              <w:t xml:space="preserve"> </w:t>
            </w:r>
            <w:r w:rsidRPr="009B5594">
              <w:rPr>
                <w:rFonts w:ascii="Times New Roman" w:eastAsia="Times New Roman" w:hAnsi="Times New Roman" w:cs="Times New Roman"/>
                <w:color w:val="000000"/>
                <w:sz w:val="24"/>
                <w:szCs w:val="24"/>
                <w:lang w:val="en-US" w:eastAsia="en-US"/>
              </w:rPr>
              <w:tab/>
              <w:t xml:space="preserve"> </w:t>
            </w:r>
            <w:r w:rsidRPr="009B5594">
              <w:rPr>
                <w:rFonts w:ascii="Times New Roman" w:eastAsia="Times New Roman" w:hAnsi="Times New Roman" w:cs="Times New Roman"/>
                <w:color w:val="000000"/>
                <w:sz w:val="24"/>
                <w:szCs w:val="24"/>
                <w:lang w:val="en-US" w:eastAsia="en-US"/>
              </w:rPr>
              <w:tab/>
              <w:t xml:space="preserve"> </w:t>
            </w:r>
            <w:r w:rsidRPr="009B5594">
              <w:rPr>
                <w:rFonts w:ascii="Times New Roman" w:eastAsia="Times New Roman" w:hAnsi="Times New Roman" w:cs="Times New Roman"/>
                <w:color w:val="000000"/>
                <w:sz w:val="24"/>
                <w:szCs w:val="24"/>
                <w:lang w:val="en-US" w:eastAsia="en-US"/>
              </w:rPr>
              <w:tab/>
            </w:r>
            <w:r w:rsidRPr="009B5594">
              <w:rPr>
                <w:rFonts w:ascii="Times New Roman" w:eastAsia="Calibri" w:hAnsi="Times New Roman" w:cs="Times New Roman"/>
                <w:color w:val="000000"/>
                <w:sz w:val="24"/>
                <w:szCs w:val="24"/>
                <w:lang w:val="en-US" w:eastAsia="en-US"/>
              </w:rPr>
              <w:t>а</w:t>
            </w:r>
            <w:r w:rsidRPr="009B5594">
              <w:rPr>
                <w:rFonts w:ascii="Times New Roman" w:eastAsia="Times New Roman" w:hAnsi="Times New Roman" w:cs="Times New Roman"/>
                <w:color w:val="000000"/>
                <w:sz w:val="24"/>
                <w:szCs w:val="24"/>
                <w:lang w:val="en-US" w:eastAsia="en-US"/>
              </w:rPr>
              <w:t xml:space="preserve">) 3 </w:t>
            </w:r>
            <w:r w:rsidRPr="009B5594">
              <w:rPr>
                <w:rFonts w:ascii="Times New Roman" w:eastAsia="Times New Roman" w:hAnsi="Times New Roman" w:cs="Times New Roman"/>
                <w:color w:val="000000"/>
                <w:sz w:val="24"/>
                <w:szCs w:val="24"/>
                <w:lang w:val="en-US" w:eastAsia="en-US"/>
              </w:rPr>
              <w:tab/>
              <w:t xml:space="preserve"> </w:t>
            </w:r>
            <w:r w:rsidRPr="009B5594">
              <w:rPr>
                <w:rFonts w:ascii="Times New Roman" w:eastAsia="Times New Roman" w:hAnsi="Times New Roman" w:cs="Times New Roman"/>
                <w:color w:val="000000"/>
                <w:sz w:val="24"/>
                <w:szCs w:val="24"/>
                <w:lang w:val="en-US" w:eastAsia="en-US"/>
              </w:rPr>
              <w:tab/>
              <w:t xml:space="preserve"> </w:t>
            </w:r>
            <w:r w:rsidRPr="009B5594">
              <w:rPr>
                <w:rFonts w:ascii="Times New Roman" w:eastAsia="Times New Roman" w:hAnsi="Times New Roman" w:cs="Times New Roman"/>
                <w:color w:val="000000"/>
                <w:sz w:val="24"/>
                <w:szCs w:val="24"/>
                <w:lang w:val="en-US" w:eastAsia="en-US"/>
              </w:rPr>
              <w:tab/>
              <w:t xml:space="preserve"> </w:t>
            </w:r>
          </w:p>
        </w:tc>
        <w:tc>
          <w:tcPr>
            <w:tcW w:w="665" w:type="dxa"/>
            <w:hideMark/>
          </w:tcPr>
          <w:p w14:paraId="60DEF619" w14:textId="77777777" w:rsidR="00E562D5" w:rsidRPr="009B5594" w:rsidRDefault="00E562D5" w:rsidP="00E562D5">
            <w:pPr>
              <w:spacing w:after="0" w:line="240" w:lineRule="auto"/>
              <w:rPr>
                <w:rFonts w:ascii="Times New Roman" w:eastAsia="Calibri" w:hAnsi="Times New Roman" w:cs="Times New Roman"/>
                <w:color w:val="000000"/>
                <w:sz w:val="24"/>
                <w:szCs w:val="24"/>
                <w:lang w:val="en-US" w:eastAsia="en-US"/>
              </w:rPr>
            </w:pPr>
            <w:r w:rsidRPr="009B5594">
              <w:rPr>
                <w:rFonts w:ascii="Times New Roman" w:eastAsia="Times New Roman" w:hAnsi="Times New Roman" w:cs="Times New Roman"/>
                <w:color w:val="000000"/>
                <w:sz w:val="24"/>
                <w:szCs w:val="24"/>
                <w:lang w:val="en-US" w:eastAsia="en-US"/>
              </w:rPr>
              <w:t xml:space="preserve"> </w:t>
            </w:r>
          </w:p>
        </w:tc>
        <w:tc>
          <w:tcPr>
            <w:tcW w:w="1498" w:type="dxa"/>
            <w:hideMark/>
          </w:tcPr>
          <w:p w14:paraId="6493F904" w14:textId="77777777" w:rsidR="00E562D5" w:rsidRPr="009B5594" w:rsidRDefault="00E562D5" w:rsidP="00E562D5">
            <w:pPr>
              <w:spacing w:after="0" w:line="240" w:lineRule="auto"/>
              <w:ind w:left="43"/>
              <w:rPr>
                <w:rFonts w:ascii="Times New Roman" w:eastAsia="Calibri" w:hAnsi="Times New Roman" w:cs="Times New Roman"/>
                <w:color w:val="000000"/>
                <w:sz w:val="24"/>
                <w:szCs w:val="24"/>
                <w:lang w:val="en-US" w:eastAsia="en-US"/>
              </w:rPr>
            </w:pPr>
            <w:r w:rsidRPr="009B5594">
              <w:rPr>
                <w:rFonts w:ascii="Times New Roman" w:eastAsia="Calibri" w:hAnsi="Times New Roman" w:cs="Times New Roman"/>
                <w:color w:val="000000"/>
                <w:sz w:val="24"/>
                <w:szCs w:val="24"/>
                <w:lang w:val="en-US" w:eastAsia="en-US"/>
              </w:rPr>
              <w:t>в</w:t>
            </w:r>
            <w:r w:rsidRPr="009B5594">
              <w:rPr>
                <w:rFonts w:ascii="Times New Roman" w:eastAsia="Times New Roman" w:hAnsi="Times New Roman" w:cs="Times New Roman"/>
                <w:color w:val="000000"/>
                <w:sz w:val="24"/>
                <w:szCs w:val="24"/>
                <w:lang w:val="en-US" w:eastAsia="en-US"/>
              </w:rPr>
              <w:t xml:space="preserve">) 4 </w:t>
            </w:r>
          </w:p>
        </w:tc>
      </w:tr>
      <w:tr w:rsidR="00E562D5" w:rsidRPr="009B5594" w14:paraId="4F442EDE" w14:textId="77777777" w:rsidTr="003E02E7">
        <w:trPr>
          <w:trHeight w:val="322"/>
        </w:trPr>
        <w:tc>
          <w:tcPr>
            <w:tcW w:w="4956" w:type="dxa"/>
            <w:hideMark/>
          </w:tcPr>
          <w:p w14:paraId="71153D1B" w14:textId="77777777" w:rsidR="00E562D5" w:rsidRPr="009B5594" w:rsidRDefault="00E562D5" w:rsidP="00E562D5">
            <w:pPr>
              <w:tabs>
                <w:tab w:val="center" w:pos="708"/>
                <w:tab w:val="center" w:pos="1416"/>
                <w:tab w:val="center" w:pos="2348"/>
                <w:tab w:val="center" w:pos="3540"/>
                <w:tab w:val="center" w:pos="4248"/>
              </w:tabs>
              <w:spacing w:after="0" w:line="240" w:lineRule="auto"/>
              <w:rPr>
                <w:rFonts w:ascii="Times New Roman" w:eastAsia="Calibri" w:hAnsi="Times New Roman" w:cs="Times New Roman"/>
                <w:color w:val="000000"/>
                <w:sz w:val="24"/>
                <w:szCs w:val="24"/>
                <w:lang w:val="en-US" w:eastAsia="en-US"/>
              </w:rPr>
            </w:pPr>
            <w:r w:rsidRPr="009B5594">
              <w:rPr>
                <w:rFonts w:ascii="Times New Roman" w:eastAsia="Times New Roman" w:hAnsi="Times New Roman" w:cs="Times New Roman"/>
                <w:color w:val="000000"/>
                <w:sz w:val="24"/>
                <w:szCs w:val="24"/>
                <w:lang w:val="en-US" w:eastAsia="en-US"/>
              </w:rPr>
              <w:t xml:space="preserve"> </w:t>
            </w:r>
            <w:r w:rsidRPr="009B5594">
              <w:rPr>
                <w:rFonts w:ascii="Times New Roman" w:eastAsia="Times New Roman" w:hAnsi="Times New Roman" w:cs="Times New Roman"/>
                <w:color w:val="000000"/>
                <w:sz w:val="24"/>
                <w:szCs w:val="24"/>
                <w:lang w:val="en-US" w:eastAsia="en-US"/>
              </w:rPr>
              <w:tab/>
              <w:t xml:space="preserve"> </w:t>
            </w:r>
            <w:r w:rsidRPr="009B5594">
              <w:rPr>
                <w:rFonts w:ascii="Times New Roman" w:eastAsia="Times New Roman" w:hAnsi="Times New Roman" w:cs="Times New Roman"/>
                <w:color w:val="000000"/>
                <w:sz w:val="24"/>
                <w:szCs w:val="24"/>
                <w:lang w:val="en-US" w:eastAsia="en-US"/>
              </w:rPr>
              <w:tab/>
              <w:t xml:space="preserve"> </w:t>
            </w:r>
            <w:r w:rsidRPr="009B5594">
              <w:rPr>
                <w:rFonts w:ascii="Times New Roman" w:eastAsia="Times New Roman" w:hAnsi="Times New Roman" w:cs="Times New Roman"/>
                <w:color w:val="000000"/>
                <w:sz w:val="24"/>
                <w:szCs w:val="24"/>
                <w:lang w:val="en-US" w:eastAsia="en-US"/>
              </w:rPr>
              <w:tab/>
            </w:r>
            <w:r w:rsidRPr="009B5594">
              <w:rPr>
                <w:rFonts w:ascii="Times New Roman" w:eastAsia="Calibri" w:hAnsi="Times New Roman" w:cs="Times New Roman"/>
                <w:color w:val="000000"/>
                <w:sz w:val="24"/>
                <w:szCs w:val="24"/>
                <w:lang w:val="en-US" w:eastAsia="en-US"/>
              </w:rPr>
              <w:t>б</w:t>
            </w:r>
            <w:r w:rsidRPr="009B5594">
              <w:rPr>
                <w:rFonts w:ascii="Times New Roman" w:eastAsia="Times New Roman" w:hAnsi="Times New Roman" w:cs="Times New Roman"/>
                <w:color w:val="000000"/>
                <w:sz w:val="24"/>
                <w:szCs w:val="24"/>
                <w:lang w:val="en-US" w:eastAsia="en-US"/>
              </w:rPr>
              <w:t xml:space="preserve">) </w:t>
            </w:r>
            <w:proofErr w:type="gramStart"/>
            <w:r w:rsidRPr="009B5594">
              <w:rPr>
                <w:rFonts w:ascii="Times New Roman" w:eastAsia="Times New Roman" w:hAnsi="Times New Roman" w:cs="Times New Roman"/>
                <w:color w:val="000000"/>
                <w:sz w:val="24"/>
                <w:szCs w:val="24"/>
                <w:lang w:val="en-US" w:eastAsia="en-US"/>
              </w:rPr>
              <w:t xml:space="preserve">2  </w:t>
            </w:r>
            <w:r w:rsidRPr="009B5594">
              <w:rPr>
                <w:rFonts w:ascii="Times New Roman" w:eastAsia="Times New Roman" w:hAnsi="Times New Roman" w:cs="Times New Roman"/>
                <w:color w:val="000000"/>
                <w:sz w:val="24"/>
                <w:szCs w:val="24"/>
                <w:lang w:val="en-US" w:eastAsia="en-US"/>
              </w:rPr>
              <w:tab/>
            </w:r>
            <w:proofErr w:type="gramEnd"/>
            <w:r w:rsidRPr="009B5594">
              <w:rPr>
                <w:rFonts w:ascii="Times New Roman" w:eastAsia="Times New Roman" w:hAnsi="Times New Roman" w:cs="Times New Roman"/>
                <w:color w:val="000000"/>
                <w:sz w:val="24"/>
                <w:szCs w:val="24"/>
                <w:lang w:val="en-US" w:eastAsia="en-US"/>
              </w:rPr>
              <w:t xml:space="preserve"> </w:t>
            </w:r>
            <w:r w:rsidRPr="009B5594">
              <w:rPr>
                <w:rFonts w:ascii="Times New Roman" w:eastAsia="Times New Roman" w:hAnsi="Times New Roman" w:cs="Times New Roman"/>
                <w:color w:val="000000"/>
                <w:sz w:val="24"/>
                <w:szCs w:val="24"/>
                <w:lang w:val="en-US" w:eastAsia="en-US"/>
              </w:rPr>
              <w:tab/>
              <w:t xml:space="preserve"> </w:t>
            </w:r>
          </w:p>
        </w:tc>
        <w:tc>
          <w:tcPr>
            <w:tcW w:w="665" w:type="dxa"/>
            <w:hideMark/>
          </w:tcPr>
          <w:p w14:paraId="56D633E3" w14:textId="77777777" w:rsidR="00E562D5" w:rsidRPr="009B5594" w:rsidRDefault="00E562D5" w:rsidP="00E562D5">
            <w:pPr>
              <w:spacing w:after="0" w:line="240" w:lineRule="auto"/>
              <w:rPr>
                <w:rFonts w:ascii="Times New Roman" w:eastAsia="Calibri" w:hAnsi="Times New Roman" w:cs="Times New Roman"/>
                <w:color w:val="000000"/>
                <w:sz w:val="24"/>
                <w:szCs w:val="24"/>
                <w:lang w:val="en-US" w:eastAsia="en-US"/>
              </w:rPr>
            </w:pPr>
            <w:r w:rsidRPr="009B5594">
              <w:rPr>
                <w:rFonts w:ascii="Times New Roman" w:eastAsia="Times New Roman" w:hAnsi="Times New Roman" w:cs="Times New Roman"/>
                <w:color w:val="000000"/>
                <w:sz w:val="24"/>
                <w:szCs w:val="24"/>
                <w:lang w:val="en-US" w:eastAsia="en-US"/>
              </w:rPr>
              <w:t xml:space="preserve"> </w:t>
            </w:r>
          </w:p>
        </w:tc>
        <w:tc>
          <w:tcPr>
            <w:tcW w:w="1498" w:type="dxa"/>
            <w:hideMark/>
          </w:tcPr>
          <w:p w14:paraId="729167B3" w14:textId="77777777" w:rsidR="00E562D5" w:rsidRPr="009B5594" w:rsidRDefault="00E562D5" w:rsidP="00E562D5">
            <w:pPr>
              <w:spacing w:after="0" w:line="240" w:lineRule="auto"/>
              <w:ind w:left="43"/>
              <w:rPr>
                <w:rFonts w:ascii="Times New Roman" w:eastAsia="Calibri" w:hAnsi="Times New Roman" w:cs="Times New Roman"/>
                <w:color w:val="000000"/>
                <w:sz w:val="24"/>
                <w:szCs w:val="24"/>
                <w:lang w:val="en-US" w:eastAsia="en-US"/>
              </w:rPr>
            </w:pPr>
            <w:r w:rsidRPr="009B5594">
              <w:rPr>
                <w:rFonts w:ascii="Times New Roman" w:eastAsia="Calibri" w:hAnsi="Times New Roman" w:cs="Times New Roman"/>
                <w:color w:val="000000"/>
                <w:sz w:val="24"/>
                <w:szCs w:val="24"/>
                <w:lang w:val="en-US" w:eastAsia="en-US"/>
              </w:rPr>
              <w:t>г</w:t>
            </w:r>
            <w:r w:rsidRPr="009B5594">
              <w:rPr>
                <w:rFonts w:ascii="Times New Roman" w:eastAsia="Times New Roman" w:hAnsi="Times New Roman" w:cs="Times New Roman"/>
                <w:color w:val="000000"/>
                <w:sz w:val="24"/>
                <w:szCs w:val="24"/>
                <w:lang w:val="en-US" w:eastAsia="en-US"/>
              </w:rPr>
              <w:t xml:space="preserve">) 5 </w:t>
            </w:r>
          </w:p>
        </w:tc>
      </w:tr>
      <w:tr w:rsidR="00E562D5" w:rsidRPr="009B5594" w14:paraId="70C103A0" w14:textId="77777777" w:rsidTr="003E02E7">
        <w:trPr>
          <w:trHeight w:val="322"/>
        </w:trPr>
        <w:tc>
          <w:tcPr>
            <w:tcW w:w="4956" w:type="dxa"/>
            <w:hideMark/>
          </w:tcPr>
          <w:p w14:paraId="05C6E9C5" w14:textId="77777777" w:rsidR="00E562D5" w:rsidRPr="009B5594" w:rsidRDefault="00E562D5" w:rsidP="00E562D5">
            <w:pPr>
              <w:spacing w:after="0" w:line="240" w:lineRule="auto"/>
              <w:rPr>
                <w:rFonts w:ascii="Times New Roman" w:eastAsia="Calibri" w:hAnsi="Times New Roman" w:cs="Times New Roman"/>
                <w:color w:val="000000"/>
                <w:sz w:val="24"/>
                <w:szCs w:val="24"/>
                <w:lang w:val="en-US" w:eastAsia="en-US"/>
              </w:rPr>
            </w:pPr>
            <w:r w:rsidRPr="009B5594">
              <w:rPr>
                <w:rFonts w:ascii="Times New Roman" w:eastAsia="Times New Roman" w:hAnsi="Times New Roman" w:cs="Times New Roman"/>
                <w:color w:val="000000"/>
                <w:sz w:val="24"/>
                <w:szCs w:val="24"/>
                <w:lang w:val="en-US" w:eastAsia="en-US"/>
              </w:rPr>
              <w:t xml:space="preserve">2. </w:t>
            </w:r>
            <w:proofErr w:type="spellStart"/>
            <w:r w:rsidRPr="009B5594">
              <w:rPr>
                <w:rFonts w:ascii="Times New Roman" w:eastAsia="Calibri" w:hAnsi="Times New Roman" w:cs="Times New Roman"/>
                <w:color w:val="000000"/>
                <w:sz w:val="24"/>
                <w:szCs w:val="24"/>
                <w:lang w:val="en-US" w:eastAsia="en-US"/>
              </w:rPr>
              <w:t>Околосердечная</w:t>
            </w:r>
            <w:proofErr w:type="spellEnd"/>
            <w:r w:rsidRPr="009B5594">
              <w:rPr>
                <w:rFonts w:ascii="Times New Roman" w:eastAsia="Times New Roman" w:hAnsi="Times New Roman" w:cs="Times New Roman"/>
                <w:color w:val="000000"/>
                <w:sz w:val="24"/>
                <w:szCs w:val="24"/>
                <w:lang w:val="en-US" w:eastAsia="en-US"/>
              </w:rPr>
              <w:t xml:space="preserve"> </w:t>
            </w:r>
            <w:proofErr w:type="spellStart"/>
            <w:r w:rsidRPr="009B5594">
              <w:rPr>
                <w:rFonts w:ascii="Times New Roman" w:eastAsia="Calibri" w:hAnsi="Times New Roman" w:cs="Times New Roman"/>
                <w:color w:val="000000"/>
                <w:sz w:val="24"/>
                <w:szCs w:val="24"/>
                <w:lang w:val="en-US" w:eastAsia="en-US"/>
              </w:rPr>
              <w:t>сумка</w:t>
            </w:r>
            <w:proofErr w:type="spellEnd"/>
            <w:r w:rsidRPr="009B5594">
              <w:rPr>
                <w:rFonts w:ascii="Times New Roman" w:eastAsia="Times New Roman" w:hAnsi="Times New Roman" w:cs="Times New Roman"/>
                <w:color w:val="000000"/>
                <w:sz w:val="24"/>
                <w:szCs w:val="24"/>
                <w:lang w:val="en-US" w:eastAsia="en-US"/>
              </w:rPr>
              <w:t xml:space="preserve"> </w:t>
            </w:r>
            <w:proofErr w:type="spellStart"/>
            <w:r w:rsidRPr="009B5594">
              <w:rPr>
                <w:rFonts w:ascii="Times New Roman" w:eastAsia="Calibri" w:hAnsi="Times New Roman" w:cs="Times New Roman"/>
                <w:color w:val="000000"/>
                <w:sz w:val="24"/>
                <w:szCs w:val="24"/>
                <w:lang w:val="en-US" w:eastAsia="en-US"/>
              </w:rPr>
              <w:t>называется</w:t>
            </w:r>
            <w:proofErr w:type="spellEnd"/>
            <w:r w:rsidRPr="009B5594">
              <w:rPr>
                <w:rFonts w:ascii="Times New Roman" w:eastAsia="Times New Roman" w:hAnsi="Times New Roman" w:cs="Times New Roman"/>
                <w:color w:val="000000"/>
                <w:sz w:val="24"/>
                <w:szCs w:val="24"/>
                <w:lang w:val="en-US" w:eastAsia="en-US"/>
              </w:rPr>
              <w:t xml:space="preserve">: </w:t>
            </w:r>
          </w:p>
        </w:tc>
        <w:tc>
          <w:tcPr>
            <w:tcW w:w="665" w:type="dxa"/>
            <w:hideMark/>
          </w:tcPr>
          <w:p w14:paraId="3B02EC5B" w14:textId="77777777" w:rsidR="00E562D5" w:rsidRPr="009B5594" w:rsidRDefault="00E562D5" w:rsidP="00E562D5">
            <w:pPr>
              <w:spacing w:after="0" w:line="240" w:lineRule="auto"/>
              <w:rPr>
                <w:rFonts w:ascii="Times New Roman" w:eastAsia="Calibri" w:hAnsi="Times New Roman" w:cs="Times New Roman"/>
                <w:color w:val="000000"/>
                <w:sz w:val="24"/>
                <w:szCs w:val="24"/>
                <w:lang w:val="en-US" w:eastAsia="en-US"/>
              </w:rPr>
            </w:pPr>
            <w:r w:rsidRPr="009B5594">
              <w:rPr>
                <w:rFonts w:ascii="Times New Roman" w:eastAsia="Times New Roman" w:hAnsi="Times New Roman" w:cs="Times New Roman"/>
                <w:color w:val="000000"/>
                <w:sz w:val="24"/>
                <w:szCs w:val="24"/>
                <w:lang w:val="en-US" w:eastAsia="en-US"/>
              </w:rPr>
              <w:t xml:space="preserve"> </w:t>
            </w:r>
          </w:p>
        </w:tc>
        <w:tc>
          <w:tcPr>
            <w:tcW w:w="1498" w:type="dxa"/>
          </w:tcPr>
          <w:p w14:paraId="7A3224F7" w14:textId="77777777" w:rsidR="00E562D5" w:rsidRPr="009B5594" w:rsidRDefault="00E562D5" w:rsidP="00E562D5">
            <w:pPr>
              <w:spacing w:after="0" w:line="240" w:lineRule="auto"/>
              <w:rPr>
                <w:rFonts w:ascii="Times New Roman" w:eastAsia="Calibri" w:hAnsi="Times New Roman" w:cs="Times New Roman"/>
                <w:color w:val="000000"/>
                <w:sz w:val="24"/>
                <w:szCs w:val="24"/>
                <w:lang w:val="en-US" w:eastAsia="en-US"/>
              </w:rPr>
            </w:pPr>
          </w:p>
        </w:tc>
      </w:tr>
      <w:tr w:rsidR="00E562D5" w:rsidRPr="009B5594" w14:paraId="25FC6EB7" w14:textId="77777777" w:rsidTr="003E02E7">
        <w:trPr>
          <w:trHeight w:val="322"/>
        </w:trPr>
        <w:tc>
          <w:tcPr>
            <w:tcW w:w="4956" w:type="dxa"/>
            <w:hideMark/>
          </w:tcPr>
          <w:p w14:paraId="37B5008B" w14:textId="77777777" w:rsidR="00E562D5" w:rsidRPr="009B5594" w:rsidRDefault="00E562D5" w:rsidP="00E562D5">
            <w:pPr>
              <w:tabs>
                <w:tab w:val="center" w:pos="708"/>
                <w:tab w:val="center" w:pos="1416"/>
                <w:tab w:val="center" w:pos="2750"/>
                <w:tab w:val="center" w:pos="4248"/>
              </w:tabs>
              <w:spacing w:after="0" w:line="240" w:lineRule="auto"/>
              <w:rPr>
                <w:rFonts w:ascii="Times New Roman" w:eastAsia="Calibri" w:hAnsi="Times New Roman" w:cs="Times New Roman"/>
                <w:color w:val="000000"/>
                <w:sz w:val="24"/>
                <w:szCs w:val="24"/>
                <w:lang w:val="en-US" w:eastAsia="en-US"/>
              </w:rPr>
            </w:pPr>
            <w:r w:rsidRPr="009B5594">
              <w:rPr>
                <w:rFonts w:ascii="Times New Roman" w:eastAsia="Times New Roman" w:hAnsi="Times New Roman" w:cs="Times New Roman"/>
                <w:color w:val="000000"/>
                <w:sz w:val="24"/>
                <w:szCs w:val="24"/>
                <w:lang w:val="en-US" w:eastAsia="en-US"/>
              </w:rPr>
              <w:t xml:space="preserve"> </w:t>
            </w:r>
            <w:r w:rsidRPr="009B5594">
              <w:rPr>
                <w:rFonts w:ascii="Times New Roman" w:eastAsia="Times New Roman" w:hAnsi="Times New Roman" w:cs="Times New Roman"/>
                <w:color w:val="000000"/>
                <w:sz w:val="24"/>
                <w:szCs w:val="24"/>
                <w:lang w:val="en-US" w:eastAsia="en-US"/>
              </w:rPr>
              <w:tab/>
              <w:t xml:space="preserve"> </w:t>
            </w:r>
            <w:r w:rsidRPr="009B5594">
              <w:rPr>
                <w:rFonts w:ascii="Times New Roman" w:eastAsia="Times New Roman" w:hAnsi="Times New Roman" w:cs="Times New Roman"/>
                <w:color w:val="000000"/>
                <w:sz w:val="24"/>
                <w:szCs w:val="24"/>
                <w:lang w:val="en-US" w:eastAsia="en-US"/>
              </w:rPr>
              <w:tab/>
              <w:t xml:space="preserve"> </w:t>
            </w:r>
            <w:r w:rsidRPr="009B5594">
              <w:rPr>
                <w:rFonts w:ascii="Times New Roman" w:eastAsia="Times New Roman" w:hAnsi="Times New Roman" w:cs="Times New Roman"/>
                <w:color w:val="000000"/>
                <w:sz w:val="24"/>
                <w:szCs w:val="24"/>
                <w:lang w:val="en-US" w:eastAsia="en-US"/>
              </w:rPr>
              <w:tab/>
            </w:r>
            <w:r w:rsidRPr="009B5594">
              <w:rPr>
                <w:rFonts w:ascii="Times New Roman" w:eastAsia="Calibri" w:hAnsi="Times New Roman" w:cs="Times New Roman"/>
                <w:color w:val="000000"/>
                <w:sz w:val="24"/>
                <w:szCs w:val="24"/>
                <w:lang w:val="en-US" w:eastAsia="en-US"/>
              </w:rPr>
              <w:t>а</w:t>
            </w:r>
            <w:r w:rsidRPr="009B5594">
              <w:rPr>
                <w:rFonts w:ascii="Times New Roman" w:eastAsia="Times New Roman" w:hAnsi="Times New Roman" w:cs="Times New Roman"/>
                <w:color w:val="000000"/>
                <w:sz w:val="24"/>
                <w:szCs w:val="24"/>
                <w:lang w:val="en-US" w:eastAsia="en-US"/>
              </w:rPr>
              <w:t xml:space="preserve">) </w:t>
            </w:r>
            <w:proofErr w:type="spellStart"/>
            <w:proofErr w:type="gramStart"/>
            <w:r w:rsidRPr="009B5594">
              <w:rPr>
                <w:rFonts w:ascii="Times New Roman" w:eastAsia="Calibri" w:hAnsi="Times New Roman" w:cs="Times New Roman"/>
                <w:color w:val="000000"/>
                <w:sz w:val="24"/>
                <w:szCs w:val="24"/>
                <w:lang w:val="en-US" w:eastAsia="en-US"/>
              </w:rPr>
              <w:t>эпикард</w:t>
            </w:r>
            <w:proofErr w:type="spellEnd"/>
            <w:r w:rsidRPr="009B5594">
              <w:rPr>
                <w:rFonts w:ascii="Times New Roman" w:eastAsia="Times New Roman" w:hAnsi="Times New Roman" w:cs="Times New Roman"/>
                <w:color w:val="000000"/>
                <w:sz w:val="24"/>
                <w:szCs w:val="24"/>
                <w:lang w:val="en-US" w:eastAsia="en-US"/>
              </w:rPr>
              <w:t xml:space="preserve">  </w:t>
            </w:r>
            <w:r w:rsidRPr="009B5594">
              <w:rPr>
                <w:rFonts w:ascii="Times New Roman" w:eastAsia="Times New Roman" w:hAnsi="Times New Roman" w:cs="Times New Roman"/>
                <w:color w:val="000000"/>
                <w:sz w:val="24"/>
                <w:szCs w:val="24"/>
                <w:lang w:val="en-US" w:eastAsia="en-US"/>
              </w:rPr>
              <w:tab/>
            </w:r>
            <w:proofErr w:type="gramEnd"/>
            <w:r w:rsidRPr="009B5594">
              <w:rPr>
                <w:rFonts w:ascii="Times New Roman" w:eastAsia="Times New Roman" w:hAnsi="Times New Roman" w:cs="Times New Roman"/>
                <w:color w:val="000000"/>
                <w:sz w:val="24"/>
                <w:szCs w:val="24"/>
                <w:lang w:val="en-US" w:eastAsia="en-US"/>
              </w:rPr>
              <w:t xml:space="preserve"> </w:t>
            </w:r>
          </w:p>
        </w:tc>
        <w:tc>
          <w:tcPr>
            <w:tcW w:w="665" w:type="dxa"/>
            <w:hideMark/>
          </w:tcPr>
          <w:p w14:paraId="35E2B23B" w14:textId="77777777" w:rsidR="00E562D5" w:rsidRPr="009B5594" w:rsidRDefault="00E562D5" w:rsidP="00E562D5">
            <w:pPr>
              <w:spacing w:after="0" w:line="240" w:lineRule="auto"/>
              <w:rPr>
                <w:rFonts w:ascii="Times New Roman" w:eastAsia="Calibri" w:hAnsi="Times New Roman" w:cs="Times New Roman"/>
                <w:color w:val="000000"/>
                <w:sz w:val="24"/>
                <w:szCs w:val="24"/>
                <w:lang w:val="en-US" w:eastAsia="en-US"/>
              </w:rPr>
            </w:pPr>
            <w:r w:rsidRPr="009B5594">
              <w:rPr>
                <w:rFonts w:ascii="Times New Roman" w:eastAsia="Times New Roman" w:hAnsi="Times New Roman" w:cs="Times New Roman"/>
                <w:color w:val="000000"/>
                <w:sz w:val="24"/>
                <w:szCs w:val="24"/>
                <w:lang w:val="en-US" w:eastAsia="en-US"/>
              </w:rPr>
              <w:t xml:space="preserve"> </w:t>
            </w:r>
          </w:p>
        </w:tc>
        <w:tc>
          <w:tcPr>
            <w:tcW w:w="1498" w:type="dxa"/>
            <w:hideMark/>
          </w:tcPr>
          <w:p w14:paraId="54DC6430" w14:textId="77777777" w:rsidR="00E562D5" w:rsidRPr="009B5594" w:rsidRDefault="00E562D5" w:rsidP="00E562D5">
            <w:pPr>
              <w:spacing w:after="0" w:line="240" w:lineRule="auto"/>
              <w:ind w:left="43"/>
              <w:jc w:val="both"/>
              <w:rPr>
                <w:rFonts w:ascii="Times New Roman" w:eastAsia="Calibri" w:hAnsi="Times New Roman" w:cs="Times New Roman"/>
                <w:color w:val="000000"/>
                <w:sz w:val="24"/>
                <w:szCs w:val="24"/>
                <w:lang w:val="en-US" w:eastAsia="en-US"/>
              </w:rPr>
            </w:pPr>
            <w:r w:rsidRPr="009B5594">
              <w:rPr>
                <w:rFonts w:ascii="Times New Roman" w:eastAsia="Calibri" w:hAnsi="Times New Roman" w:cs="Times New Roman"/>
                <w:color w:val="000000"/>
                <w:sz w:val="24"/>
                <w:szCs w:val="24"/>
                <w:lang w:val="en-US" w:eastAsia="en-US"/>
              </w:rPr>
              <w:t>в</w:t>
            </w:r>
            <w:r w:rsidRPr="009B5594">
              <w:rPr>
                <w:rFonts w:ascii="Times New Roman" w:eastAsia="Times New Roman" w:hAnsi="Times New Roman" w:cs="Times New Roman"/>
                <w:color w:val="000000"/>
                <w:sz w:val="24"/>
                <w:szCs w:val="24"/>
                <w:lang w:val="en-US" w:eastAsia="en-US"/>
              </w:rPr>
              <w:t xml:space="preserve">) </w:t>
            </w:r>
            <w:proofErr w:type="spellStart"/>
            <w:r w:rsidRPr="009B5594">
              <w:rPr>
                <w:rFonts w:ascii="Times New Roman" w:eastAsia="Calibri" w:hAnsi="Times New Roman" w:cs="Times New Roman"/>
                <w:color w:val="000000"/>
                <w:sz w:val="24"/>
                <w:szCs w:val="24"/>
                <w:lang w:val="en-US" w:eastAsia="en-US"/>
              </w:rPr>
              <w:t>миокард</w:t>
            </w:r>
            <w:proofErr w:type="spellEnd"/>
            <w:r w:rsidRPr="009B5594">
              <w:rPr>
                <w:rFonts w:ascii="Times New Roman" w:eastAsia="Times New Roman" w:hAnsi="Times New Roman" w:cs="Times New Roman"/>
                <w:color w:val="000000"/>
                <w:sz w:val="24"/>
                <w:szCs w:val="24"/>
                <w:lang w:val="en-US" w:eastAsia="en-US"/>
              </w:rPr>
              <w:t xml:space="preserve"> </w:t>
            </w:r>
          </w:p>
        </w:tc>
      </w:tr>
      <w:tr w:rsidR="00E562D5" w:rsidRPr="009B5594" w14:paraId="3780F6AD" w14:textId="77777777" w:rsidTr="003E02E7">
        <w:trPr>
          <w:trHeight w:val="316"/>
        </w:trPr>
        <w:tc>
          <w:tcPr>
            <w:tcW w:w="4956" w:type="dxa"/>
            <w:hideMark/>
          </w:tcPr>
          <w:p w14:paraId="60301DD2" w14:textId="77777777" w:rsidR="00E562D5" w:rsidRPr="009B5594" w:rsidRDefault="00E562D5" w:rsidP="00E562D5">
            <w:pPr>
              <w:tabs>
                <w:tab w:val="center" w:pos="708"/>
                <w:tab w:val="center" w:pos="1416"/>
                <w:tab w:val="center" w:pos="2825"/>
                <w:tab w:val="center" w:pos="4248"/>
              </w:tabs>
              <w:spacing w:after="0" w:line="240" w:lineRule="auto"/>
              <w:rPr>
                <w:rFonts w:ascii="Times New Roman" w:eastAsia="Calibri" w:hAnsi="Times New Roman" w:cs="Times New Roman"/>
                <w:color w:val="000000"/>
                <w:sz w:val="24"/>
                <w:szCs w:val="24"/>
                <w:lang w:val="en-US" w:eastAsia="en-US"/>
              </w:rPr>
            </w:pPr>
            <w:r w:rsidRPr="009B5594">
              <w:rPr>
                <w:rFonts w:ascii="Times New Roman" w:eastAsia="Times New Roman" w:hAnsi="Times New Roman" w:cs="Times New Roman"/>
                <w:color w:val="000000"/>
                <w:sz w:val="24"/>
                <w:szCs w:val="24"/>
                <w:lang w:val="en-US" w:eastAsia="en-US"/>
              </w:rPr>
              <w:t xml:space="preserve"> </w:t>
            </w:r>
            <w:r w:rsidRPr="009B5594">
              <w:rPr>
                <w:rFonts w:ascii="Times New Roman" w:eastAsia="Times New Roman" w:hAnsi="Times New Roman" w:cs="Times New Roman"/>
                <w:color w:val="000000"/>
                <w:sz w:val="24"/>
                <w:szCs w:val="24"/>
                <w:lang w:val="en-US" w:eastAsia="en-US"/>
              </w:rPr>
              <w:tab/>
              <w:t xml:space="preserve"> </w:t>
            </w:r>
            <w:r w:rsidRPr="009B5594">
              <w:rPr>
                <w:rFonts w:ascii="Times New Roman" w:eastAsia="Times New Roman" w:hAnsi="Times New Roman" w:cs="Times New Roman"/>
                <w:color w:val="000000"/>
                <w:sz w:val="24"/>
                <w:szCs w:val="24"/>
                <w:lang w:val="en-US" w:eastAsia="en-US"/>
              </w:rPr>
              <w:tab/>
              <w:t xml:space="preserve"> </w:t>
            </w:r>
            <w:r w:rsidRPr="009B5594">
              <w:rPr>
                <w:rFonts w:ascii="Times New Roman" w:eastAsia="Times New Roman" w:hAnsi="Times New Roman" w:cs="Times New Roman"/>
                <w:color w:val="000000"/>
                <w:sz w:val="24"/>
                <w:szCs w:val="24"/>
                <w:lang w:val="en-US" w:eastAsia="en-US"/>
              </w:rPr>
              <w:tab/>
            </w:r>
            <w:r w:rsidRPr="009B5594">
              <w:rPr>
                <w:rFonts w:ascii="Times New Roman" w:eastAsia="Calibri" w:hAnsi="Times New Roman" w:cs="Times New Roman"/>
                <w:color w:val="000000"/>
                <w:sz w:val="24"/>
                <w:szCs w:val="24"/>
                <w:lang w:val="en-US" w:eastAsia="en-US"/>
              </w:rPr>
              <w:t>б</w:t>
            </w:r>
            <w:r w:rsidRPr="009B5594">
              <w:rPr>
                <w:rFonts w:ascii="Times New Roman" w:eastAsia="Times New Roman" w:hAnsi="Times New Roman" w:cs="Times New Roman"/>
                <w:color w:val="000000"/>
                <w:sz w:val="24"/>
                <w:szCs w:val="24"/>
                <w:lang w:val="en-US" w:eastAsia="en-US"/>
              </w:rPr>
              <w:t xml:space="preserve">) </w:t>
            </w:r>
            <w:proofErr w:type="spellStart"/>
            <w:r w:rsidRPr="009B5594">
              <w:rPr>
                <w:rFonts w:ascii="Times New Roman" w:eastAsia="Calibri" w:hAnsi="Times New Roman" w:cs="Times New Roman"/>
                <w:color w:val="000000"/>
                <w:sz w:val="24"/>
                <w:szCs w:val="24"/>
                <w:lang w:val="en-US" w:eastAsia="en-US"/>
              </w:rPr>
              <w:t>эндокард</w:t>
            </w:r>
            <w:proofErr w:type="spellEnd"/>
            <w:r w:rsidRPr="009B5594">
              <w:rPr>
                <w:rFonts w:ascii="Times New Roman" w:eastAsia="Calibri" w:hAnsi="Times New Roman" w:cs="Times New Roman"/>
                <w:color w:val="000000"/>
                <w:sz w:val="24"/>
                <w:szCs w:val="24"/>
                <w:lang w:val="en-US" w:eastAsia="en-US"/>
              </w:rPr>
              <w:tab/>
            </w:r>
            <w:r w:rsidRPr="009B5594">
              <w:rPr>
                <w:rFonts w:ascii="Times New Roman" w:eastAsia="Times New Roman" w:hAnsi="Times New Roman" w:cs="Times New Roman"/>
                <w:color w:val="000000"/>
                <w:sz w:val="24"/>
                <w:szCs w:val="24"/>
                <w:lang w:val="en-US" w:eastAsia="en-US"/>
              </w:rPr>
              <w:t xml:space="preserve"> </w:t>
            </w:r>
          </w:p>
        </w:tc>
        <w:tc>
          <w:tcPr>
            <w:tcW w:w="665" w:type="dxa"/>
            <w:hideMark/>
          </w:tcPr>
          <w:p w14:paraId="30F4FC19" w14:textId="77777777" w:rsidR="00E562D5" w:rsidRPr="009B5594" w:rsidRDefault="00E562D5" w:rsidP="00E562D5">
            <w:pPr>
              <w:spacing w:after="0" w:line="240" w:lineRule="auto"/>
              <w:rPr>
                <w:rFonts w:ascii="Times New Roman" w:eastAsia="Calibri" w:hAnsi="Times New Roman" w:cs="Times New Roman"/>
                <w:color w:val="000000"/>
                <w:sz w:val="24"/>
                <w:szCs w:val="24"/>
                <w:lang w:val="en-US" w:eastAsia="en-US"/>
              </w:rPr>
            </w:pPr>
            <w:r w:rsidRPr="009B5594">
              <w:rPr>
                <w:rFonts w:ascii="Times New Roman" w:eastAsia="Times New Roman" w:hAnsi="Times New Roman" w:cs="Times New Roman"/>
                <w:color w:val="000000"/>
                <w:sz w:val="24"/>
                <w:szCs w:val="24"/>
                <w:lang w:val="en-US" w:eastAsia="en-US"/>
              </w:rPr>
              <w:t xml:space="preserve"> </w:t>
            </w:r>
          </w:p>
        </w:tc>
        <w:tc>
          <w:tcPr>
            <w:tcW w:w="1498" w:type="dxa"/>
            <w:hideMark/>
          </w:tcPr>
          <w:p w14:paraId="417819C2" w14:textId="77777777" w:rsidR="00E562D5" w:rsidRPr="009B5594" w:rsidRDefault="00E562D5" w:rsidP="00E562D5">
            <w:pPr>
              <w:spacing w:after="0" w:line="240" w:lineRule="auto"/>
              <w:ind w:left="43"/>
              <w:jc w:val="both"/>
              <w:rPr>
                <w:rFonts w:ascii="Times New Roman" w:eastAsia="Calibri" w:hAnsi="Times New Roman" w:cs="Times New Roman"/>
                <w:color w:val="000000"/>
                <w:sz w:val="24"/>
                <w:szCs w:val="24"/>
                <w:lang w:val="en-US" w:eastAsia="en-US"/>
              </w:rPr>
            </w:pPr>
            <w:r w:rsidRPr="009B5594">
              <w:rPr>
                <w:rFonts w:ascii="Times New Roman" w:eastAsia="Calibri" w:hAnsi="Times New Roman" w:cs="Times New Roman"/>
                <w:color w:val="000000"/>
                <w:sz w:val="24"/>
                <w:szCs w:val="24"/>
                <w:lang w:val="en-US" w:eastAsia="en-US"/>
              </w:rPr>
              <w:t>г</w:t>
            </w:r>
            <w:r w:rsidRPr="009B5594">
              <w:rPr>
                <w:rFonts w:ascii="Times New Roman" w:eastAsia="Times New Roman" w:hAnsi="Times New Roman" w:cs="Times New Roman"/>
                <w:color w:val="000000"/>
                <w:sz w:val="24"/>
                <w:szCs w:val="24"/>
                <w:lang w:val="en-US" w:eastAsia="en-US"/>
              </w:rPr>
              <w:t xml:space="preserve">) </w:t>
            </w:r>
            <w:proofErr w:type="spellStart"/>
            <w:r w:rsidRPr="009B5594">
              <w:rPr>
                <w:rFonts w:ascii="Times New Roman" w:eastAsia="Calibri" w:hAnsi="Times New Roman" w:cs="Times New Roman"/>
                <w:color w:val="000000"/>
                <w:sz w:val="24"/>
                <w:szCs w:val="24"/>
                <w:lang w:val="en-US" w:eastAsia="en-US"/>
              </w:rPr>
              <w:t>перикард</w:t>
            </w:r>
            <w:proofErr w:type="spellEnd"/>
            <w:r w:rsidRPr="009B5594">
              <w:rPr>
                <w:rFonts w:ascii="Times New Roman" w:eastAsia="Times New Roman" w:hAnsi="Times New Roman" w:cs="Times New Roman"/>
                <w:color w:val="000000"/>
                <w:sz w:val="24"/>
                <w:szCs w:val="24"/>
                <w:lang w:val="en-US" w:eastAsia="en-US"/>
              </w:rPr>
              <w:t xml:space="preserve"> </w:t>
            </w:r>
          </w:p>
        </w:tc>
      </w:tr>
    </w:tbl>
    <w:p w14:paraId="69842476" w14:textId="77777777" w:rsidR="00E562D5" w:rsidRPr="009B5594" w:rsidRDefault="00E562D5" w:rsidP="00E562D5">
      <w:pPr>
        <w:spacing w:after="0" w:line="240" w:lineRule="auto"/>
        <w:rPr>
          <w:rFonts w:ascii="Times New Roman" w:eastAsia="Calibri" w:hAnsi="Times New Roman" w:cs="Times New Roman"/>
          <w:color w:val="000000"/>
          <w:sz w:val="24"/>
          <w:szCs w:val="24"/>
          <w:lang w:val="en-US" w:eastAsia="en-US"/>
        </w:rPr>
      </w:pPr>
      <w:r w:rsidRPr="009B5594">
        <w:rPr>
          <w:rFonts w:ascii="Times New Roman" w:eastAsia="Times New Roman" w:hAnsi="Times New Roman" w:cs="Times New Roman"/>
          <w:color w:val="000000"/>
          <w:sz w:val="24"/>
          <w:szCs w:val="24"/>
          <w:lang w:val="en-US" w:eastAsia="en-US"/>
        </w:rPr>
        <w:t xml:space="preserve"> </w:t>
      </w:r>
    </w:p>
    <w:p w14:paraId="0D77A600" w14:textId="77777777" w:rsidR="00E562D5" w:rsidRPr="009B5594" w:rsidRDefault="00E562D5" w:rsidP="00AC3712">
      <w:pPr>
        <w:numPr>
          <w:ilvl w:val="0"/>
          <w:numId w:val="46"/>
        </w:numPr>
        <w:spacing w:after="0" w:line="240" w:lineRule="auto"/>
        <w:ind w:hanging="281"/>
        <w:rPr>
          <w:rFonts w:ascii="Times New Roman" w:eastAsia="Calibri" w:hAnsi="Times New Roman" w:cs="Times New Roman"/>
          <w:color w:val="000000"/>
          <w:sz w:val="24"/>
          <w:szCs w:val="24"/>
          <w:lang w:eastAsia="en-US"/>
        </w:rPr>
      </w:pPr>
      <w:r w:rsidRPr="009B5594">
        <w:rPr>
          <w:rFonts w:ascii="Times New Roman" w:eastAsia="Calibri" w:hAnsi="Times New Roman" w:cs="Times New Roman"/>
          <w:color w:val="000000"/>
          <w:sz w:val="24"/>
          <w:szCs w:val="24"/>
          <w:lang w:eastAsia="en-US"/>
        </w:rPr>
        <w:t>Клапан</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сердца</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препятствующий</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движению</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крови</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из</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правого</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желудочка</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в</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правое</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предсердие</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называется</w:t>
      </w:r>
      <w:r w:rsidRPr="009B5594">
        <w:rPr>
          <w:rFonts w:ascii="Times New Roman" w:eastAsia="Times New Roman" w:hAnsi="Times New Roman" w:cs="Times New Roman"/>
          <w:color w:val="000000"/>
          <w:sz w:val="24"/>
          <w:szCs w:val="24"/>
          <w:lang w:eastAsia="en-US"/>
        </w:rPr>
        <w:t xml:space="preserve">: </w:t>
      </w:r>
    </w:p>
    <w:p w14:paraId="42280D64" w14:textId="77777777" w:rsidR="00E562D5" w:rsidRPr="009B5594" w:rsidRDefault="00E562D5" w:rsidP="00E562D5">
      <w:pPr>
        <w:tabs>
          <w:tab w:val="center" w:pos="708"/>
          <w:tab w:val="center" w:pos="1416"/>
          <w:tab w:val="center" w:pos="3391"/>
          <w:tab w:val="center" w:pos="4956"/>
          <w:tab w:val="center" w:pos="6556"/>
        </w:tabs>
        <w:spacing w:after="0" w:line="240" w:lineRule="auto"/>
        <w:ind w:left="-15"/>
        <w:rPr>
          <w:rFonts w:ascii="Times New Roman" w:eastAsia="Calibri" w:hAnsi="Times New Roman" w:cs="Times New Roman"/>
          <w:color w:val="000000"/>
          <w:sz w:val="24"/>
          <w:szCs w:val="24"/>
          <w:lang w:eastAsia="en-US"/>
        </w:rPr>
      </w:pP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r>
      <w:r w:rsidRPr="009B5594">
        <w:rPr>
          <w:rFonts w:ascii="Times New Roman" w:eastAsia="Calibri" w:hAnsi="Times New Roman" w:cs="Times New Roman"/>
          <w:color w:val="000000"/>
          <w:sz w:val="24"/>
          <w:szCs w:val="24"/>
          <w:lang w:eastAsia="en-US"/>
        </w:rPr>
        <w:t>а</w:t>
      </w:r>
      <w:r w:rsidRPr="009B5594">
        <w:rPr>
          <w:rFonts w:ascii="Times New Roman" w:eastAsia="Times New Roman" w:hAnsi="Times New Roman" w:cs="Times New Roman"/>
          <w:color w:val="000000"/>
          <w:sz w:val="24"/>
          <w:szCs w:val="24"/>
          <w:lang w:eastAsia="en-US"/>
        </w:rPr>
        <w:t xml:space="preserve">) </w:t>
      </w:r>
      <w:proofErr w:type="gramStart"/>
      <w:r w:rsidRPr="009B5594">
        <w:rPr>
          <w:rFonts w:ascii="Times New Roman" w:eastAsia="Calibri" w:hAnsi="Times New Roman" w:cs="Times New Roman"/>
          <w:color w:val="000000"/>
          <w:sz w:val="24"/>
          <w:szCs w:val="24"/>
          <w:lang w:eastAsia="en-US"/>
        </w:rPr>
        <w:t>клапан</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желудочка</w:t>
      </w:r>
      <w:proofErr w:type="gramEnd"/>
      <w:r w:rsidRPr="009B5594">
        <w:rPr>
          <w:rFonts w:ascii="Times New Roman" w:eastAsia="Times New Roman" w:hAnsi="Times New Roman" w:cs="Times New Roman"/>
          <w:color w:val="000000"/>
          <w:sz w:val="24"/>
          <w:szCs w:val="24"/>
          <w:lang w:eastAsia="en-US"/>
        </w:rPr>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r>
      <w:r w:rsidRPr="009B5594">
        <w:rPr>
          <w:rFonts w:ascii="Times New Roman" w:eastAsia="Calibri" w:hAnsi="Times New Roman" w:cs="Times New Roman"/>
          <w:color w:val="000000"/>
          <w:sz w:val="24"/>
          <w:szCs w:val="24"/>
          <w:lang w:eastAsia="en-US"/>
        </w:rPr>
        <w:t>в</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полулунный</w:t>
      </w:r>
      <w:r w:rsidRPr="009B5594">
        <w:rPr>
          <w:rFonts w:ascii="Times New Roman" w:eastAsia="Times New Roman" w:hAnsi="Times New Roman" w:cs="Times New Roman"/>
          <w:color w:val="000000"/>
          <w:sz w:val="24"/>
          <w:szCs w:val="24"/>
          <w:lang w:eastAsia="en-US"/>
        </w:rPr>
        <w:t xml:space="preserve"> </w:t>
      </w:r>
    </w:p>
    <w:p w14:paraId="1596826F" w14:textId="77777777" w:rsidR="00E562D5" w:rsidRPr="009B5594" w:rsidRDefault="00E562D5" w:rsidP="00E562D5">
      <w:pPr>
        <w:tabs>
          <w:tab w:val="center" w:pos="708"/>
          <w:tab w:val="center" w:pos="1416"/>
          <w:tab w:val="center" w:pos="3234"/>
          <w:tab w:val="center" w:pos="4956"/>
          <w:tab w:val="center" w:pos="6986"/>
        </w:tabs>
        <w:spacing w:after="0" w:line="240" w:lineRule="auto"/>
        <w:ind w:left="-15"/>
        <w:rPr>
          <w:rFonts w:ascii="Times New Roman" w:eastAsia="Calibri" w:hAnsi="Times New Roman" w:cs="Times New Roman"/>
          <w:color w:val="000000"/>
          <w:sz w:val="24"/>
          <w:szCs w:val="24"/>
          <w:lang w:eastAsia="en-US"/>
        </w:rPr>
      </w:pP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r>
      <w:r w:rsidRPr="009B5594">
        <w:rPr>
          <w:rFonts w:ascii="Times New Roman" w:eastAsia="Calibri" w:hAnsi="Times New Roman" w:cs="Times New Roman"/>
          <w:color w:val="000000"/>
          <w:sz w:val="24"/>
          <w:szCs w:val="24"/>
          <w:lang w:eastAsia="en-US"/>
        </w:rPr>
        <w:t>б</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трёхстворчатый</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r>
      <w:r w:rsidRPr="009B5594">
        <w:rPr>
          <w:rFonts w:ascii="Times New Roman" w:eastAsia="Calibri" w:hAnsi="Times New Roman" w:cs="Times New Roman"/>
          <w:color w:val="000000"/>
          <w:sz w:val="24"/>
          <w:szCs w:val="24"/>
          <w:lang w:eastAsia="en-US"/>
        </w:rPr>
        <w:t>г</w:t>
      </w:r>
      <w:r w:rsidRPr="009B5594">
        <w:rPr>
          <w:rFonts w:ascii="Times New Roman" w:eastAsia="Times New Roman" w:hAnsi="Times New Roman" w:cs="Times New Roman"/>
          <w:color w:val="000000"/>
          <w:sz w:val="24"/>
          <w:szCs w:val="24"/>
          <w:lang w:eastAsia="en-US"/>
        </w:rPr>
        <w:t xml:space="preserve">) </w:t>
      </w:r>
      <w:proofErr w:type="spellStart"/>
      <w:r w:rsidRPr="009B5594">
        <w:rPr>
          <w:rFonts w:ascii="Times New Roman" w:eastAsia="Calibri" w:hAnsi="Times New Roman" w:cs="Times New Roman"/>
          <w:color w:val="000000"/>
          <w:sz w:val="24"/>
          <w:szCs w:val="24"/>
          <w:lang w:eastAsia="en-US"/>
        </w:rPr>
        <w:t>четырёхстворчатый</w:t>
      </w:r>
      <w:proofErr w:type="spellEnd"/>
      <w:r w:rsidRPr="009B5594">
        <w:rPr>
          <w:rFonts w:ascii="Times New Roman" w:eastAsia="Times New Roman" w:hAnsi="Times New Roman" w:cs="Times New Roman"/>
          <w:color w:val="000000"/>
          <w:sz w:val="24"/>
          <w:szCs w:val="24"/>
          <w:lang w:eastAsia="en-US"/>
        </w:rPr>
        <w:t xml:space="preserve"> </w:t>
      </w:r>
    </w:p>
    <w:p w14:paraId="4A168C47" w14:textId="77777777" w:rsidR="00E562D5" w:rsidRPr="009B5594" w:rsidRDefault="00E562D5" w:rsidP="00AC3712">
      <w:pPr>
        <w:numPr>
          <w:ilvl w:val="0"/>
          <w:numId w:val="46"/>
        </w:numPr>
        <w:spacing w:after="0" w:line="240" w:lineRule="auto"/>
        <w:ind w:hanging="281"/>
        <w:rPr>
          <w:rFonts w:ascii="Times New Roman" w:eastAsia="Calibri" w:hAnsi="Times New Roman" w:cs="Times New Roman"/>
          <w:color w:val="000000"/>
          <w:sz w:val="24"/>
          <w:szCs w:val="24"/>
          <w:lang w:eastAsia="en-US"/>
        </w:rPr>
      </w:pPr>
      <w:r w:rsidRPr="009B5594">
        <w:rPr>
          <w:rFonts w:ascii="Times New Roman" w:eastAsia="Calibri" w:hAnsi="Times New Roman" w:cs="Times New Roman"/>
          <w:color w:val="000000"/>
          <w:sz w:val="24"/>
          <w:szCs w:val="24"/>
          <w:lang w:eastAsia="en-US"/>
        </w:rPr>
        <w:t>При</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спокойном</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состоянии</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человека</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продолжительность</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диастолы</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сердца</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составляет</w:t>
      </w:r>
      <w:r w:rsidRPr="009B5594">
        <w:rPr>
          <w:rFonts w:ascii="Times New Roman" w:eastAsia="Times New Roman" w:hAnsi="Times New Roman" w:cs="Times New Roman"/>
          <w:color w:val="000000"/>
          <w:sz w:val="24"/>
          <w:szCs w:val="24"/>
          <w:lang w:eastAsia="en-US"/>
        </w:rPr>
        <w:t xml:space="preserve">: </w:t>
      </w:r>
    </w:p>
    <w:p w14:paraId="5E106339" w14:textId="77777777" w:rsidR="00E562D5" w:rsidRPr="009B5594" w:rsidRDefault="00E562D5" w:rsidP="00E562D5">
      <w:pPr>
        <w:tabs>
          <w:tab w:val="center" w:pos="708"/>
          <w:tab w:val="center" w:pos="1416"/>
          <w:tab w:val="center" w:pos="2671"/>
          <w:tab w:val="center" w:pos="3540"/>
          <w:tab w:val="center" w:pos="4248"/>
          <w:tab w:val="center" w:pos="4956"/>
          <w:tab w:val="center" w:pos="6215"/>
        </w:tabs>
        <w:spacing w:after="0" w:line="240" w:lineRule="auto"/>
        <w:ind w:left="-15"/>
        <w:rPr>
          <w:rFonts w:ascii="Times New Roman" w:eastAsia="Calibri" w:hAnsi="Times New Roman" w:cs="Times New Roman"/>
          <w:color w:val="000000"/>
          <w:sz w:val="24"/>
          <w:szCs w:val="24"/>
          <w:lang w:eastAsia="en-US"/>
        </w:rPr>
      </w:pPr>
      <w:r w:rsidRPr="009B5594">
        <w:rPr>
          <w:rFonts w:ascii="Times New Roman" w:eastAsia="Times New Roman" w:hAnsi="Times New Roman" w:cs="Times New Roman"/>
          <w:color w:val="000000"/>
          <w:sz w:val="24"/>
          <w:szCs w:val="24"/>
          <w:lang w:eastAsia="en-US"/>
        </w:rPr>
        <w:lastRenderedPageBreak/>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r>
      <w:r w:rsidRPr="009B5594">
        <w:rPr>
          <w:rFonts w:ascii="Times New Roman" w:eastAsia="Calibri" w:hAnsi="Times New Roman" w:cs="Times New Roman"/>
          <w:color w:val="000000"/>
          <w:sz w:val="24"/>
          <w:szCs w:val="24"/>
          <w:lang w:eastAsia="en-US"/>
        </w:rPr>
        <w:t>а</w:t>
      </w:r>
      <w:r w:rsidRPr="009B5594">
        <w:rPr>
          <w:rFonts w:ascii="Times New Roman" w:eastAsia="Times New Roman" w:hAnsi="Times New Roman" w:cs="Times New Roman"/>
          <w:color w:val="000000"/>
          <w:sz w:val="24"/>
          <w:szCs w:val="24"/>
          <w:lang w:eastAsia="en-US"/>
        </w:rPr>
        <w:t xml:space="preserve">) 0,8 </w:t>
      </w:r>
      <w:r w:rsidRPr="009B5594">
        <w:rPr>
          <w:rFonts w:ascii="Times New Roman" w:eastAsia="Calibri" w:hAnsi="Times New Roman" w:cs="Times New Roman"/>
          <w:color w:val="000000"/>
          <w:sz w:val="24"/>
          <w:szCs w:val="24"/>
          <w:lang w:eastAsia="en-US"/>
        </w:rPr>
        <w:t>сек</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r>
      <w:r w:rsidRPr="009B5594">
        <w:rPr>
          <w:rFonts w:ascii="Times New Roman" w:eastAsia="Calibri" w:hAnsi="Times New Roman" w:cs="Times New Roman"/>
          <w:color w:val="000000"/>
          <w:sz w:val="24"/>
          <w:szCs w:val="24"/>
          <w:lang w:eastAsia="en-US"/>
        </w:rPr>
        <w:t>в</w:t>
      </w:r>
      <w:r w:rsidRPr="009B5594">
        <w:rPr>
          <w:rFonts w:ascii="Times New Roman" w:eastAsia="Times New Roman" w:hAnsi="Times New Roman" w:cs="Times New Roman"/>
          <w:color w:val="000000"/>
          <w:sz w:val="24"/>
          <w:szCs w:val="24"/>
          <w:lang w:eastAsia="en-US"/>
        </w:rPr>
        <w:t xml:space="preserve">) 0,3 </w:t>
      </w:r>
      <w:r w:rsidRPr="009B5594">
        <w:rPr>
          <w:rFonts w:ascii="Times New Roman" w:eastAsia="Calibri" w:hAnsi="Times New Roman" w:cs="Times New Roman"/>
          <w:color w:val="000000"/>
          <w:sz w:val="24"/>
          <w:szCs w:val="24"/>
          <w:lang w:eastAsia="en-US"/>
        </w:rPr>
        <w:t>сек</w:t>
      </w:r>
      <w:r w:rsidRPr="009B5594">
        <w:rPr>
          <w:rFonts w:ascii="Times New Roman" w:eastAsia="Times New Roman" w:hAnsi="Times New Roman" w:cs="Times New Roman"/>
          <w:color w:val="000000"/>
          <w:sz w:val="24"/>
          <w:szCs w:val="24"/>
          <w:lang w:eastAsia="en-US"/>
        </w:rPr>
        <w:t xml:space="preserve"> </w:t>
      </w:r>
    </w:p>
    <w:p w14:paraId="35BB5CF8" w14:textId="77777777" w:rsidR="00E562D5" w:rsidRPr="009B5594" w:rsidRDefault="00E562D5" w:rsidP="00E562D5">
      <w:pPr>
        <w:tabs>
          <w:tab w:val="center" w:pos="708"/>
          <w:tab w:val="center" w:pos="1416"/>
          <w:tab w:val="center" w:pos="2681"/>
          <w:tab w:val="center" w:pos="3540"/>
          <w:tab w:val="center" w:pos="4248"/>
          <w:tab w:val="center" w:pos="4956"/>
          <w:tab w:val="center" w:pos="6206"/>
        </w:tabs>
        <w:spacing w:after="0" w:line="240" w:lineRule="auto"/>
        <w:ind w:left="-15"/>
        <w:rPr>
          <w:rFonts w:ascii="Times New Roman" w:eastAsia="Calibri" w:hAnsi="Times New Roman" w:cs="Times New Roman"/>
          <w:color w:val="000000"/>
          <w:sz w:val="24"/>
          <w:szCs w:val="24"/>
          <w:lang w:eastAsia="en-US"/>
        </w:rPr>
      </w:pP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r>
      <w:r w:rsidRPr="009B5594">
        <w:rPr>
          <w:rFonts w:ascii="Times New Roman" w:eastAsia="Calibri" w:hAnsi="Times New Roman" w:cs="Times New Roman"/>
          <w:color w:val="000000"/>
          <w:sz w:val="24"/>
          <w:szCs w:val="24"/>
          <w:lang w:eastAsia="en-US"/>
        </w:rPr>
        <w:t>б</w:t>
      </w:r>
      <w:r w:rsidRPr="009B5594">
        <w:rPr>
          <w:rFonts w:ascii="Times New Roman" w:eastAsia="Times New Roman" w:hAnsi="Times New Roman" w:cs="Times New Roman"/>
          <w:color w:val="000000"/>
          <w:sz w:val="24"/>
          <w:szCs w:val="24"/>
          <w:lang w:eastAsia="en-US"/>
        </w:rPr>
        <w:t xml:space="preserve">) 0,4 </w:t>
      </w:r>
      <w:r w:rsidRPr="009B5594">
        <w:rPr>
          <w:rFonts w:ascii="Times New Roman" w:eastAsia="Calibri" w:hAnsi="Times New Roman" w:cs="Times New Roman"/>
          <w:color w:val="000000"/>
          <w:sz w:val="24"/>
          <w:szCs w:val="24"/>
          <w:lang w:eastAsia="en-US"/>
        </w:rPr>
        <w:t>сек</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r>
      <w:r w:rsidRPr="009B5594">
        <w:rPr>
          <w:rFonts w:ascii="Times New Roman" w:eastAsia="Calibri" w:hAnsi="Times New Roman" w:cs="Times New Roman"/>
          <w:color w:val="000000"/>
          <w:sz w:val="24"/>
          <w:szCs w:val="24"/>
          <w:lang w:eastAsia="en-US"/>
        </w:rPr>
        <w:t>г</w:t>
      </w:r>
      <w:r w:rsidRPr="009B5594">
        <w:rPr>
          <w:rFonts w:ascii="Times New Roman" w:eastAsia="Times New Roman" w:hAnsi="Times New Roman" w:cs="Times New Roman"/>
          <w:color w:val="000000"/>
          <w:sz w:val="24"/>
          <w:szCs w:val="24"/>
          <w:lang w:eastAsia="en-US"/>
        </w:rPr>
        <w:t xml:space="preserve">) 0,1 </w:t>
      </w:r>
      <w:r w:rsidRPr="009B5594">
        <w:rPr>
          <w:rFonts w:ascii="Times New Roman" w:eastAsia="Calibri" w:hAnsi="Times New Roman" w:cs="Times New Roman"/>
          <w:color w:val="000000"/>
          <w:sz w:val="24"/>
          <w:szCs w:val="24"/>
          <w:lang w:eastAsia="en-US"/>
        </w:rPr>
        <w:t>сек</w:t>
      </w:r>
      <w:r w:rsidRPr="009B5594">
        <w:rPr>
          <w:rFonts w:ascii="Times New Roman" w:eastAsia="Times New Roman" w:hAnsi="Times New Roman" w:cs="Times New Roman"/>
          <w:color w:val="000000"/>
          <w:sz w:val="24"/>
          <w:szCs w:val="24"/>
          <w:lang w:eastAsia="en-US"/>
        </w:rPr>
        <w:t xml:space="preserve"> </w:t>
      </w:r>
    </w:p>
    <w:p w14:paraId="6FEA7912" w14:textId="77777777" w:rsidR="00E562D5" w:rsidRPr="009B5594" w:rsidRDefault="00E562D5" w:rsidP="00AC3712">
      <w:pPr>
        <w:numPr>
          <w:ilvl w:val="0"/>
          <w:numId w:val="46"/>
        </w:numPr>
        <w:spacing w:after="0" w:line="240" w:lineRule="auto"/>
        <w:ind w:hanging="281"/>
        <w:rPr>
          <w:rFonts w:ascii="Times New Roman" w:eastAsia="Calibri" w:hAnsi="Times New Roman" w:cs="Times New Roman"/>
          <w:color w:val="000000"/>
          <w:sz w:val="24"/>
          <w:szCs w:val="24"/>
          <w:lang w:val="en-US" w:eastAsia="en-US"/>
        </w:rPr>
      </w:pPr>
      <w:proofErr w:type="spellStart"/>
      <w:r w:rsidRPr="009B5594">
        <w:rPr>
          <w:rFonts w:ascii="Times New Roman" w:eastAsia="Calibri" w:hAnsi="Times New Roman" w:cs="Times New Roman"/>
          <w:color w:val="000000"/>
          <w:sz w:val="24"/>
          <w:szCs w:val="24"/>
          <w:lang w:val="en-US" w:eastAsia="en-US"/>
        </w:rPr>
        <w:t>Вещество</w:t>
      </w:r>
      <w:proofErr w:type="spellEnd"/>
      <w:r w:rsidRPr="009B5594">
        <w:rPr>
          <w:rFonts w:ascii="Times New Roman" w:eastAsia="Times New Roman" w:hAnsi="Times New Roman" w:cs="Times New Roman"/>
          <w:color w:val="000000"/>
          <w:sz w:val="24"/>
          <w:szCs w:val="24"/>
          <w:lang w:val="en-US" w:eastAsia="en-US"/>
        </w:rPr>
        <w:t xml:space="preserve">, </w:t>
      </w:r>
      <w:proofErr w:type="spellStart"/>
      <w:r w:rsidRPr="009B5594">
        <w:rPr>
          <w:rFonts w:ascii="Times New Roman" w:eastAsia="Calibri" w:hAnsi="Times New Roman" w:cs="Times New Roman"/>
          <w:color w:val="000000"/>
          <w:sz w:val="24"/>
          <w:szCs w:val="24"/>
          <w:lang w:val="en-US" w:eastAsia="en-US"/>
        </w:rPr>
        <w:t>усиливающее</w:t>
      </w:r>
      <w:proofErr w:type="spellEnd"/>
      <w:r w:rsidRPr="009B5594">
        <w:rPr>
          <w:rFonts w:ascii="Times New Roman" w:eastAsia="Times New Roman" w:hAnsi="Times New Roman" w:cs="Times New Roman"/>
          <w:color w:val="000000"/>
          <w:sz w:val="24"/>
          <w:szCs w:val="24"/>
          <w:lang w:val="en-US" w:eastAsia="en-US"/>
        </w:rPr>
        <w:t xml:space="preserve"> </w:t>
      </w:r>
      <w:proofErr w:type="spellStart"/>
      <w:r w:rsidRPr="009B5594">
        <w:rPr>
          <w:rFonts w:ascii="Times New Roman" w:eastAsia="Calibri" w:hAnsi="Times New Roman" w:cs="Times New Roman"/>
          <w:color w:val="000000"/>
          <w:sz w:val="24"/>
          <w:szCs w:val="24"/>
          <w:lang w:val="en-US" w:eastAsia="en-US"/>
        </w:rPr>
        <w:t>работу</w:t>
      </w:r>
      <w:proofErr w:type="spellEnd"/>
      <w:r w:rsidRPr="009B5594">
        <w:rPr>
          <w:rFonts w:ascii="Times New Roman" w:eastAsia="Times New Roman" w:hAnsi="Times New Roman" w:cs="Times New Roman"/>
          <w:color w:val="000000"/>
          <w:sz w:val="24"/>
          <w:szCs w:val="24"/>
          <w:lang w:val="en-US" w:eastAsia="en-US"/>
        </w:rPr>
        <w:t xml:space="preserve"> </w:t>
      </w:r>
      <w:proofErr w:type="spellStart"/>
      <w:r w:rsidRPr="009B5594">
        <w:rPr>
          <w:rFonts w:ascii="Times New Roman" w:eastAsia="Calibri" w:hAnsi="Times New Roman" w:cs="Times New Roman"/>
          <w:color w:val="000000"/>
          <w:sz w:val="24"/>
          <w:szCs w:val="24"/>
          <w:lang w:val="en-US" w:eastAsia="en-US"/>
        </w:rPr>
        <w:t>сердца</w:t>
      </w:r>
      <w:proofErr w:type="spellEnd"/>
      <w:r w:rsidRPr="009B5594">
        <w:rPr>
          <w:rFonts w:ascii="Times New Roman" w:eastAsia="Times New Roman" w:hAnsi="Times New Roman" w:cs="Times New Roman"/>
          <w:color w:val="000000"/>
          <w:sz w:val="24"/>
          <w:szCs w:val="24"/>
          <w:lang w:val="en-US" w:eastAsia="en-US"/>
        </w:rPr>
        <w:t xml:space="preserve">: </w:t>
      </w:r>
    </w:p>
    <w:p w14:paraId="1133A5B9" w14:textId="77777777" w:rsidR="00E562D5" w:rsidRPr="009B5594" w:rsidRDefault="00E562D5" w:rsidP="00E562D5">
      <w:pPr>
        <w:tabs>
          <w:tab w:val="center" w:pos="708"/>
          <w:tab w:val="center" w:pos="1416"/>
          <w:tab w:val="center" w:pos="2890"/>
          <w:tab w:val="center" w:pos="4248"/>
          <w:tab w:val="center" w:pos="4956"/>
          <w:tab w:val="center" w:pos="6464"/>
        </w:tabs>
        <w:spacing w:after="0" w:line="240" w:lineRule="auto"/>
        <w:ind w:left="-15"/>
        <w:rPr>
          <w:rFonts w:ascii="Times New Roman" w:eastAsia="Calibri" w:hAnsi="Times New Roman" w:cs="Times New Roman"/>
          <w:color w:val="000000"/>
          <w:sz w:val="24"/>
          <w:szCs w:val="24"/>
          <w:lang w:eastAsia="en-US"/>
        </w:rPr>
      </w:pP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r>
      <w:r w:rsidRPr="009B5594">
        <w:rPr>
          <w:rFonts w:ascii="Times New Roman" w:eastAsia="Calibri" w:hAnsi="Times New Roman" w:cs="Times New Roman"/>
          <w:color w:val="000000"/>
          <w:sz w:val="24"/>
          <w:szCs w:val="24"/>
          <w:lang w:eastAsia="en-US"/>
        </w:rPr>
        <w:t>а</w:t>
      </w:r>
      <w:r w:rsidRPr="009B5594">
        <w:rPr>
          <w:rFonts w:ascii="Times New Roman" w:eastAsia="Times New Roman" w:hAnsi="Times New Roman" w:cs="Times New Roman"/>
          <w:color w:val="000000"/>
          <w:sz w:val="24"/>
          <w:szCs w:val="24"/>
          <w:lang w:eastAsia="en-US"/>
        </w:rPr>
        <w:t xml:space="preserve">) </w:t>
      </w:r>
      <w:proofErr w:type="gramStart"/>
      <w:r w:rsidRPr="009B5594">
        <w:rPr>
          <w:rFonts w:ascii="Times New Roman" w:eastAsia="Calibri" w:hAnsi="Times New Roman" w:cs="Times New Roman"/>
          <w:color w:val="000000"/>
          <w:sz w:val="24"/>
          <w:szCs w:val="24"/>
          <w:lang w:eastAsia="en-US"/>
        </w:rPr>
        <w:t>адреналин</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Times New Roman" w:hAnsi="Times New Roman" w:cs="Times New Roman"/>
          <w:color w:val="000000"/>
          <w:sz w:val="24"/>
          <w:szCs w:val="24"/>
          <w:lang w:eastAsia="en-US"/>
        </w:rPr>
        <w:tab/>
      </w:r>
      <w:proofErr w:type="gramEnd"/>
      <w:r w:rsidRPr="009B5594">
        <w:rPr>
          <w:rFonts w:ascii="Times New Roman" w:eastAsia="Calibri" w:hAnsi="Times New Roman" w:cs="Times New Roman"/>
          <w:color w:val="000000"/>
          <w:sz w:val="24"/>
          <w:szCs w:val="24"/>
          <w:lang w:eastAsia="en-US"/>
        </w:rPr>
        <w:t>в</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соли</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калия</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б</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ацетилхолин</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Times New Roman" w:hAnsi="Times New Roman" w:cs="Times New Roman"/>
          <w:color w:val="000000"/>
          <w:sz w:val="24"/>
          <w:szCs w:val="24"/>
          <w:lang w:eastAsia="en-US"/>
        </w:rPr>
        <w:tab/>
      </w:r>
      <w:r w:rsidRPr="009B5594">
        <w:rPr>
          <w:rFonts w:ascii="Times New Roman" w:eastAsia="Calibri" w:hAnsi="Times New Roman" w:cs="Times New Roman"/>
          <w:color w:val="000000"/>
          <w:sz w:val="24"/>
          <w:szCs w:val="24"/>
          <w:lang w:eastAsia="en-US"/>
        </w:rPr>
        <w:t>г</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соли</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натрия</w:t>
      </w:r>
      <w:r w:rsidRPr="009B5594">
        <w:rPr>
          <w:rFonts w:ascii="Times New Roman" w:eastAsia="Times New Roman" w:hAnsi="Times New Roman" w:cs="Times New Roman"/>
          <w:color w:val="000000"/>
          <w:sz w:val="24"/>
          <w:szCs w:val="24"/>
          <w:lang w:eastAsia="en-US"/>
        </w:rPr>
        <w:t xml:space="preserve">  </w:t>
      </w:r>
    </w:p>
    <w:p w14:paraId="05695931" w14:textId="77777777" w:rsidR="00E562D5" w:rsidRPr="009B5594" w:rsidRDefault="00E562D5" w:rsidP="00E562D5">
      <w:pPr>
        <w:spacing w:after="0" w:line="240" w:lineRule="auto"/>
        <w:ind w:left="3626" w:right="827" w:hanging="3641"/>
        <w:rPr>
          <w:rFonts w:ascii="Times New Roman" w:eastAsia="Calibri" w:hAnsi="Times New Roman" w:cs="Times New Roman"/>
          <w:color w:val="000000"/>
          <w:sz w:val="24"/>
          <w:szCs w:val="24"/>
          <w:lang w:eastAsia="en-US"/>
        </w:rPr>
      </w:pPr>
      <w:r w:rsidRPr="009B5594">
        <w:rPr>
          <w:rFonts w:ascii="Times New Roman" w:eastAsia="Times New Roman" w:hAnsi="Times New Roman" w:cs="Times New Roman"/>
          <w:color w:val="000000"/>
          <w:sz w:val="24"/>
          <w:szCs w:val="24"/>
          <w:lang w:eastAsia="en-US"/>
        </w:rPr>
        <w:tab/>
      </w:r>
      <w:r w:rsidRPr="009B5594">
        <w:rPr>
          <w:rFonts w:ascii="Times New Roman" w:eastAsia="Calibri" w:hAnsi="Times New Roman" w:cs="Times New Roman"/>
          <w:color w:val="000000"/>
          <w:sz w:val="24"/>
          <w:szCs w:val="24"/>
          <w:lang w:eastAsia="en-US"/>
        </w:rPr>
        <w:t>Вариант</w:t>
      </w:r>
      <w:r w:rsidRPr="009B5594">
        <w:rPr>
          <w:rFonts w:ascii="Times New Roman" w:eastAsia="Times New Roman" w:hAnsi="Times New Roman" w:cs="Times New Roman"/>
          <w:b/>
          <w:color w:val="000000"/>
          <w:sz w:val="24"/>
          <w:szCs w:val="24"/>
          <w:lang w:eastAsia="en-US"/>
        </w:rPr>
        <w:t xml:space="preserve"> 2. </w:t>
      </w:r>
    </w:p>
    <w:p w14:paraId="358F5C02" w14:textId="77777777" w:rsidR="00E562D5" w:rsidRPr="009B5594" w:rsidRDefault="00E562D5" w:rsidP="00E562D5">
      <w:pPr>
        <w:spacing w:after="0" w:line="240" w:lineRule="auto"/>
        <w:ind w:left="66"/>
        <w:jc w:val="center"/>
        <w:rPr>
          <w:rFonts w:ascii="Times New Roman" w:eastAsia="Calibri" w:hAnsi="Times New Roman" w:cs="Times New Roman"/>
          <w:color w:val="000000"/>
          <w:sz w:val="24"/>
          <w:szCs w:val="24"/>
          <w:lang w:eastAsia="en-US"/>
        </w:rPr>
      </w:pPr>
      <w:r w:rsidRPr="009B5594">
        <w:rPr>
          <w:rFonts w:ascii="Times New Roman" w:eastAsia="Times New Roman" w:hAnsi="Times New Roman" w:cs="Times New Roman"/>
          <w:b/>
          <w:color w:val="000000"/>
          <w:sz w:val="24"/>
          <w:szCs w:val="24"/>
          <w:lang w:eastAsia="en-US"/>
        </w:rPr>
        <w:t xml:space="preserve"> </w:t>
      </w:r>
    </w:p>
    <w:p w14:paraId="57C97CD6" w14:textId="77777777" w:rsidR="00E562D5" w:rsidRPr="009B5594" w:rsidRDefault="00E562D5" w:rsidP="00E562D5">
      <w:pPr>
        <w:spacing w:after="0" w:line="240" w:lineRule="auto"/>
        <w:ind w:left="-5" w:hanging="10"/>
        <w:rPr>
          <w:rFonts w:ascii="Times New Roman" w:eastAsia="Calibri" w:hAnsi="Times New Roman" w:cs="Times New Roman"/>
          <w:color w:val="000000"/>
          <w:sz w:val="24"/>
          <w:szCs w:val="24"/>
          <w:lang w:eastAsia="en-US"/>
        </w:rPr>
      </w:pPr>
      <w:r w:rsidRPr="009B5594">
        <w:rPr>
          <w:rFonts w:ascii="Times New Roman" w:eastAsia="Calibri" w:hAnsi="Times New Roman" w:cs="Times New Roman"/>
          <w:color w:val="000000"/>
          <w:sz w:val="24"/>
          <w:szCs w:val="24"/>
          <w:lang w:eastAsia="en-US"/>
        </w:rPr>
        <w:t>Выберите</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один</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правильный</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ответ</w:t>
      </w:r>
      <w:r w:rsidRPr="009B5594">
        <w:rPr>
          <w:rFonts w:ascii="Times New Roman" w:eastAsia="Times New Roman" w:hAnsi="Times New Roman" w:cs="Times New Roman"/>
          <w:b/>
          <w:color w:val="000000"/>
          <w:sz w:val="24"/>
          <w:szCs w:val="24"/>
          <w:lang w:eastAsia="en-US"/>
        </w:rPr>
        <w:t xml:space="preserve"> </w:t>
      </w:r>
    </w:p>
    <w:p w14:paraId="67C6FBDA" w14:textId="77777777" w:rsidR="00E562D5" w:rsidRPr="009B5594" w:rsidRDefault="00E562D5" w:rsidP="00AC3712">
      <w:pPr>
        <w:numPr>
          <w:ilvl w:val="0"/>
          <w:numId w:val="47"/>
        </w:numPr>
        <w:spacing w:after="0" w:line="240" w:lineRule="auto"/>
        <w:ind w:hanging="281"/>
        <w:rPr>
          <w:rFonts w:ascii="Times New Roman" w:eastAsia="Calibri" w:hAnsi="Times New Roman" w:cs="Times New Roman"/>
          <w:color w:val="000000"/>
          <w:sz w:val="24"/>
          <w:szCs w:val="24"/>
          <w:lang w:eastAsia="en-US"/>
        </w:rPr>
      </w:pPr>
      <w:r w:rsidRPr="009B5594">
        <w:rPr>
          <w:rFonts w:ascii="Times New Roman" w:eastAsia="Calibri" w:hAnsi="Times New Roman" w:cs="Times New Roman"/>
          <w:color w:val="000000"/>
          <w:sz w:val="24"/>
          <w:szCs w:val="24"/>
          <w:lang w:eastAsia="en-US"/>
        </w:rPr>
        <w:t>Сердце</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человека</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состоит</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из</w:t>
      </w:r>
      <w:r w:rsidRPr="009B5594">
        <w:rPr>
          <w:rFonts w:ascii="Times New Roman" w:eastAsia="Times New Roman" w:hAnsi="Times New Roman" w:cs="Times New Roman"/>
          <w:color w:val="000000"/>
          <w:sz w:val="24"/>
          <w:szCs w:val="24"/>
          <w:lang w:eastAsia="en-US"/>
        </w:rPr>
        <w:t xml:space="preserve">: </w:t>
      </w:r>
    </w:p>
    <w:p w14:paraId="57B8B96E" w14:textId="77777777" w:rsidR="00E562D5" w:rsidRPr="009B5594" w:rsidRDefault="00E562D5" w:rsidP="00E562D5">
      <w:pPr>
        <w:tabs>
          <w:tab w:val="center" w:pos="708"/>
          <w:tab w:val="center" w:pos="1416"/>
          <w:tab w:val="center" w:pos="4571"/>
        </w:tabs>
        <w:spacing w:after="0" w:line="240" w:lineRule="auto"/>
        <w:ind w:left="-15"/>
        <w:rPr>
          <w:rFonts w:ascii="Times New Roman" w:eastAsia="Calibri" w:hAnsi="Times New Roman" w:cs="Times New Roman"/>
          <w:color w:val="000000"/>
          <w:sz w:val="24"/>
          <w:szCs w:val="24"/>
          <w:lang w:eastAsia="en-US"/>
        </w:rPr>
      </w:pP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r>
      <w:r w:rsidRPr="009B5594">
        <w:rPr>
          <w:rFonts w:ascii="Times New Roman" w:eastAsia="Calibri" w:hAnsi="Times New Roman" w:cs="Times New Roman"/>
          <w:color w:val="000000"/>
          <w:sz w:val="24"/>
          <w:szCs w:val="24"/>
          <w:lang w:eastAsia="en-US"/>
        </w:rPr>
        <w:t>а</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одного</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предсердия</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и</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двух</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желудочков</w:t>
      </w:r>
      <w:r w:rsidRPr="009B5594">
        <w:rPr>
          <w:rFonts w:ascii="Times New Roman" w:eastAsia="Times New Roman" w:hAnsi="Times New Roman" w:cs="Times New Roman"/>
          <w:color w:val="000000"/>
          <w:sz w:val="24"/>
          <w:szCs w:val="24"/>
          <w:lang w:eastAsia="en-US"/>
        </w:rPr>
        <w:t xml:space="preserve"> </w:t>
      </w:r>
    </w:p>
    <w:p w14:paraId="64AE85A1" w14:textId="77777777" w:rsidR="00E562D5" w:rsidRPr="009B5594" w:rsidRDefault="00E562D5" w:rsidP="00E562D5">
      <w:pPr>
        <w:tabs>
          <w:tab w:val="center" w:pos="708"/>
          <w:tab w:val="center" w:pos="1416"/>
          <w:tab w:val="center" w:pos="4518"/>
        </w:tabs>
        <w:spacing w:after="0" w:line="240" w:lineRule="auto"/>
        <w:ind w:left="-15"/>
        <w:rPr>
          <w:rFonts w:ascii="Times New Roman" w:eastAsia="Calibri" w:hAnsi="Times New Roman" w:cs="Times New Roman"/>
          <w:color w:val="000000"/>
          <w:sz w:val="24"/>
          <w:szCs w:val="24"/>
          <w:lang w:eastAsia="en-US"/>
        </w:rPr>
      </w:pP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r>
      <w:r w:rsidRPr="009B5594">
        <w:rPr>
          <w:rFonts w:ascii="Times New Roman" w:eastAsia="Calibri" w:hAnsi="Times New Roman" w:cs="Times New Roman"/>
          <w:color w:val="000000"/>
          <w:sz w:val="24"/>
          <w:szCs w:val="24"/>
          <w:lang w:eastAsia="en-US"/>
        </w:rPr>
        <w:t>б</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двух</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предсердий</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и</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одного</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желудочка</w:t>
      </w:r>
      <w:r w:rsidRPr="009B5594">
        <w:rPr>
          <w:rFonts w:ascii="Times New Roman" w:eastAsia="Times New Roman" w:hAnsi="Times New Roman" w:cs="Times New Roman"/>
          <w:color w:val="000000"/>
          <w:sz w:val="24"/>
          <w:szCs w:val="24"/>
          <w:lang w:eastAsia="en-US"/>
        </w:rPr>
        <w:t xml:space="preserve"> </w:t>
      </w:r>
    </w:p>
    <w:p w14:paraId="16495512" w14:textId="77777777" w:rsidR="00E562D5" w:rsidRPr="009B5594" w:rsidRDefault="00E562D5" w:rsidP="00E562D5">
      <w:pPr>
        <w:tabs>
          <w:tab w:val="center" w:pos="708"/>
          <w:tab w:val="center" w:pos="1416"/>
          <w:tab w:val="center" w:pos="4451"/>
        </w:tabs>
        <w:spacing w:after="0" w:line="240" w:lineRule="auto"/>
        <w:ind w:left="-15"/>
        <w:rPr>
          <w:rFonts w:ascii="Times New Roman" w:eastAsia="Calibri" w:hAnsi="Times New Roman" w:cs="Times New Roman"/>
          <w:color w:val="000000"/>
          <w:sz w:val="24"/>
          <w:szCs w:val="24"/>
          <w:lang w:eastAsia="en-US"/>
        </w:rPr>
      </w:pP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r>
      <w:r w:rsidRPr="009B5594">
        <w:rPr>
          <w:rFonts w:ascii="Times New Roman" w:eastAsia="Calibri" w:hAnsi="Times New Roman" w:cs="Times New Roman"/>
          <w:color w:val="000000"/>
          <w:sz w:val="24"/>
          <w:szCs w:val="24"/>
          <w:lang w:eastAsia="en-US"/>
        </w:rPr>
        <w:t>в</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двух</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предсердий</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и</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двух</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желудочков</w:t>
      </w:r>
      <w:r w:rsidRPr="009B5594">
        <w:rPr>
          <w:rFonts w:ascii="Times New Roman" w:eastAsia="Times New Roman" w:hAnsi="Times New Roman" w:cs="Times New Roman"/>
          <w:color w:val="000000"/>
          <w:sz w:val="24"/>
          <w:szCs w:val="24"/>
          <w:lang w:eastAsia="en-US"/>
        </w:rPr>
        <w:t xml:space="preserve"> </w:t>
      </w:r>
    </w:p>
    <w:p w14:paraId="16515661" w14:textId="77777777" w:rsidR="00E562D5" w:rsidRPr="009B5594" w:rsidRDefault="00E562D5" w:rsidP="00E562D5">
      <w:pPr>
        <w:tabs>
          <w:tab w:val="center" w:pos="708"/>
          <w:tab w:val="center" w:pos="1416"/>
          <w:tab w:val="center" w:pos="4630"/>
        </w:tabs>
        <w:spacing w:after="0" w:line="240" w:lineRule="auto"/>
        <w:ind w:left="-15"/>
        <w:rPr>
          <w:rFonts w:ascii="Times New Roman" w:eastAsia="Calibri" w:hAnsi="Times New Roman" w:cs="Times New Roman"/>
          <w:color w:val="000000"/>
          <w:sz w:val="24"/>
          <w:szCs w:val="24"/>
          <w:lang w:eastAsia="en-US"/>
        </w:rPr>
      </w:pP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r>
      <w:r w:rsidRPr="009B5594">
        <w:rPr>
          <w:rFonts w:ascii="Times New Roman" w:eastAsia="Calibri" w:hAnsi="Times New Roman" w:cs="Times New Roman"/>
          <w:color w:val="000000"/>
          <w:sz w:val="24"/>
          <w:szCs w:val="24"/>
          <w:lang w:eastAsia="en-US"/>
        </w:rPr>
        <w:t>г</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одного</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предсердия</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и</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одного</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желудочка</w:t>
      </w:r>
      <w:r w:rsidRPr="009B5594">
        <w:rPr>
          <w:rFonts w:ascii="Times New Roman" w:eastAsia="Times New Roman" w:hAnsi="Times New Roman" w:cs="Times New Roman"/>
          <w:color w:val="000000"/>
          <w:sz w:val="24"/>
          <w:szCs w:val="24"/>
          <w:lang w:eastAsia="en-US"/>
        </w:rPr>
        <w:t xml:space="preserve"> </w:t>
      </w:r>
    </w:p>
    <w:p w14:paraId="496B7B9D" w14:textId="77777777" w:rsidR="00E562D5" w:rsidRPr="009B5594" w:rsidRDefault="00E562D5" w:rsidP="00AC3712">
      <w:pPr>
        <w:numPr>
          <w:ilvl w:val="0"/>
          <w:numId w:val="47"/>
        </w:numPr>
        <w:spacing w:after="0" w:line="240" w:lineRule="auto"/>
        <w:ind w:hanging="281"/>
        <w:rPr>
          <w:rFonts w:ascii="Times New Roman" w:eastAsia="Calibri" w:hAnsi="Times New Roman" w:cs="Times New Roman"/>
          <w:color w:val="000000"/>
          <w:sz w:val="24"/>
          <w:szCs w:val="24"/>
          <w:lang w:eastAsia="en-US"/>
        </w:rPr>
      </w:pPr>
      <w:r w:rsidRPr="009B5594">
        <w:rPr>
          <w:rFonts w:ascii="Times New Roman" w:eastAsia="Calibri" w:hAnsi="Times New Roman" w:cs="Times New Roman"/>
          <w:color w:val="000000"/>
          <w:sz w:val="24"/>
          <w:szCs w:val="24"/>
          <w:lang w:eastAsia="en-US"/>
        </w:rPr>
        <w:t>Средний</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слой</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стенки</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сердца</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образованный</w:t>
      </w:r>
      <w:r w:rsidRPr="009B5594">
        <w:rPr>
          <w:rFonts w:ascii="Times New Roman" w:eastAsia="Times New Roman" w:hAnsi="Times New Roman" w:cs="Times New Roman"/>
          <w:color w:val="000000"/>
          <w:sz w:val="24"/>
          <w:szCs w:val="24"/>
          <w:lang w:eastAsia="en-US"/>
        </w:rPr>
        <w:t xml:space="preserve"> </w:t>
      </w:r>
      <w:proofErr w:type="gramStart"/>
      <w:r w:rsidRPr="009B5594">
        <w:rPr>
          <w:rFonts w:ascii="Times New Roman" w:eastAsia="Calibri" w:hAnsi="Times New Roman" w:cs="Times New Roman"/>
          <w:color w:val="000000"/>
          <w:sz w:val="24"/>
          <w:szCs w:val="24"/>
          <w:lang w:eastAsia="en-US"/>
        </w:rPr>
        <w:t>поперечно</w:t>
      </w:r>
      <w:r w:rsidRPr="009B5594">
        <w:rPr>
          <w:rFonts w:ascii="Times New Roman" w:eastAsia="Times New Roman" w:hAnsi="Times New Roman" w:cs="Times New Roman"/>
          <w:color w:val="000000"/>
          <w:sz w:val="24"/>
          <w:szCs w:val="24"/>
          <w:lang w:eastAsia="en-US"/>
        </w:rPr>
        <w:t>-</w:t>
      </w:r>
      <w:r w:rsidRPr="009B5594">
        <w:rPr>
          <w:rFonts w:ascii="Times New Roman" w:eastAsia="Calibri" w:hAnsi="Times New Roman" w:cs="Times New Roman"/>
          <w:color w:val="000000"/>
          <w:sz w:val="24"/>
          <w:szCs w:val="24"/>
          <w:lang w:eastAsia="en-US"/>
        </w:rPr>
        <w:t>полосатой</w:t>
      </w:r>
      <w:proofErr w:type="gramEnd"/>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сердечной</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мышцей</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называется</w:t>
      </w:r>
      <w:r w:rsidRPr="009B5594">
        <w:rPr>
          <w:rFonts w:ascii="Times New Roman" w:eastAsia="Times New Roman" w:hAnsi="Times New Roman" w:cs="Times New Roman"/>
          <w:color w:val="000000"/>
          <w:sz w:val="24"/>
          <w:szCs w:val="24"/>
          <w:lang w:eastAsia="en-US"/>
        </w:rPr>
        <w:t xml:space="preserve">: </w:t>
      </w:r>
    </w:p>
    <w:p w14:paraId="3B720E9A" w14:textId="77777777" w:rsidR="00E562D5" w:rsidRPr="009B5594" w:rsidRDefault="00E562D5" w:rsidP="00E562D5">
      <w:pPr>
        <w:tabs>
          <w:tab w:val="center" w:pos="708"/>
          <w:tab w:val="center" w:pos="1416"/>
          <w:tab w:val="center" w:pos="2774"/>
          <w:tab w:val="center" w:pos="4248"/>
          <w:tab w:val="center" w:pos="4956"/>
          <w:tab w:val="center" w:pos="6294"/>
        </w:tabs>
        <w:spacing w:after="0" w:line="240" w:lineRule="auto"/>
        <w:ind w:left="-15"/>
        <w:rPr>
          <w:rFonts w:ascii="Times New Roman" w:eastAsia="Calibri" w:hAnsi="Times New Roman" w:cs="Times New Roman"/>
          <w:color w:val="000000"/>
          <w:sz w:val="24"/>
          <w:szCs w:val="24"/>
          <w:lang w:eastAsia="en-US"/>
        </w:rPr>
      </w:pP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r>
      <w:r w:rsidRPr="009B5594">
        <w:rPr>
          <w:rFonts w:ascii="Times New Roman" w:eastAsia="Calibri" w:hAnsi="Times New Roman" w:cs="Times New Roman"/>
          <w:color w:val="000000"/>
          <w:sz w:val="24"/>
          <w:szCs w:val="24"/>
          <w:lang w:eastAsia="en-US"/>
        </w:rPr>
        <w:t>а</w:t>
      </w:r>
      <w:r w:rsidRPr="009B5594">
        <w:rPr>
          <w:rFonts w:ascii="Times New Roman" w:eastAsia="Times New Roman" w:hAnsi="Times New Roman" w:cs="Times New Roman"/>
          <w:color w:val="000000"/>
          <w:sz w:val="24"/>
          <w:szCs w:val="24"/>
          <w:lang w:eastAsia="en-US"/>
        </w:rPr>
        <w:t xml:space="preserve">) </w:t>
      </w:r>
      <w:proofErr w:type="gramStart"/>
      <w:r w:rsidRPr="009B5594">
        <w:rPr>
          <w:rFonts w:ascii="Times New Roman" w:eastAsia="Calibri" w:hAnsi="Times New Roman" w:cs="Times New Roman"/>
          <w:color w:val="000000"/>
          <w:sz w:val="24"/>
          <w:szCs w:val="24"/>
          <w:lang w:eastAsia="en-US"/>
        </w:rPr>
        <w:t>миокард</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Times New Roman" w:hAnsi="Times New Roman" w:cs="Times New Roman"/>
          <w:color w:val="000000"/>
          <w:sz w:val="24"/>
          <w:szCs w:val="24"/>
          <w:lang w:eastAsia="en-US"/>
        </w:rPr>
        <w:tab/>
      </w:r>
      <w:proofErr w:type="gramEnd"/>
      <w:r w:rsidRPr="009B5594">
        <w:rPr>
          <w:rFonts w:ascii="Times New Roman" w:eastAsia="Times New Roman" w:hAnsi="Times New Roman" w:cs="Times New Roman"/>
          <w:color w:val="000000"/>
          <w:sz w:val="24"/>
          <w:szCs w:val="24"/>
          <w:lang w:eastAsia="en-US"/>
        </w:rPr>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r>
      <w:r w:rsidRPr="009B5594">
        <w:rPr>
          <w:rFonts w:ascii="Times New Roman" w:eastAsia="Calibri" w:hAnsi="Times New Roman" w:cs="Times New Roman"/>
          <w:color w:val="000000"/>
          <w:sz w:val="24"/>
          <w:szCs w:val="24"/>
          <w:lang w:eastAsia="en-US"/>
        </w:rPr>
        <w:t>в</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эпикард</w:t>
      </w:r>
      <w:r w:rsidRPr="009B5594">
        <w:rPr>
          <w:rFonts w:ascii="Times New Roman" w:eastAsia="Times New Roman" w:hAnsi="Times New Roman" w:cs="Times New Roman"/>
          <w:color w:val="000000"/>
          <w:sz w:val="24"/>
          <w:szCs w:val="24"/>
          <w:lang w:eastAsia="en-US"/>
        </w:rPr>
        <w:t xml:space="preserve"> </w:t>
      </w:r>
    </w:p>
    <w:p w14:paraId="21A6F83F" w14:textId="77777777" w:rsidR="00E562D5" w:rsidRPr="009B5594" w:rsidRDefault="00E562D5" w:rsidP="00E562D5">
      <w:pPr>
        <w:tabs>
          <w:tab w:val="center" w:pos="708"/>
          <w:tab w:val="center" w:pos="1416"/>
          <w:tab w:val="center" w:pos="2832"/>
          <w:tab w:val="center" w:pos="4248"/>
          <w:tab w:val="center" w:pos="4956"/>
          <w:tab w:val="center" w:pos="6351"/>
        </w:tabs>
        <w:spacing w:after="0" w:line="240" w:lineRule="auto"/>
        <w:ind w:left="-15"/>
        <w:rPr>
          <w:rFonts w:ascii="Times New Roman" w:eastAsia="Calibri" w:hAnsi="Times New Roman" w:cs="Times New Roman"/>
          <w:color w:val="000000"/>
          <w:sz w:val="24"/>
          <w:szCs w:val="24"/>
          <w:lang w:eastAsia="en-US"/>
        </w:rPr>
      </w:pP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r>
      <w:r w:rsidRPr="009B5594">
        <w:rPr>
          <w:rFonts w:ascii="Times New Roman" w:eastAsia="Calibri" w:hAnsi="Times New Roman" w:cs="Times New Roman"/>
          <w:color w:val="000000"/>
          <w:sz w:val="24"/>
          <w:szCs w:val="24"/>
          <w:lang w:eastAsia="en-US"/>
        </w:rPr>
        <w:t>б</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перикард</w:t>
      </w:r>
      <w:r w:rsidRPr="009B5594">
        <w:rPr>
          <w:rFonts w:ascii="Times New Roman" w:eastAsia="Calibri" w:hAnsi="Times New Roman" w:cs="Times New Roman"/>
          <w:color w:val="000000"/>
          <w:sz w:val="24"/>
          <w:szCs w:val="24"/>
          <w:lang w:eastAsia="en-US"/>
        </w:rPr>
        <w:tab/>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r>
      <w:r w:rsidRPr="009B5594">
        <w:rPr>
          <w:rFonts w:ascii="Times New Roman" w:eastAsia="Calibri" w:hAnsi="Times New Roman" w:cs="Times New Roman"/>
          <w:color w:val="000000"/>
          <w:sz w:val="24"/>
          <w:szCs w:val="24"/>
          <w:lang w:eastAsia="en-US"/>
        </w:rPr>
        <w:t>г</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эндокард</w:t>
      </w:r>
      <w:r w:rsidRPr="009B5594">
        <w:rPr>
          <w:rFonts w:ascii="Times New Roman" w:eastAsia="Times New Roman" w:hAnsi="Times New Roman" w:cs="Times New Roman"/>
          <w:color w:val="000000"/>
          <w:sz w:val="24"/>
          <w:szCs w:val="24"/>
          <w:lang w:eastAsia="en-US"/>
        </w:rPr>
        <w:t xml:space="preserve"> </w:t>
      </w:r>
    </w:p>
    <w:p w14:paraId="1D8E5B9C" w14:textId="77777777" w:rsidR="00E562D5" w:rsidRPr="009B5594" w:rsidRDefault="00E562D5" w:rsidP="00AC3712">
      <w:pPr>
        <w:numPr>
          <w:ilvl w:val="0"/>
          <w:numId w:val="47"/>
        </w:numPr>
        <w:spacing w:after="0" w:line="240" w:lineRule="auto"/>
        <w:ind w:hanging="281"/>
        <w:rPr>
          <w:rFonts w:ascii="Times New Roman" w:eastAsia="Calibri" w:hAnsi="Times New Roman" w:cs="Times New Roman"/>
          <w:color w:val="000000"/>
          <w:sz w:val="24"/>
          <w:szCs w:val="24"/>
          <w:lang w:eastAsia="en-US"/>
        </w:rPr>
      </w:pPr>
      <w:r w:rsidRPr="009B5594">
        <w:rPr>
          <w:rFonts w:ascii="Times New Roman" w:eastAsia="Calibri" w:hAnsi="Times New Roman" w:cs="Times New Roman"/>
          <w:color w:val="000000"/>
          <w:sz w:val="24"/>
          <w:szCs w:val="24"/>
          <w:lang w:eastAsia="en-US"/>
        </w:rPr>
        <w:t>Клапан</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сердца</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обеспечивающий</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движение</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крови</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из</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правого</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желудочка</w:t>
      </w:r>
      <w:r w:rsidRPr="009B5594">
        <w:rPr>
          <w:rFonts w:ascii="Times New Roman" w:eastAsia="Times New Roman" w:hAnsi="Times New Roman" w:cs="Times New Roman"/>
          <w:color w:val="000000"/>
          <w:sz w:val="24"/>
          <w:szCs w:val="24"/>
          <w:lang w:eastAsia="en-US"/>
        </w:rPr>
        <w:t xml:space="preserve">: </w:t>
      </w:r>
    </w:p>
    <w:p w14:paraId="795D3786" w14:textId="77777777" w:rsidR="00E562D5" w:rsidRPr="009B5594" w:rsidRDefault="00E562D5" w:rsidP="00E562D5">
      <w:pPr>
        <w:tabs>
          <w:tab w:val="center" w:pos="708"/>
          <w:tab w:val="center" w:pos="1416"/>
          <w:tab w:val="center" w:pos="3238"/>
          <w:tab w:val="center" w:pos="4956"/>
          <w:tab w:val="center" w:pos="6790"/>
        </w:tabs>
        <w:spacing w:after="0" w:line="240" w:lineRule="auto"/>
        <w:ind w:left="-15"/>
        <w:rPr>
          <w:rFonts w:ascii="Times New Roman" w:eastAsia="Calibri" w:hAnsi="Times New Roman" w:cs="Times New Roman"/>
          <w:color w:val="000000"/>
          <w:sz w:val="24"/>
          <w:szCs w:val="24"/>
          <w:lang w:eastAsia="en-US"/>
        </w:rPr>
      </w:pP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r>
      <w:r w:rsidRPr="009B5594">
        <w:rPr>
          <w:rFonts w:ascii="Times New Roman" w:eastAsia="Calibri" w:hAnsi="Times New Roman" w:cs="Times New Roman"/>
          <w:color w:val="000000"/>
          <w:sz w:val="24"/>
          <w:szCs w:val="24"/>
          <w:lang w:eastAsia="en-US"/>
        </w:rPr>
        <w:t>а</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двухстворчатый</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r>
      <w:r w:rsidRPr="009B5594">
        <w:rPr>
          <w:rFonts w:ascii="Times New Roman" w:eastAsia="Calibri" w:hAnsi="Times New Roman" w:cs="Times New Roman"/>
          <w:color w:val="000000"/>
          <w:sz w:val="24"/>
          <w:szCs w:val="24"/>
          <w:lang w:eastAsia="en-US"/>
        </w:rPr>
        <w:t>в</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одностворчатый</w:t>
      </w:r>
      <w:r w:rsidRPr="009B5594">
        <w:rPr>
          <w:rFonts w:ascii="Times New Roman" w:eastAsia="Times New Roman" w:hAnsi="Times New Roman" w:cs="Times New Roman"/>
          <w:color w:val="000000"/>
          <w:sz w:val="24"/>
          <w:szCs w:val="24"/>
          <w:lang w:eastAsia="en-US"/>
        </w:rPr>
        <w:t xml:space="preserve"> </w:t>
      </w:r>
    </w:p>
    <w:p w14:paraId="0828174E" w14:textId="77777777" w:rsidR="00E562D5" w:rsidRPr="009B5594" w:rsidRDefault="00E562D5" w:rsidP="00E562D5">
      <w:pPr>
        <w:tabs>
          <w:tab w:val="center" w:pos="708"/>
          <w:tab w:val="center" w:pos="1416"/>
          <w:tab w:val="center" w:pos="3234"/>
          <w:tab w:val="center" w:pos="4956"/>
          <w:tab w:val="center" w:pos="6547"/>
        </w:tabs>
        <w:spacing w:after="0" w:line="240" w:lineRule="auto"/>
        <w:ind w:left="-15"/>
        <w:rPr>
          <w:rFonts w:ascii="Times New Roman" w:eastAsia="Calibri" w:hAnsi="Times New Roman" w:cs="Times New Roman"/>
          <w:color w:val="000000"/>
          <w:sz w:val="24"/>
          <w:szCs w:val="24"/>
          <w:lang w:eastAsia="en-US"/>
        </w:rPr>
      </w:pP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r>
      <w:r w:rsidRPr="009B5594">
        <w:rPr>
          <w:rFonts w:ascii="Times New Roman" w:eastAsia="Calibri" w:hAnsi="Times New Roman" w:cs="Times New Roman"/>
          <w:color w:val="000000"/>
          <w:sz w:val="24"/>
          <w:szCs w:val="24"/>
          <w:lang w:eastAsia="en-US"/>
        </w:rPr>
        <w:t>б</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трёхстворчатый</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r>
      <w:r w:rsidRPr="009B5594">
        <w:rPr>
          <w:rFonts w:ascii="Times New Roman" w:eastAsia="Calibri" w:hAnsi="Times New Roman" w:cs="Times New Roman"/>
          <w:color w:val="000000"/>
          <w:sz w:val="24"/>
          <w:szCs w:val="24"/>
          <w:lang w:eastAsia="en-US"/>
        </w:rPr>
        <w:t>г</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полулунный</w:t>
      </w:r>
      <w:r w:rsidRPr="009B5594">
        <w:rPr>
          <w:rFonts w:ascii="Times New Roman" w:eastAsia="Times New Roman" w:hAnsi="Times New Roman" w:cs="Times New Roman"/>
          <w:color w:val="000000"/>
          <w:sz w:val="24"/>
          <w:szCs w:val="24"/>
          <w:lang w:eastAsia="en-US"/>
        </w:rPr>
        <w:t xml:space="preserve"> </w:t>
      </w:r>
    </w:p>
    <w:p w14:paraId="0512B620" w14:textId="77777777" w:rsidR="00E562D5" w:rsidRPr="009B5594" w:rsidRDefault="00E562D5" w:rsidP="00AC3712">
      <w:pPr>
        <w:numPr>
          <w:ilvl w:val="0"/>
          <w:numId w:val="47"/>
        </w:numPr>
        <w:spacing w:after="0" w:line="240" w:lineRule="auto"/>
        <w:ind w:hanging="281"/>
        <w:rPr>
          <w:rFonts w:ascii="Times New Roman" w:eastAsia="Calibri" w:hAnsi="Times New Roman" w:cs="Times New Roman"/>
          <w:color w:val="000000"/>
          <w:sz w:val="24"/>
          <w:szCs w:val="24"/>
          <w:lang w:eastAsia="en-US"/>
        </w:rPr>
      </w:pPr>
      <w:r w:rsidRPr="009B5594">
        <w:rPr>
          <w:rFonts w:ascii="Times New Roman" w:eastAsia="Calibri" w:hAnsi="Times New Roman" w:cs="Times New Roman"/>
          <w:color w:val="000000"/>
          <w:sz w:val="24"/>
          <w:szCs w:val="24"/>
          <w:lang w:eastAsia="en-US"/>
        </w:rPr>
        <w:t>При</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спокойном</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состоянии</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человека</w:t>
      </w:r>
      <w:r w:rsidRPr="009B5594">
        <w:rPr>
          <w:rFonts w:ascii="Times New Roman" w:eastAsia="Times New Roman" w:hAnsi="Times New Roman" w:cs="Times New Roman"/>
          <w:color w:val="000000"/>
          <w:sz w:val="24"/>
          <w:szCs w:val="24"/>
          <w:lang w:eastAsia="en-US"/>
        </w:rPr>
        <w:t xml:space="preserve"> </w:t>
      </w:r>
      <w:proofErr w:type="gramStart"/>
      <w:r w:rsidRPr="009B5594">
        <w:rPr>
          <w:rFonts w:ascii="Times New Roman" w:eastAsia="Calibri" w:hAnsi="Times New Roman" w:cs="Times New Roman"/>
          <w:color w:val="000000"/>
          <w:sz w:val="24"/>
          <w:szCs w:val="24"/>
          <w:lang w:eastAsia="en-US"/>
        </w:rPr>
        <w:t>продолжительность</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первой</w:t>
      </w:r>
      <w:proofErr w:type="gramEnd"/>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фазы</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сердечного</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цикла</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составляет</w:t>
      </w:r>
      <w:r w:rsidRPr="009B5594">
        <w:rPr>
          <w:rFonts w:ascii="Times New Roman" w:eastAsia="Times New Roman" w:hAnsi="Times New Roman" w:cs="Times New Roman"/>
          <w:color w:val="000000"/>
          <w:sz w:val="24"/>
          <w:szCs w:val="24"/>
          <w:lang w:eastAsia="en-US"/>
        </w:rPr>
        <w:t xml:space="preserve">: </w:t>
      </w:r>
    </w:p>
    <w:p w14:paraId="39E1923D" w14:textId="77777777" w:rsidR="00E562D5" w:rsidRPr="009B5594" w:rsidRDefault="00E562D5" w:rsidP="00E562D5">
      <w:pPr>
        <w:tabs>
          <w:tab w:val="center" w:pos="708"/>
          <w:tab w:val="center" w:pos="1416"/>
          <w:tab w:val="center" w:pos="2671"/>
          <w:tab w:val="center" w:pos="3540"/>
          <w:tab w:val="center" w:pos="4248"/>
          <w:tab w:val="center" w:pos="4956"/>
          <w:tab w:val="center" w:pos="6215"/>
        </w:tabs>
        <w:spacing w:after="0" w:line="240" w:lineRule="auto"/>
        <w:ind w:left="-15"/>
        <w:rPr>
          <w:rFonts w:ascii="Times New Roman" w:eastAsia="Calibri" w:hAnsi="Times New Roman" w:cs="Times New Roman"/>
          <w:color w:val="000000"/>
          <w:sz w:val="24"/>
          <w:szCs w:val="24"/>
          <w:lang w:eastAsia="en-US"/>
        </w:rPr>
      </w:pP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r>
      <w:r w:rsidRPr="009B5594">
        <w:rPr>
          <w:rFonts w:ascii="Times New Roman" w:eastAsia="Calibri" w:hAnsi="Times New Roman" w:cs="Times New Roman"/>
          <w:color w:val="000000"/>
          <w:sz w:val="24"/>
          <w:szCs w:val="24"/>
          <w:lang w:eastAsia="en-US"/>
        </w:rPr>
        <w:t>а</w:t>
      </w:r>
      <w:r w:rsidRPr="009B5594">
        <w:rPr>
          <w:rFonts w:ascii="Times New Roman" w:eastAsia="Times New Roman" w:hAnsi="Times New Roman" w:cs="Times New Roman"/>
          <w:color w:val="000000"/>
          <w:sz w:val="24"/>
          <w:szCs w:val="24"/>
          <w:lang w:eastAsia="en-US"/>
        </w:rPr>
        <w:t xml:space="preserve">) 0,8 </w:t>
      </w:r>
      <w:r w:rsidRPr="009B5594">
        <w:rPr>
          <w:rFonts w:ascii="Times New Roman" w:eastAsia="Calibri" w:hAnsi="Times New Roman" w:cs="Times New Roman"/>
          <w:color w:val="000000"/>
          <w:sz w:val="24"/>
          <w:szCs w:val="24"/>
          <w:lang w:eastAsia="en-US"/>
        </w:rPr>
        <w:t>сек</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r>
      <w:r w:rsidRPr="009B5594">
        <w:rPr>
          <w:rFonts w:ascii="Times New Roman" w:eastAsia="Calibri" w:hAnsi="Times New Roman" w:cs="Times New Roman"/>
          <w:color w:val="000000"/>
          <w:sz w:val="24"/>
          <w:szCs w:val="24"/>
          <w:lang w:eastAsia="en-US"/>
        </w:rPr>
        <w:t>в</w:t>
      </w:r>
      <w:r w:rsidRPr="009B5594">
        <w:rPr>
          <w:rFonts w:ascii="Times New Roman" w:eastAsia="Times New Roman" w:hAnsi="Times New Roman" w:cs="Times New Roman"/>
          <w:color w:val="000000"/>
          <w:sz w:val="24"/>
          <w:szCs w:val="24"/>
          <w:lang w:eastAsia="en-US"/>
        </w:rPr>
        <w:t xml:space="preserve">) 0,1 </w:t>
      </w:r>
      <w:r w:rsidRPr="009B5594">
        <w:rPr>
          <w:rFonts w:ascii="Times New Roman" w:eastAsia="Calibri" w:hAnsi="Times New Roman" w:cs="Times New Roman"/>
          <w:color w:val="000000"/>
          <w:sz w:val="24"/>
          <w:szCs w:val="24"/>
          <w:lang w:eastAsia="en-US"/>
        </w:rPr>
        <w:t>сек</w:t>
      </w:r>
      <w:r w:rsidRPr="009B5594">
        <w:rPr>
          <w:rFonts w:ascii="Times New Roman" w:eastAsia="Times New Roman" w:hAnsi="Times New Roman" w:cs="Times New Roman"/>
          <w:color w:val="000000"/>
          <w:sz w:val="24"/>
          <w:szCs w:val="24"/>
          <w:lang w:eastAsia="en-US"/>
        </w:rPr>
        <w:t xml:space="preserve"> </w:t>
      </w:r>
    </w:p>
    <w:p w14:paraId="1DB3F2DF" w14:textId="77777777" w:rsidR="00E562D5" w:rsidRPr="009B5594" w:rsidRDefault="00E562D5" w:rsidP="00E562D5">
      <w:pPr>
        <w:tabs>
          <w:tab w:val="center" w:pos="708"/>
          <w:tab w:val="center" w:pos="1416"/>
          <w:tab w:val="center" w:pos="2681"/>
          <w:tab w:val="center" w:pos="3540"/>
          <w:tab w:val="center" w:pos="4248"/>
          <w:tab w:val="center" w:pos="4956"/>
          <w:tab w:val="center" w:pos="6206"/>
        </w:tabs>
        <w:spacing w:after="0" w:line="240" w:lineRule="auto"/>
        <w:ind w:left="-15"/>
        <w:rPr>
          <w:rFonts w:ascii="Times New Roman" w:eastAsia="Calibri" w:hAnsi="Times New Roman" w:cs="Times New Roman"/>
          <w:color w:val="000000"/>
          <w:sz w:val="24"/>
          <w:szCs w:val="24"/>
          <w:lang w:eastAsia="en-US"/>
        </w:rPr>
      </w:pP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r>
      <w:r w:rsidRPr="009B5594">
        <w:rPr>
          <w:rFonts w:ascii="Times New Roman" w:eastAsia="Calibri" w:hAnsi="Times New Roman" w:cs="Times New Roman"/>
          <w:color w:val="000000"/>
          <w:sz w:val="24"/>
          <w:szCs w:val="24"/>
          <w:lang w:eastAsia="en-US"/>
        </w:rPr>
        <w:t>б</w:t>
      </w:r>
      <w:r w:rsidRPr="009B5594">
        <w:rPr>
          <w:rFonts w:ascii="Times New Roman" w:eastAsia="Times New Roman" w:hAnsi="Times New Roman" w:cs="Times New Roman"/>
          <w:color w:val="000000"/>
          <w:sz w:val="24"/>
          <w:szCs w:val="24"/>
          <w:lang w:eastAsia="en-US"/>
        </w:rPr>
        <w:t xml:space="preserve">) 0,4 </w:t>
      </w:r>
      <w:r w:rsidRPr="009B5594">
        <w:rPr>
          <w:rFonts w:ascii="Times New Roman" w:eastAsia="Calibri" w:hAnsi="Times New Roman" w:cs="Times New Roman"/>
          <w:color w:val="000000"/>
          <w:sz w:val="24"/>
          <w:szCs w:val="24"/>
          <w:lang w:eastAsia="en-US"/>
        </w:rPr>
        <w:t>сек</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r>
      <w:r w:rsidRPr="009B5594">
        <w:rPr>
          <w:rFonts w:ascii="Times New Roman" w:eastAsia="Calibri" w:hAnsi="Times New Roman" w:cs="Times New Roman"/>
          <w:color w:val="000000"/>
          <w:sz w:val="24"/>
          <w:szCs w:val="24"/>
          <w:lang w:eastAsia="en-US"/>
        </w:rPr>
        <w:t>г</w:t>
      </w:r>
      <w:r w:rsidRPr="009B5594">
        <w:rPr>
          <w:rFonts w:ascii="Times New Roman" w:eastAsia="Times New Roman" w:hAnsi="Times New Roman" w:cs="Times New Roman"/>
          <w:color w:val="000000"/>
          <w:sz w:val="24"/>
          <w:szCs w:val="24"/>
          <w:lang w:eastAsia="en-US"/>
        </w:rPr>
        <w:t xml:space="preserve">) 0,3 </w:t>
      </w:r>
      <w:r w:rsidRPr="009B5594">
        <w:rPr>
          <w:rFonts w:ascii="Times New Roman" w:eastAsia="Calibri" w:hAnsi="Times New Roman" w:cs="Times New Roman"/>
          <w:color w:val="000000"/>
          <w:sz w:val="24"/>
          <w:szCs w:val="24"/>
          <w:lang w:eastAsia="en-US"/>
        </w:rPr>
        <w:t>сек</w:t>
      </w:r>
      <w:r w:rsidRPr="009B5594">
        <w:rPr>
          <w:rFonts w:ascii="Times New Roman" w:eastAsia="Times New Roman" w:hAnsi="Times New Roman" w:cs="Times New Roman"/>
          <w:color w:val="000000"/>
          <w:sz w:val="24"/>
          <w:szCs w:val="24"/>
          <w:lang w:eastAsia="en-US"/>
        </w:rPr>
        <w:t xml:space="preserve"> </w:t>
      </w:r>
    </w:p>
    <w:p w14:paraId="1B791E25" w14:textId="77777777" w:rsidR="00E562D5" w:rsidRPr="009B5594" w:rsidRDefault="00E562D5" w:rsidP="00AC3712">
      <w:pPr>
        <w:numPr>
          <w:ilvl w:val="0"/>
          <w:numId w:val="47"/>
        </w:numPr>
        <w:spacing w:after="0" w:line="240" w:lineRule="auto"/>
        <w:ind w:hanging="281"/>
        <w:rPr>
          <w:rFonts w:ascii="Times New Roman" w:eastAsia="Calibri" w:hAnsi="Times New Roman" w:cs="Times New Roman"/>
          <w:color w:val="000000"/>
          <w:sz w:val="24"/>
          <w:szCs w:val="24"/>
          <w:lang w:eastAsia="en-US"/>
        </w:rPr>
      </w:pPr>
      <w:r w:rsidRPr="009B5594">
        <w:rPr>
          <w:rFonts w:ascii="Times New Roman" w:eastAsia="Calibri" w:hAnsi="Times New Roman" w:cs="Times New Roman"/>
          <w:color w:val="000000"/>
          <w:sz w:val="24"/>
          <w:szCs w:val="24"/>
          <w:lang w:eastAsia="en-US"/>
        </w:rPr>
        <w:t>Вещество</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оказывающее</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тормозящее</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действие</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на</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работу</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сердца</w:t>
      </w:r>
      <w:r w:rsidRPr="009B5594">
        <w:rPr>
          <w:rFonts w:ascii="Times New Roman" w:eastAsia="Times New Roman" w:hAnsi="Times New Roman" w:cs="Times New Roman"/>
          <w:color w:val="000000"/>
          <w:sz w:val="24"/>
          <w:szCs w:val="24"/>
          <w:lang w:eastAsia="en-US"/>
        </w:rPr>
        <w:t xml:space="preserve">: </w:t>
      </w:r>
    </w:p>
    <w:p w14:paraId="10862FB6" w14:textId="77777777" w:rsidR="00E562D5" w:rsidRPr="009B5594" w:rsidRDefault="00E562D5" w:rsidP="00E562D5">
      <w:pPr>
        <w:tabs>
          <w:tab w:val="center" w:pos="708"/>
          <w:tab w:val="center" w:pos="1416"/>
          <w:tab w:val="center" w:pos="2890"/>
          <w:tab w:val="center" w:pos="4248"/>
          <w:tab w:val="center" w:pos="4956"/>
          <w:tab w:val="center" w:pos="6369"/>
        </w:tabs>
        <w:spacing w:after="0" w:line="240" w:lineRule="auto"/>
        <w:ind w:left="-15"/>
        <w:rPr>
          <w:rFonts w:ascii="Times New Roman" w:eastAsia="Calibri" w:hAnsi="Times New Roman" w:cs="Times New Roman"/>
          <w:color w:val="000000"/>
          <w:sz w:val="24"/>
          <w:szCs w:val="24"/>
          <w:lang w:eastAsia="en-US"/>
        </w:rPr>
      </w:pP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r>
      <w:r w:rsidRPr="009B5594">
        <w:rPr>
          <w:rFonts w:ascii="Times New Roman" w:eastAsia="Calibri" w:hAnsi="Times New Roman" w:cs="Times New Roman"/>
          <w:color w:val="000000"/>
          <w:sz w:val="24"/>
          <w:szCs w:val="24"/>
          <w:lang w:eastAsia="en-US"/>
        </w:rPr>
        <w:t>а</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адреналин</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r>
      <w:r w:rsidRPr="009B5594">
        <w:rPr>
          <w:rFonts w:ascii="Times New Roman" w:eastAsia="Calibri" w:hAnsi="Times New Roman" w:cs="Times New Roman"/>
          <w:color w:val="000000"/>
          <w:sz w:val="24"/>
          <w:szCs w:val="24"/>
          <w:lang w:eastAsia="en-US"/>
        </w:rPr>
        <w:t>в</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тироксин</w:t>
      </w:r>
      <w:r w:rsidRPr="009B5594">
        <w:rPr>
          <w:rFonts w:ascii="Times New Roman" w:eastAsia="Times New Roman" w:hAnsi="Times New Roman" w:cs="Times New Roman"/>
          <w:color w:val="000000"/>
          <w:sz w:val="24"/>
          <w:szCs w:val="24"/>
          <w:lang w:eastAsia="en-US"/>
        </w:rPr>
        <w:t xml:space="preserve"> </w:t>
      </w:r>
    </w:p>
    <w:p w14:paraId="06E10A6C" w14:textId="77777777" w:rsidR="00E562D5" w:rsidRPr="009B5594" w:rsidRDefault="00E562D5" w:rsidP="00E562D5">
      <w:pPr>
        <w:tabs>
          <w:tab w:val="center" w:pos="708"/>
          <w:tab w:val="center" w:pos="1416"/>
          <w:tab w:val="center" w:pos="3043"/>
          <w:tab w:val="center" w:pos="4248"/>
          <w:tab w:val="center" w:pos="4956"/>
          <w:tab w:val="center" w:pos="6424"/>
        </w:tabs>
        <w:spacing w:after="0" w:line="240" w:lineRule="auto"/>
        <w:ind w:left="-15"/>
        <w:rPr>
          <w:rFonts w:ascii="Times New Roman" w:eastAsia="Calibri" w:hAnsi="Times New Roman" w:cs="Times New Roman"/>
          <w:color w:val="000000"/>
          <w:sz w:val="24"/>
          <w:szCs w:val="24"/>
          <w:lang w:eastAsia="en-US"/>
        </w:rPr>
      </w:pP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r>
      <w:r w:rsidRPr="009B5594">
        <w:rPr>
          <w:rFonts w:ascii="Times New Roman" w:eastAsia="Calibri" w:hAnsi="Times New Roman" w:cs="Times New Roman"/>
          <w:color w:val="000000"/>
          <w:sz w:val="24"/>
          <w:szCs w:val="24"/>
          <w:lang w:eastAsia="en-US"/>
        </w:rPr>
        <w:t>б</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ацетилхолин</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r>
      <w:r w:rsidRPr="009B5594">
        <w:rPr>
          <w:rFonts w:ascii="Times New Roman" w:eastAsia="Calibri" w:hAnsi="Times New Roman" w:cs="Times New Roman"/>
          <w:color w:val="000000"/>
          <w:sz w:val="24"/>
          <w:szCs w:val="24"/>
          <w:lang w:eastAsia="en-US"/>
        </w:rPr>
        <w:t>г</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серотонин</w:t>
      </w:r>
      <w:r w:rsidRPr="009B5594">
        <w:rPr>
          <w:rFonts w:ascii="Times New Roman" w:eastAsia="Times New Roman" w:hAnsi="Times New Roman" w:cs="Times New Roman"/>
          <w:color w:val="000000"/>
          <w:sz w:val="24"/>
          <w:szCs w:val="24"/>
          <w:lang w:eastAsia="en-US"/>
        </w:rPr>
        <w:t xml:space="preserve"> </w:t>
      </w:r>
    </w:p>
    <w:p w14:paraId="025998A5" w14:textId="77777777" w:rsidR="00E562D5" w:rsidRPr="009B5594" w:rsidRDefault="00E562D5" w:rsidP="00E562D5">
      <w:pPr>
        <w:spacing w:after="0" w:line="240" w:lineRule="auto"/>
        <w:rPr>
          <w:rFonts w:ascii="Times New Roman" w:eastAsia="Calibri" w:hAnsi="Times New Roman" w:cs="Times New Roman"/>
          <w:color w:val="000000"/>
          <w:sz w:val="24"/>
          <w:szCs w:val="24"/>
          <w:lang w:eastAsia="en-US"/>
        </w:rPr>
      </w:pPr>
      <w:r w:rsidRPr="009B5594">
        <w:rPr>
          <w:rFonts w:ascii="Times New Roman" w:eastAsia="Times New Roman" w:hAnsi="Times New Roman" w:cs="Times New Roman"/>
          <w:color w:val="000000"/>
          <w:sz w:val="24"/>
          <w:szCs w:val="24"/>
          <w:lang w:eastAsia="en-US"/>
        </w:rPr>
        <w:t xml:space="preserve"> </w:t>
      </w:r>
    </w:p>
    <w:p w14:paraId="4241A963" w14:textId="77777777" w:rsidR="00E562D5" w:rsidRPr="009B5594" w:rsidRDefault="00E562D5" w:rsidP="00E562D5">
      <w:pPr>
        <w:spacing w:after="0" w:line="240" w:lineRule="auto"/>
        <w:rPr>
          <w:rFonts w:ascii="Times New Roman" w:eastAsia="Calibri" w:hAnsi="Times New Roman" w:cs="Times New Roman"/>
          <w:b/>
          <w:color w:val="000000"/>
          <w:sz w:val="24"/>
          <w:szCs w:val="24"/>
          <w:lang w:eastAsia="en-US"/>
        </w:rPr>
      </w:pPr>
      <w:r w:rsidRPr="009B5594">
        <w:rPr>
          <w:rFonts w:ascii="Times New Roman" w:eastAsia="Calibri" w:hAnsi="Times New Roman" w:cs="Times New Roman"/>
          <w:b/>
          <w:color w:val="000000"/>
          <w:sz w:val="24"/>
          <w:szCs w:val="24"/>
          <w:lang w:eastAsia="en-US"/>
        </w:rPr>
        <w:t>Эталон ответа.</w:t>
      </w:r>
    </w:p>
    <w:p w14:paraId="6C0C24B0" w14:textId="77777777" w:rsidR="00E562D5" w:rsidRPr="009B5594" w:rsidRDefault="00E562D5" w:rsidP="00E562D5">
      <w:pPr>
        <w:spacing w:after="0" w:line="240" w:lineRule="auto"/>
        <w:rPr>
          <w:rFonts w:ascii="Times New Roman" w:eastAsia="Calibri" w:hAnsi="Times New Roman" w:cs="Times New Roman"/>
          <w:b/>
          <w:color w:val="000000"/>
          <w:sz w:val="24"/>
          <w:szCs w:val="24"/>
          <w:lang w:eastAsia="en-US"/>
        </w:rPr>
      </w:pPr>
      <w:r w:rsidRPr="009B5594">
        <w:rPr>
          <w:rFonts w:ascii="Times New Roman" w:eastAsia="Calibri" w:hAnsi="Times New Roman" w:cs="Times New Roman"/>
          <w:b/>
          <w:color w:val="000000"/>
          <w:sz w:val="24"/>
          <w:szCs w:val="24"/>
          <w:lang w:eastAsia="en-US"/>
        </w:rPr>
        <w:t>1вар. 1-4, 2-г, 3-б, 4-1,5-а</w:t>
      </w:r>
    </w:p>
    <w:p w14:paraId="28E87018" w14:textId="77777777" w:rsidR="00E562D5" w:rsidRPr="009B5594" w:rsidRDefault="00E562D5" w:rsidP="00E562D5">
      <w:pPr>
        <w:spacing w:after="0" w:line="240" w:lineRule="auto"/>
        <w:rPr>
          <w:rFonts w:ascii="Times New Roman" w:eastAsia="Calibri" w:hAnsi="Times New Roman" w:cs="Times New Roman"/>
          <w:b/>
          <w:color w:val="000000"/>
          <w:sz w:val="24"/>
          <w:szCs w:val="24"/>
          <w:lang w:eastAsia="en-US"/>
        </w:rPr>
      </w:pPr>
      <w:r w:rsidRPr="009B5594">
        <w:rPr>
          <w:rFonts w:ascii="Times New Roman" w:eastAsia="Calibri" w:hAnsi="Times New Roman" w:cs="Times New Roman"/>
          <w:b/>
          <w:color w:val="000000"/>
          <w:sz w:val="24"/>
          <w:szCs w:val="24"/>
          <w:lang w:eastAsia="en-US"/>
        </w:rPr>
        <w:t>2вар.1-в,2-а,3-г,4-в,5-б</w:t>
      </w:r>
    </w:p>
    <w:p w14:paraId="25446C5A" w14:textId="77777777" w:rsidR="007D32DE" w:rsidRPr="009B5594" w:rsidRDefault="007D32DE" w:rsidP="007D32DE">
      <w:pPr>
        <w:spacing w:after="0" w:line="240" w:lineRule="auto"/>
        <w:rPr>
          <w:rFonts w:ascii="Times New Roman" w:eastAsia="Times New Roman" w:hAnsi="Times New Roman" w:cs="Times New Roman"/>
          <w:b/>
        </w:rPr>
      </w:pPr>
    </w:p>
    <w:p w14:paraId="16725DD4" w14:textId="370711D8" w:rsidR="007D32DE" w:rsidRPr="009B5594" w:rsidRDefault="007D32DE" w:rsidP="007D32DE">
      <w:pPr>
        <w:spacing w:after="0" w:line="240" w:lineRule="auto"/>
        <w:rPr>
          <w:rFonts w:ascii="Times New Roman" w:eastAsia="Times New Roman" w:hAnsi="Times New Roman" w:cs="Times New Roman"/>
          <w:b/>
          <w:sz w:val="24"/>
        </w:rPr>
      </w:pPr>
      <w:r w:rsidRPr="009B5594">
        <w:rPr>
          <w:rFonts w:ascii="Times New Roman" w:eastAsia="Times New Roman" w:hAnsi="Times New Roman" w:cs="Times New Roman"/>
          <w:b/>
          <w:sz w:val="24"/>
        </w:rPr>
        <w:t xml:space="preserve">Тема 2.9. </w:t>
      </w:r>
      <w:r w:rsidRPr="009B5594">
        <w:rPr>
          <w:rFonts w:ascii="Times New Roman" w:eastAsia="Times New Roman" w:hAnsi="Times New Roman" w:cs="Times New Roman"/>
          <w:b/>
          <w:bCs/>
          <w:iCs/>
          <w:sz w:val="24"/>
        </w:rPr>
        <w:t>Возрастные анатомо-физиологические особенности</w:t>
      </w:r>
      <w:r w:rsidRPr="009B5594">
        <w:rPr>
          <w:rFonts w:ascii="Times New Roman" w:eastAsia="Times New Roman" w:hAnsi="Times New Roman" w:cs="Times New Roman"/>
          <w:b/>
          <w:sz w:val="24"/>
          <w:lang w:eastAsia="ar-SA"/>
        </w:rPr>
        <w:t xml:space="preserve"> </w:t>
      </w:r>
      <w:r w:rsidRPr="009B5594">
        <w:rPr>
          <w:rFonts w:ascii="Times New Roman" w:eastAsia="Times New Roman" w:hAnsi="Times New Roman" w:cs="Times New Roman"/>
          <w:b/>
          <w:sz w:val="24"/>
        </w:rPr>
        <w:t>дыхательной системы.</w:t>
      </w:r>
    </w:p>
    <w:p w14:paraId="0964AF78" w14:textId="17189FBD" w:rsidR="00E562D5" w:rsidRPr="009B5594" w:rsidRDefault="007D32DE" w:rsidP="00AC3712">
      <w:pPr>
        <w:pStyle w:val="a5"/>
        <w:numPr>
          <w:ilvl w:val="1"/>
          <w:numId w:val="61"/>
        </w:numPr>
        <w:autoSpaceDE w:val="0"/>
        <w:autoSpaceDN w:val="0"/>
        <w:adjustRightInd w:val="0"/>
        <w:jc w:val="both"/>
        <w:rPr>
          <w:rFonts w:ascii="Times New Roman" w:eastAsia="Times New Roman" w:hAnsi="Times New Roman" w:cs="Times New Roman"/>
          <w:b/>
        </w:rPr>
      </w:pPr>
      <w:r w:rsidRPr="009B5594">
        <w:rPr>
          <w:rFonts w:ascii="Times New Roman" w:eastAsia="Times New Roman" w:hAnsi="Times New Roman" w:cs="Times New Roman"/>
          <w:b/>
        </w:rPr>
        <w:t>Гигиена дыхания</w:t>
      </w:r>
    </w:p>
    <w:p w14:paraId="33A539A7" w14:textId="77777777" w:rsidR="00DD475F" w:rsidRPr="009B5594" w:rsidRDefault="00DD475F" w:rsidP="00DD475F">
      <w:pPr>
        <w:spacing w:after="0" w:line="240" w:lineRule="auto"/>
        <w:rPr>
          <w:rFonts w:ascii="Times New Roman" w:eastAsia="Times New Roman" w:hAnsi="Times New Roman" w:cs="Times New Roman"/>
          <w:b/>
          <w:bCs/>
          <w:sz w:val="24"/>
          <w:szCs w:val="24"/>
        </w:rPr>
      </w:pPr>
      <w:r w:rsidRPr="009B5594">
        <w:rPr>
          <w:rFonts w:ascii="Times New Roman" w:eastAsia="Times New Roman" w:hAnsi="Times New Roman" w:cs="Times New Roman"/>
          <w:b/>
          <w:bCs/>
          <w:sz w:val="24"/>
          <w:szCs w:val="24"/>
        </w:rPr>
        <w:t>Тема: Дыхательная система, возрастные особенности. Гигиена дыхания.</w:t>
      </w:r>
    </w:p>
    <w:p w14:paraId="64A192E2" w14:textId="77777777" w:rsidR="00DD475F" w:rsidRPr="009B5594" w:rsidRDefault="00DD475F" w:rsidP="00DD475F">
      <w:pPr>
        <w:shd w:val="clear" w:color="auto" w:fill="FFFFFF"/>
        <w:autoSpaceDE w:val="0"/>
        <w:autoSpaceDN w:val="0"/>
        <w:adjustRightInd w:val="0"/>
        <w:spacing w:after="0" w:line="240" w:lineRule="auto"/>
        <w:ind w:left="360"/>
        <w:jc w:val="center"/>
        <w:rPr>
          <w:rFonts w:ascii="Times New Roman" w:eastAsia="Times New Roman" w:hAnsi="Times New Roman" w:cs="Times New Roman"/>
          <w:b/>
          <w:sz w:val="24"/>
          <w:szCs w:val="24"/>
        </w:rPr>
      </w:pPr>
    </w:p>
    <w:p w14:paraId="258CD26D"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Газообмен между вдыхаемым воздухом и кровью происходит в:</w:t>
      </w:r>
    </w:p>
    <w:p w14:paraId="26716FC6"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1) бронхах;</w:t>
      </w:r>
    </w:p>
    <w:p w14:paraId="68D9C00A"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2) бронхиолах и альвеолярных ходах легких;</w:t>
      </w:r>
    </w:p>
    <w:p w14:paraId="04A939EB"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 xml:space="preserve">3) бронхах </w:t>
      </w:r>
      <w:proofErr w:type="gramStart"/>
      <w:r w:rsidRPr="009B5594">
        <w:rPr>
          <w:rFonts w:ascii="Times New Roman" w:eastAsia="Times New Roman" w:hAnsi="Times New Roman" w:cs="Times New Roman"/>
          <w:sz w:val="24"/>
          <w:szCs w:val="24"/>
        </w:rPr>
        <w:t>и  альвеолах</w:t>
      </w:r>
      <w:proofErr w:type="gramEnd"/>
      <w:r w:rsidRPr="009B5594">
        <w:rPr>
          <w:rFonts w:ascii="Times New Roman" w:eastAsia="Times New Roman" w:hAnsi="Times New Roman" w:cs="Times New Roman"/>
          <w:sz w:val="24"/>
          <w:szCs w:val="24"/>
        </w:rPr>
        <w:t>;</w:t>
      </w:r>
    </w:p>
    <w:p w14:paraId="6B1FB0A1"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4) альвеолах.</w:t>
      </w:r>
    </w:p>
    <w:p w14:paraId="39C7FC89" w14:textId="77777777" w:rsidR="00DD475F" w:rsidRPr="009B5594" w:rsidRDefault="00DD475F" w:rsidP="00DD475F">
      <w:pPr>
        <w:spacing w:after="0" w:line="240" w:lineRule="auto"/>
        <w:rPr>
          <w:rFonts w:ascii="Times New Roman" w:eastAsia="Times New Roman" w:hAnsi="Times New Roman" w:cs="Times New Roman"/>
          <w:sz w:val="24"/>
          <w:szCs w:val="24"/>
        </w:rPr>
      </w:pPr>
    </w:p>
    <w:p w14:paraId="482FEAE9"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Каждая половина носовой полости человека делится на носовые ходы:</w:t>
      </w:r>
    </w:p>
    <w:p w14:paraId="7153CFFF"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1) носовыми раковинами;</w:t>
      </w:r>
    </w:p>
    <w:p w14:paraId="375F644C"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2) твердым нёбом;</w:t>
      </w:r>
    </w:p>
    <w:p w14:paraId="6197786C"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3) мягким нёбом;</w:t>
      </w:r>
    </w:p>
    <w:p w14:paraId="0AF3A5A6"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4) мягким нёбом и носовыми костями;</w:t>
      </w:r>
    </w:p>
    <w:p w14:paraId="40267FB0"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5) носовой перегородкой;</w:t>
      </w:r>
    </w:p>
    <w:p w14:paraId="1FFD4720" w14:textId="77777777" w:rsidR="00DD475F" w:rsidRPr="009B5594" w:rsidRDefault="00DD475F" w:rsidP="00DD475F">
      <w:pPr>
        <w:spacing w:after="0" w:line="240" w:lineRule="auto"/>
        <w:rPr>
          <w:rFonts w:ascii="Times New Roman" w:eastAsia="Times New Roman" w:hAnsi="Times New Roman" w:cs="Times New Roman"/>
          <w:sz w:val="24"/>
          <w:szCs w:val="24"/>
        </w:rPr>
      </w:pPr>
    </w:p>
    <w:p w14:paraId="529E5557"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Носовая полость человека покрыта:</w:t>
      </w:r>
    </w:p>
    <w:p w14:paraId="1F3CC5B8"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1) слизистой оболочкой с многослойным эпителием;</w:t>
      </w:r>
    </w:p>
    <w:p w14:paraId="7979F8E2"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2) гладкомышечной оболочкой;</w:t>
      </w:r>
    </w:p>
    <w:p w14:paraId="574DFC86"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lastRenderedPageBreak/>
        <w:tab/>
      </w:r>
      <w:r w:rsidRPr="009B5594">
        <w:rPr>
          <w:rFonts w:ascii="Times New Roman" w:eastAsia="Times New Roman" w:hAnsi="Times New Roman" w:cs="Times New Roman"/>
          <w:sz w:val="24"/>
          <w:szCs w:val="24"/>
        </w:rPr>
        <w:tab/>
        <w:t>3) слизистой оболочкой с ворсинками;</w:t>
      </w:r>
    </w:p>
    <w:p w14:paraId="65DD756C"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4) слизистой оболочкой с мерцательным эпителием;</w:t>
      </w:r>
    </w:p>
    <w:p w14:paraId="7BEE9AC7" w14:textId="77777777" w:rsidR="00DD475F" w:rsidRPr="009B5594" w:rsidRDefault="00DD475F" w:rsidP="00DD475F">
      <w:pPr>
        <w:spacing w:after="0" w:line="240" w:lineRule="auto"/>
        <w:rPr>
          <w:rFonts w:ascii="Times New Roman" w:eastAsia="Times New Roman" w:hAnsi="Times New Roman" w:cs="Times New Roman"/>
          <w:sz w:val="24"/>
          <w:szCs w:val="24"/>
        </w:rPr>
      </w:pPr>
    </w:p>
    <w:p w14:paraId="0BB4CFBD"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 Слизь, выделяемая эпителием слизистой оболочки носовой полости:</w:t>
      </w:r>
    </w:p>
    <w:p w14:paraId="32923A7C"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1) способствует газообмену;</w:t>
      </w:r>
    </w:p>
    <w:p w14:paraId="2EDA830F"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2) склеивает пылинки, задерживает микробы, увлажняет воздух;</w:t>
      </w:r>
    </w:p>
    <w:p w14:paraId="0FE2B264"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3) согревает вдыхаемый воздух;</w:t>
      </w:r>
    </w:p>
    <w:p w14:paraId="06E254F0"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4) содержит вещества, улавливающие запахи;</w:t>
      </w:r>
    </w:p>
    <w:p w14:paraId="33E12DEA"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r>
    </w:p>
    <w:p w14:paraId="60AB42B9"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5. В носовой полости воздух согревается благодаря наличию в слизистой оболочке:</w:t>
      </w:r>
    </w:p>
    <w:p w14:paraId="252B8F72"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1) слизи;</w:t>
      </w:r>
    </w:p>
    <w:p w14:paraId="132AD2E5"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2) ресничек;</w:t>
      </w:r>
    </w:p>
    <w:p w14:paraId="6CE963CB"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3) кровеносных сосудов;</w:t>
      </w:r>
    </w:p>
    <w:p w14:paraId="50A66353"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4) железистых клеток;</w:t>
      </w:r>
    </w:p>
    <w:p w14:paraId="1A3D354E"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5) лимфоидных фолликул;</w:t>
      </w:r>
    </w:p>
    <w:p w14:paraId="3932B61F" w14:textId="77777777" w:rsidR="00DD475F" w:rsidRPr="009B5594" w:rsidRDefault="00DD475F" w:rsidP="00DD475F">
      <w:pPr>
        <w:spacing w:after="0" w:line="240" w:lineRule="auto"/>
        <w:rPr>
          <w:rFonts w:ascii="Times New Roman" w:eastAsia="Times New Roman" w:hAnsi="Times New Roman" w:cs="Times New Roman"/>
          <w:sz w:val="24"/>
          <w:szCs w:val="24"/>
        </w:rPr>
      </w:pPr>
    </w:p>
    <w:p w14:paraId="6981935C"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6. У человека из носовой полости воздух при вдохе попадает в:</w:t>
      </w:r>
    </w:p>
    <w:p w14:paraId="2AFF10EE"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1) гортань;</w:t>
      </w:r>
    </w:p>
    <w:p w14:paraId="16395281"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2) трахею;</w:t>
      </w:r>
    </w:p>
    <w:p w14:paraId="301EE2C0"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3) носоглотку;</w:t>
      </w:r>
    </w:p>
    <w:p w14:paraId="2BEDA8F5"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4) ротовую полость;</w:t>
      </w:r>
    </w:p>
    <w:p w14:paraId="5777843D"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r>
    </w:p>
    <w:p w14:paraId="1F18EBB5"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7. Из носовой полости воздух попадает в носоглотку человека через:</w:t>
      </w:r>
    </w:p>
    <w:p w14:paraId="1A17468A"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1) ноздри;</w:t>
      </w:r>
    </w:p>
    <w:p w14:paraId="09F9D010"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2) зев;</w:t>
      </w:r>
    </w:p>
    <w:p w14:paraId="4FAFA491"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3) хоаны;</w:t>
      </w:r>
    </w:p>
    <w:p w14:paraId="204935B4"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4) голосовую щель;</w:t>
      </w:r>
    </w:p>
    <w:p w14:paraId="339E0ADD"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8. Хоаны </w:t>
      </w:r>
      <w:proofErr w:type="gramStart"/>
      <w:r w:rsidRPr="009B5594">
        <w:rPr>
          <w:rFonts w:ascii="Times New Roman" w:eastAsia="Times New Roman" w:hAnsi="Times New Roman" w:cs="Times New Roman"/>
          <w:sz w:val="24"/>
          <w:szCs w:val="24"/>
        </w:rPr>
        <w:t>- это</w:t>
      </w:r>
      <w:proofErr w:type="gramEnd"/>
      <w:r w:rsidRPr="009B5594">
        <w:rPr>
          <w:rFonts w:ascii="Times New Roman" w:eastAsia="Times New Roman" w:hAnsi="Times New Roman" w:cs="Times New Roman"/>
          <w:sz w:val="24"/>
          <w:szCs w:val="24"/>
        </w:rPr>
        <w:t>:</w:t>
      </w:r>
    </w:p>
    <w:p w14:paraId="51139D45"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1) наружные носовые отверстия;</w:t>
      </w:r>
    </w:p>
    <w:p w14:paraId="788549DD"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2) внутренние носовые отверстия;</w:t>
      </w:r>
    </w:p>
    <w:p w14:paraId="2C6F8F69"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 xml:space="preserve">3) отверстия, через которые ротовая полость сообщается с </w:t>
      </w: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 xml:space="preserve">              глоткой;</w:t>
      </w:r>
    </w:p>
    <w:p w14:paraId="4EDD66D1"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4) отверстия, закрываемые надгортанником;</w:t>
      </w:r>
    </w:p>
    <w:p w14:paraId="1EBE3832"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r>
    </w:p>
    <w:p w14:paraId="027E8898"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9. Гортань человека состоит из:</w:t>
      </w:r>
    </w:p>
    <w:p w14:paraId="4B4AEC0F"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1) хрящей;</w:t>
      </w:r>
    </w:p>
    <w:p w14:paraId="144EE82D"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2) костей;</w:t>
      </w:r>
    </w:p>
    <w:p w14:paraId="322DBFF8"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 xml:space="preserve">3) гладких </w:t>
      </w:r>
      <w:proofErr w:type="gramStart"/>
      <w:r w:rsidRPr="009B5594">
        <w:rPr>
          <w:rFonts w:ascii="Times New Roman" w:eastAsia="Times New Roman" w:hAnsi="Times New Roman" w:cs="Times New Roman"/>
          <w:sz w:val="24"/>
          <w:szCs w:val="24"/>
        </w:rPr>
        <w:t>мышц ;</w:t>
      </w:r>
      <w:proofErr w:type="gramEnd"/>
    </w:p>
    <w:p w14:paraId="202A5AB9"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4) серозной оболочки;</w:t>
      </w:r>
    </w:p>
    <w:p w14:paraId="13E72594"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r>
    </w:p>
    <w:p w14:paraId="2599655A"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10. Самый крупный из хрящей гортани человека:</w:t>
      </w:r>
    </w:p>
    <w:p w14:paraId="08D1E539"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1) черпаловидный;</w:t>
      </w:r>
    </w:p>
    <w:p w14:paraId="77535FAB"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2) надгортанник;</w:t>
      </w:r>
    </w:p>
    <w:p w14:paraId="548A2A84"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3) рожковидный;</w:t>
      </w:r>
    </w:p>
    <w:p w14:paraId="538DEC7C"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4) перстневидный;</w:t>
      </w:r>
    </w:p>
    <w:p w14:paraId="06B6256C"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5) щитовидный;</w:t>
      </w:r>
    </w:p>
    <w:p w14:paraId="14C64195" w14:textId="77777777" w:rsidR="00DD475F" w:rsidRPr="009B5594" w:rsidRDefault="00DD475F" w:rsidP="00DD475F">
      <w:pPr>
        <w:spacing w:after="0" w:line="240" w:lineRule="auto"/>
        <w:rPr>
          <w:rFonts w:ascii="Times New Roman" w:eastAsia="Times New Roman" w:hAnsi="Times New Roman" w:cs="Times New Roman"/>
          <w:sz w:val="24"/>
          <w:szCs w:val="24"/>
        </w:rPr>
      </w:pPr>
    </w:p>
    <w:p w14:paraId="14CE9E17"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11. У мужчин кадык образован </w:t>
      </w:r>
      <w:proofErr w:type="spellStart"/>
      <w:r w:rsidRPr="009B5594">
        <w:rPr>
          <w:rFonts w:ascii="Times New Roman" w:eastAsia="Times New Roman" w:hAnsi="Times New Roman" w:cs="Times New Roman"/>
          <w:sz w:val="24"/>
          <w:szCs w:val="24"/>
        </w:rPr>
        <w:t>хрящем</w:t>
      </w:r>
      <w:proofErr w:type="spellEnd"/>
      <w:r w:rsidRPr="009B5594">
        <w:rPr>
          <w:rFonts w:ascii="Times New Roman" w:eastAsia="Times New Roman" w:hAnsi="Times New Roman" w:cs="Times New Roman"/>
          <w:sz w:val="24"/>
          <w:szCs w:val="24"/>
        </w:rPr>
        <w:t>:</w:t>
      </w:r>
    </w:p>
    <w:p w14:paraId="55938B3B"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1) черпаловидным;</w:t>
      </w:r>
    </w:p>
    <w:p w14:paraId="18513D17"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2) надгортанником;</w:t>
      </w:r>
    </w:p>
    <w:p w14:paraId="7FA148FC"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3) щитовидным;</w:t>
      </w:r>
    </w:p>
    <w:p w14:paraId="6979DD23"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4) перстневидным;</w:t>
      </w:r>
    </w:p>
    <w:p w14:paraId="03256FA5"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lastRenderedPageBreak/>
        <w:tab/>
      </w:r>
      <w:r w:rsidRPr="009B5594">
        <w:rPr>
          <w:rFonts w:ascii="Times New Roman" w:eastAsia="Times New Roman" w:hAnsi="Times New Roman" w:cs="Times New Roman"/>
          <w:sz w:val="24"/>
          <w:szCs w:val="24"/>
        </w:rPr>
        <w:tab/>
      </w:r>
    </w:p>
    <w:p w14:paraId="4E38BDF2"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12. Надгортанник закрывает вход в гортань </w:t>
      </w:r>
      <w:proofErr w:type="gramStart"/>
      <w:r w:rsidRPr="009B5594">
        <w:rPr>
          <w:rFonts w:ascii="Times New Roman" w:eastAsia="Times New Roman" w:hAnsi="Times New Roman" w:cs="Times New Roman"/>
          <w:sz w:val="24"/>
          <w:szCs w:val="24"/>
        </w:rPr>
        <w:t>во время</w:t>
      </w:r>
      <w:proofErr w:type="gramEnd"/>
      <w:r w:rsidRPr="009B5594">
        <w:rPr>
          <w:rFonts w:ascii="Times New Roman" w:eastAsia="Times New Roman" w:hAnsi="Times New Roman" w:cs="Times New Roman"/>
          <w:sz w:val="24"/>
          <w:szCs w:val="24"/>
        </w:rPr>
        <w:t>:</w:t>
      </w:r>
    </w:p>
    <w:p w14:paraId="71DBBECF"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1) разговора;</w:t>
      </w:r>
    </w:p>
    <w:p w14:paraId="16341080"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2) дыхания;</w:t>
      </w:r>
    </w:p>
    <w:p w14:paraId="6669B75E"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3) глотания;</w:t>
      </w:r>
    </w:p>
    <w:p w14:paraId="00AC8C2F"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4) зевания;</w:t>
      </w:r>
    </w:p>
    <w:p w14:paraId="768AA44A"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p>
    <w:p w14:paraId="3FCD9415"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13. Надгортанник отделяет гортань от:</w:t>
      </w:r>
    </w:p>
    <w:p w14:paraId="4CB6CFE8"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1) пищевода;</w:t>
      </w:r>
    </w:p>
    <w:p w14:paraId="1C52CECD"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2) глотки;</w:t>
      </w:r>
    </w:p>
    <w:p w14:paraId="2FD447F2"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3) ротовой полости;</w:t>
      </w:r>
    </w:p>
    <w:p w14:paraId="7DD8CE9A"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4) трахеи;</w:t>
      </w:r>
    </w:p>
    <w:p w14:paraId="017AD2ED"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r>
    </w:p>
    <w:p w14:paraId="5FFA6DA4"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14. Полость гортани человека изнутри покрыта:</w:t>
      </w:r>
    </w:p>
    <w:p w14:paraId="254D187A"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1) слизистой оболочки с ворсинками;</w:t>
      </w:r>
    </w:p>
    <w:p w14:paraId="19B0D4D8"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2) гладкой мышечной тканью;</w:t>
      </w:r>
    </w:p>
    <w:p w14:paraId="2FE211C0"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3) слизистой оболочкой с мерцательным эпителием и складками;</w:t>
      </w:r>
    </w:p>
    <w:p w14:paraId="0ECFBDD5"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4) хрящевыми полукольцами и поперечнополосатой мышечной</w:t>
      </w:r>
    </w:p>
    <w:p w14:paraId="52B24801"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 xml:space="preserve">    тканью;</w:t>
      </w:r>
    </w:p>
    <w:p w14:paraId="1C812DF9"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r>
    </w:p>
    <w:p w14:paraId="22CD7A9B"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15. Мерцательный эпителий образован клетками:</w:t>
      </w:r>
    </w:p>
    <w:p w14:paraId="3FE55B49"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1) имеющих колеблющиеся реснички;</w:t>
      </w:r>
    </w:p>
    <w:p w14:paraId="5CEBC43A"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2) имеющих ворсинки;</w:t>
      </w:r>
    </w:p>
    <w:p w14:paraId="5BD3D490"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3) эпидермиса;</w:t>
      </w:r>
    </w:p>
    <w:p w14:paraId="688E7CF0"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 xml:space="preserve">4) которые </w:t>
      </w:r>
      <w:proofErr w:type="spellStart"/>
      <w:r w:rsidRPr="009B5594">
        <w:rPr>
          <w:rFonts w:ascii="Times New Roman" w:eastAsia="Times New Roman" w:hAnsi="Times New Roman" w:cs="Times New Roman"/>
          <w:sz w:val="24"/>
          <w:szCs w:val="24"/>
        </w:rPr>
        <w:t>ороговевают</w:t>
      </w:r>
      <w:proofErr w:type="spellEnd"/>
      <w:r w:rsidRPr="009B5594">
        <w:rPr>
          <w:rFonts w:ascii="Times New Roman" w:eastAsia="Times New Roman" w:hAnsi="Times New Roman" w:cs="Times New Roman"/>
          <w:sz w:val="24"/>
          <w:szCs w:val="24"/>
        </w:rPr>
        <w:t xml:space="preserve"> и </w:t>
      </w:r>
      <w:proofErr w:type="spellStart"/>
      <w:r w:rsidRPr="009B5594">
        <w:rPr>
          <w:rFonts w:ascii="Times New Roman" w:eastAsia="Times New Roman" w:hAnsi="Times New Roman" w:cs="Times New Roman"/>
          <w:sz w:val="24"/>
          <w:szCs w:val="24"/>
        </w:rPr>
        <w:t>слущиваются</w:t>
      </w:r>
      <w:proofErr w:type="spellEnd"/>
      <w:r w:rsidRPr="009B5594">
        <w:rPr>
          <w:rFonts w:ascii="Times New Roman" w:eastAsia="Times New Roman" w:hAnsi="Times New Roman" w:cs="Times New Roman"/>
          <w:sz w:val="24"/>
          <w:szCs w:val="24"/>
        </w:rPr>
        <w:t>;</w:t>
      </w:r>
      <w:r w:rsidRPr="009B5594">
        <w:rPr>
          <w:rFonts w:ascii="Times New Roman" w:eastAsia="Times New Roman" w:hAnsi="Times New Roman" w:cs="Times New Roman"/>
          <w:sz w:val="24"/>
          <w:szCs w:val="24"/>
        </w:rPr>
        <w:tab/>
      </w:r>
    </w:p>
    <w:p w14:paraId="3D5C0138" w14:textId="77777777" w:rsidR="00DD475F" w:rsidRPr="009B5594" w:rsidRDefault="00DD475F" w:rsidP="00DD475F">
      <w:pPr>
        <w:spacing w:after="0" w:line="240" w:lineRule="auto"/>
        <w:rPr>
          <w:rFonts w:ascii="Times New Roman" w:eastAsia="Times New Roman" w:hAnsi="Times New Roman" w:cs="Times New Roman"/>
          <w:sz w:val="24"/>
          <w:szCs w:val="24"/>
        </w:rPr>
      </w:pPr>
    </w:p>
    <w:p w14:paraId="0DA788C1"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16. У человека голосовые связки расположены в:</w:t>
      </w:r>
    </w:p>
    <w:p w14:paraId="6F360B8F"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1) носоглотке;</w:t>
      </w:r>
    </w:p>
    <w:p w14:paraId="076656AD"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2) надгортаннике;</w:t>
      </w:r>
    </w:p>
    <w:p w14:paraId="7C17E9B6"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3) гортани;</w:t>
      </w:r>
    </w:p>
    <w:p w14:paraId="3C6DD42B"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4) трахее;</w:t>
      </w:r>
    </w:p>
    <w:p w14:paraId="5C714292"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r>
    </w:p>
    <w:p w14:paraId="0013C9CA"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17. Голосовая щель </w:t>
      </w:r>
      <w:proofErr w:type="gramStart"/>
      <w:r w:rsidRPr="009B5594">
        <w:rPr>
          <w:rFonts w:ascii="Times New Roman" w:eastAsia="Times New Roman" w:hAnsi="Times New Roman" w:cs="Times New Roman"/>
          <w:sz w:val="24"/>
          <w:szCs w:val="24"/>
        </w:rPr>
        <w:t>- это</w:t>
      </w:r>
      <w:proofErr w:type="gramEnd"/>
      <w:r w:rsidRPr="009B5594">
        <w:rPr>
          <w:rFonts w:ascii="Times New Roman" w:eastAsia="Times New Roman" w:hAnsi="Times New Roman" w:cs="Times New Roman"/>
          <w:sz w:val="24"/>
          <w:szCs w:val="24"/>
        </w:rPr>
        <w:t>:</w:t>
      </w:r>
    </w:p>
    <w:p w14:paraId="1230E955"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1) щель между надгортанником и гортанью;</w:t>
      </w:r>
    </w:p>
    <w:p w14:paraId="79741607"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2) пространство между голосовыми связками;</w:t>
      </w:r>
    </w:p>
    <w:p w14:paraId="757E0238"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3)пространство между щитовидным и перстневидным хрящами;</w:t>
      </w:r>
    </w:p>
    <w:p w14:paraId="7E2819E6"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4) эластические складки слизистой оболочки;</w:t>
      </w:r>
    </w:p>
    <w:p w14:paraId="63767A9F"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r>
    </w:p>
    <w:p w14:paraId="534B1F85"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18. К голосовым связкам относятся:</w:t>
      </w:r>
    </w:p>
    <w:p w14:paraId="04051187"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1) хрящи гортани;</w:t>
      </w:r>
    </w:p>
    <w:p w14:paraId="517E2436"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2) поперечнополосатые мышцы, натянутые внутри гортани;</w:t>
      </w:r>
    </w:p>
    <w:p w14:paraId="6F3FFFFC"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3) гладкие мышцы, соединенные с хрящом;</w:t>
      </w:r>
    </w:p>
    <w:p w14:paraId="054C549F"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4) эластические складки слизистой оболочки гортани;</w:t>
      </w:r>
    </w:p>
    <w:p w14:paraId="5C5704CB"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r>
    </w:p>
    <w:p w14:paraId="115FBFF5"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19. У человека голосовые связки прикрепляются к хрящам:</w:t>
      </w:r>
    </w:p>
    <w:p w14:paraId="2153D62C"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1) щитовидному, левому черпаловидному, правому</w:t>
      </w:r>
    </w:p>
    <w:p w14:paraId="284C2A5B"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                        черпаловидному;</w:t>
      </w:r>
    </w:p>
    <w:p w14:paraId="0D01ACC5"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 xml:space="preserve">2) перстневидному, левому черпаловидному, правому </w:t>
      </w:r>
    </w:p>
    <w:p w14:paraId="144DAE87"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                        черпаловидному;</w:t>
      </w:r>
    </w:p>
    <w:p w14:paraId="032D23EC"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3) щитовидному, левому черпаловидному, надгортаннику;</w:t>
      </w:r>
    </w:p>
    <w:p w14:paraId="75C7D505"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4) щитовидному, правому черпаловидному;</w:t>
      </w:r>
    </w:p>
    <w:p w14:paraId="0E441B2E"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20. Форма голосовой щели изменяется при движении </w:t>
      </w:r>
      <w:proofErr w:type="gramStart"/>
      <w:r w:rsidRPr="009B5594">
        <w:rPr>
          <w:rFonts w:ascii="Times New Roman" w:eastAsia="Times New Roman" w:hAnsi="Times New Roman" w:cs="Times New Roman"/>
          <w:sz w:val="24"/>
          <w:szCs w:val="24"/>
        </w:rPr>
        <w:t>хряща,(</w:t>
      </w:r>
      <w:proofErr w:type="gramEnd"/>
      <w:r w:rsidRPr="009B5594">
        <w:rPr>
          <w:rFonts w:ascii="Times New Roman" w:eastAsia="Times New Roman" w:hAnsi="Times New Roman" w:cs="Times New Roman"/>
          <w:sz w:val="24"/>
          <w:szCs w:val="24"/>
        </w:rPr>
        <w:t>ей):</w:t>
      </w:r>
    </w:p>
    <w:p w14:paraId="65D36F94"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lastRenderedPageBreak/>
        <w:tab/>
      </w:r>
      <w:r w:rsidRPr="009B5594">
        <w:rPr>
          <w:rFonts w:ascii="Times New Roman" w:eastAsia="Times New Roman" w:hAnsi="Times New Roman" w:cs="Times New Roman"/>
          <w:sz w:val="24"/>
          <w:szCs w:val="24"/>
        </w:rPr>
        <w:tab/>
        <w:t>1) щитовидного;</w:t>
      </w:r>
    </w:p>
    <w:p w14:paraId="7B6C5F9F"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2) черпаловидных;</w:t>
      </w:r>
    </w:p>
    <w:p w14:paraId="079D5552"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3) перстневидного;</w:t>
      </w:r>
    </w:p>
    <w:p w14:paraId="39DED653"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4) щитовидного и перстневидного;</w:t>
      </w:r>
    </w:p>
    <w:p w14:paraId="34D0F616"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r>
    </w:p>
    <w:p w14:paraId="4F7D6BDB"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21. Голосовые связки у женщин по сравнению с мужчинами:</w:t>
      </w:r>
    </w:p>
    <w:p w14:paraId="199F7D70"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1) тоньше, длиннее;</w:t>
      </w:r>
    </w:p>
    <w:p w14:paraId="169BF31A"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2) длиннее, толще;</w:t>
      </w:r>
    </w:p>
    <w:p w14:paraId="77C9F5DF"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3) тоньше, короче;</w:t>
      </w:r>
    </w:p>
    <w:p w14:paraId="19EA6C84"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4) длиннее.</w:t>
      </w:r>
    </w:p>
    <w:p w14:paraId="5151CB36"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r>
    </w:p>
    <w:p w14:paraId="49EDA67E"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22. В речевой функции человека участвуют:</w:t>
      </w:r>
    </w:p>
    <w:p w14:paraId="3D18FB60"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1) гортань, надгортанник, язык, губы, зубы;</w:t>
      </w:r>
    </w:p>
    <w:p w14:paraId="02707648"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2) гортань, язык, губы, зубы, щеки;</w:t>
      </w:r>
    </w:p>
    <w:p w14:paraId="2F766AEB"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3) гортань, трахея, язык, губы, зубы;</w:t>
      </w:r>
    </w:p>
    <w:p w14:paraId="6CF08D24"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4) гортань, язык.</w:t>
      </w:r>
    </w:p>
    <w:p w14:paraId="636391C4"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r>
    </w:p>
    <w:p w14:paraId="7DDBF76C"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23. При вдохе воздух из гортани поступает в:</w:t>
      </w:r>
    </w:p>
    <w:p w14:paraId="7AAFE7A9"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1) бронхи;</w:t>
      </w:r>
    </w:p>
    <w:p w14:paraId="4957414B"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2) легкие;</w:t>
      </w:r>
    </w:p>
    <w:p w14:paraId="3370C0AD"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3) трахею;</w:t>
      </w:r>
    </w:p>
    <w:p w14:paraId="079C6BF1"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4) носоглотку</w:t>
      </w:r>
    </w:p>
    <w:p w14:paraId="16E5ADC8"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p>
    <w:p w14:paraId="04489219"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24. Пища при глотании не попадает в гортань, так как:</w:t>
      </w:r>
    </w:p>
    <w:p w14:paraId="6F1984A6"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1) вход в гортань закрывают голосовые связки;</w:t>
      </w:r>
    </w:p>
    <w:p w14:paraId="4102BDA7"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2) вход в гортань закрывает надгортанник;</w:t>
      </w:r>
    </w:p>
    <w:p w14:paraId="2132987F"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3) ротовая полость непосредственно соединена с пищеводом;</w:t>
      </w:r>
    </w:p>
    <w:p w14:paraId="2D10F809"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4) язык и мягкое нёбо посылают пищу прямо в пищевод.</w:t>
      </w:r>
    </w:p>
    <w:p w14:paraId="7F083813"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r>
    </w:p>
    <w:p w14:paraId="795C23B0"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25. Трахея у человека состоит </w:t>
      </w:r>
      <w:proofErr w:type="gramStart"/>
      <w:r w:rsidRPr="009B5594">
        <w:rPr>
          <w:rFonts w:ascii="Times New Roman" w:eastAsia="Times New Roman" w:hAnsi="Times New Roman" w:cs="Times New Roman"/>
          <w:sz w:val="24"/>
          <w:szCs w:val="24"/>
        </w:rPr>
        <w:t>из :</w:t>
      </w:r>
      <w:proofErr w:type="gramEnd"/>
    </w:p>
    <w:p w14:paraId="5ED221A1"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1) костей, хрящевых полуколец, суставов;</w:t>
      </w:r>
    </w:p>
    <w:p w14:paraId="3E60FFB8"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 xml:space="preserve">2) костей, плотной соединительной ткани, поперечнополосатых  </w:t>
      </w:r>
    </w:p>
    <w:p w14:paraId="2A3F14B4"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                        мышц;</w:t>
      </w:r>
    </w:p>
    <w:p w14:paraId="510A1595"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3) хрящевых полуколец, суставов;</w:t>
      </w:r>
    </w:p>
    <w:p w14:paraId="0AEAC6F4"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4) хрящевых полуколец, плотной соединительной ткани.</w:t>
      </w:r>
    </w:p>
    <w:p w14:paraId="6BDF3F9A"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r>
    </w:p>
    <w:p w14:paraId="6E97E34A"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26. Внутри трахея выстлана:</w:t>
      </w:r>
    </w:p>
    <w:p w14:paraId="53F780E6" w14:textId="77777777" w:rsidR="00DD475F" w:rsidRPr="009B5594" w:rsidRDefault="007C2426" w:rsidP="00DD475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w14:anchorId="112D9D9A">
          <v:shapetype id="_x0000_t32" coordsize="21600,21600" o:spt="32" o:oned="t" path="m,l21600,21600e" filled="f">
            <v:path arrowok="t" fillok="f" o:connecttype="none"/>
            <o:lock v:ext="edit" shapetype="t"/>
          </v:shapetype>
          <v:shape id="_x0000_s1041" type="#_x0000_t32" style="position:absolute;margin-left:-70.55pt;margin-top:12.6pt;width:0;height:0;z-index:251662336" o:connectortype="straight">
            <v:stroke endarrow="block"/>
          </v:shape>
        </w:pict>
      </w:r>
      <w:r w:rsidR="00DD475F" w:rsidRPr="009B5594">
        <w:rPr>
          <w:rFonts w:ascii="Times New Roman" w:eastAsia="Times New Roman" w:hAnsi="Times New Roman" w:cs="Times New Roman"/>
          <w:sz w:val="24"/>
          <w:szCs w:val="24"/>
        </w:rPr>
        <w:tab/>
      </w:r>
      <w:r w:rsidR="00DD475F" w:rsidRPr="009B5594">
        <w:rPr>
          <w:rFonts w:ascii="Times New Roman" w:eastAsia="Times New Roman" w:hAnsi="Times New Roman" w:cs="Times New Roman"/>
          <w:sz w:val="24"/>
          <w:szCs w:val="24"/>
        </w:rPr>
        <w:tab/>
        <w:t>1) слизистой оболочкой с ворсинками;</w:t>
      </w:r>
    </w:p>
    <w:p w14:paraId="5918CA80"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2) гладкой мышечной тканью;</w:t>
      </w:r>
    </w:p>
    <w:p w14:paraId="271D6D43" w14:textId="77777777" w:rsidR="00DD475F" w:rsidRPr="009B5594" w:rsidRDefault="007C2426" w:rsidP="00DD475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w14:anchorId="1E03DB83">
          <v:shape id="_x0000_s1043" type="#_x0000_t32" style="position:absolute;margin-left:-42.05pt;margin-top:2.5pt;width:0;height:0;z-index:251664384" o:connectortype="straight">
            <v:stroke endarrow="block"/>
          </v:shape>
        </w:pict>
      </w:r>
      <w:r w:rsidR="00DD475F" w:rsidRPr="009B5594">
        <w:rPr>
          <w:rFonts w:ascii="Times New Roman" w:eastAsia="Times New Roman" w:hAnsi="Times New Roman" w:cs="Times New Roman"/>
          <w:sz w:val="24"/>
          <w:szCs w:val="24"/>
        </w:rPr>
        <w:tab/>
      </w:r>
      <w:r w:rsidR="00DD475F" w:rsidRPr="009B5594">
        <w:rPr>
          <w:rFonts w:ascii="Times New Roman" w:eastAsia="Times New Roman" w:hAnsi="Times New Roman" w:cs="Times New Roman"/>
          <w:sz w:val="24"/>
          <w:szCs w:val="24"/>
        </w:rPr>
        <w:tab/>
        <w:t>3) слизистой оболочкой с мерцательным эпителием;</w:t>
      </w:r>
    </w:p>
    <w:p w14:paraId="2EF5783C"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4) поперечнополосатой мышечной тканью.</w:t>
      </w:r>
    </w:p>
    <w:p w14:paraId="1A1267EC" w14:textId="77777777" w:rsidR="00DD475F" w:rsidRPr="009B5594" w:rsidRDefault="007C2426" w:rsidP="00DD475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w14:anchorId="1508FDC5">
          <v:shape id="_x0000_s1042" type="#_x0000_t32" style="position:absolute;margin-left:-24pt;margin-top:6.5pt;width:0;height:0;z-index:251663360" o:connectortype="straight">
            <v:stroke endarrow="block"/>
          </v:shape>
        </w:pict>
      </w:r>
      <w:r w:rsidR="00DD475F" w:rsidRPr="009B5594">
        <w:rPr>
          <w:rFonts w:ascii="Times New Roman" w:eastAsia="Times New Roman" w:hAnsi="Times New Roman" w:cs="Times New Roman"/>
          <w:sz w:val="24"/>
          <w:szCs w:val="24"/>
        </w:rPr>
        <w:tab/>
      </w:r>
      <w:r w:rsidR="00DD475F" w:rsidRPr="009B5594">
        <w:rPr>
          <w:rFonts w:ascii="Times New Roman" w:eastAsia="Times New Roman" w:hAnsi="Times New Roman" w:cs="Times New Roman"/>
          <w:sz w:val="24"/>
          <w:szCs w:val="24"/>
        </w:rPr>
        <w:tab/>
      </w:r>
    </w:p>
    <w:p w14:paraId="4F297F35"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27. Отсутствие хрящей на задней стенке трахеи весьма важно, так как это:</w:t>
      </w:r>
    </w:p>
    <w:p w14:paraId="0601F01F"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1) облегчает прохождение воздуха по трахеи;</w:t>
      </w:r>
    </w:p>
    <w:p w14:paraId="13657CE7"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2) облегчает прохождение пищи по лежащему сзади пищеводу;</w:t>
      </w:r>
    </w:p>
    <w:p w14:paraId="377560C4"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3) способствует речевой функции и образованию звуков речи;</w:t>
      </w:r>
    </w:p>
    <w:p w14:paraId="2D0E178C"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4) уменьшает вес трахеи, позволяет ей спадаться и расширяться.</w:t>
      </w:r>
    </w:p>
    <w:p w14:paraId="10AA0F42"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r>
    </w:p>
    <w:p w14:paraId="67180FB2"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28. Трахея человека внизу:</w:t>
      </w:r>
    </w:p>
    <w:p w14:paraId="211F0CC3"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1) делится на левый и правый бронхи;</w:t>
      </w:r>
    </w:p>
    <w:p w14:paraId="3F395A4C"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2) продолжается в легкие бронхом;</w:t>
      </w:r>
    </w:p>
    <w:p w14:paraId="1649FE10"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3) разветвляется и образует дерево;</w:t>
      </w:r>
    </w:p>
    <w:p w14:paraId="2FA4673B"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lastRenderedPageBreak/>
        <w:tab/>
      </w:r>
      <w:r w:rsidRPr="009B5594">
        <w:rPr>
          <w:rFonts w:ascii="Times New Roman" w:eastAsia="Times New Roman" w:hAnsi="Times New Roman" w:cs="Times New Roman"/>
          <w:sz w:val="24"/>
          <w:szCs w:val="24"/>
        </w:rPr>
        <w:tab/>
        <w:t xml:space="preserve">4) теряет хрящевые полукольца и образует альвеолярные </w:t>
      </w:r>
      <w:proofErr w:type="gramStart"/>
      <w:r w:rsidRPr="009B5594">
        <w:rPr>
          <w:rFonts w:ascii="Times New Roman" w:eastAsia="Times New Roman" w:hAnsi="Times New Roman" w:cs="Times New Roman"/>
          <w:sz w:val="24"/>
          <w:szCs w:val="24"/>
        </w:rPr>
        <w:t>ходы ;</w:t>
      </w:r>
      <w:proofErr w:type="gramEnd"/>
    </w:p>
    <w:p w14:paraId="51191DD8"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r>
    </w:p>
    <w:p w14:paraId="4B9AD863"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29. Трахея человека делится на бронхи на уровне грудных позвонков:</w:t>
      </w:r>
    </w:p>
    <w:p w14:paraId="0E6C1D8B" w14:textId="77777777" w:rsidR="00DD475F" w:rsidRPr="009B5594" w:rsidRDefault="00DD475F" w:rsidP="00DD475F">
      <w:pPr>
        <w:spacing w:after="0" w:line="240" w:lineRule="auto"/>
        <w:rPr>
          <w:rFonts w:ascii="Times New Roman" w:eastAsia="Times New Roman" w:hAnsi="Times New Roman" w:cs="Times New Roman"/>
          <w:sz w:val="24"/>
          <w:szCs w:val="24"/>
          <w:lang w:val="en-US"/>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lang w:val="en-US"/>
        </w:rPr>
        <w:t>1) II - III;</w:t>
      </w:r>
    </w:p>
    <w:p w14:paraId="64B60D39" w14:textId="77777777" w:rsidR="00DD475F" w:rsidRPr="009B5594" w:rsidRDefault="00DD475F" w:rsidP="00DD475F">
      <w:pPr>
        <w:spacing w:after="0" w:line="240" w:lineRule="auto"/>
        <w:rPr>
          <w:rFonts w:ascii="Times New Roman" w:eastAsia="Times New Roman" w:hAnsi="Times New Roman" w:cs="Times New Roman"/>
          <w:sz w:val="24"/>
          <w:szCs w:val="24"/>
          <w:lang w:val="en-US"/>
        </w:rPr>
      </w:pPr>
      <w:r w:rsidRPr="009B5594">
        <w:rPr>
          <w:rFonts w:ascii="Times New Roman" w:eastAsia="Times New Roman" w:hAnsi="Times New Roman" w:cs="Times New Roman"/>
          <w:sz w:val="24"/>
          <w:szCs w:val="24"/>
          <w:lang w:val="en-US"/>
        </w:rPr>
        <w:tab/>
      </w:r>
      <w:r w:rsidRPr="009B5594">
        <w:rPr>
          <w:rFonts w:ascii="Times New Roman" w:eastAsia="Times New Roman" w:hAnsi="Times New Roman" w:cs="Times New Roman"/>
          <w:sz w:val="24"/>
          <w:szCs w:val="24"/>
          <w:lang w:val="en-US"/>
        </w:rPr>
        <w:tab/>
        <w:t>2) IV - V;</w:t>
      </w:r>
    </w:p>
    <w:p w14:paraId="37263899" w14:textId="77777777" w:rsidR="00DD475F" w:rsidRPr="009B5594" w:rsidRDefault="00DD475F" w:rsidP="00DD475F">
      <w:pPr>
        <w:spacing w:after="0" w:line="240" w:lineRule="auto"/>
        <w:rPr>
          <w:rFonts w:ascii="Times New Roman" w:eastAsia="Times New Roman" w:hAnsi="Times New Roman" w:cs="Times New Roman"/>
          <w:sz w:val="24"/>
          <w:szCs w:val="24"/>
          <w:lang w:val="en-US"/>
        </w:rPr>
      </w:pPr>
      <w:r w:rsidRPr="009B5594">
        <w:rPr>
          <w:rFonts w:ascii="Times New Roman" w:eastAsia="Times New Roman" w:hAnsi="Times New Roman" w:cs="Times New Roman"/>
          <w:sz w:val="24"/>
          <w:szCs w:val="24"/>
          <w:lang w:val="en-US"/>
        </w:rPr>
        <w:tab/>
      </w:r>
      <w:r w:rsidRPr="009B5594">
        <w:rPr>
          <w:rFonts w:ascii="Times New Roman" w:eastAsia="Times New Roman" w:hAnsi="Times New Roman" w:cs="Times New Roman"/>
          <w:sz w:val="24"/>
          <w:szCs w:val="24"/>
          <w:lang w:val="en-US"/>
        </w:rPr>
        <w:tab/>
        <w:t>3) VI - VII;</w:t>
      </w:r>
    </w:p>
    <w:p w14:paraId="505606D8"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ab/>
      </w:r>
      <w:r w:rsidRPr="009B5594">
        <w:rPr>
          <w:rFonts w:ascii="Times New Roman" w:eastAsia="Times New Roman" w:hAnsi="Times New Roman" w:cs="Times New Roman"/>
          <w:sz w:val="24"/>
          <w:szCs w:val="24"/>
          <w:lang w:val="en-US"/>
        </w:rPr>
        <w:tab/>
      </w:r>
      <w:r w:rsidRPr="009B5594">
        <w:rPr>
          <w:rFonts w:ascii="Times New Roman" w:eastAsia="Times New Roman" w:hAnsi="Times New Roman" w:cs="Times New Roman"/>
          <w:sz w:val="24"/>
          <w:szCs w:val="24"/>
        </w:rPr>
        <w:t xml:space="preserve">4) </w:t>
      </w:r>
      <w:r w:rsidRPr="009B5594">
        <w:rPr>
          <w:rFonts w:ascii="Times New Roman" w:eastAsia="Times New Roman" w:hAnsi="Times New Roman" w:cs="Times New Roman"/>
          <w:sz w:val="24"/>
          <w:szCs w:val="24"/>
          <w:lang w:val="en-US"/>
        </w:rPr>
        <w:t>VIII</w:t>
      </w:r>
      <w:r w:rsidRPr="009B5594">
        <w:rPr>
          <w:rFonts w:ascii="Times New Roman" w:eastAsia="Times New Roman" w:hAnsi="Times New Roman" w:cs="Times New Roman"/>
          <w:sz w:val="24"/>
          <w:szCs w:val="24"/>
        </w:rPr>
        <w:t xml:space="preserve"> - </w:t>
      </w:r>
      <w:r w:rsidRPr="009B5594">
        <w:rPr>
          <w:rFonts w:ascii="Times New Roman" w:eastAsia="Times New Roman" w:hAnsi="Times New Roman" w:cs="Times New Roman"/>
          <w:sz w:val="24"/>
          <w:szCs w:val="24"/>
          <w:lang w:val="en-US"/>
        </w:rPr>
        <w:t>X</w:t>
      </w:r>
      <w:r w:rsidRPr="009B5594">
        <w:rPr>
          <w:rFonts w:ascii="Times New Roman" w:eastAsia="Times New Roman" w:hAnsi="Times New Roman" w:cs="Times New Roman"/>
          <w:sz w:val="24"/>
          <w:szCs w:val="24"/>
        </w:rPr>
        <w:t>;</w:t>
      </w:r>
    </w:p>
    <w:p w14:paraId="0F516E54" w14:textId="77777777" w:rsidR="00DD475F" w:rsidRPr="009B5594" w:rsidRDefault="00DD475F" w:rsidP="00DD475F">
      <w:pPr>
        <w:spacing w:after="0" w:line="240" w:lineRule="auto"/>
        <w:rPr>
          <w:rFonts w:ascii="Times New Roman" w:eastAsia="Times New Roman" w:hAnsi="Times New Roman" w:cs="Times New Roman"/>
          <w:sz w:val="24"/>
          <w:szCs w:val="24"/>
        </w:rPr>
      </w:pPr>
    </w:p>
    <w:p w14:paraId="42024889"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30. У человека крупные (главные) бронхи состоят из:</w:t>
      </w:r>
    </w:p>
    <w:p w14:paraId="6CA57633"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1) хрящевых колец, скелетных мышц;</w:t>
      </w:r>
    </w:p>
    <w:p w14:paraId="22B478D7"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2) хрящевых колец, гладких мышц;</w:t>
      </w:r>
    </w:p>
    <w:p w14:paraId="008CA2C1"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3) хрящевых колец, суставов;</w:t>
      </w:r>
    </w:p>
    <w:p w14:paraId="2E4C8701"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4) только хрящевых полуколец.</w:t>
      </w:r>
    </w:p>
    <w:p w14:paraId="48E3F061" w14:textId="77777777" w:rsidR="00DD475F" w:rsidRPr="009B5594" w:rsidRDefault="00DD475F" w:rsidP="00DD475F">
      <w:pPr>
        <w:spacing w:after="0" w:line="240" w:lineRule="auto"/>
        <w:rPr>
          <w:rFonts w:ascii="Times New Roman" w:eastAsia="Times New Roman" w:hAnsi="Times New Roman" w:cs="Times New Roman"/>
          <w:sz w:val="24"/>
          <w:szCs w:val="24"/>
        </w:rPr>
      </w:pPr>
    </w:p>
    <w:p w14:paraId="6B89955C"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31. Внутри бронхи (главные бронхи) выстланы:</w:t>
      </w:r>
    </w:p>
    <w:p w14:paraId="1833E3F5"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1) слизистой оболочкой с ворсинками;</w:t>
      </w:r>
    </w:p>
    <w:p w14:paraId="19BCF976"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2) гладкой мышечной тканью;</w:t>
      </w:r>
    </w:p>
    <w:p w14:paraId="01BAD3FA"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3) слизистой оболочкой с мерцательным эпителием;</w:t>
      </w:r>
    </w:p>
    <w:p w14:paraId="7762C275"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4) скелетной мышечной тканью.</w:t>
      </w:r>
    </w:p>
    <w:p w14:paraId="22CAFBE4" w14:textId="77777777" w:rsidR="00DD475F" w:rsidRPr="009B5594" w:rsidRDefault="00DD475F" w:rsidP="00DD475F">
      <w:pPr>
        <w:spacing w:after="0" w:line="240" w:lineRule="auto"/>
        <w:rPr>
          <w:rFonts w:ascii="Times New Roman" w:eastAsia="Times New Roman" w:hAnsi="Times New Roman" w:cs="Times New Roman"/>
          <w:sz w:val="24"/>
          <w:szCs w:val="24"/>
        </w:rPr>
      </w:pPr>
    </w:p>
    <w:p w14:paraId="602E2E45"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32. У человека основа стенок бронхиол образована: </w:t>
      </w:r>
    </w:p>
    <w:p w14:paraId="66B2021A"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1) эластическими волокнами, хрящевыми полукольцами;</w:t>
      </w:r>
    </w:p>
    <w:p w14:paraId="56079502"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2) эластическими волокнами, гладкими мышечными клетками;</w:t>
      </w:r>
    </w:p>
    <w:p w14:paraId="7BEC4756"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3) хрящевыми полукольцами, поперечнополосатой мышечной</w:t>
      </w:r>
    </w:p>
    <w:p w14:paraId="3279B7BD"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 </w:t>
      </w: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 xml:space="preserve">    тканью;</w:t>
      </w:r>
    </w:p>
    <w:p w14:paraId="028A8D21"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4) хрящевыми полукольцами, гладкими мышечными клетками.</w:t>
      </w:r>
    </w:p>
    <w:p w14:paraId="1854D8B3" w14:textId="77777777" w:rsidR="00DD475F" w:rsidRPr="009B5594" w:rsidRDefault="00DD475F" w:rsidP="00DD475F">
      <w:pPr>
        <w:spacing w:after="0" w:line="240" w:lineRule="auto"/>
        <w:rPr>
          <w:rFonts w:ascii="Times New Roman" w:eastAsia="Times New Roman" w:hAnsi="Times New Roman" w:cs="Times New Roman"/>
          <w:sz w:val="24"/>
          <w:szCs w:val="24"/>
        </w:rPr>
      </w:pPr>
    </w:p>
    <w:p w14:paraId="0A09F6DE"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33. </w:t>
      </w:r>
      <w:r w:rsidRPr="009B5594">
        <w:rPr>
          <w:rFonts w:ascii="Times New Roman" w:eastAsia="Times New Roman" w:hAnsi="Times New Roman" w:cs="Times New Roman"/>
          <w:b/>
          <w:sz w:val="24"/>
          <w:szCs w:val="24"/>
        </w:rPr>
        <w:t>Укажите недостающий орган в воздухоносных путях организма:</w:t>
      </w:r>
    </w:p>
    <w:p w14:paraId="3B5050BB" w14:textId="77777777" w:rsidR="00DD475F" w:rsidRPr="009B5594" w:rsidRDefault="00DD475F" w:rsidP="00DD475F">
      <w:pPr>
        <w:spacing w:after="0" w:line="240" w:lineRule="auto"/>
        <w:rPr>
          <w:rFonts w:ascii="Times New Roman" w:eastAsia="Times New Roman" w:hAnsi="Times New Roman" w:cs="Times New Roman"/>
          <w:sz w:val="24"/>
          <w:szCs w:val="24"/>
        </w:rPr>
      </w:pPr>
    </w:p>
    <w:p w14:paraId="1335E49D" w14:textId="77777777" w:rsidR="00DD475F" w:rsidRPr="009B5594" w:rsidRDefault="007C2426" w:rsidP="00DD475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w14:anchorId="14FC257E">
          <v:shape id="_x0000_s1044" type="#_x0000_t32" style="position:absolute;margin-left:329.95pt;margin-top:8.2pt;width:20pt;height:0;z-index:251665408" o:connectortype="straight">
            <v:stroke endarrow="block"/>
          </v:shape>
        </w:pict>
      </w:r>
      <w:r>
        <w:rPr>
          <w:rFonts w:ascii="Times New Roman" w:eastAsia="Times New Roman" w:hAnsi="Times New Roman" w:cs="Times New Roman"/>
          <w:noProof/>
          <w:sz w:val="24"/>
          <w:szCs w:val="24"/>
        </w:rPr>
        <w:pict w14:anchorId="28370BB9">
          <v:shape id="_x0000_s1040" type="#_x0000_t32" style="position:absolute;margin-left:181.95pt;margin-top:7.65pt;width:15.5pt;height:0;z-index:251661312" o:connectortype="straight">
            <v:stroke endarrow="block"/>
          </v:shape>
        </w:pict>
      </w:r>
      <w:r>
        <w:rPr>
          <w:rFonts w:ascii="Times New Roman" w:eastAsia="Times New Roman" w:hAnsi="Times New Roman" w:cs="Times New Roman"/>
          <w:noProof/>
          <w:sz w:val="24"/>
          <w:szCs w:val="24"/>
        </w:rPr>
        <w:pict w14:anchorId="62C96D7B">
          <v:shape id="_x0000_s1038" type="#_x0000_t32" style="position:absolute;margin-left:144.95pt;margin-top:7.65pt;width:18.5pt;height:.5pt;flip:y;z-index:251659264" o:connectortype="straight">
            <v:stroke endarrow="block"/>
          </v:shape>
        </w:pict>
      </w:r>
      <w:r>
        <w:rPr>
          <w:rFonts w:ascii="Times New Roman" w:eastAsia="Times New Roman" w:hAnsi="Times New Roman" w:cs="Times New Roman"/>
          <w:noProof/>
          <w:sz w:val="24"/>
          <w:szCs w:val="24"/>
        </w:rPr>
        <w:pict w14:anchorId="6479E724">
          <v:shape id="_x0000_s1039" type="#_x0000_t32" style="position:absolute;margin-left:261.45pt;margin-top:8.15pt;width:16pt;height:.05pt;z-index:251660288" o:connectortype="straight">
            <v:stroke endarrow="block"/>
          </v:shape>
        </w:pict>
      </w:r>
      <w:r w:rsidR="00DD475F" w:rsidRPr="009B5594">
        <w:rPr>
          <w:rFonts w:ascii="Times New Roman" w:eastAsia="Times New Roman" w:hAnsi="Times New Roman" w:cs="Times New Roman"/>
          <w:sz w:val="24"/>
          <w:szCs w:val="24"/>
        </w:rPr>
        <w:tab/>
        <w:t xml:space="preserve">Носовая полость        </w:t>
      </w:r>
      <w:proofErr w:type="gramStart"/>
      <w:r w:rsidR="00DD475F" w:rsidRPr="009B5594">
        <w:rPr>
          <w:rFonts w:ascii="Times New Roman" w:eastAsia="Times New Roman" w:hAnsi="Times New Roman" w:cs="Times New Roman"/>
          <w:sz w:val="24"/>
          <w:szCs w:val="24"/>
        </w:rPr>
        <w:t xml:space="preserve">  ?</w:t>
      </w:r>
      <w:proofErr w:type="gramEnd"/>
      <w:r w:rsidR="00DD475F" w:rsidRPr="009B5594">
        <w:rPr>
          <w:rFonts w:ascii="Times New Roman" w:eastAsia="Times New Roman" w:hAnsi="Times New Roman" w:cs="Times New Roman"/>
          <w:sz w:val="24"/>
          <w:szCs w:val="24"/>
        </w:rPr>
        <w:t xml:space="preserve">        гортань         трахея           бронхи.</w:t>
      </w:r>
    </w:p>
    <w:p w14:paraId="159003E0" w14:textId="77777777" w:rsidR="00DD475F" w:rsidRPr="009B5594" w:rsidRDefault="00DD475F" w:rsidP="00DD475F">
      <w:pPr>
        <w:spacing w:after="0" w:line="240" w:lineRule="auto"/>
        <w:rPr>
          <w:rFonts w:ascii="Times New Roman" w:eastAsia="Times New Roman" w:hAnsi="Times New Roman" w:cs="Times New Roman"/>
          <w:sz w:val="24"/>
          <w:szCs w:val="24"/>
        </w:rPr>
      </w:pPr>
    </w:p>
    <w:p w14:paraId="50F15BA0" w14:textId="77777777" w:rsidR="00DD475F" w:rsidRPr="009B5594" w:rsidRDefault="00DD475F" w:rsidP="00DD475F">
      <w:pPr>
        <w:spacing w:after="0" w:line="240" w:lineRule="auto"/>
        <w:rPr>
          <w:rFonts w:ascii="Times New Roman" w:eastAsia="Times New Roman" w:hAnsi="Times New Roman" w:cs="Times New Roman"/>
          <w:sz w:val="24"/>
          <w:szCs w:val="24"/>
        </w:rPr>
      </w:pPr>
    </w:p>
    <w:p w14:paraId="5654EC41" w14:textId="77777777" w:rsidR="00DD475F" w:rsidRPr="009B5594" w:rsidRDefault="00DD475F" w:rsidP="00DD475F">
      <w:pPr>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Дополнить предложение:</w:t>
      </w:r>
    </w:p>
    <w:p w14:paraId="12F85F5E" w14:textId="77777777" w:rsidR="00DD475F" w:rsidRPr="009B5594" w:rsidRDefault="00DD475F" w:rsidP="00DD475F">
      <w:pPr>
        <w:spacing w:after="0" w:line="240" w:lineRule="auto"/>
        <w:rPr>
          <w:rFonts w:ascii="Times New Roman" w:eastAsia="Times New Roman" w:hAnsi="Times New Roman" w:cs="Times New Roman"/>
          <w:sz w:val="24"/>
          <w:szCs w:val="24"/>
        </w:rPr>
      </w:pPr>
    </w:p>
    <w:p w14:paraId="5D6F6640"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34. Как называется у человека перегородка, отделяющая спереди носовую полость от полости рта _______.</w:t>
      </w:r>
    </w:p>
    <w:p w14:paraId="15B27B92"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35. Назовите перегородку, отделяющую в задней части носовую полость от полости рта в организме человека _____</w:t>
      </w:r>
      <w:proofErr w:type="gramStart"/>
      <w:r w:rsidRPr="009B5594">
        <w:rPr>
          <w:rFonts w:ascii="Times New Roman" w:eastAsia="Times New Roman" w:hAnsi="Times New Roman" w:cs="Times New Roman"/>
          <w:sz w:val="24"/>
          <w:szCs w:val="24"/>
        </w:rPr>
        <w:t>_  _</w:t>
      </w:r>
      <w:proofErr w:type="gramEnd"/>
      <w:r w:rsidRPr="009B5594">
        <w:rPr>
          <w:rFonts w:ascii="Times New Roman" w:eastAsia="Times New Roman" w:hAnsi="Times New Roman" w:cs="Times New Roman"/>
          <w:sz w:val="24"/>
          <w:szCs w:val="24"/>
        </w:rPr>
        <w:t>_____.</w:t>
      </w:r>
    </w:p>
    <w:p w14:paraId="7B3B4D1A"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36. Через что проникает воздух в носовую полость человека ________.</w:t>
      </w:r>
    </w:p>
    <w:p w14:paraId="2D09E013" w14:textId="77777777" w:rsidR="00DD475F" w:rsidRPr="009B5594" w:rsidRDefault="00DD475F" w:rsidP="00DD475F">
      <w:pPr>
        <w:spacing w:after="0" w:line="240" w:lineRule="auto"/>
        <w:rPr>
          <w:rFonts w:ascii="Times New Roman" w:eastAsia="Times New Roman" w:hAnsi="Times New Roman" w:cs="Times New Roman"/>
          <w:sz w:val="24"/>
          <w:szCs w:val="24"/>
        </w:rPr>
      </w:pPr>
    </w:p>
    <w:p w14:paraId="6EE5F5AB"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37. Каждая половина носовой полости делится носовыми раковинами на нижний, средний и верхний ______ ______.</w:t>
      </w:r>
    </w:p>
    <w:p w14:paraId="070E86E1" w14:textId="77777777" w:rsidR="00DD475F" w:rsidRPr="009B5594" w:rsidRDefault="00DD475F" w:rsidP="00DD475F">
      <w:pPr>
        <w:spacing w:after="0" w:line="240" w:lineRule="auto"/>
        <w:rPr>
          <w:rFonts w:ascii="Times New Roman" w:eastAsia="Times New Roman" w:hAnsi="Times New Roman" w:cs="Times New Roman"/>
          <w:sz w:val="24"/>
          <w:szCs w:val="24"/>
        </w:rPr>
      </w:pPr>
    </w:p>
    <w:p w14:paraId="53590CA0"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38. Дать название разновидности однослойного столбчатого (цилиндрического) эпителия, выстилающего воздухоносные пути человека_______ или _______.</w:t>
      </w:r>
    </w:p>
    <w:p w14:paraId="1A463A62" w14:textId="77777777" w:rsidR="00DD475F" w:rsidRPr="009B5594" w:rsidRDefault="00DD475F" w:rsidP="00DD475F">
      <w:pPr>
        <w:spacing w:after="0" w:line="240" w:lineRule="auto"/>
        <w:rPr>
          <w:rFonts w:ascii="Times New Roman" w:eastAsia="Times New Roman" w:hAnsi="Times New Roman" w:cs="Times New Roman"/>
          <w:sz w:val="24"/>
          <w:szCs w:val="24"/>
        </w:rPr>
      </w:pPr>
    </w:p>
    <w:p w14:paraId="133A766E"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39. Что выделяется эпителием, выстилающим слизистую оболочку носовой полости _______.</w:t>
      </w:r>
    </w:p>
    <w:p w14:paraId="44DE0F9C" w14:textId="77777777" w:rsidR="00DD475F" w:rsidRPr="009B5594" w:rsidRDefault="00DD475F" w:rsidP="00DD475F">
      <w:pPr>
        <w:spacing w:after="0" w:line="240" w:lineRule="auto"/>
        <w:rPr>
          <w:rFonts w:ascii="Times New Roman" w:eastAsia="Times New Roman" w:hAnsi="Times New Roman" w:cs="Times New Roman"/>
          <w:sz w:val="24"/>
          <w:szCs w:val="24"/>
        </w:rPr>
      </w:pPr>
    </w:p>
    <w:p w14:paraId="1609AF9D"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40. Самый крупный из хрящей гортани – это _______.</w:t>
      </w:r>
    </w:p>
    <w:p w14:paraId="0CA2C8A5"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p>
    <w:p w14:paraId="5BF814AB" w14:textId="77777777" w:rsidR="00DD475F" w:rsidRPr="009B5594" w:rsidRDefault="00DD475F" w:rsidP="00DD475F">
      <w:pPr>
        <w:spacing w:after="0" w:line="240" w:lineRule="auto"/>
        <w:rPr>
          <w:rFonts w:ascii="Times New Roman" w:eastAsia="Times New Roman" w:hAnsi="Times New Roman" w:cs="Times New Roman"/>
          <w:sz w:val="24"/>
          <w:szCs w:val="24"/>
        </w:rPr>
      </w:pPr>
      <w:proofErr w:type="gramStart"/>
      <w:r w:rsidRPr="009B5594">
        <w:rPr>
          <w:rFonts w:ascii="Times New Roman" w:eastAsia="Times New Roman" w:hAnsi="Times New Roman" w:cs="Times New Roman"/>
          <w:sz w:val="24"/>
          <w:szCs w:val="24"/>
        </w:rPr>
        <w:t>41 .</w:t>
      </w:r>
      <w:proofErr w:type="gramEnd"/>
      <w:r w:rsidRPr="009B5594">
        <w:rPr>
          <w:rFonts w:ascii="Times New Roman" w:eastAsia="Times New Roman" w:hAnsi="Times New Roman" w:cs="Times New Roman"/>
          <w:sz w:val="24"/>
          <w:szCs w:val="24"/>
        </w:rPr>
        <w:t xml:space="preserve"> У мужчин щитовидный хрящ слегка выступает вперед, образуя _______.</w:t>
      </w:r>
    </w:p>
    <w:p w14:paraId="573DBCD6" w14:textId="77777777" w:rsidR="00DD475F" w:rsidRPr="009B5594" w:rsidRDefault="00DD475F" w:rsidP="00DD475F">
      <w:pPr>
        <w:spacing w:after="0" w:line="240" w:lineRule="auto"/>
        <w:rPr>
          <w:rFonts w:ascii="Times New Roman" w:eastAsia="Times New Roman" w:hAnsi="Times New Roman" w:cs="Times New Roman"/>
          <w:sz w:val="24"/>
          <w:szCs w:val="24"/>
        </w:rPr>
      </w:pPr>
    </w:p>
    <w:p w14:paraId="768239FA"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42. Что закрывает вход в гортань человека при глотании? _______.</w:t>
      </w:r>
    </w:p>
    <w:p w14:paraId="7CF71CA9" w14:textId="77777777" w:rsidR="00DD475F" w:rsidRPr="009B5594" w:rsidRDefault="00DD475F" w:rsidP="00DD475F">
      <w:pPr>
        <w:spacing w:after="0" w:line="240" w:lineRule="auto"/>
        <w:rPr>
          <w:rFonts w:ascii="Times New Roman" w:eastAsia="Times New Roman" w:hAnsi="Times New Roman" w:cs="Times New Roman"/>
          <w:sz w:val="24"/>
          <w:szCs w:val="24"/>
        </w:rPr>
      </w:pPr>
    </w:p>
    <w:p w14:paraId="2F136E84"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43. Какой тканью образован надгортанник?  _______.</w:t>
      </w:r>
    </w:p>
    <w:p w14:paraId="17837FD1" w14:textId="77777777" w:rsidR="00DD475F" w:rsidRPr="009B5594" w:rsidRDefault="00DD475F" w:rsidP="00DD475F">
      <w:pPr>
        <w:spacing w:after="0" w:line="240" w:lineRule="auto"/>
        <w:rPr>
          <w:rFonts w:ascii="Times New Roman" w:eastAsia="Times New Roman" w:hAnsi="Times New Roman" w:cs="Times New Roman"/>
          <w:sz w:val="24"/>
          <w:szCs w:val="24"/>
        </w:rPr>
      </w:pPr>
    </w:p>
    <w:p w14:paraId="2ACB41CE"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44. При вдохе у человека воздух из гортани переходит в _______.</w:t>
      </w:r>
    </w:p>
    <w:p w14:paraId="52A83D3F" w14:textId="77777777" w:rsidR="00DD475F" w:rsidRPr="009B5594" w:rsidRDefault="00DD475F" w:rsidP="00DD475F">
      <w:pPr>
        <w:spacing w:after="0" w:line="240" w:lineRule="auto"/>
        <w:rPr>
          <w:rFonts w:ascii="Times New Roman" w:eastAsia="Times New Roman" w:hAnsi="Times New Roman" w:cs="Times New Roman"/>
          <w:sz w:val="24"/>
          <w:szCs w:val="24"/>
        </w:rPr>
      </w:pPr>
    </w:p>
    <w:p w14:paraId="1B4289AF"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45. На уровне IV-V грудных позвонков трахея у человека делится на два _______.</w:t>
      </w:r>
    </w:p>
    <w:p w14:paraId="62A8B259" w14:textId="77777777" w:rsidR="00DD475F" w:rsidRPr="009B5594" w:rsidRDefault="00DD475F" w:rsidP="00DD475F">
      <w:pPr>
        <w:spacing w:after="0" w:line="240" w:lineRule="auto"/>
        <w:rPr>
          <w:rFonts w:ascii="Times New Roman" w:eastAsia="Times New Roman" w:hAnsi="Times New Roman" w:cs="Times New Roman"/>
          <w:sz w:val="24"/>
          <w:szCs w:val="24"/>
        </w:rPr>
      </w:pPr>
    </w:p>
    <w:p w14:paraId="7CCEEDE0"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46. Мелкие бронхи, не имеющие в своих стенках хряща, носят название _______.</w:t>
      </w:r>
    </w:p>
    <w:p w14:paraId="298899A5" w14:textId="77777777" w:rsidR="00DD475F" w:rsidRPr="009B5594" w:rsidRDefault="00DD475F" w:rsidP="00DD475F">
      <w:pPr>
        <w:spacing w:after="0" w:line="240" w:lineRule="auto"/>
        <w:rPr>
          <w:rFonts w:ascii="Times New Roman" w:eastAsia="Times New Roman" w:hAnsi="Times New Roman" w:cs="Times New Roman"/>
          <w:sz w:val="24"/>
          <w:szCs w:val="24"/>
        </w:rPr>
      </w:pPr>
    </w:p>
    <w:p w14:paraId="787B1EBD"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47. Придают жесткость трахее и бронхам и способствуют свободному прохождению в них воздуха хрящевые ________.</w:t>
      </w:r>
    </w:p>
    <w:p w14:paraId="265723A9" w14:textId="77777777" w:rsidR="00DD475F" w:rsidRPr="009B5594" w:rsidRDefault="00DD475F" w:rsidP="00DD475F">
      <w:pPr>
        <w:spacing w:after="0" w:line="240" w:lineRule="auto"/>
        <w:rPr>
          <w:rFonts w:ascii="Times New Roman" w:eastAsia="Times New Roman" w:hAnsi="Times New Roman" w:cs="Times New Roman"/>
          <w:sz w:val="24"/>
          <w:szCs w:val="24"/>
        </w:rPr>
      </w:pPr>
    </w:p>
    <w:p w14:paraId="77FFCC8E" w14:textId="77777777" w:rsidR="00DD475F" w:rsidRPr="009B5594" w:rsidRDefault="00DD475F" w:rsidP="00DD475F">
      <w:pPr>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Установить соответствие:</w:t>
      </w:r>
    </w:p>
    <w:p w14:paraId="2B574C56" w14:textId="77777777" w:rsidR="00DD475F" w:rsidRPr="009B5594" w:rsidRDefault="00DD475F" w:rsidP="00DD475F">
      <w:pPr>
        <w:spacing w:after="0" w:line="240" w:lineRule="auto"/>
        <w:rPr>
          <w:rFonts w:ascii="Times New Roman" w:eastAsia="Times New Roman" w:hAnsi="Times New Roman" w:cs="Times New Roman"/>
          <w:b/>
          <w:sz w:val="24"/>
          <w:szCs w:val="24"/>
        </w:rPr>
      </w:pPr>
    </w:p>
    <w:p w14:paraId="4F1856AF" w14:textId="77777777" w:rsidR="00DD475F" w:rsidRPr="009B5594" w:rsidRDefault="00DD475F" w:rsidP="00DD475F">
      <w:pPr>
        <w:spacing w:after="0" w:line="240" w:lineRule="auto"/>
        <w:ind w:left="-340"/>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    48.</w:t>
      </w:r>
    </w:p>
    <w:tbl>
      <w:tblPr>
        <w:tblStyle w:val="51"/>
        <w:tblW w:w="0" w:type="auto"/>
        <w:tblInd w:w="-340" w:type="dxa"/>
        <w:tblLook w:val="04A0" w:firstRow="1" w:lastRow="0" w:firstColumn="1" w:lastColumn="0" w:noHBand="0" w:noVBand="1"/>
      </w:tblPr>
      <w:tblGrid>
        <w:gridCol w:w="4785"/>
        <w:gridCol w:w="4785"/>
      </w:tblGrid>
      <w:tr w:rsidR="00DD475F" w:rsidRPr="009B5594" w14:paraId="66045A98" w14:textId="77777777" w:rsidTr="003E02E7">
        <w:tc>
          <w:tcPr>
            <w:tcW w:w="4785" w:type="dxa"/>
          </w:tcPr>
          <w:p w14:paraId="73C25070" w14:textId="77777777" w:rsidR="00DD475F" w:rsidRPr="009B5594" w:rsidRDefault="00DD475F" w:rsidP="00DD475F">
            <w:pPr>
              <w:jc w:val="center"/>
              <w:rPr>
                <w:b/>
                <w:sz w:val="24"/>
                <w:szCs w:val="24"/>
              </w:rPr>
            </w:pPr>
            <w:r w:rsidRPr="009B5594">
              <w:rPr>
                <w:b/>
                <w:sz w:val="24"/>
                <w:szCs w:val="24"/>
              </w:rPr>
              <w:t>Полые органа дыхательной системы</w:t>
            </w:r>
          </w:p>
        </w:tc>
        <w:tc>
          <w:tcPr>
            <w:tcW w:w="4785" w:type="dxa"/>
          </w:tcPr>
          <w:p w14:paraId="0094C2DD" w14:textId="77777777" w:rsidR="00DD475F" w:rsidRPr="009B5594" w:rsidRDefault="00DD475F" w:rsidP="00DD475F">
            <w:pPr>
              <w:jc w:val="center"/>
              <w:rPr>
                <w:b/>
                <w:sz w:val="24"/>
                <w:szCs w:val="24"/>
              </w:rPr>
            </w:pPr>
            <w:r w:rsidRPr="009B5594">
              <w:rPr>
                <w:b/>
                <w:sz w:val="24"/>
                <w:szCs w:val="24"/>
              </w:rPr>
              <w:t>Структурно-функциональные особенности</w:t>
            </w:r>
          </w:p>
        </w:tc>
      </w:tr>
      <w:tr w:rsidR="00DD475F" w:rsidRPr="009B5594" w14:paraId="53E9E2C5" w14:textId="77777777" w:rsidTr="003E02E7">
        <w:tc>
          <w:tcPr>
            <w:tcW w:w="4785" w:type="dxa"/>
          </w:tcPr>
          <w:p w14:paraId="50146FE8" w14:textId="77777777" w:rsidR="00DD475F" w:rsidRPr="009B5594" w:rsidRDefault="00DD475F" w:rsidP="00DD475F">
            <w:pPr>
              <w:rPr>
                <w:sz w:val="24"/>
                <w:szCs w:val="24"/>
              </w:rPr>
            </w:pPr>
            <w:r w:rsidRPr="009B5594">
              <w:rPr>
                <w:sz w:val="24"/>
                <w:szCs w:val="24"/>
              </w:rPr>
              <w:t>1. Носовая полость</w:t>
            </w:r>
          </w:p>
        </w:tc>
        <w:tc>
          <w:tcPr>
            <w:tcW w:w="4785" w:type="dxa"/>
          </w:tcPr>
          <w:p w14:paraId="3B15F1CC" w14:textId="77777777" w:rsidR="00DD475F" w:rsidRPr="009B5594" w:rsidRDefault="00DD475F" w:rsidP="00DD475F">
            <w:pPr>
              <w:rPr>
                <w:sz w:val="24"/>
                <w:szCs w:val="24"/>
              </w:rPr>
            </w:pPr>
            <w:r w:rsidRPr="009B5594">
              <w:rPr>
                <w:sz w:val="24"/>
                <w:szCs w:val="24"/>
              </w:rPr>
              <w:t>А. Имеет в стенке хрящевые полукольца</w:t>
            </w:r>
          </w:p>
        </w:tc>
      </w:tr>
      <w:tr w:rsidR="00DD475F" w:rsidRPr="009B5594" w14:paraId="08493455" w14:textId="77777777" w:rsidTr="003E02E7">
        <w:tc>
          <w:tcPr>
            <w:tcW w:w="4785" w:type="dxa"/>
          </w:tcPr>
          <w:p w14:paraId="4EAD7A3B" w14:textId="77777777" w:rsidR="00DD475F" w:rsidRPr="009B5594" w:rsidRDefault="00DD475F" w:rsidP="00DD475F">
            <w:pPr>
              <w:rPr>
                <w:sz w:val="24"/>
                <w:szCs w:val="24"/>
              </w:rPr>
            </w:pPr>
            <w:r w:rsidRPr="009B5594">
              <w:rPr>
                <w:sz w:val="24"/>
                <w:szCs w:val="24"/>
              </w:rPr>
              <w:t>2. Гортань</w:t>
            </w:r>
          </w:p>
        </w:tc>
        <w:tc>
          <w:tcPr>
            <w:tcW w:w="4785" w:type="dxa"/>
          </w:tcPr>
          <w:p w14:paraId="7036FB07" w14:textId="77777777" w:rsidR="00DD475F" w:rsidRPr="009B5594" w:rsidRDefault="00DD475F" w:rsidP="00DD475F">
            <w:pPr>
              <w:rPr>
                <w:sz w:val="24"/>
                <w:szCs w:val="24"/>
              </w:rPr>
            </w:pPr>
            <w:r w:rsidRPr="009B5594">
              <w:rPr>
                <w:sz w:val="24"/>
                <w:szCs w:val="24"/>
              </w:rPr>
              <w:t>Б. Один бронх уже и длиннее, другой шире и короче</w:t>
            </w:r>
          </w:p>
        </w:tc>
      </w:tr>
      <w:tr w:rsidR="00DD475F" w:rsidRPr="009B5594" w14:paraId="22329A69" w14:textId="77777777" w:rsidTr="003E02E7">
        <w:tc>
          <w:tcPr>
            <w:tcW w:w="4785" w:type="dxa"/>
          </w:tcPr>
          <w:p w14:paraId="7B694CDC" w14:textId="77777777" w:rsidR="00DD475F" w:rsidRPr="009B5594" w:rsidRDefault="00DD475F" w:rsidP="00DD475F">
            <w:pPr>
              <w:rPr>
                <w:sz w:val="24"/>
                <w:szCs w:val="24"/>
              </w:rPr>
            </w:pPr>
            <w:r w:rsidRPr="009B5594">
              <w:rPr>
                <w:sz w:val="24"/>
                <w:szCs w:val="24"/>
              </w:rPr>
              <w:t>3. Трахея</w:t>
            </w:r>
          </w:p>
        </w:tc>
        <w:tc>
          <w:tcPr>
            <w:tcW w:w="4785" w:type="dxa"/>
          </w:tcPr>
          <w:p w14:paraId="11B685AB" w14:textId="77777777" w:rsidR="00DD475F" w:rsidRPr="009B5594" w:rsidRDefault="00DD475F" w:rsidP="00DD475F">
            <w:pPr>
              <w:rPr>
                <w:sz w:val="24"/>
                <w:szCs w:val="24"/>
              </w:rPr>
            </w:pPr>
            <w:r w:rsidRPr="009B5594">
              <w:rPr>
                <w:sz w:val="24"/>
                <w:szCs w:val="24"/>
              </w:rPr>
              <w:t xml:space="preserve">В. </w:t>
            </w:r>
            <w:proofErr w:type="spellStart"/>
            <w:r w:rsidRPr="009B5594">
              <w:rPr>
                <w:sz w:val="24"/>
                <w:szCs w:val="24"/>
              </w:rPr>
              <w:t>Преддверные</w:t>
            </w:r>
            <w:proofErr w:type="spellEnd"/>
            <w:r w:rsidRPr="009B5594">
              <w:rPr>
                <w:sz w:val="24"/>
                <w:szCs w:val="24"/>
              </w:rPr>
              <w:t xml:space="preserve"> складки</w:t>
            </w:r>
          </w:p>
        </w:tc>
      </w:tr>
      <w:tr w:rsidR="00DD475F" w:rsidRPr="009B5594" w14:paraId="27525F04" w14:textId="77777777" w:rsidTr="003E02E7">
        <w:tc>
          <w:tcPr>
            <w:tcW w:w="4785" w:type="dxa"/>
          </w:tcPr>
          <w:p w14:paraId="0A5A64D9" w14:textId="77777777" w:rsidR="00DD475F" w:rsidRPr="009B5594" w:rsidRDefault="00DD475F" w:rsidP="00DD475F">
            <w:pPr>
              <w:rPr>
                <w:sz w:val="24"/>
                <w:szCs w:val="24"/>
              </w:rPr>
            </w:pPr>
            <w:r w:rsidRPr="009B5594">
              <w:rPr>
                <w:sz w:val="24"/>
                <w:szCs w:val="24"/>
              </w:rPr>
              <w:t>4. Главные бронхи</w:t>
            </w:r>
          </w:p>
        </w:tc>
        <w:tc>
          <w:tcPr>
            <w:tcW w:w="4785" w:type="dxa"/>
          </w:tcPr>
          <w:p w14:paraId="48DB7CDF" w14:textId="77777777" w:rsidR="00DD475F" w:rsidRPr="009B5594" w:rsidRDefault="00DD475F" w:rsidP="00DD475F">
            <w:pPr>
              <w:rPr>
                <w:sz w:val="24"/>
                <w:szCs w:val="24"/>
              </w:rPr>
            </w:pPr>
            <w:r w:rsidRPr="009B5594">
              <w:rPr>
                <w:sz w:val="24"/>
                <w:szCs w:val="24"/>
              </w:rPr>
              <w:t>Г. Венозные сплетения в подслизистом слое</w:t>
            </w:r>
          </w:p>
        </w:tc>
      </w:tr>
      <w:tr w:rsidR="00DD475F" w:rsidRPr="009B5594" w14:paraId="34F8562F" w14:textId="77777777" w:rsidTr="003E02E7">
        <w:tc>
          <w:tcPr>
            <w:tcW w:w="4785" w:type="dxa"/>
          </w:tcPr>
          <w:p w14:paraId="1E13D46D" w14:textId="77777777" w:rsidR="00DD475F" w:rsidRPr="009B5594" w:rsidRDefault="00DD475F" w:rsidP="00DD475F">
            <w:pPr>
              <w:rPr>
                <w:sz w:val="24"/>
                <w:szCs w:val="24"/>
              </w:rPr>
            </w:pPr>
            <w:r w:rsidRPr="009B5594">
              <w:rPr>
                <w:sz w:val="24"/>
                <w:szCs w:val="24"/>
              </w:rPr>
              <w:t xml:space="preserve">  49.</w:t>
            </w:r>
          </w:p>
        </w:tc>
        <w:tc>
          <w:tcPr>
            <w:tcW w:w="4785" w:type="dxa"/>
          </w:tcPr>
          <w:p w14:paraId="79C9275F" w14:textId="77777777" w:rsidR="00DD475F" w:rsidRPr="009B5594" w:rsidRDefault="00DD475F" w:rsidP="00DD475F">
            <w:pPr>
              <w:rPr>
                <w:sz w:val="24"/>
                <w:szCs w:val="24"/>
              </w:rPr>
            </w:pPr>
          </w:p>
        </w:tc>
      </w:tr>
      <w:tr w:rsidR="00DD475F" w:rsidRPr="009B5594" w14:paraId="6A68549E" w14:textId="77777777" w:rsidTr="003E02E7">
        <w:tc>
          <w:tcPr>
            <w:tcW w:w="4785" w:type="dxa"/>
          </w:tcPr>
          <w:p w14:paraId="360F077E" w14:textId="77777777" w:rsidR="00DD475F" w:rsidRPr="009B5594" w:rsidRDefault="00DD475F" w:rsidP="00DD475F">
            <w:pPr>
              <w:jc w:val="center"/>
              <w:rPr>
                <w:b/>
                <w:sz w:val="24"/>
                <w:szCs w:val="24"/>
              </w:rPr>
            </w:pPr>
            <w:r w:rsidRPr="009B5594">
              <w:rPr>
                <w:b/>
                <w:sz w:val="24"/>
                <w:szCs w:val="24"/>
              </w:rPr>
              <w:t>Полые органы дыхательной системы</w:t>
            </w:r>
          </w:p>
        </w:tc>
        <w:tc>
          <w:tcPr>
            <w:tcW w:w="4785" w:type="dxa"/>
          </w:tcPr>
          <w:p w14:paraId="799F2C02" w14:textId="77777777" w:rsidR="00DD475F" w:rsidRPr="009B5594" w:rsidRDefault="00DD475F" w:rsidP="00DD475F">
            <w:pPr>
              <w:jc w:val="center"/>
              <w:rPr>
                <w:b/>
                <w:sz w:val="24"/>
                <w:szCs w:val="24"/>
              </w:rPr>
            </w:pPr>
            <w:r w:rsidRPr="009B5594">
              <w:rPr>
                <w:b/>
                <w:sz w:val="24"/>
                <w:szCs w:val="24"/>
              </w:rPr>
              <w:t xml:space="preserve">Функция </w:t>
            </w:r>
          </w:p>
        </w:tc>
      </w:tr>
      <w:tr w:rsidR="00DD475F" w:rsidRPr="009B5594" w14:paraId="1821E1C6" w14:textId="77777777" w:rsidTr="003E02E7">
        <w:tc>
          <w:tcPr>
            <w:tcW w:w="4785" w:type="dxa"/>
          </w:tcPr>
          <w:p w14:paraId="3F831009" w14:textId="77777777" w:rsidR="00DD475F" w:rsidRPr="009B5594" w:rsidRDefault="00DD475F" w:rsidP="00DD475F">
            <w:pPr>
              <w:rPr>
                <w:sz w:val="24"/>
                <w:szCs w:val="24"/>
              </w:rPr>
            </w:pPr>
            <w:r w:rsidRPr="009B5594">
              <w:rPr>
                <w:sz w:val="24"/>
                <w:szCs w:val="24"/>
              </w:rPr>
              <w:t>1. Полость носа</w:t>
            </w:r>
          </w:p>
        </w:tc>
        <w:tc>
          <w:tcPr>
            <w:tcW w:w="4785" w:type="dxa"/>
          </w:tcPr>
          <w:p w14:paraId="220AEC8F" w14:textId="77777777" w:rsidR="00DD475F" w:rsidRPr="009B5594" w:rsidRDefault="00DD475F" w:rsidP="00DD475F">
            <w:pPr>
              <w:rPr>
                <w:sz w:val="24"/>
                <w:szCs w:val="24"/>
              </w:rPr>
            </w:pPr>
            <w:r w:rsidRPr="009B5594">
              <w:rPr>
                <w:sz w:val="24"/>
                <w:szCs w:val="24"/>
              </w:rPr>
              <w:t>А. Звукообразование</w:t>
            </w:r>
          </w:p>
        </w:tc>
      </w:tr>
      <w:tr w:rsidR="00DD475F" w:rsidRPr="009B5594" w14:paraId="1FF4E27E" w14:textId="77777777" w:rsidTr="003E02E7">
        <w:tc>
          <w:tcPr>
            <w:tcW w:w="4785" w:type="dxa"/>
          </w:tcPr>
          <w:p w14:paraId="66DF28C4" w14:textId="77777777" w:rsidR="00DD475F" w:rsidRPr="009B5594" w:rsidRDefault="00DD475F" w:rsidP="00DD475F">
            <w:pPr>
              <w:rPr>
                <w:sz w:val="24"/>
                <w:szCs w:val="24"/>
              </w:rPr>
            </w:pPr>
            <w:r w:rsidRPr="009B5594">
              <w:rPr>
                <w:sz w:val="24"/>
                <w:szCs w:val="24"/>
              </w:rPr>
              <w:t>2. Глотка</w:t>
            </w:r>
          </w:p>
        </w:tc>
        <w:tc>
          <w:tcPr>
            <w:tcW w:w="4785" w:type="dxa"/>
          </w:tcPr>
          <w:p w14:paraId="1A2BDE1E" w14:textId="77777777" w:rsidR="00DD475F" w:rsidRPr="009B5594" w:rsidRDefault="00DD475F" w:rsidP="00DD475F">
            <w:pPr>
              <w:rPr>
                <w:sz w:val="24"/>
                <w:szCs w:val="24"/>
              </w:rPr>
            </w:pPr>
            <w:r w:rsidRPr="009B5594">
              <w:rPr>
                <w:sz w:val="24"/>
                <w:szCs w:val="24"/>
              </w:rPr>
              <w:t>Б. Проведение воздуха</w:t>
            </w:r>
          </w:p>
        </w:tc>
      </w:tr>
      <w:tr w:rsidR="00DD475F" w:rsidRPr="009B5594" w14:paraId="535EC0D9" w14:textId="77777777" w:rsidTr="003E02E7">
        <w:tc>
          <w:tcPr>
            <w:tcW w:w="4785" w:type="dxa"/>
          </w:tcPr>
          <w:p w14:paraId="10A1BB17" w14:textId="77777777" w:rsidR="00DD475F" w:rsidRPr="009B5594" w:rsidRDefault="00DD475F" w:rsidP="00DD475F">
            <w:pPr>
              <w:rPr>
                <w:sz w:val="24"/>
                <w:szCs w:val="24"/>
              </w:rPr>
            </w:pPr>
            <w:r w:rsidRPr="009B5594">
              <w:rPr>
                <w:sz w:val="24"/>
                <w:szCs w:val="24"/>
              </w:rPr>
              <w:t>3. Гортань</w:t>
            </w:r>
          </w:p>
        </w:tc>
        <w:tc>
          <w:tcPr>
            <w:tcW w:w="4785" w:type="dxa"/>
          </w:tcPr>
          <w:p w14:paraId="2793277D" w14:textId="77777777" w:rsidR="00DD475F" w:rsidRPr="009B5594" w:rsidRDefault="00DD475F" w:rsidP="00DD475F">
            <w:pPr>
              <w:rPr>
                <w:sz w:val="24"/>
                <w:szCs w:val="24"/>
              </w:rPr>
            </w:pPr>
            <w:proofErr w:type="spellStart"/>
            <w:r w:rsidRPr="009B5594">
              <w:rPr>
                <w:sz w:val="24"/>
                <w:szCs w:val="24"/>
              </w:rPr>
              <w:t>В.Очищение</w:t>
            </w:r>
            <w:proofErr w:type="spellEnd"/>
            <w:r w:rsidRPr="009B5594">
              <w:rPr>
                <w:sz w:val="24"/>
                <w:szCs w:val="24"/>
              </w:rPr>
              <w:t>, увлажнение, согревание или охлаждение, обезвреживание</w:t>
            </w:r>
          </w:p>
        </w:tc>
      </w:tr>
      <w:tr w:rsidR="00DD475F" w:rsidRPr="009B5594" w14:paraId="0C5B7E8D" w14:textId="77777777" w:rsidTr="003E02E7">
        <w:tc>
          <w:tcPr>
            <w:tcW w:w="4785" w:type="dxa"/>
          </w:tcPr>
          <w:p w14:paraId="751927E2" w14:textId="77777777" w:rsidR="00DD475F" w:rsidRPr="009B5594" w:rsidRDefault="00DD475F" w:rsidP="00DD475F">
            <w:pPr>
              <w:rPr>
                <w:sz w:val="24"/>
                <w:szCs w:val="24"/>
              </w:rPr>
            </w:pPr>
            <w:r w:rsidRPr="009B5594">
              <w:rPr>
                <w:sz w:val="24"/>
                <w:szCs w:val="24"/>
              </w:rPr>
              <w:t>4. Трахея</w:t>
            </w:r>
          </w:p>
        </w:tc>
        <w:tc>
          <w:tcPr>
            <w:tcW w:w="4785" w:type="dxa"/>
          </w:tcPr>
          <w:p w14:paraId="611C0E3F" w14:textId="77777777" w:rsidR="00DD475F" w:rsidRPr="009B5594" w:rsidRDefault="00DD475F" w:rsidP="00DD475F">
            <w:pPr>
              <w:rPr>
                <w:sz w:val="24"/>
                <w:szCs w:val="24"/>
              </w:rPr>
            </w:pPr>
            <w:r w:rsidRPr="009B5594">
              <w:rPr>
                <w:sz w:val="24"/>
                <w:szCs w:val="24"/>
              </w:rPr>
              <w:t>Г. Звуковые резонаторы</w:t>
            </w:r>
          </w:p>
        </w:tc>
      </w:tr>
      <w:tr w:rsidR="00DD475F" w:rsidRPr="009B5594" w14:paraId="2D27F169" w14:textId="77777777" w:rsidTr="003E02E7">
        <w:tc>
          <w:tcPr>
            <w:tcW w:w="4785" w:type="dxa"/>
          </w:tcPr>
          <w:p w14:paraId="2D129DC6" w14:textId="77777777" w:rsidR="00DD475F" w:rsidRPr="009B5594" w:rsidRDefault="00DD475F" w:rsidP="00DD475F">
            <w:pPr>
              <w:rPr>
                <w:sz w:val="24"/>
                <w:szCs w:val="24"/>
              </w:rPr>
            </w:pPr>
          </w:p>
          <w:p w14:paraId="3E3B7166" w14:textId="77777777" w:rsidR="00DD475F" w:rsidRPr="009B5594" w:rsidRDefault="00DD475F" w:rsidP="00DD475F">
            <w:pPr>
              <w:rPr>
                <w:sz w:val="24"/>
                <w:szCs w:val="24"/>
              </w:rPr>
            </w:pPr>
            <w:r w:rsidRPr="009B5594">
              <w:rPr>
                <w:sz w:val="24"/>
                <w:szCs w:val="24"/>
              </w:rPr>
              <w:t>5. Околоносовые пазухи</w:t>
            </w:r>
          </w:p>
        </w:tc>
        <w:tc>
          <w:tcPr>
            <w:tcW w:w="4785" w:type="dxa"/>
          </w:tcPr>
          <w:p w14:paraId="097A1FF0" w14:textId="77777777" w:rsidR="00DD475F" w:rsidRPr="009B5594" w:rsidRDefault="00DD475F" w:rsidP="00DD475F">
            <w:pPr>
              <w:rPr>
                <w:sz w:val="24"/>
                <w:szCs w:val="24"/>
              </w:rPr>
            </w:pPr>
            <w:r w:rsidRPr="009B5594">
              <w:rPr>
                <w:sz w:val="24"/>
                <w:szCs w:val="24"/>
              </w:rPr>
              <w:t>Д. Увлажнение, очищение, обезвреживание</w:t>
            </w:r>
          </w:p>
        </w:tc>
      </w:tr>
    </w:tbl>
    <w:p w14:paraId="70651DF6" w14:textId="77777777" w:rsidR="00DD475F" w:rsidRPr="009B5594" w:rsidRDefault="00DD475F" w:rsidP="00DD475F">
      <w:pPr>
        <w:spacing w:after="0" w:line="240" w:lineRule="auto"/>
        <w:ind w:left="-340"/>
        <w:jc w:val="center"/>
        <w:rPr>
          <w:rFonts w:ascii="Times New Roman" w:eastAsia="Times New Roman" w:hAnsi="Times New Roman" w:cs="Times New Roman"/>
          <w:sz w:val="24"/>
          <w:szCs w:val="24"/>
        </w:rPr>
      </w:pPr>
    </w:p>
    <w:p w14:paraId="723B57E1" w14:textId="77777777" w:rsidR="00DD475F" w:rsidRPr="009B5594" w:rsidRDefault="00DD475F" w:rsidP="00DD475F">
      <w:pPr>
        <w:spacing w:after="0" w:line="240" w:lineRule="auto"/>
        <w:ind w:left="-340"/>
        <w:jc w:val="center"/>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 xml:space="preserve">ЭТАЛОН ОТВЕТОВ  </w:t>
      </w:r>
    </w:p>
    <w:p w14:paraId="69A75A22" w14:textId="77777777" w:rsidR="00DD475F" w:rsidRPr="009B5594" w:rsidRDefault="00DD475F" w:rsidP="00DD475F">
      <w:pPr>
        <w:spacing w:after="0" w:line="240" w:lineRule="auto"/>
        <w:ind w:left="-340"/>
        <w:jc w:val="center"/>
        <w:rPr>
          <w:rFonts w:ascii="Times New Roman" w:eastAsia="Times New Roman" w:hAnsi="Times New Roman" w:cs="Times New Roman"/>
          <w:sz w:val="24"/>
          <w:szCs w:val="24"/>
        </w:rPr>
      </w:pPr>
      <w:r w:rsidRPr="009B5594">
        <w:rPr>
          <w:rFonts w:ascii="Times New Roman" w:eastAsia="Times New Roman" w:hAnsi="Times New Roman" w:cs="Times New Roman"/>
          <w:b/>
          <w:sz w:val="24"/>
          <w:szCs w:val="24"/>
        </w:rPr>
        <w:t>заданий в тестовой форме для совершенствования знаний по теме:</w:t>
      </w:r>
      <w:r w:rsidRPr="009B5594">
        <w:rPr>
          <w:rFonts w:ascii="Times New Roman" w:eastAsia="Times New Roman" w:hAnsi="Times New Roman" w:cs="Times New Roman"/>
          <w:sz w:val="24"/>
          <w:szCs w:val="24"/>
        </w:rPr>
        <w:t xml:space="preserve"> </w:t>
      </w:r>
      <w:r w:rsidRPr="009B5594">
        <w:rPr>
          <w:rFonts w:ascii="Times New Roman" w:eastAsia="Times New Roman" w:hAnsi="Times New Roman" w:cs="Times New Roman"/>
          <w:b/>
          <w:sz w:val="24"/>
          <w:szCs w:val="24"/>
        </w:rPr>
        <w:t>«Дыхательная система. Воздухоносные пути»</w:t>
      </w:r>
    </w:p>
    <w:p w14:paraId="5439ACE2" w14:textId="77777777" w:rsidR="00DD475F" w:rsidRPr="009B5594" w:rsidRDefault="00DD475F" w:rsidP="00DD475F">
      <w:pPr>
        <w:spacing w:after="0" w:line="240" w:lineRule="auto"/>
        <w:ind w:left="-340"/>
        <w:jc w:val="center"/>
        <w:rPr>
          <w:rFonts w:ascii="Times New Roman" w:eastAsia="Times New Roman" w:hAnsi="Times New Roman" w:cs="Times New Roman"/>
          <w:sz w:val="24"/>
          <w:szCs w:val="24"/>
        </w:rPr>
      </w:pPr>
    </w:p>
    <w:tbl>
      <w:tblPr>
        <w:tblStyle w:val="61"/>
        <w:tblW w:w="0" w:type="auto"/>
        <w:tblInd w:w="534" w:type="dxa"/>
        <w:tblLook w:val="04A0" w:firstRow="1" w:lastRow="0" w:firstColumn="1" w:lastColumn="0" w:noHBand="0" w:noVBand="1"/>
      </w:tblPr>
      <w:tblGrid>
        <w:gridCol w:w="2996"/>
        <w:gridCol w:w="2862"/>
      </w:tblGrid>
      <w:tr w:rsidR="00DD475F" w:rsidRPr="009B5594" w14:paraId="228B1015" w14:textId="77777777" w:rsidTr="003E02E7">
        <w:trPr>
          <w:trHeight w:val="218"/>
        </w:trPr>
        <w:tc>
          <w:tcPr>
            <w:tcW w:w="2996" w:type="dxa"/>
          </w:tcPr>
          <w:p w14:paraId="43AA2E79" w14:textId="77777777" w:rsidR="00DD475F" w:rsidRPr="009B5594" w:rsidRDefault="00DD475F" w:rsidP="00DD475F">
            <w:pPr>
              <w:jc w:val="center"/>
              <w:rPr>
                <w:b/>
                <w:sz w:val="24"/>
                <w:szCs w:val="24"/>
              </w:rPr>
            </w:pPr>
            <w:r w:rsidRPr="009B5594">
              <w:rPr>
                <w:b/>
                <w:sz w:val="24"/>
                <w:szCs w:val="24"/>
              </w:rPr>
              <w:t>Номер задания</w:t>
            </w:r>
          </w:p>
        </w:tc>
        <w:tc>
          <w:tcPr>
            <w:tcW w:w="2862" w:type="dxa"/>
          </w:tcPr>
          <w:p w14:paraId="72C59FA9" w14:textId="77777777" w:rsidR="00DD475F" w:rsidRPr="009B5594" w:rsidRDefault="00DD475F" w:rsidP="00DD475F">
            <w:pPr>
              <w:jc w:val="center"/>
              <w:rPr>
                <w:b/>
                <w:sz w:val="24"/>
                <w:szCs w:val="24"/>
              </w:rPr>
            </w:pPr>
            <w:r w:rsidRPr="009B5594">
              <w:rPr>
                <w:b/>
                <w:sz w:val="24"/>
                <w:szCs w:val="24"/>
              </w:rPr>
              <w:t>Ответ</w:t>
            </w:r>
          </w:p>
        </w:tc>
      </w:tr>
      <w:tr w:rsidR="00DD475F" w:rsidRPr="009B5594" w14:paraId="59B7F2F2" w14:textId="77777777" w:rsidTr="003E02E7">
        <w:trPr>
          <w:trHeight w:val="218"/>
        </w:trPr>
        <w:tc>
          <w:tcPr>
            <w:tcW w:w="2996" w:type="dxa"/>
          </w:tcPr>
          <w:p w14:paraId="4BF4A881" w14:textId="77777777" w:rsidR="00DD475F" w:rsidRPr="009B5594" w:rsidRDefault="00DD475F" w:rsidP="00DD475F">
            <w:pPr>
              <w:rPr>
                <w:sz w:val="24"/>
                <w:szCs w:val="24"/>
              </w:rPr>
            </w:pPr>
            <w:r w:rsidRPr="009B5594">
              <w:rPr>
                <w:sz w:val="24"/>
                <w:szCs w:val="24"/>
              </w:rPr>
              <w:t>1.</w:t>
            </w:r>
          </w:p>
        </w:tc>
        <w:tc>
          <w:tcPr>
            <w:tcW w:w="2862" w:type="dxa"/>
          </w:tcPr>
          <w:p w14:paraId="03F14385" w14:textId="77777777" w:rsidR="00DD475F" w:rsidRPr="009B5594" w:rsidRDefault="00DD475F" w:rsidP="00DD475F">
            <w:pPr>
              <w:rPr>
                <w:sz w:val="24"/>
                <w:szCs w:val="24"/>
              </w:rPr>
            </w:pPr>
            <w:r w:rsidRPr="009B5594">
              <w:rPr>
                <w:sz w:val="24"/>
                <w:szCs w:val="24"/>
              </w:rPr>
              <w:t>4</w:t>
            </w:r>
          </w:p>
        </w:tc>
      </w:tr>
      <w:tr w:rsidR="00DD475F" w:rsidRPr="009B5594" w14:paraId="63343FC0" w14:textId="77777777" w:rsidTr="003E02E7">
        <w:trPr>
          <w:trHeight w:val="218"/>
        </w:trPr>
        <w:tc>
          <w:tcPr>
            <w:tcW w:w="2996" w:type="dxa"/>
          </w:tcPr>
          <w:p w14:paraId="00F01F82" w14:textId="77777777" w:rsidR="00DD475F" w:rsidRPr="009B5594" w:rsidRDefault="00DD475F" w:rsidP="00DD475F">
            <w:pPr>
              <w:rPr>
                <w:sz w:val="24"/>
                <w:szCs w:val="24"/>
              </w:rPr>
            </w:pPr>
            <w:r w:rsidRPr="009B5594">
              <w:rPr>
                <w:sz w:val="24"/>
                <w:szCs w:val="24"/>
              </w:rPr>
              <w:t>2.</w:t>
            </w:r>
          </w:p>
        </w:tc>
        <w:tc>
          <w:tcPr>
            <w:tcW w:w="2862" w:type="dxa"/>
          </w:tcPr>
          <w:p w14:paraId="16F57FCB" w14:textId="77777777" w:rsidR="00DD475F" w:rsidRPr="009B5594" w:rsidRDefault="00DD475F" w:rsidP="00DD475F">
            <w:pPr>
              <w:rPr>
                <w:sz w:val="24"/>
                <w:szCs w:val="24"/>
              </w:rPr>
            </w:pPr>
            <w:r w:rsidRPr="009B5594">
              <w:rPr>
                <w:sz w:val="24"/>
                <w:szCs w:val="24"/>
              </w:rPr>
              <w:t>1</w:t>
            </w:r>
          </w:p>
        </w:tc>
      </w:tr>
      <w:tr w:rsidR="00DD475F" w:rsidRPr="009B5594" w14:paraId="0D4DA62D" w14:textId="77777777" w:rsidTr="003E02E7">
        <w:trPr>
          <w:trHeight w:val="218"/>
        </w:trPr>
        <w:tc>
          <w:tcPr>
            <w:tcW w:w="2996" w:type="dxa"/>
          </w:tcPr>
          <w:p w14:paraId="667E8625" w14:textId="77777777" w:rsidR="00DD475F" w:rsidRPr="009B5594" w:rsidRDefault="00DD475F" w:rsidP="00DD475F">
            <w:pPr>
              <w:rPr>
                <w:sz w:val="24"/>
                <w:szCs w:val="24"/>
              </w:rPr>
            </w:pPr>
            <w:r w:rsidRPr="009B5594">
              <w:rPr>
                <w:sz w:val="24"/>
                <w:szCs w:val="24"/>
              </w:rPr>
              <w:t>3.</w:t>
            </w:r>
          </w:p>
        </w:tc>
        <w:tc>
          <w:tcPr>
            <w:tcW w:w="2862" w:type="dxa"/>
          </w:tcPr>
          <w:p w14:paraId="1EED366D" w14:textId="77777777" w:rsidR="00DD475F" w:rsidRPr="009B5594" w:rsidRDefault="00DD475F" w:rsidP="00DD475F">
            <w:pPr>
              <w:rPr>
                <w:sz w:val="24"/>
                <w:szCs w:val="24"/>
              </w:rPr>
            </w:pPr>
            <w:r w:rsidRPr="009B5594">
              <w:rPr>
                <w:sz w:val="24"/>
                <w:szCs w:val="24"/>
              </w:rPr>
              <w:t>4</w:t>
            </w:r>
          </w:p>
        </w:tc>
      </w:tr>
      <w:tr w:rsidR="00DD475F" w:rsidRPr="009B5594" w14:paraId="344D949D" w14:textId="77777777" w:rsidTr="003E02E7">
        <w:trPr>
          <w:trHeight w:val="218"/>
        </w:trPr>
        <w:tc>
          <w:tcPr>
            <w:tcW w:w="2996" w:type="dxa"/>
          </w:tcPr>
          <w:p w14:paraId="76ECD720" w14:textId="77777777" w:rsidR="00DD475F" w:rsidRPr="009B5594" w:rsidRDefault="00DD475F" w:rsidP="00DD475F">
            <w:pPr>
              <w:rPr>
                <w:sz w:val="24"/>
                <w:szCs w:val="24"/>
              </w:rPr>
            </w:pPr>
            <w:r w:rsidRPr="009B5594">
              <w:rPr>
                <w:sz w:val="24"/>
                <w:szCs w:val="24"/>
              </w:rPr>
              <w:t>4.</w:t>
            </w:r>
          </w:p>
        </w:tc>
        <w:tc>
          <w:tcPr>
            <w:tcW w:w="2862" w:type="dxa"/>
          </w:tcPr>
          <w:p w14:paraId="7705CB1A" w14:textId="77777777" w:rsidR="00DD475F" w:rsidRPr="009B5594" w:rsidRDefault="00DD475F" w:rsidP="00DD475F">
            <w:pPr>
              <w:rPr>
                <w:sz w:val="24"/>
                <w:szCs w:val="24"/>
              </w:rPr>
            </w:pPr>
            <w:r w:rsidRPr="009B5594">
              <w:rPr>
                <w:sz w:val="24"/>
                <w:szCs w:val="24"/>
              </w:rPr>
              <w:t>2</w:t>
            </w:r>
          </w:p>
        </w:tc>
      </w:tr>
      <w:tr w:rsidR="00DD475F" w:rsidRPr="009B5594" w14:paraId="2DA08158" w14:textId="77777777" w:rsidTr="003E02E7">
        <w:trPr>
          <w:trHeight w:val="218"/>
        </w:trPr>
        <w:tc>
          <w:tcPr>
            <w:tcW w:w="2996" w:type="dxa"/>
          </w:tcPr>
          <w:p w14:paraId="1F4B21BB" w14:textId="77777777" w:rsidR="00DD475F" w:rsidRPr="009B5594" w:rsidRDefault="00DD475F" w:rsidP="00DD475F">
            <w:pPr>
              <w:rPr>
                <w:sz w:val="24"/>
                <w:szCs w:val="24"/>
              </w:rPr>
            </w:pPr>
            <w:r w:rsidRPr="009B5594">
              <w:rPr>
                <w:sz w:val="24"/>
                <w:szCs w:val="24"/>
              </w:rPr>
              <w:t>5.</w:t>
            </w:r>
          </w:p>
        </w:tc>
        <w:tc>
          <w:tcPr>
            <w:tcW w:w="2862" w:type="dxa"/>
          </w:tcPr>
          <w:p w14:paraId="2059BC7B" w14:textId="77777777" w:rsidR="00DD475F" w:rsidRPr="009B5594" w:rsidRDefault="00DD475F" w:rsidP="00DD475F">
            <w:pPr>
              <w:rPr>
                <w:sz w:val="24"/>
                <w:szCs w:val="24"/>
              </w:rPr>
            </w:pPr>
            <w:r w:rsidRPr="009B5594">
              <w:rPr>
                <w:sz w:val="24"/>
                <w:szCs w:val="24"/>
              </w:rPr>
              <w:t>3</w:t>
            </w:r>
          </w:p>
        </w:tc>
      </w:tr>
      <w:tr w:rsidR="00DD475F" w:rsidRPr="009B5594" w14:paraId="147A9E50" w14:textId="77777777" w:rsidTr="003E02E7">
        <w:trPr>
          <w:trHeight w:val="229"/>
        </w:trPr>
        <w:tc>
          <w:tcPr>
            <w:tcW w:w="2996" w:type="dxa"/>
          </w:tcPr>
          <w:p w14:paraId="018ECB77" w14:textId="77777777" w:rsidR="00DD475F" w:rsidRPr="009B5594" w:rsidRDefault="00DD475F" w:rsidP="00DD475F">
            <w:pPr>
              <w:rPr>
                <w:sz w:val="24"/>
                <w:szCs w:val="24"/>
              </w:rPr>
            </w:pPr>
            <w:r w:rsidRPr="009B5594">
              <w:rPr>
                <w:sz w:val="24"/>
                <w:szCs w:val="24"/>
              </w:rPr>
              <w:t>6.</w:t>
            </w:r>
          </w:p>
        </w:tc>
        <w:tc>
          <w:tcPr>
            <w:tcW w:w="2862" w:type="dxa"/>
          </w:tcPr>
          <w:p w14:paraId="5E203413" w14:textId="77777777" w:rsidR="00DD475F" w:rsidRPr="009B5594" w:rsidRDefault="00DD475F" w:rsidP="00DD475F">
            <w:pPr>
              <w:rPr>
                <w:sz w:val="24"/>
                <w:szCs w:val="24"/>
              </w:rPr>
            </w:pPr>
            <w:r w:rsidRPr="009B5594">
              <w:rPr>
                <w:sz w:val="24"/>
                <w:szCs w:val="24"/>
              </w:rPr>
              <w:t>3</w:t>
            </w:r>
          </w:p>
        </w:tc>
      </w:tr>
      <w:tr w:rsidR="00DD475F" w:rsidRPr="009B5594" w14:paraId="5E218B0F" w14:textId="77777777" w:rsidTr="003E02E7">
        <w:trPr>
          <w:trHeight w:val="218"/>
        </w:trPr>
        <w:tc>
          <w:tcPr>
            <w:tcW w:w="2996" w:type="dxa"/>
          </w:tcPr>
          <w:p w14:paraId="3F182719" w14:textId="77777777" w:rsidR="00DD475F" w:rsidRPr="009B5594" w:rsidRDefault="00DD475F" w:rsidP="00DD475F">
            <w:pPr>
              <w:rPr>
                <w:sz w:val="24"/>
                <w:szCs w:val="24"/>
              </w:rPr>
            </w:pPr>
            <w:r w:rsidRPr="009B5594">
              <w:rPr>
                <w:sz w:val="24"/>
                <w:szCs w:val="24"/>
              </w:rPr>
              <w:t>7.</w:t>
            </w:r>
          </w:p>
        </w:tc>
        <w:tc>
          <w:tcPr>
            <w:tcW w:w="2862" w:type="dxa"/>
          </w:tcPr>
          <w:p w14:paraId="1CA0C13A" w14:textId="77777777" w:rsidR="00DD475F" w:rsidRPr="009B5594" w:rsidRDefault="00DD475F" w:rsidP="00DD475F">
            <w:pPr>
              <w:rPr>
                <w:sz w:val="24"/>
                <w:szCs w:val="24"/>
              </w:rPr>
            </w:pPr>
            <w:r w:rsidRPr="009B5594">
              <w:rPr>
                <w:sz w:val="24"/>
                <w:szCs w:val="24"/>
              </w:rPr>
              <w:t>3</w:t>
            </w:r>
          </w:p>
        </w:tc>
      </w:tr>
      <w:tr w:rsidR="00DD475F" w:rsidRPr="009B5594" w14:paraId="5349ED16" w14:textId="77777777" w:rsidTr="003E02E7">
        <w:trPr>
          <w:trHeight w:val="218"/>
        </w:trPr>
        <w:tc>
          <w:tcPr>
            <w:tcW w:w="2996" w:type="dxa"/>
          </w:tcPr>
          <w:p w14:paraId="47E0B91B" w14:textId="77777777" w:rsidR="00DD475F" w:rsidRPr="009B5594" w:rsidRDefault="00DD475F" w:rsidP="00DD475F">
            <w:pPr>
              <w:rPr>
                <w:sz w:val="24"/>
                <w:szCs w:val="24"/>
              </w:rPr>
            </w:pPr>
            <w:r w:rsidRPr="009B5594">
              <w:rPr>
                <w:sz w:val="24"/>
                <w:szCs w:val="24"/>
              </w:rPr>
              <w:t>8.</w:t>
            </w:r>
          </w:p>
        </w:tc>
        <w:tc>
          <w:tcPr>
            <w:tcW w:w="2862" w:type="dxa"/>
          </w:tcPr>
          <w:p w14:paraId="132A27EA" w14:textId="77777777" w:rsidR="00DD475F" w:rsidRPr="009B5594" w:rsidRDefault="00DD475F" w:rsidP="00DD475F">
            <w:pPr>
              <w:rPr>
                <w:sz w:val="24"/>
                <w:szCs w:val="24"/>
              </w:rPr>
            </w:pPr>
            <w:r w:rsidRPr="009B5594">
              <w:rPr>
                <w:sz w:val="24"/>
                <w:szCs w:val="24"/>
              </w:rPr>
              <w:t>2</w:t>
            </w:r>
          </w:p>
        </w:tc>
      </w:tr>
      <w:tr w:rsidR="00DD475F" w:rsidRPr="009B5594" w14:paraId="0361C28A" w14:textId="77777777" w:rsidTr="003E02E7">
        <w:trPr>
          <w:trHeight w:val="218"/>
        </w:trPr>
        <w:tc>
          <w:tcPr>
            <w:tcW w:w="2996" w:type="dxa"/>
          </w:tcPr>
          <w:p w14:paraId="56193DDB" w14:textId="77777777" w:rsidR="00DD475F" w:rsidRPr="009B5594" w:rsidRDefault="00DD475F" w:rsidP="00DD475F">
            <w:pPr>
              <w:rPr>
                <w:sz w:val="24"/>
                <w:szCs w:val="24"/>
              </w:rPr>
            </w:pPr>
            <w:r w:rsidRPr="009B5594">
              <w:rPr>
                <w:sz w:val="24"/>
                <w:szCs w:val="24"/>
              </w:rPr>
              <w:t>9.</w:t>
            </w:r>
          </w:p>
        </w:tc>
        <w:tc>
          <w:tcPr>
            <w:tcW w:w="2862" w:type="dxa"/>
          </w:tcPr>
          <w:p w14:paraId="2166E4BC" w14:textId="77777777" w:rsidR="00DD475F" w:rsidRPr="009B5594" w:rsidRDefault="00DD475F" w:rsidP="00DD475F">
            <w:pPr>
              <w:rPr>
                <w:sz w:val="24"/>
                <w:szCs w:val="24"/>
              </w:rPr>
            </w:pPr>
            <w:r w:rsidRPr="009B5594">
              <w:rPr>
                <w:sz w:val="24"/>
                <w:szCs w:val="24"/>
              </w:rPr>
              <w:t>1</w:t>
            </w:r>
          </w:p>
        </w:tc>
      </w:tr>
      <w:tr w:rsidR="00DD475F" w:rsidRPr="009B5594" w14:paraId="3974266A" w14:textId="77777777" w:rsidTr="003E02E7">
        <w:trPr>
          <w:trHeight w:val="218"/>
        </w:trPr>
        <w:tc>
          <w:tcPr>
            <w:tcW w:w="2996" w:type="dxa"/>
          </w:tcPr>
          <w:p w14:paraId="5870CB20" w14:textId="77777777" w:rsidR="00DD475F" w:rsidRPr="009B5594" w:rsidRDefault="00DD475F" w:rsidP="00DD475F">
            <w:pPr>
              <w:rPr>
                <w:sz w:val="24"/>
                <w:szCs w:val="24"/>
              </w:rPr>
            </w:pPr>
            <w:r w:rsidRPr="009B5594">
              <w:rPr>
                <w:sz w:val="24"/>
                <w:szCs w:val="24"/>
              </w:rPr>
              <w:t>10.</w:t>
            </w:r>
          </w:p>
        </w:tc>
        <w:tc>
          <w:tcPr>
            <w:tcW w:w="2862" w:type="dxa"/>
          </w:tcPr>
          <w:p w14:paraId="7A2D5DCB" w14:textId="77777777" w:rsidR="00DD475F" w:rsidRPr="009B5594" w:rsidRDefault="00DD475F" w:rsidP="00DD475F">
            <w:pPr>
              <w:rPr>
                <w:sz w:val="24"/>
                <w:szCs w:val="24"/>
              </w:rPr>
            </w:pPr>
            <w:r w:rsidRPr="009B5594">
              <w:rPr>
                <w:sz w:val="24"/>
                <w:szCs w:val="24"/>
              </w:rPr>
              <w:t>5</w:t>
            </w:r>
          </w:p>
        </w:tc>
      </w:tr>
      <w:tr w:rsidR="00DD475F" w:rsidRPr="009B5594" w14:paraId="358ABEE7" w14:textId="77777777" w:rsidTr="003E02E7">
        <w:trPr>
          <w:trHeight w:val="218"/>
        </w:trPr>
        <w:tc>
          <w:tcPr>
            <w:tcW w:w="2996" w:type="dxa"/>
          </w:tcPr>
          <w:p w14:paraId="37F2791D" w14:textId="77777777" w:rsidR="00DD475F" w:rsidRPr="009B5594" w:rsidRDefault="00DD475F" w:rsidP="00DD475F">
            <w:pPr>
              <w:rPr>
                <w:sz w:val="24"/>
                <w:szCs w:val="24"/>
              </w:rPr>
            </w:pPr>
            <w:r w:rsidRPr="009B5594">
              <w:rPr>
                <w:sz w:val="24"/>
                <w:szCs w:val="24"/>
              </w:rPr>
              <w:t>11.</w:t>
            </w:r>
          </w:p>
        </w:tc>
        <w:tc>
          <w:tcPr>
            <w:tcW w:w="2862" w:type="dxa"/>
          </w:tcPr>
          <w:p w14:paraId="6C1D27BF" w14:textId="77777777" w:rsidR="00DD475F" w:rsidRPr="009B5594" w:rsidRDefault="00DD475F" w:rsidP="00DD475F">
            <w:pPr>
              <w:rPr>
                <w:sz w:val="24"/>
                <w:szCs w:val="24"/>
              </w:rPr>
            </w:pPr>
            <w:r w:rsidRPr="009B5594">
              <w:rPr>
                <w:sz w:val="24"/>
                <w:szCs w:val="24"/>
              </w:rPr>
              <w:t>3</w:t>
            </w:r>
          </w:p>
        </w:tc>
      </w:tr>
      <w:tr w:rsidR="00DD475F" w:rsidRPr="009B5594" w14:paraId="4A63B2CF" w14:textId="77777777" w:rsidTr="003E02E7">
        <w:trPr>
          <w:trHeight w:val="218"/>
        </w:trPr>
        <w:tc>
          <w:tcPr>
            <w:tcW w:w="2996" w:type="dxa"/>
          </w:tcPr>
          <w:p w14:paraId="26CA68C7" w14:textId="77777777" w:rsidR="00DD475F" w:rsidRPr="009B5594" w:rsidRDefault="00DD475F" w:rsidP="00DD475F">
            <w:pPr>
              <w:rPr>
                <w:sz w:val="24"/>
                <w:szCs w:val="24"/>
              </w:rPr>
            </w:pPr>
            <w:r w:rsidRPr="009B5594">
              <w:rPr>
                <w:sz w:val="24"/>
                <w:szCs w:val="24"/>
              </w:rPr>
              <w:t>12.</w:t>
            </w:r>
          </w:p>
        </w:tc>
        <w:tc>
          <w:tcPr>
            <w:tcW w:w="2862" w:type="dxa"/>
          </w:tcPr>
          <w:p w14:paraId="3E22715C" w14:textId="77777777" w:rsidR="00DD475F" w:rsidRPr="009B5594" w:rsidRDefault="00DD475F" w:rsidP="00DD475F">
            <w:pPr>
              <w:rPr>
                <w:sz w:val="24"/>
                <w:szCs w:val="24"/>
              </w:rPr>
            </w:pPr>
            <w:r w:rsidRPr="009B5594">
              <w:rPr>
                <w:sz w:val="24"/>
                <w:szCs w:val="24"/>
              </w:rPr>
              <w:t>3</w:t>
            </w:r>
          </w:p>
        </w:tc>
      </w:tr>
      <w:tr w:rsidR="00DD475F" w:rsidRPr="009B5594" w14:paraId="072FABE2" w14:textId="77777777" w:rsidTr="003E02E7">
        <w:trPr>
          <w:trHeight w:val="218"/>
        </w:trPr>
        <w:tc>
          <w:tcPr>
            <w:tcW w:w="2996" w:type="dxa"/>
          </w:tcPr>
          <w:p w14:paraId="6DCF879D" w14:textId="77777777" w:rsidR="00DD475F" w:rsidRPr="009B5594" w:rsidRDefault="00DD475F" w:rsidP="00DD475F">
            <w:pPr>
              <w:rPr>
                <w:sz w:val="24"/>
                <w:szCs w:val="24"/>
              </w:rPr>
            </w:pPr>
            <w:r w:rsidRPr="009B5594">
              <w:rPr>
                <w:sz w:val="24"/>
                <w:szCs w:val="24"/>
              </w:rPr>
              <w:lastRenderedPageBreak/>
              <w:t>13.</w:t>
            </w:r>
          </w:p>
        </w:tc>
        <w:tc>
          <w:tcPr>
            <w:tcW w:w="2862" w:type="dxa"/>
          </w:tcPr>
          <w:p w14:paraId="4D9278C3" w14:textId="77777777" w:rsidR="00DD475F" w:rsidRPr="009B5594" w:rsidRDefault="00DD475F" w:rsidP="00DD475F">
            <w:pPr>
              <w:rPr>
                <w:sz w:val="24"/>
                <w:szCs w:val="24"/>
              </w:rPr>
            </w:pPr>
            <w:r w:rsidRPr="009B5594">
              <w:rPr>
                <w:sz w:val="24"/>
                <w:szCs w:val="24"/>
              </w:rPr>
              <w:t>2</w:t>
            </w:r>
          </w:p>
        </w:tc>
      </w:tr>
      <w:tr w:rsidR="00DD475F" w:rsidRPr="009B5594" w14:paraId="41A2843E" w14:textId="77777777" w:rsidTr="003E02E7">
        <w:trPr>
          <w:trHeight w:val="229"/>
        </w:trPr>
        <w:tc>
          <w:tcPr>
            <w:tcW w:w="2996" w:type="dxa"/>
          </w:tcPr>
          <w:p w14:paraId="4AE1A4D0" w14:textId="77777777" w:rsidR="00DD475F" w:rsidRPr="009B5594" w:rsidRDefault="00DD475F" w:rsidP="00DD475F">
            <w:pPr>
              <w:rPr>
                <w:sz w:val="24"/>
                <w:szCs w:val="24"/>
              </w:rPr>
            </w:pPr>
            <w:r w:rsidRPr="009B5594">
              <w:rPr>
                <w:sz w:val="24"/>
                <w:szCs w:val="24"/>
              </w:rPr>
              <w:t>14.</w:t>
            </w:r>
          </w:p>
        </w:tc>
        <w:tc>
          <w:tcPr>
            <w:tcW w:w="2862" w:type="dxa"/>
          </w:tcPr>
          <w:p w14:paraId="4D7CA3BE" w14:textId="77777777" w:rsidR="00DD475F" w:rsidRPr="009B5594" w:rsidRDefault="00DD475F" w:rsidP="00DD475F">
            <w:pPr>
              <w:rPr>
                <w:sz w:val="24"/>
                <w:szCs w:val="24"/>
              </w:rPr>
            </w:pPr>
            <w:r w:rsidRPr="009B5594">
              <w:rPr>
                <w:sz w:val="24"/>
                <w:szCs w:val="24"/>
              </w:rPr>
              <w:t>3</w:t>
            </w:r>
          </w:p>
        </w:tc>
      </w:tr>
      <w:tr w:rsidR="00DD475F" w:rsidRPr="009B5594" w14:paraId="1FDA15B6" w14:textId="77777777" w:rsidTr="003E02E7">
        <w:trPr>
          <w:trHeight w:val="218"/>
        </w:trPr>
        <w:tc>
          <w:tcPr>
            <w:tcW w:w="2996" w:type="dxa"/>
          </w:tcPr>
          <w:p w14:paraId="12B81EA9" w14:textId="77777777" w:rsidR="00DD475F" w:rsidRPr="009B5594" w:rsidRDefault="00DD475F" w:rsidP="00DD475F">
            <w:pPr>
              <w:rPr>
                <w:sz w:val="24"/>
                <w:szCs w:val="24"/>
              </w:rPr>
            </w:pPr>
            <w:r w:rsidRPr="009B5594">
              <w:rPr>
                <w:sz w:val="24"/>
                <w:szCs w:val="24"/>
              </w:rPr>
              <w:t>15.</w:t>
            </w:r>
          </w:p>
        </w:tc>
        <w:tc>
          <w:tcPr>
            <w:tcW w:w="2862" w:type="dxa"/>
          </w:tcPr>
          <w:p w14:paraId="3C7CEE98" w14:textId="77777777" w:rsidR="00DD475F" w:rsidRPr="009B5594" w:rsidRDefault="00DD475F" w:rsidP="00DD475F">
            <w:pPr>
              <w:rPr>
                <w:sz w:val="24"/>
                <w:szCs w:val="24"/>
              </w:rPr>
            </w:pPr>
            <w:r w:rsidRPr="009B5594">
              <w:rPr>
                <w:sz w:val="24"/>
                <w:szCs w:val="24"/>
              </w:rPr>
              <w:t>1</w:t>
            </w:r>
          </w:p>
        </w:tc>
      </w:tr>
      <w:tr w:rsidR="00DD475F" w:rsidRPr="009B5594" w14:paraId="5172C33E" w14:textId="77777777" w:rsidTr="003E02E7">
        <w:trPr>
          <w:trHeight w:val="218"/>
        </w:trPr>
        <w:tc>
          <w:tcPr>
            <w:tcW w:w="2996" w:type="dxa"/>
          </w:tcPr>
          <w:p w14:paraId="0C7FAE74" w14:textId="77777777" w:rsidR="00DD475F" w:rsidRPr="009B5594" w:rsidRDefault="00DD475F" w:rsidP="00DD475F">
            <w:pPr>
              <w:rPr>
                <w:sz w:val="24"/>
                <w:szCs w:val="24"/>
              </w:rPr>
            </w:pPr>
            <w:r w:rsidRPr="009B5594">
              <w:rPr>
                <w:sz w:val="24"/>
                <w:szCs w:val="24"/>
              </w:rPr>
              <w:t>16.</w:t>
            </w:r>
          </w:p>
        </w:tc>
        <w:tc>
          <w:tcPr>
            <w:tcW w:w="2862" w:type="dxa"/>
          </w:tcPr>
          <w:p w14:paraId="1954489F" w14:textId="77777777" w:rsidR="00DD475F" w:rsidRPr="009B5594" w:rsidRDefault="00DD475F" w:rsidP="00DD475F">
            <w:pPr>
              <w:rPr>
                <w:sz w:val="24"/>
                <w:szCs w:val="24"/>
              </w:rPr>
            </w:pPr>
            <w:r w:rsidRPr="009B5594">
              <w:rPr>
                <w:sz w:val="24"/>
                <w:szCs w:val="24"/>
              </w:rPr>
              <w:t>3</w:t>
            </w:r>
          </w:p>
        </w:tc>
      </w:tr>
      <w:tr w:rsidR="00DD475F" w:rsidRPr="009B5594" w14:paraId="4230F5EE" w14:textId="77777777" w:rsidTr="003E02E7">
        <w:trPr>
          <w:trHeight w:val="218"/>
        </w:trPr>
        <w:tc>
          <w:tcPr>
            <w:tcW w:w="2996" w:type="dxa"/>
          </w:tcPr>
          <w:p w14:paraId="3AB9064D" w14:textId="77777777" w:rsidR="00DD475F" w:rsidRPr="009B5594" w:rsidRDefault="00DD475F" w:rsidP="00DD475F">
            <w:pPr>
              <w:rPr>
                <w:sz w:val="24"/>
                <w:szCs w:val="24"/>
              </w:rPr>
            </w:pPr>
            <w:r w:rsidRPr="009B5594">
              <w:rPr>
                <w:sz w:val="24"/>
                <w:szCs w:val="24"/>
              </w:rPr>
              <w:t>17.</w:t>
            </w:r>
          </w:p>
        </w:tc>
        <w:tc>
          <w:tcPr>
            <w:tcW w:w="2862" w:type="dxa"/>
          </w:tcPr>
          <w:p w14:paraId="67339D93" w14:textId="77777777" w:rsidR="00DD475F" w:rsidRPr="009B5594" w:rsidRDefault="00DD475F" w:rsidP="00DD475F">
            <w:pPr>
              <w:rPr>
                <w:sz w:val="24"/>
                <w:szCs w:val="24"/>
              </w:rPr>
            </w:pPr>
            <w:r w:rsidRPr="009B5594">
              <w:rPr>
                <w:sz w:val="24"/>
                <w:szCs w:val="24"/>
              </w:rPr>
              <w:t>2</w:t>
            </w:r>
          </w:p>
        </w:tc>
      </w:tr>
      <w:tr w:rsidR="00DD475F" w:rsidRPr="009B5594" w14:paraId="53BD1E84" w14:textId="77777777" w:rsidTr="003E02E7">
        <w:trPr>
          <w:trHeight w:val="218"/>
        </w:trPr>
        <w:tc>
          <w:tcPr>
            <w:tcW w:w="2996" w:type="dxa"/>
          </w:tcPr>
          <w:p w14:paraId="6B578A05" w14:textId="77777777" w:rsidR="00DD475F" w:rsidRPr="009B5594" w:rsidRDefault="00DD475F" w:rsidP="00DD475F">
            <w:pPr>
              <w:rPr>
                <w:sz w:val="24"/>
                <w:szCs w:val="24"/>
              </w:rPr>
            </w:pPr>
            <w:r w:rsidRPr="009B5594">
              <w:rPr>
                <w:sz w:val="24"/>
                <w:szCs w:val="24"/>
              </w:rPr>
              <w:t>18.</w:t>
            </w:r>
          </w:p>
        </w:tc>
        <w:tc>
          <w:tcPr>
            <w:tcW w:w="2862" w:type="dxa"/>
          </w:tcPr>
          <w:p w14:paraId="1856C480" w14:textId="77777777" w:rsidR="00DD475F" w:rsidRPr="009B5594" w:rsidRDefault="00DD475F" w:rsidP="00DD475F">
            <w:pPr>
              <w:rPr>
                <w:sz w:val="24"/>
                <w:szCs w:val="24"/>
              </w:rPr>
            </w:pPr>
            <w:r w:rsidRPr="009B5594">
              <w:rPr>
                <w:sz w:val="24"/>
                <w:szCs w:val="24"/>
              </w:rPr>
              <w:t>4</w:t>
            </w:r>
          </w:p>
        </w:tc>
      </w:tr>
      <w:tr w:rsidR="00DD475F" w:rsidRPr="009B5594" w14:paraId="7F13B098" w14:textId="77777777" w:rsidTr="003E02E7">
        <w:trPr>
          <w:trHeight w:val="218"/>
        </w:trPr>
        <w:tc>
          <w:tcPr>
            <w:tcW w:w="2996" w:type="dxa"/>
          </w:tcPr>
          <w:p w14:paraId="19489AC0" w14:textId="77777777" w:rsidR="00DD475F" w:rsidRPr="009B5594" w:rsidRDefault="00DD475F" w:rsidP="00DD475F">
            <w:pPr>
              <w:rPr>
                <w:sz w:val="24"/>
                <w:szCs w:val="24"/>
              </w:rPr>
            </w:pPr>
            <w:r w:rsidRPr="009B5594">
              <w:rPr>
                <w:sz w:val="24"/>
                <w:szCs w:val="24"/>
              </w:rPr>
              <w:t>19.</w:t>
            </w:r>
          </w:p>
        </w:tc>
        <w:tc>
          <w:tcPr>
            <w:tcW w:w="2862" w:type="dxa"/>
          </w:tcPr>
          <w:p w14:paraId="116587B4" w14:textId="77777777" w:rsidR="00DD475F" w:rsidRPr="009B5594" w:rsidRDefault="00DD475F" w:rsidP="00DD475F">
            <w:pPr>
              <w:rPr>
                <w:sz w:val="24"/>
                <w:szCs w:val="24"/>
              </w:rPr>
            </w:pPr>
            <w:r w:rsidRPr="009B5594">
              <w:rPr>
                <w:sz w:val="24"/>
                <w:szCs w:val="24"/>
              </w:rPr>
              <w:t>1</w:t>
            </w:r>
          </w:p>
        </w:tc>
      </w:tr>
      <w:tr w:rsidR="00DD475F" w:rsidRPr="009B5594" w14:paraId="6D47BF23" w14:textId="77777777" w:rsidTr="003E02E7">
        <w:trPr>
          <w:trHeight w:val="218"/>
        </w:trPr>
        <w:tc>
          <w:tcPr>
            <w:tcW w:w="2996" w:type="dxa"/>
          </w:tcPr>
          <w:p w14:paraId="316ABDDE" w14:textId="77777777" w:rsidR="00DD475F" w:rsidRPr="009B5594" w:rsidRDefault="00DD475F" w:rsidP="00DD475F">
            <w:pPr>
              <w:rPr>
                <w:sz w:val="24"/>
                <w:szCs w:val="24"/>
              </w:rPr>
            </w:pPr>
            <w:r w:rsidRPr="009B5594">
              <w:rPr>
                <w:sz w:val="24"/>
                <w:szCs w:val="24"/>
              </w:rPr>
              <w:t>20.</w:t>
            </w:r>
          </w:p>
        </w:tc>
        <w:tc>
          <w:tcPr>
            <w:tcW w:w="2862" w:type="dxa"/>
          </w:tcPr>
          <w:p w14:paraId="6702B0DB" w14:textId="77777777" w:rsidR="00DD475F" w:rsidRPr="009B5594" w:rsidRDefault="00DD475F" w:rsidP="00DD475F">
            <w:pPr>
              <w:rPr>
                <w:sz w:val="24"/>
                <w:szCs w:val="24"/>
              </w:rPr>
            </w:pPr>
            <w:r w:rsidRPr="009B5594">
              <w:rPr>
                <w:sz w:val="24"/>
                <w:szCs w:val="24"/>
              </w:rPr>
              <w:t>2</w:t>
            </w:r>
          </w:p>
        </w:tc>
      </w:tr>
      <w:tr w:rsidR="00DD475F" w:rsidRPr="009B5594" w14:paraId="6C414541" w14:textId="77777777" w:rsidTr="003E02E7">
        <w:trPr>
          <w:trHeight w:val="229"/>
        </w:trPr>
        <w:tc>
          <w:tcPr>
            <w:tcW w:w="2996" w:type="dxa"/>
          </w:tcPr>
          <w:p w14:paraId="747C8C09" w14:textId="77777777" w:rsidR="00DD475F" w:rsidRPr="009B5594" w:rsidRDefault="00DD475F" w:rsidP="00DD475F">
            <w:pPr>
              <w:rPr>
                <w:sz w:val="24"/>
                <w:szCs w:val="24"/>
              </w:rPr>
            </w:pPr>
            <w:r w:rsidRPr="009B5594">
              <w:rPr>
                <w:sz w:val="24"/>
                <w:szCs w:val="24"/>
              </w:rPr>
              <w:t>21.</w:t>
            </w:r>
          </w:p>
        </w:tc>
        <w:tc>
          <w:tcPr>
            <w:tcW w:w="2862" w:type="dxa"/>
          </w:tcPr>
          <w:p w14:paraId="69152BE1" w14:textId="77777777" w:rsidR="00DD475F" w:rsidRPr="009B5594" w:rsidRDefault="00DD475F" w:rsidP="00DD475F">
            <w:pPr>
              <w:rPr>
                <w:sz w:val="24"/>
                <w:szCs w:val="24"/>
              </w:rPr>
            </w:pPr>
            <w:r w:rsidRPr="009B5594">
              <w:rPr>
                <w:sz w:val="24"/>
                <w:szCs w:val="24"/>
              </w:rPr>
              <w:t>3</w:t>
            </w:r>
          </w:p>
        </w:tc>
      </w:tr>
      <w:tr w:rsidR="00DD475F" w:rsidRPr="009B5594" w14:paraId="69AF0632" w14:textId="77777777" w:rsidTr="003E02E7">
        <w:trPr>
          <w:trHeight w:val="218"/>
        </w:trPr>
        <w:tc>
          <w:tcPr>
            <w:tcW w:w="2996" w:type="dxa"/>
          </w:tcPr>
          <w:p w14:paraId="1F0ACBBF" w14:textId="77777777" w:rsidR="00DD475F" w:rsidRPr="009B5594" w:rsidRDefault="00DD475F" w:rsidP="00DD475F">
            <w:pPr>
              <w:rPr>
                <w:sz w:val="24"/>
                <w:szCs w:val="24"/>
              </w:rPr>
            </w:pPr>
            <w:r w:rsidRPr="009B5594">
              <w:rPr>
                <w:sz w:val="24"/>
                <w:szCs w:val="24"/>
              </w:rPr>
              <w:t>22.</w:t>
            </w:r>
          </w:p>
        </w:tc>
        <w:tc>
          <w:tcPr>
            <w:tcW w:w="2862" w:type="dxa"/>
          </w:tcPr>
          <w:p w14:paraId="7C371F0C" w14:textId="77777777" w:rsidR="00DD475F" w:rsidRPr="009B5594" w:rsidRDefault="00DD475F" w:rsidP="00DD475F">
            <w:pPr>
              <w:rPr>
                <w:sz w:val="24"/>
                <w:szCs w:val="24"/>
              </w:rPr>
            </w:pPr>
            <w:r w:rsidRPr="009B5594">
              <w:rPr>
                <w:sz w:val="24"/>
                <w:szCs w:val="24"/>
              </w:rPr>
              <w:t>2</w:t>
            </w:r>
          </w:p>
        </w:tc>
      </w:tr>
      <w:tr w:rsidR="00DD475F" w:rsidRPr="009B5594" w14:paraId="7EBAB3FF" w14:textId="77777777" w:rsidTr="003E02E7">
        <w:trPr>
          <w:trHeight w:val="218"/>
        </w:trPr>
        <w:tc>
          <w:tcPr>
            <w:tcW w:w="2996" w:type="dxa"/>
          </w:tcPr>
          <w:p w14:paraId="7A8D894C" w14:textId="77777777" w:rsidR="00DD475F" w:rsidRPr="009B5594" w:rsidRDefault="00DD475F" w:rsidP="00DD475F">
            <w:pPr>
              <w:rPr>
                <w:sz w:val="24"/>
                <w:szCs w:val="24"/>
              </w:rPr>
            </w:pPr>
            <w:r w:rsidRPr="009B5594">
              <w:rPr>
                <w:sz w:val="24"/>
                <w:szCs w:val="24"/>
              </w:rPr>
              <w:t xml:space="preserve">23. </w:t>
            </w:r>
          </w:p>
        </w:tc>
        <w:tc>
          <w:tcPr>
            <w:tcW w:w="2862" w:type="dxa"/>
          </w:tcPr>
          <w:p w14:paraId="22D92059" w14:textId="77777777" w:rsidR="00DD475F" w:rsidRPr="009B5594" w:rsidRDefault="00DD475F" w:rsidP="00DD475F">
            <w:pPr>
              <w:rPr>
                <w:sz w:val="24"/>
                <w:szCs w:val="24"/>
              </w:rPr>
            </w:pPr>
            <w:r w:rsidRPr="009B5594">
              <w:rPr>
                <w:sz w:val="24"/>
                <w:szCs w:val="24"/>
              </w:rPr>
              <w:t>3</w:t>
            </w:r>
          </w:p>
        </w:tc>
      </w:tr>
      <w:tr w:rsidR="00DD475F" w:rsidRPr="009B5594" w14:paraId="0EA99FF7" w14:textId="77777777" w:rsidTr="003E02E7">
        <w:trPr>
          <w:trHeight w:val="218"/>
        </w:trPr>
        <w:tc>
          <w:tcPr>
            <w:tcW w:w="2996" w:type="dxa"/>
          </w:tcPr>
          <w:p w14:paraId="5B982A48" w14:textId="77777777" w:rsidR="00DD475F" w:rsidRPr="009B5594" w:rsidRDefault="00DD475F" w:rsidP="00DD475F">
            <w:pPr>
              <w:rPr>
                <w:sz w:val="24"/>
                <w:szCs w:val="24"/>
              </w:rPr>
            </w:pPr>
            <w:r w:rsidRPr="009B5594">
              <w:rPr>
                <w:sz w:val="24"/>
                <w:szCs w:val="24"/>
              </w:rPr>
              <w:t>24.</w:t>
            </w:r>
          </w:p>
        </w:tc>
        <w:tc>
          <w:tcPr>
            <w:tcW w:w="2862" w:type="dxa"/>
          </w:tcPr>
          <w:p w14:paraId="779AF4AE" w14:textId="77777777" w:rsidR="00DD475F" w:rsidRPr="009B5594" w:rsidRDefault="00DD475F" w:rsidP="00DD475F">
            <w:pPr>
              <w:rPr>
                <w:sz w:val="24"/>
                <w:szCs w:val="24"/>
              </w:rPr>
            </w:pPr>
            <w:r w:rsidRPr="009B5594">
              <w:rPr>
                <w:sz w:val="24"/>
                <w:szCs w:val="24"/>
              </w:rPr>
              <w:t>2</w:t>
            </w:r>
          </w:p>
        </w:tc>
      </w:tr>
      <w:tr w:rsidR="00DD475F" w:rsidRPr="009B5594" w14:paraId="2F6564FD" w14:textId="77777777" w:rsidTr="003E02E7">
        <w:trPr>
          <w:trHeight w:val="218"/>
        </w:trPr>
        <w:tc>
          <w:tcPr>
            <w:tcW w:w="2996" w:type="dxa"/>
          </w:tcPr>
          <w:p w14:paraId="1C6A77D0" w14:textId="77777777" w:rsidR="00DD475F" w:rsidRPr="009B5594" w:rsidRDefault="00DD475F" w:rsidP="00DD475F">
            <w:pPr>
              <w:rPr>
                <w:sz w:val="24"/>
                <w:szCs w:val="24"/>
              </w:rPr>
            </w:pPr>
            <w:r w:rsidRPr="009B5594">
              <w:rPr>
                <w:sz w:val="24"/>
                <w:szCs w:val="24"/>
              </w:rPr>
              <w:t>25.</w:t>
            </w:r>
          </w:p>
        </w:tc>
        <w:tc>
          <w:tcPr>
            <w:tcW w:w="2862" w:type="dxa"/>
          </w:tcPr>
          <w:p w14:paraId="3B831911" w14:textId="77777777" w:rsidR="00DD475F" w:rsidRPr="009B5594" w:rsidRDefault="00DD475F" w:rsidP="00DD475F">
            <w:pPr>
              <w:rPr>
                <w:sz w:val="24"/>
                <w:szCs w:val="24"/>
              </w:rPr>
            </w:pPr>
            <w:r w:rsidRPr="009B5594">
              <w:rPr>
                <w:sz w:val="24"/>
                <w:szCs w:val="24"/>
              </w:rPr>
              <w:t>4</w:t>
            </w:r>
          </w:p>
        </w:tc>
      </w:tr>
      <w:tr w:rsidR="00DD475F" w:rsidRPr="009B5594" w14:paraId="55EBA710" w14:textId="77777777" w:rsidTr="003E02E7">
        <w:trPr>
          <w:trHeight w:val="218"/>
        </w:trPr>
        <w:tc>
          <w:tcPr>
            <w:tcW w:w="2996" w:type="dxa"/>
          </w:tcPr>
          <w:p w14:paraId="5FE00025" w14:textId="77777777" w:rsidR="00DD475F" w:rsidRPr="009B5594" w:rsidRDefault="00DD475F" w:rsidP="00DD475F">
            <w:pPr>
              <w:rPr>
                <w:sz w:val="24"/>
                <w:szCs w:val="24"/>
              </w:rPr>
            </w:pPr>
            <w:r w:rsidRPr="009B5594">
              <w:rPr>
                <w:sz w:val="24"/>
                <w:szCs w:val="24"/>
              </w:rPr>
              <w:t>26.</w:t>
            </w:r>
          </w:p>
        </w:tc>
        <w:tc>
          <w:tcPr>
            <w:tcW w:w="2862" w:type="dxa"/>
          </w:tcPr>
          <w:p w14:paraId="2F727B29" w14:textId="77777777" w:rsidR="00DD475F" w:rsidRPr="009B5594" w:rsidRDefault="00DD475F" w:rsidP="00DD475F">
            <w:pPr>
              <w:rPr>
                <w:sz w:val="24"/>
                <w:szCs w:val="24"/>
              </w:rPr>
            </w:pPr>
            <w:r w:rsidRPr="009B5594">
              <w:rPr>
                <w:sz w:val="24"/>
                <w:szCs w:val="24"/>
              </w:rPr>
              <w:t>3</w:t>
            </w:r>
          </w:p>
        </w:tc>
      </w:tr>
      <w:tr w:rsidR="00DD475F" w:rsidRPr="009B5594" w14:paraId="7FEE9E39" w14:textId="77777777" w:rsidTr="003E02E7">
        <w:trPr>
          <w:trHeight w:val="218"/>
        </w:trPr>
        <w:tc>
          <w:tcPr>
            <w:tcW w:w="2996" w:type="dxa"/>
          </w:tcPr>
          <w:p w14:paraId="4C75027A" w14:textId="77777777" w:rsidR="00DD475F" w:rsidRPr="009B5594" w:rsidRDefault="00DD475F" w:rsidP="00DD475F">
            <w:pPr>
              <w:rPr>
                <w:sz w:val="24"/>
                <w:szCs w:val="24"/>
              </w:rPr>
            </w:pPr>
            <w:r w:rsidRPr="009B5594">
              <w:rPr>
                <w:sz w:val="24"/>
                <w:szCs w:val="24"/>
              </w:rPr>
              <w:t>27.</w:t>
            </w:r>
          </w:p>
        </w:tc>
        <w:tc>
          <w:tcPr>
            <w:tcW w:w="2862" w:type="dxa"/>
          </w:tcPr>
          <w:p w14:paraId="3FECF137" w14:textId="77777777" w:rsidR="00DD475F" w:rsidRPr="009B5594" w:rsidRDefault="00DD475F" w:rsidP="00DD475F">
            <w:pPr>
              <w:rPr>
                <w:sz w:val="24"/>
                <w:szCs w:val="24"/>
              </w:rPr>
            </w:pPr>
            <w:r w:rsidRPr="009B5594">
              <w:rPr>
                <w:sz w:val="24"/>
                <w:szCs w:val="24"/>
              </w:rPr>
              <w:t>2</w:t>
            </w:r>
          </w:p>
        </w:tc>
      </w:tr>
      <w:tr w:rsidR="00DD475F" w:rsidRPr="009B5594" w14:paraId="557AB19A" w14:textId="77777777" w:rsidTr="003E02E7">
        <w:trPr>
          <w:trHeight w:val="218"/>
        </w:trPr>
        <w:tc>
          <w:tcPr>
            <w:tcW w:w="2996" w:type="dxa"/>
          </w:tcPr>
          <w:p w14:paraId="0038E959" w14:textId="77777777" w:rsidR="00DD475F" w:rsidRPr="009B5594" w:rsidRDefault="00DD475F" w:rsidP="00DD475F">
            <w:pPr>
              <w:rPr>
                <w:sz w:val="24"/>
                <w:szCs w:val="24"/>
              </w:rPr>
            </w:pPr>
            <w:r w:rsidRPr="009B5594">
              <w:rPr>
                <w:sz w:val="24"/>
                <w:szCs w:val="24"/>
              </w:rPr>
              <w:t>28.</w:t>
            </w:r>
          </w:p>
        </w:tc>
        <w:tc>
          <w:tcPr>
            <w:tcW w:w="2862" w:type="dxa"/>
          </w:tcPr>
          <w:p w14:paraId="225C9988" w14:textId="77777777" w:rsidR="00DD475F" w:rsidRPr="009B5594" w:rsidRDefault="00DD475F" w:rsidP="00DD475F">
            <w:pPr>
              <w:rPr>
                <w:sz w:val="24"/>
                <w:szCs w:val="24"/>
              </w:rPr>
            </w:pPr>
            <w:r w:rsidRPr="009B5594">
              <w:rPr>
                <w:sz w:val="24"/>
                <w:szCs w:val="24"/>
              </w:rPr>
              <w:t>1</w:t>
            </w:r>
          </w:p>
        </w:tc>
      </w:tr>
      <w:tr w:rsidR="00DD475F" w:rsidRPr="009B5594" w14:paraId="7C14CCE7" w14:textId="77777777" w:rsidTr="003E02E7">
        <w:trPr>
          <w:trHeight w:val="229"/>
        </w:trPr>
        <w:tc>
          <w:tcPr>
            <w:tcW w:w="2996" w:type="dxa"/>
          </w:tcPr>
          <w:p w14:paraId="5EFC35D6" w14:textId="77777777" w:rsidR="00DD475F" w:rsidRPr="009B5594" w:rsidRDefault="00DD475F" w:rsidP="00DD475F">
            <w:pPr>
              <w:rPr>
                <w:sz w:val="24"/>
                <w:szCs w:val="24"/>
              </w:rPr>
            </w:pPr>
            <w:r w:rsidRPr="009B5594">
              <w:rPr>
                <w:sz w:val="24"/>
                <w:szCs w:val="24"/>
              </w:rPr>
              <w:t>29.</w:t>
            </w:r>
          </w:p>
        </w:tc>
        <w:tc>
          <w:tcPr>
            <w:tcW w:w="2862" w:type="dxa"/>
          </w:tcPr>
          <w:p w14:paraId="0CAA4B3B" w14:textId="77777777" w:rsidR="00DD475F" w:rsidRPr="009B5594" w:rsidRDefault="00DD475F" w:rsidP="00DD475F">
            <w:pPr>
              <w:rPr>
                <w:sz w:val="24"/>
                <w:szCs w:val="24"/>
              </w:rPr>
            </w:pPr>
            <w:r w:rsidRPr="009B5594">
              <w:rPr>
                <w:sz w:val="24"/>
                <w:szCs w:val="24"/>
              </w:rPr>
              <w:t>2</w:t>
            </w:r>
          </w:p>
        </w:tc>
      </w:tr>
      <w:tr w:rsidR="00DD475F" w:rsidRPr="009B5594" w14:paraId="5B507D00" w14:textId="77777777" w:rsidTr="003E02E7">
        <w:trPr>
          <w:trHeight w:val="100"/>
        </w:trPr>
        <w:tc>
          <w:tcPr>
            <w:tcW w:w="2996" w:type="dxa"/>
          </w:tcPr>
          <w:p w14:paraId="4505BC25" w14:textId="77777777" w:rsidR="00DD475F" w:rsidRPr="009B5594" w:rsidRDefault="00DD475F" w:rsidP="00DD475F">
            <w:pPr>
              <w:rPr>
                <w:sz w:val="24"/>
                <w:szCs w:val="24"/>
              </w:rPr>
            </w:pPr>
            <w:r w:rsidRPr="009B5594">
              <w:rPr>
                <w:sz w:val="24"/>
                <w:szCs w:val="24"/>
              </w:rPr>
              <w:t>30.</w:t>
            </w:r>
          </w:p>
        </w:tc>
        <w:tc>
          <w:tcPr>
            <w:tcW w:w="2862" w:type="dxa"/>
          </w:tcPr>
          <w:p w14:paraId="080FA598" w14:textId="77777777" w:rsidR="00DD475F" w:rsidRPr="009B5594" w:rsidRDefault="00DD475F" w:rsidP="00DD475F">
            <w:pPr>
              <w:rPr>
                <w:sz w:val="24"/>
                <w:szCs w:val="24"/>
              </w:rPr>
            </w:pPr>
            <w:r w:rsidRPr="009B5594">
              <w:rPr>
                <w:sz w:val="24"/>
                <w:szCs w:val="24"/>
              </w:rPr>
              <w:t>4</w:t>
            </w:r>
          </w:p>
        </w:tc>
      </w:tr>
      <w:tr w:rsidR="00DD475F" w:rsidRPr="009B5594" w14:paraId="0874C4EB" w14:textId="77777777" w:rsidTr="003E02E7">
        <w:trPr>
          <w:trHeight w:val="100"/>
        </w:trPr>
        <w:tc>
          <w:tcPr>
            <w:tcW w:w="2996" w:type="dxa"/>
          </w:tcPr>
          <w:p w14:paraId="39D85F76" w14:textId="77777777" w:rsidR="00DD475F" w:rsidRPr="009B5594" w:rsidRDefault="00DD475F" w:rsidP="00DD475F">
            <w:pPr>
              <w:rPr>
                <w:sz w:val="24"/>
                <w:szCs w:val="24"/>
              </w:rPr>
            </w:pPr>
            <w:r w:rsidRPr="009B5594">
              <w:rPr>
                <w:sz w:val="24"/>
                <w:szCs w:val="24"/>
              </w:rPr>
              <w:t>31.</w:t>
            </w:r>
          </w:p>
        </w:tc>
        <w:tc>
          <w:tcPr>
            <w:tcW w:w="2862" w:type="dxa"/>
          </w:tcPr>
          <w:p w14:paraId="3CD31260" w14:textId="77777777" w:rsidR="00DD475F" w:rsidRPr="009B5594" w:rsidRDefault="00DD475F" w:rsidP="00DD475F">
            <w:pPr>
              <w:rPr>
                <w:sz w:val="24"/>
                <w:szCs w:val="24"/>
              </w:rPr>
            </w:pPr>
            <w:r w:rsidRPr="009B5594">
              <w:rPr>
                <w:sz w:val="24"/>
                <w:szCs w:val="24"/>
              </w:rPr>
              <w:t>3</w:t>
            </w:r>
          </w:p>
        </w:tc>
      </w:tr>
      <w:tr w:rsidR="00DD475F" w:rsidRPr="009B5594" w14:paraId="4961904F" w14:textId="77777777" w:rsidTr="003E02E7">
        <w:trPr>
          <w:trHeight w:val="100"/>
        </w:trPr>
        <w:tc>
          <w:tcPr>
            <w:tcW w:w="2996" w:type="dxa"/>
          </w:tcPr>
          <w:p w14:paraId="02B32F43" w14:textId="77777777" w:rsidR="00DD475F" w:rsidRPr="009B5594" w:rsidRDefault="00DD475F" w:rsidP="00DD475F">
            <w:pPr>
              <w:rPr>
                <w:sz w:val="24"/>
                <w:szCs w:val="24"/>
              </w:rPr>
            </w:pPr>
            <w:r w:rsidRPr="009B5594">
              <w:rPr>
                <w:sz w:val="24"/>
                <w:szCs w:val="24"/>
              </w:rPr>
              <w:t>32.</w:t>
            </w:r>
          </w:p>
        </w:tc>
        <w:tc>
          <w:tcPr>
            <w:tcW w:w="2862" w:type="dxa"/>
          </w:tcPr>
          <w:p w14:paraId="2F28C02F" w14:textId="77777777" w:rsidR="00DD475F" w:rsidRPr="009B5594" w:rsidRDefault="00DD475F" w:rsidP="00DD475F">
            <w:pPr>
              <w:rPr>
                <w:sz w:val="24"/>
                <w:szCs w:val="24"/>
              </w:rPr>
            </w:pPr>
            <w:r w:rsidRPr="009B5594">
              <w:rPr>
                <w:sz w:val="24"/>
                <w:szCs w:val="24"/>
              </w:rPr>
              <w:t>2</w:t>
            </w:r>
          </w:p>
        </w:tc>
      </w:tr>
      <w:tr w:rsidR="00DD475F" w:rsidRPr="009B5594" w14:paraId="264118D8" w14:textId="77777777" w:rsidTr="003E02E7">
        <w:trPr>
          <w:trHeight w:val="100"/>
        </w:trPr>
        <w:tc>
          <w:tcPr>
            <w:tcW w:w="2996" w:type="dxa"/>
          </w:tcPr>
          <w:p w14:paraId="3EEA113F" w14:textId="77777777" w:rsidR="00DD475F" w:rsidRPr="009B5594" w:rsidRDefault="00DD475F" w:rsidP="00DD475F">
            <w:pPr>
              <w:rPr>
                <w:sz w:val="24"/>
                <w:szCs w:val="24"/>
              </w:rPr>
            </w:pPr>
            <w:r w:rsidRPr="009B5594">
              <w:rPr>
                <w:sz w:val="24"/>
                <w:szCs w:val="24"/>
              </w:rPr>
              <w:t>33.</w:t>
            </w:r>
          </w:p>
        </w:tc>
        <w:tc>
          <w:tcPr>
            <w:tcW w:w="2862" w:type="dxa"/>
          </w:tcPr>
          <w:p w14:paraId="34A482F7" w14:textId="77777777" w:rsidR="00DD475F" w:rsidRPr="009B5594" w:rsidRDefault="00DD475F" w:rsidP="00DD475F">
            <w:pPr>
              <w:rPr>
                <w:sz w:val="24"/>
                <w:szCs w:val="24"/>
              </w:rPr>
            </w:pPr>
            <w:r w:rsidRPr="009B5594">
              <w:rPr>
                <w:sz w:val="24"/>
                <w:szCs w:val="24"/>
              </w:rPr>
              <w:t xml:space="preserve">Носоглотка </w:t>
            </w:r>
          </w:p>
        </w:tc>
      </w:tr>
      <w:tr w:rsidR="00DD475F" w:rsidRPr="009B5594" w14:paraId="6D4414E5" w14:textId="77777777" w:rsidTr="003E02E7">
        <w:trPr>
          <w:trHeight w:val="100"/>
        </w:trPr>
        <w:tc>
          <w:tcPr>
            <w:tcW w:w="2996" w:type="dxa"/>
          </w:tcPr>
          <w:p w14:paraId="2A62EB84" w14:textId="77777777" w:rsidR="00DD475F" w:rsidRPr="009B5594" w:rsidRDefault="00DD475F" w:rsidP="00DD475F">
            <w:pPr>
              <w:rPr>
                <w:sz w:val="24"/>
                <w:szCs w:val="24"/>
              </w:rPr>
            </w:pPr>
            <w:r w:rsidRPr="009B5594">
              <w:rPr>
                <w:sz w:val="24"/>
                <w:szCs w:val="24"/>
              </w:rPr>
              <w:t>34.</w:t>
            </w:r>
          </w:p>
        </w:tc>
        <w:tc>
          <w:tcPr>
            <w:tcW w:w="2862" w:type="dxa"/>
          </w:tcPr>
          <w:p w14:paraId="2FF1E0A6" w14:textId="77777777" w:rsidR="00DD475F" w:rsidRPr="009B5594" w:rsidRDefault="00DD475F" w:rsidP="00DD475F">
            <w:pPr>
              <w:rPr>
                <w:sz w:val="24"/>
                <w:szCs w:val="24"/>
              </w:rPr>
            </w:pPr>
            <w:r w:rsidRPr="009B5594">
              <w:rPr>
                <w:sz w:val="24"/>
                <w:szCs w:val="24"/>
              </w:rPr>
              <w:t>Твердое небо</w:t>
            </w:r>
          </w:p>
        </w:tc>
      </w:tr>
      <w:tr w:rsidR="00DD475F" w:rsidRPr="009B5594" w14:paraId="0E8FB822" w14:textId="77777777" w:rsidTr="003E02E7">
        <w:trPr>
          <w:trHeight w:val="100"/>
        </w:trPr>
        <w:tc>
          <w:tcPr>
            <w:tcW w:w="2996" w:type="dxa"/>
          </w:tcPr>
          <w:p w14:paraId="67E2982A" w14:textId="77777777" w:rsidR="00DD475F" w:rsidRPr="009B5594" w:rsidRDefault="00DD475F" w:rsidP="00DD475F">
            <w:pPr>
              <w:rPr>
                <w:sz w:val="24"/>
                <w:szCs w:val="24"/>
              </w:rPr>
            </w:pPr>
            <w:r w:rsidRPr="009B5594">
              <w:rPr>
                <w:sz w:val="24"/>
                <w:szCs w:val="24"/>
              </w:rPr>
              <w:t xml:space="preserve">35. </w:t>
            </w:r>
          </w:p>
        </w:tc>
        <w:tc>
          <w:tcPr>
            <w:tcW w:w="2862" w:type="dxa"/>
          </w:tcPr>
          <w:p w14:paraId="7AF47093" w14:textId="77777777" w:rsidR="00DD475F" w:rsidRPr="009B5594" w:rsidRDefault="00DD475F" w:rsidP="00DD475F">
            <w:pPr>
              <w:rPr>
                <w:sz w:val="24"/>
                <w:szCs w:val="24"/>
              </w:rPr>
            </w:pPr>
            <w:r w:rsidRPr="009B5594">
              <w:rPr>
                <w:sz w:val="24"/>
                <w:szCs w:val="24"/>
              </w:rPr>
              <w:t>Мягкое небо</w:t>
            </w:r>
          </w:p>
        </w:tc>
      </w:tr>
      <w:tr w:rsidR="00DD475F" w:rsidRPr="009B5594" w14:paraId="72D0EED3" w14:textId="77777777" w:rsidTr="003E02E7">
        <w:trPr>
          <w:trHeight w:val="100"/>
        </w:trPr>
        <w:tc>
          <w:tcPr>
            <w:tcW w:w="2996" w:type="dxa"/>
          </w:tcPr>
          <w:p w14:paraId="3A97A63A" w14:textId="77777777" w:rsidR="00DD475F" w:rsidRPr="009B5594" w:rsidRDefault="00DD475F" w:rsidP="00DD475F">
            <w:pPr>
              <w:rPr>
                <w:sz w:val="24"/>
                <w:szCs w:val="24"/>
              </w:rPr>
            </w:pPr>
            <w:r w:rsidRPr="009B5594">
              <w:rPr>
                <w:sz w:val="24"/>
                <w:szCs w:val="24"/>
              </w:rPr>
              <w:t>36.</w:t>
            </w:r>
          </w:p>
        </w:tc>
        <w:tc>
          <w:tcPr>
            <w:tcW w:w="2862" w:type="dxa"/>
          </w:tcPr>
          <w:p w14:paraId="66D0C98C" w14:textId="77777777" w:rsidR="00DD475F" w:rsidRPr="009B5594" w:rsidRDefault="00DD475F" w:rsidP="00DD475F">
            <w:pPr>
              <w:rPr>
                <w:sz w:val="24"/>
                <w:szCs w:val="24"/>
              </w:rPr>
            </w:pPr>
            <w:r w:rsidRPr="009B5594">
              <w:rPr>
                <w:sz w:val="24"/>
                <w:szCs w:val="24"/>
              </w:rPr>
              <w:t xml:space="preserve">Ноздри </w:t>
            </w:r>
          </w:p>
        </w:tc>
      </w:tr>
      <w:tr w:rsidR="00DD475F" w:rsidRPr="009B5594" w14:paraId="32EEAD47" w14:textId="77777777" w:rsidTr="003E02E7">
        <w:trPr>
          <w:trHeight w:val="100"/>
        </w:trPr>
        <w:tc>
          <w:tcPr>
            <w:tcW w:w="2996" w:type="dxa"/>
          </w:tcPr>
          <w:p w14:paraId="5467153A" w14:textId="77777777" w:rsidR="00DD475F" w:rsidRPr="009B5594" w:rsidRDefault="00DD475F" w:rsidP="00DD475F">
            <w:pPr>
              <w:rPr>
                <w:sz w:val="24"/>
                <w:szCs w:val="24"/>
              </w:rPr>
            </w:pPr>
            <w:r w:rsidRPr="009B5594">
              <w:rPr>
                <w:sz w:val="24"/>
                <w:szCs w:val="24"/>
              </w:rPr>
              <w:t xml:space="preserve">37. </w:t>
            </w:r>
          </w:p>
        </w:tc>
        <w:tc>
          <w:tcPr>
            <w:tcW w:w="2862" w:type="dxa"/>
          </w:tcPr>
          <w:p w14:paraId="11A64696" w14:textId="77777777" w:rsidR="00DD475F" w:rsidRPr="009B5594" w:rsidRDefault="00DD475F" w:rsidP="00DD475F">
            <w:pPr>
              <w:rPr>
                <w:sz w:val="24"/>
                <w:szCs w:val="24"/>
              </w:rPr>
            </w:pPr>
            <w:r w:rsidRPr="009B5594">
              <w:rPr>
                <w:sz w:val="24"/>
                <w:szCs w:val="24"/>
              </w:rPr>
              <w:t>Носовые ходы</w:t>
            </w:r>
          </w:p>
        </w:tc>
      </w:tr>
      <w:tr w:rsidR="00DD475F" w:rsidRPr="009B5594" w14:paraId="65F46648" w14:textId="77777777" w:rsidTr="003E02E7">
        <w:trPr>
          <w:trHeight w:val="100"/>
        </w:trPr>
        <w:tc>
          <w:tcPr>
            <w:tcW w:w="2996" w:type="dxa"/>
          </w:tcPr>
          <w:p w14:paraId="097A4CE5" w14:textId="77777777" w:rsidR="00DD475F" w:rsidRPr="009B5594" w:rsidRDefault="00DD475F" w:rsidP="00DD475F">
            <w:pPr>
              <w:rPr>
                <w:sz w:val="24"/>
                <w:szCs w:val="24"/>
              </w:rPr>
            </w:pPr>
            <w:r w:rsidRPr="009B5594">
              <w:rPr>
                <w:sz w:val="24"/>
                <w:szCs w:val="24"/>
              </w:rPr>
              <w:t>38.</w:t>
            </w:r>
          </w:p>
        </w:tc>
        <w:tc>
          <w:tcPr>
            <w:tcW w:w="2862" w:type="dxa"/>
          </w:tcPr>
          <w:p w14:paraId="33E4A756" w14:textId="77777777" w:rsidR="00DD475F" w:rsidRPr="009B5594" w:rsidRDefault="00DD475F" w:rsidP="00DD475F">
            <w:pPr>
              <w:rPr>
                <w:sz w:val="24"/>
                <w:szCs w:val="24"/>
              </w:rPr>
            </w:pPr>
            <w:r w:rsidRPr="009B5594">
              <w:rPr>
                <w:sz w:val="24"/>
                <w:szCs w:val="24"/>
              </w:rPr>
              <w:t>Мерцательный или реснитчатый</w:t>
            </w:r>
          </w:p>
        </w:tc>
      </w:tr>
      <w:tr w:rsidR="00DD475F" w:rsidRPr="009B5594" w14:paraId="3B6B2738" w14:textId="77777777" w:rsidTr="003E02E7">
        <w:trPr>
          <w:trHeight w:val="100"/>
        </w:trPr>
        <w:tc>
          <w:tcPr>
            <w:tcW w:w="2996" w:type="dxa"/>
          </w:tcPr>
          <w:p w14:paraId="6C04C267" w14:textId="77777777" w:rsidR="00DD475F" w:rsidRPr="009B5594" w:rsidRDefault="00DD475F" w:rsidP="00DD475F">
            <w:pPr>
              <w:rPr>
                <w:sz w:val="24"/>
                <w:szCs w:val="24"/>
              </w:rPr>
            </w:pPr>
            <w:r w:rsidRPr="009B5594">
              <w:rPr>
                <w:sz w:val="24"/>
                <w:szCs w:val="24"/>
              </w:rPr>
              <w:t xml:space="preserve">39. </w:t>
            </w:r>
          </w:p>
        </w:tc>
        <w:tc>
          <w:tcPr>
            <w:tcW w:w="2862" w:type="dxa"/>
          </w:tcPr>
          <w:p w14:paraId="0DA2D8FD" w14:textId="77777777" w:rsidR="00DD475F" w:rsidRPr="009B5594" w:rsidRDefault="00DD475F" w:rsidP="00DD475F">
            <w:pPr>
              <w:rPr>
                <w:sz w:val="24"/>
                <w:szCs w:val="24"/>
              </w:rPr>
            </w:pPr>
            <w:r w:rsidRPr="009B5594">
              <w:rPr>
                <w:sz w:val="24"/>
                <w:szCs w:val="24"/>
              </w:rPr>
              <w:t xml:space="preserve">Слизь </w:t>
            </w:r>
          </w:p>
        </w:tc>
      </w:tr>
      <w:tr w:rsidR="00DD475F" w:rsidRPr="009B5594" w14:paraId="7D858ECA" w14:textId="77777777" w:rsidTr="003E02E7">
        <w:trPr>
          <w:trHeight w:val="100"/>
        </w:trPr>
        <w:tc>
          <w:tcPr>
            <w:tcW w:w="2996" w:type="dxa"/>
          </w:tcPr>
          <w:p w14:paraId="18CC69DC" w14:textId="77777777" w:rsidR="00DD475F" w:rsidRPr="009B5594" w:rsidRDefault="00DD475F" w:rsidP="00DD475F">
            <w:pPr>
              <w:rPr>
                <w:sz w:val="24"/>
                <w:szCs w:val="24"/>
              </w:rPr>
            </w:pPr>
            <w:r w:rsidRPr="009B5594">
              <w:rPr>
                <w:sz w:val="24"/>
                <w:szCs w:val="24"/>
              </w:rPr>
              <w:t>40.</w:t>
            </w:r>
          </w:p>
        </w:tc>
        <w:tc>
          <w:tcPr>
            <w:tcW w:w="2862" w:type="dxa"/>
          </w:tcPr>
          <w:p w14:paraId="7505E094" w14:textId="77777777" w:rsidR="00DD475F" w:rsidRPr="009B5594" w:rsidRDefault="00DD475F" w:rsidP="00DD475F">
            <w:pPr>
              <w:rPr>
                <w:sz w:val="24"/>
                <w:szCs w:val="24"/>
              </w:rPr>
            </w:pPr>
            <w:r w:rsidRPr="009B5594">
              <w:rPr>
                <w:sz w:val="24"/>
                <w:szCs w:val="24"/>
              </w:rPr>
              <w:t>Щитовидный</w:t>
            </w:r>
          </w:p>
        </w:tc>
      </w:tr>
      <w:tr w:rsidR="00DD475F" w:rsidRPr="009B5594" w14:paraId="44F1E754" w14:textId="77777777" w:rsidTr="003E02E7">
        <w:trPr>
          <w:trHeight w:val="100"/>
        </w:trPr>
        <w:tc>
          <w:tcPr>
            <w:tcW w:w="2996" w:type="dxa"/>
          </w:tcPr>
          <w:p w14:paraId="07C3D37F" w14:textId="77777777" w:rsidR="00DD475F" w:rsidRPr="009B5594" w:rsidRDefault="00DD475F" w:rsidP="00DD475F">
            <w:pPr>
              <w:rPr>
                <w:sz w:val="24"/>
                <w:szCs w:val="24"/>
              </w:rPr>
            </w:pPr>
            <w:r w:rsidRPr="009B5594">
              <w:rPr>
                <w:sz w:val="24"/>
                <w:szCs w:val="24"/>
              </w:rPr>
              <w:t>41.</w:t>
            </w:r>
          </w:p>
        </w:tc>
        <w:tc>
          <w:tcPr>
            <w:tcW w:w="2862" w:type="dxa"/>
          </w:tcPr>
          <w:p w14:paraId="7E956934" w14:textId="77777777" w:rsidR="00DD475F" w:rsidRPr="009B5594" w:rsidRDefault="00DD475F" w:rsidP="00DD475F">
            <w:pPr>
              <w:rPr>
                <w:sz w:val="24"/>
                <w:szCs w:val="24"/>
              </w:rPr>
            </w:pPr>
            <w:r w:rsidRPr="009B5594">
              <w:rPr>
                <w:sz w:val="24"/>
                <w:szCs w:val="24"/>
              </w:rPr>
              <w:t>Кадык</w:t>
            </w:r>
          </w:p>
        </w:tc>
      </w:tr>
      <w:tr w:rsidR="00DD475F" w:rsidRPr="009B5594" w14:paraId="10EDD821" w14:textId="77777777" w:rsidTr="003E02E7">
        <w:trPr>
          <w:trHeight w:val="100"/>
        </w:trPr>
        <w:tc>
          <w:tcPr>
            <w:tcW w:w="2996" w:type="dxa"/>
          </w:tcPr>
          <w:p w14:paraId="0F4449AD" w14:textId="77777777" w:rsidR="00DD475F" w:rsidRPr="009B5594" w:rsidRDefault="00DD475F" w:rsidP="00DD475F">
            <w:pPr>
              <w:rPr>
                <w:sz w:val="24"/>
                <w:szCs w:val="24"/>
              </w:rPr>
            </w:pPr>
            <w:r w:rsidRPr="009B5594">
              <w:rPr>
                <w:sz w:val="24"/>
                <w:szCs w:val="24"/>
              </w:rPr>
              <w:t>42.</w:t>
            </w:r>
          </w:p>
        </w:tc>
        <w:tc>
          <w:tcPr>
            <w:tcW w:w="2862" w:type="dxa"/>
          </w:tcPr>
          <w:p w14:paraId="49CB2240" w14:textId="77777777" w:rsidR="00DD475F" w:rsidRPr="009B5594" w:rsidRDefault="00DD475F" w:rsidP="00DD475F">
            <w:pPr>
              <w:rPr>
                <w:sz w:val="24"/>
                <w:szCs w:val="24"/>
              </w:rPr>
            </w:pPr>
            <w:r w:rsidRPr="009B5594">
              <w:rPr>
                <w:sz w:val="24"/>
                <w:szCs w:val="24"/>
              </w:rPr>
              <w:t xml:space="preserve">Надгортанник </w:t>
            </w:r>
          </w:p>
        </w:tc>
      </w:tr>
      <w:tr w:rsidR="00DD475F" w:rsidRPr="009B5594" w14:paraId="274FAE55" w14:textId="77777777" w:rsidTr="003E02E7">
        <w:trPr>
          <w:trHeight w:val="100"/>
        </w:trPr>
        <w:tc>
          <w:tcPr>
            <w:tcW w:w="2996" w:type="dxa"/>
          </w:tcPr>
          <w:p w14:paraId="0F892C87" w14:textId="77777777" w:rsidR="00DD475F" w:rsidRPr="009B5594" w:rsidRDefault="00DD475F" w:rsidP="00DD475F">
            <w:pPr>
              <w:rPr>
                <w:sz w:val="24"/>
                <w:szCs w:val="24"/>
              </w:rPr>
            </w:pPr>
            <w:r w:rsidRPr="009B5594">
              <w:rPr>
                <w:sz w:val="24"/>
                <w:szCs w:val="24"/>
              </w:rPr>
              <w:t>43.</w:t>
            </w:r>
          </w:p>
        </w:tc>
        <w:tc>
          <w:tcPr>
            <w:tcW w:w="2862" w:type="dxa"/>
          </w:tcPr>
          <w:p w14:paraId="1C7DF5E9" w14:textId="77777777" w:rsidR="00DD475F" w:rsidRPr="009B5594" w:rsidRDefault="00DD475F" w:rsidP="00DD475F">
            <w:pPr>
              <w:rPr>
                <w:sz w:val="24"/>
                <w:szCs w:val="24"/>
              </w:rPr>
            </w:pPr>
            <w:r w:rsidRPr="009B5594">
              <w:rPr>
                <w:sz w:val="24"/>
                <w:szCs w:val="24"/>
              </w:rPr>
              <w:t xml:space="preserve">Хрящевой </w:t>
            </w:r>
          </w:p>
        </w:tc>
      </w:tr>
      <w:tr w:rsidR="00DD475F" w:rsidRPr="009B5594" w14:paraId="071C285F" w14:textId="77777777" w:rsidTr="003E02E7">
        <w:trPr>
          <w:trHeight w:val="100"/>
        </w:trPr>
        <w:tc>
          <w:tcPr>
            <w:tcW w:w="2996" w:type="dxa"/>
          </w:tcPr>
          <w:p w14:paraId="36DFBFAE" w14:textId="77777777" w:rsidR="00DD475F" w:rsidRPr="009B5594" w:rsidRDefault="00DD475F" w:rsidP="00DD475F">
            <w:pPr>
              <w:rPr>
                <w:sz w:val="24"/>
                <w:szCs w:val="24"/>
              </w:rPr>
            </w:pPr>
            <w:r w:rsidRPr="009B5594">
              <w:rPr>
                <w:sz w:val="24"/>
                <w:szCs w:val="24"/>
              </w:rPr>
              <w:t>44.</w:t>
            </w:r>
          </w:p>
        </w:tc>
        <w:tc>
          <w:tcPr>
            <w:tcW w:w="2862" w:type="dxa"/>
          </w:tcPr>
          <w:p w14:paraId="40C95705" w14:textId="77777777" w:rsidR="00DD475F" w:rsidRPr="009B5594" w:rsidRDefault="00DD475F" w:rsidP="00DD475F">
            <w:pPr>
              <w:rPr>
                <w:sz w:val="24"/>
                <w:szCs w:val="24"/>
              </w:rPr>
            </w:pPr>
            <w:r w:rsidRPr="009B5594">
              <w:rPr>
                <w:sz w:val="24"/>
                <w:szCs w:val="24"/>
              </w:rPr>
              <w:t xml:space="preserve">Трахею </w:t>
            </w:r>
          </w:p>
        </w:tc>
      </w:tr>
      <w:tr w:rsidR="00DD475F" w:rsidRPr="009B5594" w14:paraId="2C7221A1" w14:textId="77777777" w:rsidTr="003E02E7">
        <w:trPr>
          <w:trHeight w:val="100"/>
        </w:trPr>
        <w:tc>
          <w:tcPr>
            <w:tcW w:w="2996" w:type="dxa"/>
          </w:tcPr>
          <w:p w14:paraId="5E4577E9" w14:textId="77777777" w:rsidR="00DD475F" w:rsidRPr="009B5594" w:rsidRDefault="00DD475F" w:rsidP="00DD475F">
            <w:pPr>
              <w:rPr>
                <w:sz w:val="24"/>
                <w:szCs w:val="24"/>
              </w:rPr>
            </w:pPr>
            <w:r w:rsidRPr="009B5594">
              <w:rPr>
                <w:sz w:val="24"/>
                <w:szCs w:val="24"/>
              </w:rPr>
              <w:t>45.</w:t>
            </w:r>
          </w:p>
        </w:tc>
        <w:tc>
          <w:tcPr>
            <w:tcW w:w="2862" w:type="dxa"/>
          </w:tcPr>
          <w:p w14:paraId="2A1616B7" w14:textId="77777777" w:rsidR="00DD475F" w:rsidRPr="009B5594" w:rsidRDefault="00DD475F" w:rsidP="00DD475F">
            <w:pPr>
              <w:rPr>
                <w:sz w:val="24"/>
                <w:szCs w:val="24"/>
              </w:rPr>
            </w:pPr>
            <w:r w:rsidRPr="009B5594">
              <w:rPr>
                <w:sz w:val="24"/>
                <w:szCs w:val="24"/>
              </w:rPr>
              <w:t>Главных бронха</w:t>
            </w:r>
          </w:p>
        </w:tc>
      </w:tr>
      <w:tr w:rsidR="00DD475F" w:rsidRPr="009B5594" w14:paraId="2A599353" w14:textId="77777777" w:rsidTr="003E02E7">
        <w:trPr>
          <w:trHeight w:val="100"/>
        </w:trPr>
        <w:tc>
          <w:tcPr>
            <w:tcW w:w="2996" w:type="dxa"/>
          </w:tcPr>
          <w:p w14:paraId="3180EB57" w14:textId="77777777" w:rsidR="00DD475F" w:rsidRPr="009B5594" w:rsidRDefault="00DD475F" w:rsidP="00DD475F">
            <w:pPr>
              <w:rPr>
                <w:sz w:val="24"/>
                <w:szCs w:val="24"/>
              </w:rPr>
            </w:pPr>
            <w:r w:rsidRPr="009B5594">
              <w:rPr>
                <w:sz w:val="24"/>
                <w:szCs w:val="24"/>
              </w:rPr>
              <w:t>46.</w:t>
            </w:r>
          </w:p>
        </w:tc>
        <w:tc>
          <w:tcPr>
            <w:tcW w:w="2862" w:type="dxa"/>
          </w:tcPr>
          <w:p w14:paraId="39D137E1" w14:textId="77777777" w:rsidR="00DD475F" w:rsidRPr="009B5594" w:rsidRDefault="00DD475F" w:rsidP="00DD475F">
            <w:pPr>
              <w:rPr>
                <w:sz w:val="24"/>
                <w:szCs w:val="24"/>
              </w:rPr>
            </w:pPr>
            <w:r w:rsidRPr="009B5594">
              <w:rPr>
                <w:sz w:val="24"/>
                <w:szCs w:val="24"/>
              </w:rPr>
              <w:t xml:space="preserve">Бронхиолы </w:t>
            </w:r>
          </w:p>
        </w:tc>
      </w:tr>
      <w:tr w:rsidR="00DD475F" w:rsidRPr="009B5594" w14:paraId="1690CCBE" w14:textId="77777777" w:rsidTr="003E02E7">
        <w:trPr>
          <w:trHeight w:val="100"/>
        </w:trPr>
        <w:tc>
          <w:tcPr>
            <w:tcW w:w="2996" w:type="dxa"/>
          </w:tcPr>
          <w:p w14:paraId="49758FCC" w14:textId="77777777" w:rsidR="00DD475F" w:rsidRPr="009B5594" w:rsidRDefault="00DD475F" w:rsidP="00DD475F">
            <w:pPr>
              <w:rPr>
                <w:sz w:val="24"/>
                <w:szCs w:val="24"/>
              </w:rPr>
            </w:pPr>
            <w:r w:rsidRPr="009B5594">
              <w:rPr>
                <w:sz w:val="24"/>
                <w:szCs w:val="24"/>
              </w:rPr>
              <w:t>47.</w:t>
            </w:r>
          </w:p>
        </w:tc>
        <w:tc>
          <w:tcPr>
            <w:tcW w:w="2862" w:type="dxa"/>
          </w:tcPr>
          <w:p w14:paraId="3E1A6B3D" w14:textId="77777777" w:rsidR="00DD475F" w:rsidRPr="009B5594" w:rsidRDefault="00DD475F" w:rsidP="00DD475F">
            <w:pPr>
              <w:rPr>
                <w:sz w:val="24"/>
                <w:szCs w:val="24"/>
              </w:rPr>
            </w:pPr>
            <w:r w:rsidRPr="009B5594">
              <w:rPr>
                <w:sz w:val="24"/>
                <w:szCs w:val="24"/>
              </w:rPr>
              <w:t>Полукольца</w:t>
            </w:r>
          </w:p>
        </w:tc>
      </w:tr>
      <w:tr w:rsidR="00DD475F" w:rsidRPr="009B5594" w14:paraId="4EF99099" w14:textId="77777777" w:rsidTr="003E02E7">
        <w:trPr>
          <w:trHeight w:val="100"/>
        </w:trPr>
        <w:tc>
          <w:tcPr>
            <w:tcW w:w="2996" w:type="dxa"/>
          </w:tcPr>
          <w:p w14:paraId="4C0B56BC" w14:textId="77777777" w:rsidR="00DD475F" w:rsidRPr="009B5594" w:rsidRDefault="00DD475F" w:rsidP="00DD475F">
            <w:pPr>
              <w:rPr>
                <w:sz w:val="24"/>
                <w:szCs w:val="24"/>
              </w:rPr>
            </w:pPr>
            <w:r w:rsidRPr="009B5594">
              <w:rPr>
                <w:sz w:val="24"/>
                <w:szCs w:val="24"/>
              </w:rPr>
              <w:t>48.</w:t>
            </w:r>
          </w:p>
        </w:tc>
        <w:tc>
          <w:tcPr>
            <w:tcW w:w="2862" w:type="dxa"/>
          </w:tcPr>
          <w:p w14:paraId="6A0B4F99" w14:textId="77777777" w:rsidR="00DD475F" w:rsidRPr="009B5594" w:rsidRDefault="00DD475F" w:rsidP="00DD475F">
            <w:pPr>
              <w:rPr>
                <w:sz w:val="24"/>
                <w:szCs w:val="24"/>
              </w:rPr>
            </w:pPr>
            <w:r w:rsidRPr="009B5594">
              <w:rPr>
                <w:sz w:val="24"/>
                <w:szCs w:val="24"/>
              </w:rPr>
              <w:t>1Г; 2В; 3А; 4Б</w:t>
            </w:r>
          </w:p>
        </w:tc>
      </w:tr>
      <w:tr w:rsidR="00DD475F" w:rsidRPr="009B5594" w14:paraId="0FF1BBBB" w14:textId="77777777" w:rsidTr="003E02E7">
        <w:trPr>
          <w:trHeight w:val="100"/>
        </w:trPr>
        <w:tc>
          <w:tcPr>
            <w:tcW w:w="2996" w:type="dxa"/>
          </w:tcPr>
          <w:p w14:paraId="572D2CA0" w14:textId="77777777" w:rsidR="00DD475F" w:rsidRPr="009B5594" w:rsidRDefault="00DD475F" w:rsidP="00DD475F">
            <w:pPr>
              <w:rPr>
                <w:sz w:val="24"/>
                <w:szCs w:val="24"/>
              </w:rPr>
            </w:pPr>
            <w:r w:rsidRPr="009B5594">
              <w:rPr>
                <w:sz w:val="24"/>
                <w:szCs w:val="24"/>
              </w:rPr>
              <w:t>49.</w:t>
            </w:r>
          </w:p>
        </w:tc>
        <w:tc>
          <w:tcPr>
            <w:tcW w:w="2862" w:type="dxa"/>
          </w:tcPr>
          <w:p w14:paraId="7B15D74E" w14:textId="77777777" w:rsidR="00DD475F" w:rsidRPr="009B5594" w:rsidRDefault="00DD475F" w:rsidP="00DD475F">
            <w:pPr>
              <w:rPr>
                <w:sz w:val="24"/>
                <w:szCs w:val="24"/>
              </w:rPr>
            </w:pPr>
            <w:r w:rsidRPr="009B5594">
              <w:rPr>
                <w:sz w:val="24"/>
                <w:szCs w:val="24"/>
              </w:rPr>
              <w:t>1В; 2Б; 3А; 4Д; 5Г.</w:t>
            </w:r>
          </w:p>
        </w:tc>
      </w:tr>
    </w:tbl>
    <w:p w14:paraId="3DBD0293" w14:textId="77777777" w:rsidR="00DD475F" w:rsidRPr="009B5594" w:rsidRDefault="00DD475F" w:rsidP="00DD475F">
      <w:pPr>
        <w:pStyle w:val="a5"/>
        <w:autoSpaceDE w:val="0"/>
        <w:autoSpaceDN w:val="0"/>
        <w:adjustRightInd w:val="0"/>
        <w:ind w:left="1506"/>
        <w:jc w:val="both"/>
        <w:rPr>
          <w:rFonts w:ascii="Times New Roman" w:eastAsia="Calibri" w:hAnsi="Times New Roman" w:cs="Times New Roman"/>
          <w:b/>
        </w:rPr>
      </w:pPr>
    </w:p>
    <w:p w14:paraId="77ACD5EC" w14:textId="77777777" w:rsidR="00BF2F93" w:rsidRPr="009B5594" w:rsidRDefault="00BF2F93" w:rsidP="00BF2F93">
      <w:pPr>
        <w:spacing w:after="0" w:line="240" w:lineRule="auto"/>
        <w:rPr>
          <w:rFonts w:ascii="Times New Roman" w:eastAsia="Times New Roman" w:hAnsi="Times New Roman" w:cs="Times New Roman"/>
          <w:b/>
        </w:rPr>
      </w:pPr>
      <w:r w:rsidRPr="009B5594">
        <w:rPr>
          <w:rFonts w:ascii="Times New Roman" w:eastAsia="Times New Roman" w:hAnsi="Times New Roman" w:cs="Times New Roman"/>
          <w:b/>
        </w:rPr>
        <w:t xml:space="preserve">Тема </w:t>
      </w:r>
      <w:proofErr w:type="gramStart"/>
      <w:r w:rsidRPr="009B5594">
        <w:rPr>
          <w:rFonts w:ascii="Times New Roman" w:eastAsia="Times New Roman" w:hAnsi="Times New Roman" w:cs="Times New Roman"/>
          <w:b/>
        </w:rPr>
        <w:t xml:space="preserve">2.11  </w:t>
      </w:r>
      <w:r w:rsidRPr="009B5594">
        <w:rPr>
          <w:rFonts w:ascii="Times New Roman" w:eastAsia="Times New Roman" w:hAnsi="Times New Roman" w:cs="Times New Roman"/>
          <w:b/>
          <w:bCs/>
          <w:iCs/>
        </w:rPr>
        <w:t>Возрастные</w:t>
      </w:r>
      <w:proofErr w:type="gramEnd"/>
      <w:r w:rsidRPr="009B5594">
        <w:rPr>
          <w:rFonts w:ascii="Times New Roman" w:eastAsia="Times New Roman" w:hAnsi="Times New Roman" w:cs="Times New Roman"/>
          <w:b/>
          <w:bCs/>
          <w:iCs/>
        </w:rPr>
        <w:t xml:space="preserve"> анатомо-физиологические особенности</w:t>
      </w:r>
      <w:r w:rsidRPr="009B5594">
        <w:rPr>
          <w:rFonts w:ascii="Times New Roman" w:eastAsia="Times New Roman" w:hAnsi="Times New Roman" w:cs="Times New Roman"/>
          <w:b/>
          <w:lang w:eastAsia="ar-SA"/>
        </w:rPr>
        <w:t xml:space="preserve"> </w:t>
      </w:r>
      <w:r w:rsidRPr="009B5594">
        <w:rPr>
          <w:rFonts w:ascii="Times New Roman" w:eastAsia="Times New Roman" w:hAnsi="Times New Roman" w:cs="Times New Roman"/>
          <w:b/>
        </w:rPr>
        <w:t>пищеварительной системы</w:t>
      </w:r>
    </w:p>
    <w:p w14:paraId="135FD809" w14:textId="773A4A63" w:rsidR="00BF2F93" w:rsidRPr="009B5594" w:rsidRDefault="00BF2F93" w:rsidP="00BF2F93">
      <w:pPr>
        <w:spacing w:after="0" w:line="240" w:lineRule="auto"/>
        <w:rPr>
          <w:rFonts w:ascii="Times New Roman" w:eastAsia="Times New Roman" w:hAnsi="Times New Roman" w:cs="Times New Roman"/>
          <w:b/>
          <w:lang w:eastAsia="ar-SA"/>
        </w:rPr>
      </w:pPr>
      <w:r w:rsidRPr="009B5594">
        <w:rPr>
          <w:rFonts w:ascii="Times New Roman" w:eastAsia="Times New Roman" w:hAnsi="Times New Roman" w:cs="Times New Roman"/>
          <w:b/>
        </w:rPr>
        <w:t>2.12</w:t>
      </w:r>
      <w:r w:rsidRPr="009B5594">
        <w:rPr>
          <w:rFonts w:ascii="Times New Roman" w:eastAsia="Times New Roman" w:hAnsi="Times New Roman" w:cs="Times New Roman"/>
          <w:b/>
          <w:lang w:eastAsia="ar-SA"/>
        </w:rPr>
        <w:t xml:space="preserve"> Обмен веществ и энергии. </w:t>
      </w:r>
      <w:r w:rsidRPr="009B5594">
        <w:rPr>
          <w:rFonts w:ascii="Times New Roman" w:eastAsia="Times New Roman" w:hAnsi="Times New Roman" w:cs="Times New Roman"/>
          <w:b/>
          <w:bCs/>
          <w:iCs/>
        </w:rPr>
        <w:t>2.13Гигиена питания</w:t>
      </w:r>
    </w:p>
    <w:p w14:paraId="5EEF7DC6" w14:textId="77777777" w:rsidR="00BF2F93" w:rsidRPr="009B5594" w:rsidRDefault="00BF2F93" w:rsidP="00BF2F93">
      <w:pPr>
        <w:spacing w:after="0" w:line="240" w:lineRule="auto"/>
        <w:rPr>
          <w:rFonts w:ascii="Times New Roman" w:eastAsia="Times New Roman" w:hAnsi="Times New Roman" w:cs="Times New Roman"/>
          <w:b/>
          <w:bCs/>
          <w:iCs/>
        </w:rPr>
      </w:pPr>
    </w:p>
    <w:p w14:paraId="6E96EB04" w14:textId="77777777" w:rsidR="00BF2F93" w:rsidRPr="009B5594" w:rsidRDefault="00BF2F93" w:rsidP="00BF2F93">
      <w:pPr>
        <w:spacing w:after="30" w:line="375" w:lineRule="atLeast"/>
        <w:jc w:val="center"/>
        <w:textAlignment w:val="center"/>
        <w:rPr>
          <w:rFonts w:ascii="Times New Roman" w:eastAsia="Times New Roman" w:hAnsi="Times New Roman" w:cs="Times New Roman"/>
          <w:sz w:val="24"/>
          <w:szCs w:val="24"/>
        </w:rPr>
      </w:pPr>
      <w:r w:rsidRPr="009B5594">
        <w:rPr>
          <w:rFonts w:ascii="Times New Roman" w:eastAsia="Times New Roman" w:hAnsi="Times New Roman" w:cs="Times New Roman"/>
          <w:b/>
          <w:bCs/>
          <w:sz w:val="24"/>
          <w:szCs w:val="24"/>
        </w:rPr>
        <w:t>Пищеварительная система</w:t>
      </w:r>
    </w:p>
    <w:p w14:paraId="2EC2F031" w14:textId="77777777" w:rsidR="00BF2F93" w:rsidRPr="009B5594" w:rsidRDefault="00BF2F93" w:rsidP="00BF2F93">
      <w:pPr>
        <w:spacing w:after="75" w:line="240" w:lineRule="auto"/>
        <w:jc w:val="both"/>
        <w:rPr>
          <w:rFonts w:ascii="Times New Roman" w:eastAsia="Times New Roman" w:hAnsi="Times New Roman" w:cs="Times New Roman"/>
          <w:b/>
          <w:bCs/>
          <w:sz w:val="24"/>
          <w:szCs w:val="24"/>
        </w:rPr>
      </w:pPr>
      <w:r w:rsidRPr="009B5594">
        <w:rPr>
          <w:rFonts w:ascii="Times New Roman" w:eastAsia="Times New Roman" w:hAnsi="Times New Roman" w:cs="Times New Roman"/>
          <w:b/>
          <w:bCs/>
          <w:sz w:val="24"/>
          <w:szCs w:val="24"/>
        </w:rPr>
        <w:t>1. </w:t>
      </w:r>
      <w:r w:rsidRPr="009B5594">
        <w:rPr>
          <w:rFonts w:ascii="Times New Roman" w:eastAsia="Times New Roman" w:hAnsi="Times New Roman" w:cs="Times New Roman"/>
          <w:sz w:val="24"/>
          <w:szCs w:val="24"/>
        </w:rPr>
        <w:t>В каком отделе пищеварительного канала человека всасывается основная масса воды</w:t>
      </w:r>
    </w:p>
    <w:p w14:paraId="07854578"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желудке</w:t>
      </w:r>
    </w:p>
    <w:p w14:paraId="1EC6D2E1"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пищеводе</w:t>
      </w:r>
    </w:p>
    <w:p w14:paraId="4C94C3C0"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тонкой кишке</w:t>
      </w:r>
    </w:p>
    <w:p w14:paraId="02267791"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 толстой кишке</w:t>
      </w:r>
    </w:p>
    <w:p w14:paraId="18C5AED9" w14:textId="77777777" w:rsidR="00BF2F93" w:rsidRPr="009B5594" w:rsidRDefault="00BF2F93" w:rsidP="00BF2F93">
      <w:pPr>
        <w:spacing w:after="75" w:line="240" w:lineRule="auto"/>
        <w:jc w:val="both"/>
        <w:rPr>
          <w:rFonts w:ascii="Times New Roman" w:eastAsia="Times New Roman" w:hAnsi="Times New Roman" w:cs="Times New Roman"/>
          <w:b/>
          <w:bCs/>
          <w:sz w:val="24"/>
          <w:szCs w:val="24"/>
        </w:rPr>
      </w:pPr>
      <w:r w:rsidRPr="009B5594">
        <w:rPr>
          <w:rFonts w:ascii="Times New Roman" w:eastAsia="Times New Roman" w:hAnsi="Times New Roman" w:cs="Times New Roman"/>
          <w:b/>
          <w:bCs/>
          <w:sz w:val="24"/>
          <w:szCs w:val="24"/>
        </w:rPr>
        <w:t>2. </w:t>
      </w:r>
      <w:r w:rsidRPr="009B5594">
        <w:rPr>
          <w:rFonts w:ascii="Times New Roman" w:eastAsia="Times New Roman" w:hAnsi="Times New Roman" w:cs="Times New Roman"/>
          <w:sz w:val="24"/>
          <w:szCs w:val="24"/>
        </w:rPr>
        <w:t>В каком отделе кишечника человека происходит расщепление растительной клетчатки</w:t>
      </w:r>
    </w:p>
    <w:p w14:paraId="72D18503"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двенадцатиперстной кишке</w:t>
      </w:r>
    </w:p>
    <w:p w14:paraId="6AE8AE30"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lastRenderedPageBreak/>
        <w:t>2) толстой кишке</w:t>
      </w:r>
    </w:p>
    <w:p w14:paraId="7B6F4911"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тонкой кишке</w:t>
      </w:r>
    </w:p>
    <w:p w14:paraId="77530516"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 слепой кишке</w:t>
      </w:r>
    </w:p>
    <w:p w14:paraId="46F71D32" w14:textId="77777777" w:rsidR="00BF2F93" w:rsidRPr="009B5594" w:rsidRDefault="00BF2F93" w:rsidP="00BF2F93">
      <w:pPr>
        <w:spacing w:after="75" w:line="240" w:lineRule="auto"/>
        <w:jc w:val="both"/>
        <w:rPr>
          <w:rFonts w:ascii="Times New Roman" w:eastAsia="Times New Roman" w:hAnsi="Times New Roman" w:cs="Times New Roman"/>
          <w:b/>
          <w:bCs/>
          <w:sz w:val="24"/>
          <w:szCs w:val="24"/>
        </w:rPr>
      </w:pPr>
      <w:r w:rsidRPr="009B5594">
        <w:rPr>
          <w:rFonts w:ascii="Times New Roman" w:eastAsia="Times New Roman" w:hAnsi="Times New Roman" w:cs="Times New Roman"/>
          <w:b/>
          <w:bCs/>
          <w:sz w:val="24"/>
          <w:szCs w:val="24"/>
        </w:rPr>
        <w:t>3. </w:t>
      </w:r>
      <w:r w:rsidRPr="009B5594">
        <w:rPr>
          <w:rFonts w:ascii="Times New Roman" w:eastAsia="Times New Roman" w:hAnsi="Times New Roman" w:cs="Times New Roman"/>
          <w:sz w:val="24"/>
          <w:szCs w:val="24"/>
        </w:rPr>
        <w:t>Ядовитые вещества, попавшие в организм человека с пищей, обезвреживаются в</w:t>
      </w:r>
    </w:p>
    <w:p w14:paraId="1127D8EA"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почках</w:t>
      </w:r>
    </w:p>
    <w:p w14:paraId="40B94301"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печени</w:t>
      </w:r>
    </w:p>
    <w:p w14:paraId="1E4C4778"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толстом кишечнике</w:t>
      </w:r>
    </w:p>
    <w:p w14:paraId="6F5E92B8"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 поджелудочной железе</w:t>
      </w:r>
    </w:p>
    <w:p w14:paraId="1A2F8BAA" w14:textId="77777777" w:rsidR="00BF2F93" w:rsidRPr="009B5594" w:rsidRDefault="00BF2F93" w:rsidP="00BF2F93">
      <w:pPr>
        <w:spacing w:after="75" w:line="240" w:lineRule="auto"/>
        <w:jc w:val="both"/>
        <w:rPr>
          <w:rFonts w:ascii="Times New Roman" w:eastAsia="Times New Roman" w:hAnsi="Times New Roman" w:cs="Times New Roman"/>
          <w:b/>
          <w:bCs/>
          <w:sz w:val="24"/>
          <w:szCs w:val="24"/>
        </w:rPr>
      </w:pPr>
      <w:r w:rsidRPr="009B5594">
        <w:rPr>
          <w:rFonts w:ascii="Times New Roman" w:eastAsia="Times New Roman" w:hAnsi="Times New Roman" w:cs="Times New Roman"/>
          <w:b/>
          <w:bCs/>
          <w:sz w:val="24"/>
          <w:szCs w:val="24"/>
        </w:rPr>
        <w:t>4. </w:t>
      </w:r>
      <w:r w:rsidRPr="009B5594">
        <w:rPr>
          <w:rFonts w:ascii="Times New Roman" w:eastAsia="Times New Roman" w:hAnsi="Times New Roman" w:cs="Times New Roman"/>
          <w:sz w:val="24"/>
          <w:szCs w:val="24"/>
        </w:rPr>
        <w:t>В процессе всасывания через ворсинки тонкой кишки поступают непосредственно в кровь</w:t>
      </w:r>
    </w:p>
    <w:p w14:paraId="2D0DC51C"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глюкоза и аминокислоты</w:t>
      </w:r>
    </w:p>
    <w:p w14:paraId="044FA089"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глицерин и жирные кислоты</w:t>
      </w:r>
    </w:p>
    <w:p w14:paraId="7DCE67AE"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белки и жиры</w:t>
      </w:r>
    </w:p>
    <w:p w14:paraId="726C7C16"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 гликоген и крахмал</w:t>
      </w:r>
    </w:p>
    <w:p w14:paraId="46E15E30" w14:textId="77777777" w:rsidR="00BF2F93" w:rsidRPr="009B5594" w:rsidRDefault="00BF2F93" w:rsidP="00BF2F93">
      <w:pPr>
        <w:spacing w:after="75" w:line="240" w:lineRule="auto"/>
        <w:jc w:val="both"/>
        <w:rPr>
          <w:rFonts w:ascii="Times New Roman" w:eastAsia="Times New Roman" w:hAnsi="Times New Roman" w:cs="Times New Roman"/>
          <w:b/>
          <w:bCs/>
          <w:sz w:val="24"/>
          <w:szCs w:val="24"/>
        </w:rPr>
      </w:pPr>
      <w:r w:rsidRPr="009B5594">
        <w:rPr>
          <w:rFonts w:ascii="Times New Roman" w:eastAsia="Times New Roman" w:hAnsi="Times New Roman" w:cs="Times New Roman"/>
          <w:b/>
          <w:bCs/>
          <w:sz w:val="24"/>
          <w:szCs w:val="24"/>
        </w:rPr>
        <w:t>5. </w:t>
      </w:r>
      <w:r w:rsidRPr="009B5594">
        <w:rPr>
          <w:rFonts w:ascii="Times New Roman" w:eastAsia="Times New Roman" w:hAnsi="Times New Roman" w:cs="Times New Roman"/>
          <w:sz w:val="24"/>
          <w:szCs w:val="24"/>
        </w:rPr>
        <w:t>Превращение глюкозы в гликоген происходит в</w:t>
      </w:r>
    </w:p>
    <w:p w14:paraId="4EE73D90"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желудке</w:t>
      </w:r>
    </w:p>
    <w:p w14:paraId="1831AD42"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почках</w:t>
      </w:r>
    </w:p>
    <w:p w14:paraId="44D07EB0"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печени</w:t>
      </w:r>
    </w:p>
    <w:p w14:paraId="0D990B3E"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 кишечнике</w:t>
      </w:r>
    </w:p>
    <w:p w14:paraId="4351132E" w14:textId="77777777" w:rsidR="00BF2F93" w:rsidRPr="009B5594" w:rsidRDefault="00BF2F93" w:rsidP="00BF2F93">
      <w:pPr>
        <w:spacing w:after="75" w:line="240" w:lineRule="auto"/>
        <w:jc w:val="both"/>
        <w:rPr>
          <w:rFonts w:ascii="Times New Roman" w:eastAsia="Times New Roman" w:hAnsi="Times New Roman" w:cs="Times New Roman"/>
          <w:b/>
          <w:bCs/>
          <w:sz w:val="24"/>
          <w:szCs w:val="24"/>
        </w:rPr>
      </w:pPr>
      <w:r w:rsidRPr="009B5594">
        <w:rPr>
          <w:rFonts w:ascii="Times New Roman" w:eastAsia="Times New Roman" w:hAnsi="Times New Roman" w:cs="Times New Roman"/>
          <w:b/>
          <w:bCs/>
          <w:sz w:val="24"/>
          <w:szCs w:val="24"/>
        </w:rPr>
        <w:t>6. </w:t>
      </w:r>
      <w:r w:rsidRPr="009B5594">
        <w:rPr>
          <w:rFonts w:ascii="Times New Roman" w:eastAsia="Times New Roman" w:hAnsi="Times New Roman" w:cs="Times New Roman"/>
          <w:sz w:val="24"/>
          <w:szCs w:val="24"/>
        </w:rPr>
        <w:t>В каком порядке расположены органы пищеварения</w:t>
      </w:r>
    </w:p>
    <w:p w14:paraId="18599465"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ротовая полость — пищевод — желудок — тонкий кишечник — толстая кишка — прямая кишка</w:t>
      </w:r>
    </w:p>
    <w:p w14:paraId="3F9EA183"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ротовая полость — пищевод — желудок — толстая кишка — тонкая кишка — прямая кишка</w:t>
      </w:r>
    </w:p>
    <w:p w14:paraId="43A6E89E"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ротовая полость — желудок — пищевод — толстая кишка — тонкая кишка — прямая кишка</w:t>
      </w:r>
    </w:p>
    <w:p w14:paraId="7536E0EB"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 ротовая полость — желудок — пищевод — прямая кишка — толстая кишка — тонкая кишка</w:t>
      </w:r>
    </w:p>
    <w:p w14:paraId="555F8A4F" w14:textId="77777777" w:rsidR="00BF2F93" w:rsidRPr="009B5594" w:rsidRDefault="00BF2F93" w:rsidP="00BF2F93">
      <w:pPr>
        <w:spacing w:after="75" w:line="240" w:lineRule="auto"/>
        <w:jc w:val="both"/>
        <w:rPr>
          <w:rFonts w:ascii="Times New Roman" w:eastAsia="Times New Roman" w:hAnsi="Times New Roman" w:cs="Times New Roman"/>
          <w:b/>
          <w:bCs/>
          <w:sz w:val="24"/>
          <w:szCs w:val="24"/>
        </w:rPr>
      </w:pPr>
      <w:r w:rsidRPr="009B5594">
        <w:rPr>
          <w:rFonts w:ascii="Times New Roman" w:eastAsia="Times New Roman" w:hAnsi="Times New Roman" w:cs="Times New Roman"/>
          <w:b/>
          <w:bCs/>
          <w:sz w:val="24"/>
          <w:szCs w:val="24"/>
        </w:rPr>
        <w:t>7. </w:t>
      </w:r>
      <w:r w:rsidRPr="009B5594">
        <w:rPr>
          <w:rFonts w:ascii="Times New Roman" w:eastAsia="Times New Roman" w:hAnsi="Times New Roman" w:cs="Times New Roman"/>
          <w:sz w:val="24"/>
          <w:szCs w:val="24"/>
        </w:rPr>
        <w:t>Если регулярно пить горячий кофе после мороженого, то может</w:t>
      </w:r>
    </w:p>
    <w:p w14:paraId="4D49EB1D"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усилиться выделение желудочного сока</w:t>
      </w:r>
    </w:p>
    <w:p w14:paraId="27CD9F63"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уменьшиться количество выделяемой слюны</w:t>
      </w:r>
    </w:p>
    <w:p w14:paraId="1668695E"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нарушиться ткань десен и расшатаются зубы</w:t>
      </w:r>
    </w:p>
    <w:p w14:paraId="3E9EEACE"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 потрескаться эмаль зубов</w:t>
      </w:r>
    </w:p>
    <w:p w14:paraId="71A2A864" w14:textId="77777777" w:rsidR="00BF2F93" w:rsidRPr="009B5594" w:rsidRDefault="00BF2F93" w:rsidP="00BF2F93">
      <w:pPr>
        <w:spacing w:after="75" w:line="240" w:lineRule="auto"/>
        <w:jc w:val="both"/>
        <w:rPr>
          <w:rFonts w:ascii="Times New Roman" w:eastAsia="Times New Roman" w:hAnsi="Times New Roman" w:cs="Times New Roman"/>
          <w:b/>
          <w:bCs/>
          <w:sz w:val="24"/>
          <w:szCs w:val="24"/>
        </w:rPr>
      </w:pPr>
      <w:r w:rsidRPr="009B5594">
        <w:rPr>
          <w:rFonts w:ascii="Times New Roman" w:eastAsia="Times New Roman" w:hAnsi="Times New Roman" w:cs="Times New Roman"/>
          <w:b/>
          <w:bCs/>
          <w:sz w:val="24"/>
          <w:szCs w:val="24"/>
        </w:rPr>
        <w:t>8. </w:t>
      </w:r>
      <w:r w:rsidRPr="009B5594">
        <w:rPr>
          <w:rFonts w:ascii="Times New Roman" w:eastAsia="Times New Roman" w:hAnsi="Times New Roman" w:cs="Times New Roman"/>
          <w:sz w:val="24"/>
          <w:szCs w:val="24"/>
        </w:rPr>
        <w:t>Ферментативное расщепление белков до аминокислот в пищеварительной системе человека начинается в</w:t>
      </w:r>
    </w:p>
    <w:p w14:paraId="0822F014"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желудке, а завершается в тонком кишечнике</w:t>
      </w:r>
    </w:p>
    <w:p w14:paraId="3F60EA89"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ротовой полости, а завершается в тонкой кишке</w:t>
      </w:r>
    </w:p>
    <w:p w14:paraId="04125740"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ротовой полости, а завершается в пищеводе</w:t>
      </w:r>
    </w:p>
    <w:p w14:paraId="4EA9DEAF"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 слепой кишке, а завершается в прямой кишке</w:t>
      </w:r>
    </w:p>
    <w:p w14:paraId="65D0AE66" w14:textId="77777777" w:rsidR="00BF2F93" w:rsidRPr="009B5594" w:rsidRDefault="00BF2F93" w:rsidP="00BF2F93">
      <w:pPr>
        <w:spacing w:after="75" w:line="240" w:lineRule="auto"/>
        <w:jc w:val="both"/>
        <w:rPr>
          <w:rFonts w:ascii="Times New Roman" w:eastAsia="Times New Roman" w:hAnsi="Times New Roman" w:cs="Times New Roman"/>
          <w:b/>
          <w:bCs/>
          <w:sz w:val="24"/>
          <w:szCs w:val="24"/>
        </w:rPr>
      </w:pPr>
      <w:r w:rsidRPr="009B5594">
        <w:rPr>
          <w:rFonts w:ascii="Times New Roman" w:eastAsia="Times New Roman" w:hAnsi="Times New Roman" w:cs="Times New Roman"/>
          <w:b/>
          <w:bCs/>
          <w:sz w:val="24"/>
          <w:szCs w:val="24"/>
        </w:rPr>
        <w:t xml:space="preserve">9. </w:t>
      </w:r>
      <w:r w:rsidRPr="009B5594">
        <w:rPr>
          <w:rFonts w:ascii="Times New Roman" w:eastAsia="Times New Roman" w:hAnsi="Times New Roman" w:cs="Times New Roman"/>
          <w:sz w:val="24"/>
          <w:szCs w:val="24"/>
        </w:rPr>
        <w:t>В каком от</w:t>
      </w:r>
      <w:r w:rsidRPr="009B5594">
        <w:rPr>
          <w:rFonts w:ascii="Times New Roman" w:eastAsia="Times New Roman" w:hAnsi="Times New Roman" w:cs="Times New Roman"/>
          <w:sz w:val="24"/>
          <w:szCs w:val="24"/>
        </w:rPr>
        <w:softHyphen/>
        <w:t>де</w:t>
      </w:r>
      <w:r w:rsidRPr="009B5594">
        <w:rPr>
          <w:rFonts w:ascii="Times New Roman" w:eastAsia="Times New Roman" w:hAnsi="Times New Roman" w:cs="Times New Roman"/>
          <w:sz w:val="24"/>
          <w:szCs w:val="24"/>
        </w:rPr>
        <w:softHyphen/>
        <w:t>ле кишечника че</w:t>
      </w:r>
      <w:r w:rsidRPr="009B5594">
        <w:rPr>
          <w:rFonts w:ascii="Times New Roman" w:eastAsia="Times New Roman" w:hAnsi="Times New Roman" w:cs="Times New Roman"/>
          <w:sz w:val="24"/>
          <w:szCs w:val="24"/>
        </w:rPr>
        <w:softHyphen/>
        <w:t>ло</w:t>
      </w:r>
      <w:r w:rsidRPr="009B5594">
        <w:rPr>
          <w:rFonts w:ascii="Times New Roman" w:eastAsia="Times New Roman" w:hAnsi="Times New Roman" w:cs="Times New Roman"/>
          <w:sz w:val="24"/>
          <w:szCs w:val="24"/>
        </w:rPr>
        <w:softHyphen/>
        <w:t>ве</w:t>
      </w:r>
      <w:r w:rsidRPr="009B5594">
        <w:rPr>
          <w:rFonts w:ascii="Times New Roman" w:eastAsia="Times New Roman" w:hAnsi="Times New Roman" w:cs="Times New Roman"/>
          <w:sz w:val="24"/>
          <w:szCs w:val="24"/>
        </w:rPr>
        <w:softHyphen/>
        <w:t>ка расщепляется клет</w:t>
      </w:r>
      <w:r w:rsidRPr="009B5594">
        <w:rPr>
          <w:rFonts w:ascii="Times New Roman" w:eastAsia="Times New Roman" w:hAnsi="Times New Roman" w:cs="Times New Roman"/>
          <w:sz w:val="24"/>
          <w:szCs w:val="24"/>
        </w:rPr>
        <w:softHyphen/>
        <w:t>чат</w:t>
      </w:r>
      <w:r w:rsidRPr="009B5594">
        <w:rPr>
          <w:rFonts w:ascii="Times New Roman" w:eastAsia="Times New Roman" w:hAnsi="Times New Roman" w:cs="Times New Roman"/>
          <w:sz w:val="24"/>
          <w:szCs w:val="24"/>
        </w:rPr>
        <w:softHyphen/>
        <w:t>ка при уча</w:t>
      </w:r>
      <w:r w:rsidRPr="009B5594">
        <w:rPr>
          <w:rFonts w:ascii="Times New Roman" w:eastAsia="Times New Roman" w:hAnsi="Times New Roman" w:cs="Times New Roman"/>
          <w:sz w:val="24"/>
          <w:szCs w:val="24"/>
        </w:rPr>
        <w:softHyphen/>
        <w:t>стии микроорганизмов</w:t>
      </w:r>
    </w:p>
    <w:p w14:paraId="11BF5C32"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двенадцатиперстной кишке 2) толстой кишке 3) тонкой кишке 4) слепой кишке</w:t>
      </w:r>
    </w:p>
    <w:p w14:paraId="7540952C" w14:textId="77777777" w:rsidR="00BF2F93" w:rsidRPr="009B5594" w:rsidRDefault="00BF2F93" w:rsidP="00BF2F93">
      <w:pPr>
        <w:spacing w:after="75" w:line="240" w:lineRule="auto"/>
        <w:jc w:val="both"/>
        <w:rPr>
          <w:rFonts w:ascii="Times New Roman" w:eastAsia="Times New Roman" w:hAnsi="Times New Roman" w:cs="Times New Roman"/>
          <w:b/>
          <w:bCs/>
          <w:sz w:val="24"/>
          <w:szCs w:val="24"/>
        </w:rPr>
      </w:pPr>
      <w:r w:rsidRPr="009B5594">
        <w:rPr>
          <w:rFonts w:ascii="Times New Roman" w:eastAsia="Times New Roman" w:hAnsi="Times New Roman" w:cs="Times New Roman"/>
          <w:b/>
          <w:bCs/>
          <w:sz w:val="24"/>
          <w:szCs w:val="24"/>
        </w:rPr>
        <w:t>10.</w:t>
      </w:r>
      <w:r w:rsidRPr="009B5594">
        <w:rPr>
          <w:rFonts w:ascii="Times New Roman" w:eastAsia="Times New Roman" w:hAnsi="Times New Roman" w:cs="Times New Roman"/>
          <w:sz w:val="24"/>
          <w:szCs w:val="24"/>
        </w:rPr>
        <w:t>В результате пищеварения</w:t>
      </w:r>
    </w:p>
    <w:p w14:paraId="49A79CDD"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из менее сложных органических веществ образуются более сложные</w:t>
      </w:r>
    </w:p>
    <w:p w14:paraId="3E39A912"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пища размельчается</w:t>
      </w:r>
    </w:p>
    <w:p w14:paraId="4517E8C3"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пища перемещается в пищеварительном канале</w:t>
      </w:r>
    </w:p>
    <w:p w14:paraId="414956C8"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 сложные органические вещества расщепляются на менее сложные</w:t>
      </w:r>
    </w:p>
    <w:p w14:paraId="35931D9C" w14:textId="77777777" w:rsidR="00BF2F93" w:rsidRPr="009B5594" w:rsidRDefault="00BF2F93" w:rsidP="00BF2F93">
      <w:pPr>
        <w:spacing w:after="75" w:line="240" w:lineRule="auto"/>
        <w:jc w:val="both"/>
        <w:rPr>
          <w:rFonts w:ascii="Times New Roman" w:eastAsia="Times New Roman" w:hAnsi="Times New Roman" w:cs="Times New Roman"/>
          <w:b/>
          <w:bCs/>
          <w:sz w:val="24"/>
          <w:szCs w:val="24"/>
        </w:rPr>
      </w:pPr>
      <w:r w:rsidRPr="009B5594">
        <w:rPr>
          <w:rFonts w:ascii="Times New Roman" w:eastAsia="Times New Roman" w:hAnsi="Times New Roman" w:cs="Times New Roman"/>
          <w:b/>
          <w:bCs/>
          <w:sz w:val="24"/>
          <w:szCs w:val="24"/>
        </w:rPr>
        <w:t>11. </w:t>
      </w:r>
      <w:r w:rsidRPr="009B5594">
        <w:rPr>
          <w:rFonts w:ascii="Times New Roman" w:eastAsia="Times New Roman" w:hAnsi="Times New Roman" w:cs="Times New Roman"/>
          <w:sz w:val="24"/>
          <w:szCs w:val="24"/>
        </w:rPr>
        <w:t>В процессе пищеварения у человека белок расщепляется на</w:t>
      </w:r>
    </w:p>
    <w:p w14:paraId="67E3B32D"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простые сахара</w:t>
      </w:r>
    </w:p>
    <w:p w14:paraId="255DA675"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lastRenderedPageBreak/>
        <w:t>2) глицерин и жирные кислоты</w:t>
      </w:r>
    </w:p>
    <w:p w14:paraId="14C79991"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аминокислоты</w:t>
      </w:r>
    </w:p>
    <w:p w14:paraId="485B18F5"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 углекислый газ, воду и аммиак</w:t>
      </w:r>
    </w:p>
    <w:p w14:paraId="69D93B34" w14:textId="77777777" w:rsidR="00BF2F93" w:rsidRPr="009B5594" w:rsidRDefault="00BF2F93" w:rsidP="00BF2F93">
      <w:pPr>
        <w:spacing w:after="75" w:line="240" w:lineRule="auto"/>
        <w:jc w:val="both"/>
        <w:rPr>
          <w:rFonts w:ascii="Times New Roman" w:eastAsia="Times New Roman" w:hAnsi="Times New Roman" w:cs="Times New Roman"/>
          <w:b/>
          <w:bCs/>
          <w:sz w:val="24"/>
          <w:szCs w:val="24"/>
        </w:rPr>
      </w:pPr>
      <w:r w:rsidRPr="009B5594">
        <w:rPr>
          <w:rFonts w:ascii="Times New Roman" w:eastAsia="Times New Roman" w:hAnsi="Times New Roman" w:cs="Times New Roman"/>
          <w:b/>
          <w:bCs/>
          <w:sz w:val="24"/>
          <w:szCs w:val="24"/>
        </w:rPr>
        <w:t>12. </w:t>
      </w:r>
      <w:r w:rsidRPr="009B5594">
        <w:rPr>
          <w:rFonts w:ascii="Times New Roman" w:eastAsia="Times New Roman" w:hAnsi="Times New Roman" w:cs="Times New Roman"/>
          <w:sz w:val="24"/>
          <w:szCs w:val="24"/>
        </w:rPr>
        <w:t>Наиболее интенсивно всасывание питательных веществ происходит в</w:t>
      </w:r>
    </w:p>
    <w:p w14:paraId="4DC12FAD"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ворсинках тонкой кишки</w:t>
      </w:r>
    </w:p>
    <w:p w14:paraId="074EEE5F"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двенадцатиперстной кишке</w:t>
      </w:r>
    </w:p>
    <w:p w14:paraId="7A1B62EA"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желудке</w:t>
      </w:r>
    </w:p>
    <w:p w14:paraId="07AE91E3"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 толстой кишке</w:t>
      </w:r>
    </w:p>
    <w:p w14:paraId="4F1F7413" w14:textId="77777777" w:rsidR="00BF2F93" w:rsidRPr="009B5594" w:rsidRDefault="00BF2F93" w:rsidP="00BF2F93">
      <w:pPr>
        <w:spacing w:after="75" w:line="240" w:lineRule="auto"/>
        <w:jc w:val="both"/>
        <w:rPr>
          <w:rFonts w:ascii="Times New Roman" w:eastAsia="Times New Roman" w:hAnsi="Times New Roman" w:cs="Times New Roman"/>
          <w:b/>
          <w:bCs/>
          <w:sz w:val="24"/>
          <w:szCs w:val="24"/>
        </w:rPr>
      </w:pPr>
      <w:r w:rsidRPr="009B5594">
        <w:rPr>
          <w:rFonts w:ascii="Times New Roman" w:eastAsia="Times New Roman" w:hAnsi="Times New Roman" w:cs="Times New Roman"/>
          <w:b/>
          <w:bCs/>
          <w:sz w:val="24"/>
          <w:szCs w:val="24"/>
        </w:rPr>
        <w:t>13.</w:t>
      </w:r>
      <w:r w:rsidRPr="009B5594">
        <w:rPr>
          <w:rFonts w:ascii="Times New Roman" w:eastAsia="Times New Roman" w:hAnsi="Times New Roman" w:cs="Times New Roman"/>
          <w:sz w:val="24"/>
          <w:szCs w:val="24"/>
        </w:rPr>
        <w:t>Желчь об</w:t>
      </w:r>
      <w:r w:rsidRPr="009B5594">
        <w:rPr>
          <w:rFonts w:ascii="Times New Roman" w:eastAsia="Times New Roman" w:hAnsi="Times New Roman" w:cs="Times New Roman"/>
          <w:sz w:val="24"/>
          <w:szCs w:val="24"/>
        </w:rPr>
        <w:softHyphen/>
        <w:t>ра</w:t>
      </w:r>
      <w:r w:rsidRPr="009B5594">
        <w:rPr>
          <w:rFonts w:ascii="Times New Roman" w:eastAsia="Times New Roman" w:hAnsi="Times New Roman" w:cs="Times New Roman"/>
          <w:sz w:val="24"/>
          <w:szCs w:val="24"/>
        </w:rPr>
        <w:softHyphen/>
        <w:t>зу</w:t>
      </w:r>
      <w:r w:rsidRPr="009B5594">
        <w:rPr>
          <w:rFonts w:ascii="Times New Roman" w:eastAsia="Times New Roman" w:hAnsi="Times New Roman" w:cs="Times New Roman"/>
          <w:sz w:val="24"/>
          <w:szCs w:val="24"/>
        </w:rPr>
        <w:softHyphen/>
        <w:t>ет</w:t>
      </w:r>
      <w:r w:rsidRPr="009B5594">
        <w:rPr>
          <w:rFonts w:ascii="Times New Roman" w:eastAsia="Times New Roman" w:hAnsi="Times New Roman" w:cs="Times New Roman"/>
          <w:sz w:val="24"/>
          <w:szCs w:val="24"/>
        </w:rPr>
        <w:softHyphen/>
        <w:t>ся в</w:t>
      </w:r>
    </w:p>
    <w:p w14:paraId="04B4E91A"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желчном пузыре 2) железах желудка 3) клетках печени 4) поджелудочной железе</w:t>
      </w:r>
    </w:p>
    <w:p w14:paraId="2B5F4903" w14:textId="77777777" w:rsidR="00BF2F93" w:rsidRPr="009B5594" w:rsidRDefault="00BF2F93" w:rsidP="00BF2F93">
      <w:pPr>
        <w:spacing w:after="75" w:line="240" w:lineRule="auto"/>
        <w:jc w:val="both"/>
        <w:rPr>
          <w:rFonts w:ascii="Times New Roman" w:eastAsia="Times New Roman" w:hAnsi="Times New Roman" w:cs="Times New Roman"/>
          <w:b/>
          <w:bCs/>
          <w:sz w:val="24"/>
          <w:szCs w:val="24"/>
        </w:rPr>
      </w:pPr>
      <w:r w:rsidRPr="009B5594">
        <w:rPr>
          <w:rFonts w:ascii="Times New Roman" w:eastAsia="Times New Roman" w:hAnsi="Times New Roman" w:cs="Times New Roman"/>
          <w:b/>
          <w:bCs/>
          <w:sz w:val="24"/>
          <w:szCs w:val="24"/>
        </w:rPr>
        <w:t>14. </w:t>
      </w:r>
      <w:r w:rsidRPr="009B5594">
        <w:rPr>
          <w:rFonts w:ascii="Times New Roman" w:eastAsia="Times New Roman" w:hAnsi="Times New Roman" w:cs="Times New Roman"/>
          <w:sz w:val="24"/>
          <w:szCs w:val="24"/>
        </w:rPr>
        <w:t>Пища передвигается по кишечнику благодаря</w:t>
      </w:r>
    </w:p>
    <w:p w14:paraId="0180C545"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скользкой и гладкой поверхности внутренней стенки кишечника</w:t>
      </w:r>
    </w:p>
    <w:p w14:paraId="441C9EFD"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смачиванию пищеварительными соками</w:t>
      </w:r>
    </w:p>
    <w:p w14:paraId="190C2F39"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полужидкому состоянию</w:t>
      </w:r>
    </w:p>
    <w:p w14:paraId="037C5E73"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 сокращению мышц стенок кишечника</w:t>
      </w:r>
    </w:p>
    <w:p w14:paraId="554012DB" w14:textId="77777777" w:rsidR="00BF2F93" w:rsidRPr="009B5594" w:rsidRDefault="00BF2F93" w:rsidP="00BF2F93">
      <w:pPr>
        <w:spacing w:after="75" w:line="240" w:lineRule="auto"/>
        <w:jc w:val="both"/>
        <w:rPr>
          <w:rFonts w:ascii="Times New Roman" w:eastAsia="Times New Roman" w:hAnsi="Times New Roman" w:cs="Times New Roman"/>
          <w:b/>
          <w:bCs/>
          <w:sz w:val="24"/>
          <w:szCs w:val="24"/>
        </w:rPr>
      </w:pPr>
      <w:r w:rsidRPr="009B5594">
        <w:rPr>
          <w:rFonts w:ascii="Times New Roman" w:eastAsia="Times New Roman" w:hAnsi="Times New Roman" w:cs="Times New Roman"/>
          <w:b/>
          <w:bCs/>
          <w:sz w:val="24"/>
          <w:szCs w:val="24"/>
        </w:rPr>
        <w:t xml:space="preserve">15.  </w:t>
      </w:r>
      <w:r w:rsidRPr="009B5594">
        <w:rPr>
          <w:rFonts w:ascii="Times New Roman" w:eastAsia="Times New Roman" w:hAnsi="Times New Roman" w:cs="Times New Roman"/>
          <w:sz w:val="24"/>
          <w:szCs w:val="24"/>
        </w:rPr>
        <w:t>В пищеварительной системе человека основные химические превращения пищи завершаются в</w:t>
      </w:r>
    </w:p>
    <w:p w14:paraId="1620346D"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слепой кишке 2) желудке 3) тонкой кишке 4) печени</w:t>
      </w:r>
    </w:p>
    <w:p w14:paraId="6C87FD68" w14:textId="77777777" w:rsidR="00BF2F93" w:rsidRPr="009B5594" w:rsidRDefault="00BF2F93" w:rsidP="00BF2F93">
      <w:pPr>
        <w:spacing w:after="0" w:line="240" w:lineRule="auto"/>
        <w:jc w:val="both"/>
        <w:rPr>
          <w:rFonts w:ascii="Times New Roman" w:eastAsia="Times New Roman" w:hAnsi="Times New Roman" w:cs="Times New Roman"/>
          <w:b/>
          <w:bCs/>
          <w:sz w:val="24"/>
          <w:szCs w:val="24"/>
        </w:rPr>
      </w:pPr>
      <w:r w:rsidRPr="009B5594">
        <w:rPr>
          <w:rFonts w:ascii="Times New Roman" w:eastAsia="Times New Roman" w:hAnsi="Times New Roman" w:cs="Times New Roman"/>
          <w:b/>
          <w:bCs/>
          <w:sz w:val="24"/>
          <w:szCs w:val="24"/>
        </w:rPr>
        <w:t>16. </w:t>
      </w:r>
      <w:r w:rsidRPr="009B5594">
        <w:rPr>
          <w:rFonts w:ascii="Times New Roman" w:eastAsia="Times New Roman" w:hAnsi="Times New Roman" w:cs="Times New Roman"/>
          <w:sz w:val="24"/>
          <w:szCs w:val="24"/>
        </w:rPr>
        <w:t>Печень выполняет в организме человека барьерную функцию, так как в ней</w:t>
      </w:r>
    </w:p>
    <w:p w14:paraId="38116762"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глюкоза превращается в гликоген</w:t>
      </w:r>
    </w:p>
    <w:p w14:paraId="0EB7E3F6"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вырабатывается желчь, которая накапливается в желчном пузыре</w:t>
      </w:r>
    </w:p>
    <w:p w14:paraId="3FB1012D"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обезвреживаются ядовитые вещества</w:t>
      </w:r>
    </w:p>
    <w:p w14:paraId="0486E6A8"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 белки могут превращаться в жиры и углеводы</w:t>
      </w:r>
    </w:p>
    <w:p w14:paraId="464B5D33"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b/>
          <w:sz w:val="24"/>
          <w:szCs w:val="24"/>
        </w:rPr>
        <w:t>17</w:t>
      </w:r>
      <w:r w:rsidRPr="009B5594">
        <w:rPr>
          <w:rFonts w:ascii="Times New Roman" w:eastAsia="Times New Roman" w:hAnsi="Times New Roman" w:cs="Times New Roman"/>
          <w:sz w:val="24"/>
          <w:szCs w:val="24"/>
        </w:rPr>
        <w:t>.Слюна содержит ферменты, участвующие в расщеплении</w:t>
      </w:r>
    </w:p>
    <w:p w14:paraId="544340C6"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углеводов</w:t>
      </w:r>
    </w:p>
    <w:p w14:paraId="3318BE34"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гормонов</w:t>
      </w:r>
    </w:p>
    <w:p w14:paraId="5745954D"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белков</w:t>
      </w:r>
    </w:p>
    <w:p w14:paraId="237D7E98"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 жиров</w:t>
      </w:r>
    </w:p>
    <w:p w14:paraId="206E5BF8"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b/>
          <w:sz w:val="24"/>
          <w:szCs w:val="24"/>
        </w:rPr>
        <w:t>18.</w:t>
      </w:r>
      <w:r w:rsidRPr="009B5594">
        <w:rPr>
          <w:rFonts w:ascii="Times New Roman" w:eastAsia="Times New Roman" w:hAnsi="Times New Roman" w:cs="Times New Roman"/>
          <w:sz w:val="24"/>
          <w:szCs w:val="24"/>
        </w:rPr>
        <w:t xml:space="preserve"> Какую роль в пищеварении играет желчь?</w:t>
      </w:r>
    </w:p>
    <w:p w14:paraId="44CB0F43"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расщепляет жиры на глицерин и жирные кислоты</w:t>
      </w:r>
    </w:p>
    <w:p w14:paraId="3D1552D5"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2) активизирует ферменты, </w:t>
      </w:r>
      <w:proofErr w:type="spellStart"/>
      <w:r w:rsidRPr="009B5594">
        <w:rPr>
          <w:rFonts w:ascii="Times New Roman" w:eastAsia="Times New Roman" w:hAnsi="Times New Roman" w:cs="Times New Roman"/>
          <w:sz w:val="24"/>
          <w:szCs w:val="24"/>
        </w:rPr>
        <w:t>эмульгирует</w:t>
      </w:r>
      <w:proofErr w:type="spellEnd"/>
      <w:r w:rsidRPr="009B5594">
        <w:rPr>
          <w:rFonts w:ascii="Times New Roman" w:eastAsia="Times New Roman" w:hAnsi="Times New Roman" w:cs="Times New Roman"/>
          <w:sz w:val="24"/>
          <w:szCs w:val="24"/>
        </w:rPr>
        <w:t xml:space="preserve"> жиры</w:t>
      </w:r>
    </w:p>
    <w:p w14:paraId="761798E1"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расщепляет углеводы до углекислого газа и воды</w:t>
      </w:r>
    </w:p>
    <w:p w14:paraId="0250F856"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 ускоряет процесс всасывания воды</w:t>
      </w:r>
    </w:p>
    <w:p w14:paraId="7753B3CF"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b/>
          <w:sz w:val="24"/>
          <w:szCs w:val="24"/>
        </w:rPr>
        <w:t>19.</w:t>
      </w:r>
      <w:r w:rsidRPr="009B5594">
        <w:rPr>
          <w:rFonts w:ascii="Times New Roman" w:eastAsia="Times New Roman" w:hAnsi="Times New Roman" w:cs="Times New Roman"/>
          <w:sz w:val="24"/>
          <w:szCs w:val="24"/>
        </w:rPr>
        <w:t>В каком от</w:t>
      </w:r>
      <w:r w:rsidRPr="009B5594">
        <w:rPr>
          <w:rFonts w:ascii="Times New Roman" w:eastAsia="Times New Roman" w:hAnsi="Times New Roman" w:cs="Times New Roman"/>
          <w:sz w:val="24"/>
          <w:szCs w:val="24"/>
        </w:rPr>
        <w:softHyphen/>
        <w:t>де</w:t>
      </w:r>
      <w:r w:rsidRPr="009B5594">
        <w:rPr>
          <w:rFonts w:ascii="Times New Roman" w:eastAsia="Times New Roman" w:hAnsi="Times New Roman" w:cs="Times New Roman"/>
          <w:sz w:val="24"/>
          <w:szCs w:val="24"/>
        </w:rPr>
        <w:softHyphen/>
        <w:t>ле пищеварительного ка</w:t>
      </w:r>
      <w:r w:rsidRPr="009B5594">
        <w:rPr>
          <w:rFonts w:ascii="Times New Roman" w:eastAsia="Times New Roman" w:hAnsi="Times New Roman" w:cs="Times New Roman"/>
          <w:sz w:val="24"/>
          <w:szCs w:val="24"/>
        </w:rPr>
        <w:softHyphen/>
        <w:t>на</w:t>
      </w:r>
      <w:r w:rsidRPr="009B5594">
        <w:rPr>
          <w:rFonts w:ascii="Times New Roman" w:eastAsia="Times New Roman" w:hAnsi="Times New Roman" w:cs="Times New Roman"/>
          <w:sz w:val="24"/>
          <w:szCs w:val="24"/>
        </w:rPr>
        <w:softHyphen/>
        <w:t>ла человека вса</w:t>
      </w:r>
      <w:r w:rsidRPr="009B5594">
        <w:rPr>
          <w:rFonts w:ascii="Times New Roman" w:eastAsia="Times New Roman" w:hAnsi="Times New Roman" w:cs="Times New Roman"/>
          <w:sz w:val="24"/>
          <w:szCs w:val="24"/>
        </w:rPr>
        <w:softHyphen/>
        <w:t>сы</w:t>
      </w:r>
      <w:r w:rsidRPr="009B5594">
        <w:rPr>
          <w:rFonts w:ascii="Times New Roman" w:eastAsia="Times New Roman" w:hAnsi="Times New Roman" w:cs="Times New Roman"/>
          <w:sz w:val="24"/>
          <w:szCs w:val="24"/>
        </w:rPr>
        <w:softHyphen/>
        <w:t>ва</w:t>
      </w:r>
      <w:r w:rsidRPr="009B5594">
        <w:rPr>
          <w:rFonts w:ascii="Times New Roman" w:eastAsia="Times New Roman" w:hAnsi="Times New Roman" w:cs="Times New Roman"/>
          <w:sz w:val="24"/>
          <w:szCs w:val="24"/>
        </w:rPr>
        <w:softHyphen/>
        <w:t>ет</w:t>
      </w:r>
      <w:r w:rsidRPr="009B5594">
        <w:rPr>
          <w:rFonts w:ascii="Times New Roman" w:eastAsia="Times New Roman" w:hAnsi="Times New Roman" w:cs="Times New Roman"/>
          <w:sz w:val="24"/>
          <w:szCs w:val="24"/>
        </w:rPr>
        <w:softHyphen/>
        <w:t>ся основная масса воды</w:t>
      </w:r>
    </w:p>
    <w:p w14:paraId="612611B9"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же</w:t>
      </w:r>
      <w:r w:rsidRPr="009B5594">
        <w:rPr>
          <w:rFonts w:ascii="Times New Roman" w:eastAsia="Times New Roman" w:hAnsi="Times New Roman" w:cs="Times New Roman"/>
          <w:sz w:val="24"/>
          <w:szCs w:val="24"/>
        </w:rPr>
        <w:softHyphen/>
        <w:t>луд</w:t>
      </w:r>
      <w:r w:rsidRPr="009B5594">
        <w:rPr>
          <w:rFonts w:ascii="Times New Roman" w:eastAsia="Times New Roman" w:hAnsi="Times New Roman" w:cs="Times New Roman"/>
          <w:sz w:val="24"/>
          <w:szCs w:val="24"/>
        </w:rPr>
        <w:softHyphen/>
        <w:t>ке</w:t>
      </w:r>
    </w:p>
    <w:p w14:paraId="0C82CAFD"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пи</w:t>
      </w:r>
      <w:r w:rsidRPr="009B5594">
        <w:rPr>
          <w:rFonts w:ascii="Times New Roman" w:eastAsia="Times New Roman" w:hAnsi="Times New Roman" w:cs="Times New Roman"/>
          <w:sz w:val="24"/>
          <w:szCs w:val="24"/>
        </w:rPr>
        <w:softHyphen/>
        <w:t>ще</w:t>
      </w:r>
      <w:r w:rsidRPr="009B5594">
        <w:rPr>
          <w:rFonts w:ascii="Times New Roman" w:eastAsia="Times New Roman" w:hAnsi="Times New Roman" w:cs="Times New Roman"/>
          <w:sz w:val="24"/>
          <w:szCs w:val="24"/>
        </w:rPr>
        <w:softHyphen/>
        <w:t>во</w:t>
      </w:r>
      <w:r w:rsidRPr="009B5594">
        <w:rPr>
          <w:rFonts w:ascii="Times New Roman" w:eastAsia="Times New Roman" w:hAnsi="Times New Roman" w:cs="Times New Roman"/>
          <w:sz w:val="24"/>
          <w:szCs w:val="24"/>
        </w:rPr>
        <w:softHyphen/>
        <w:t>де</w:t>
      </w:r>
    </w:p>
    <w:p w14:paraId="10B20B27"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тон</w:t>
      </w:r>
      <w:r w:rsidRPr="009B5594">
        <w:rPr>
          <w:rFonts w:ascii="Times New Roman" w:eastAsia="Times New Roman" w:hAnsi="Times New Roman" w:cs="Times New Roman"/>
          <w:sz w:val="24"/>
          <w:szCs w:val="24"/>
        </w:rPr>
        <w:softHyphen/>
        <w:t>кой кишке</w:t>
      </w:r>
    </w:p>
    <w:p w14:paraId="19629656"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 тол</w:t>
      </w:r>
      <w:r w:rsidRPr="009B5594">
        <w:rPr>
          <w:rFonts w:ascii="Times New Roman" w:eastAsia="Times New Roman" w:hAnsi="Times New Roman" w:cs="Times New Roman"/>
          <w:sz w:val="24"/>
          <w:szCs w:val="24"/>
        </w:rPr>
        <w:softHyphen/>
        <w:t>стой кишке</w:t>
      </w:r>
    </w:p>
    <w:p w14:paraId="762E196F"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b/>
          <w:sz w:val="24"/>
          <w:szCs w:val="24"/>
        </w:rPr>
        <w:t>20.</w:t>
      </w:r>
      <w:r w:rsidRPr="009B5594">
        <w:rPr>
          <w:rFonts w:ascii="Times New Roman" w:eastAsia="Times New Roman" w:hAnsi="Times New Roman" w:cs="Times New Roman"/>
          <w:sz w:val="24"/>
          <w:szCs w:val="24"/>
        </w:rPr>
        <w:t>В каком от</w:t>
      </w:r>
      <w:r w:rsidRPr="009B5594">
        <w:rPr>
          <w:rFonts w:ascii="Times New Roman" w:eastAsia="Times New Roman" w:hAnsi="Times New Roman" w:cs="Times New Roman"/>
          <w:sz w:val="24"/>
          <w:szCs w:val="24"/>
        </w:rPr>
        <w:softHyphen/>
        <w:t>де</w:t>
      </w:r>
      <w:r w:rsidRPr="009B5594">
        <w:rPr>
          <w:rFonts w:ascii="Times New Roman" w:eastAsia="Times New Roman" w:hAnsi="Times New Roman" w:cs="Times New Roman"/>
          <w:sz w:val="24"/>
          <w:szCs w:val="24"/>
        </w:rPr>
        <w:softHyphen/>
        <w:t>ле кишечника че</w:t>
      </w:r>
      <w:r w:rsidRPr="009B5594">
        <w:rPr>
          <w:rFonts w:ascii="Times New Roman" w:eastAsia="Times New Roman" w:hAnsi="Times New Roman" w:cs="Times New Roman"/>
          <w:sz w:val="24"/>
          <w:szCs w:val="24"/>
        </w:rPr>
        <w:softHyphen/>
        <w:t>ло</w:t>
      </w:r>
      <w:r w:rsidRPr="009B5594">
        <w:rPr>
          <w:rFonts w:ascii="Times New Roman" w:eastAsia="Times New Roman" w:hAnsi="Times New Roman" w:cs="Times New Roman"/>
          <w:sz w:val="24"/>
          <w:szCs w:val="24"/>
        </w:rPr>
        <w:softHyphen/>
        <w:t>ве</w:t>
      </w:r>
      <w:r w:rsidRPr="009B5594">
        <w:rPr>
          <w:rFonts w:ascii="Times New Roman" w:eastAsia="Times New Roman" w:hAnsi="Times New Roman" w:cs="Times New Roman"/>
          <w:sz w:val="24"/>
          <w:szCs w:val="24"/>
        </w:rPr>
        <w:softHyphen/>
        <w:t>ка происходит рас</w:t>
      </w:r>
      <w:r w:rsidRPr="009B5594">
        <w:rPr>
          <w:rFonts w:ascii="Times New Roman" w:eastAsia="Times New Roman" w:hAnsi="Times New Roman" w:cs="Times New Roman"/>
          <w:sz w:val="24"/>
          <w:szCs w:val="24"/>
        </w:rPr>
        <w:softHyphen/>
        <w:t>щеп</w:t>
      </w:r>
      <w:r w:rsidRPr="009B5594">
        <w:rPr>
          <w:rFonts w:ascii="Times New Roman" w:eastAsia="Times New Roman" w:hAnsi="Times New Roman" w:cs="Times New Roman"/>
          <w:sz w:val="24"/>
          <w:szCs w:val="24"/>
        </w:rPr>
        <w:softHyphen/>
        <w:t>ле</w:t>
      </w:r>
      <w:r w:rsidRPr="009B5594">
        <w:rPr>
          <w:rFonts w:ascii="Times New Roman" w:eastAsia="Times New Roman" w:hAnsi="Times New Roman" w:cs="Times New Roman"/>
          <w:sz w:val="24"/>
          <w:szCs w:val="24"/>
        </w:rPr>
        <w:softHyphen/>
        <w:t>ние растительной клетчатки</w:t>
      </w:r>
    </w:p>
    <w:p w14:paraId="6192C05E"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две</w:t>
      </w:r>
      <w:r w:rsidRPr="009B5594">
        <w:rPr>
          <w:rFonts w:ascii="Times New Roman" w:eastAsia="Times New Roman" w:hAnsi="Times New Roman" w:cs="Times New Roman"/>
          <w:sz w:val="24"/>
          <w:szCs w:val="24"/>
        </w:rPr>
        <w:softHyphen/>
        <w:t>на</w:t>
      </w:r>
      <w:r w:rsidRPr="009B5594">
        <w:rPr>
          <w:rFonts w:ascii="Times New Roman" w:eastAsia="Times New Roman" w:hAnsi="Times New Roman" w:cs="Times New Roman"/>
          <w:sz w:val="24"/>
          <w:szCs w:val="24"/>
        </w:rPr>
        <w:softHyphen/>
        <w:t>дца</w:t>
      </w:r>
      <w:r w:rsidRPr="009B5594">
        <w:rPr>
          <w:rFonts w:ascii="Times New Roman" w:eastAsia="Times New Roman" w:hAnsi="Times New Roman" w:cs="Times New Roman"/>
          <w:sz w:val="24"/>
          <w:szCs w:val="24"/>
        </w:rPr>
        <w:softHyphen/>
        <w:t>ти</w:t>
      </w:r>
      <w:r w:rsidRPr="009B5594">
        <w:rPr>
          <w:rFonts w:ascii="Times New Roman" w:eastAsia="Times New Roman" w:hAnsi="Times New Roman" w:cs="Times New Roman"/>
          <w:sz w:val="24"/>
          <w:szCs w:val="24"/>
        </w:rPr>
        <w:softHyphen/>
        <w:t>перст</w:t>
      </w:r>
      <w:r w:rsidRPr="009B5594">
        <w:rPr>
          <w:rFonts w:ascii="Times New Roman" w:eastAsia="Times New Roman" w:hAnsi="Times New Roman" w:cs="Times New Roman"/>
          <w:sz w:val="24"/>
          <w:szCs w:val="24"/>
        </w:rPr>
        <w:softHyphen/>
        <w:t>ной кишке</w:t>
      </w:r>
    </w:p>
    <w:p w14:paraId="55EAB887"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тол</w:t>
      </w:r>
      <w:r w:rsidRPr="009B5594">
        <w:rPr>
          <w:rFonts w:ascii="Times New Roman" w:eastAsia="Times New Roman" w:hAnsi="Times New Roman" w:cs="Times New Roman"/>
          <w:sz w:val="24"/>
          <w:szCs w:val="24"/>
        </w:rPr>
        <w:softHyphen/>
        <w:t>стой кишке</w:t>
      </w:r>
    </w:p>
    <w:p w14:paraId="28B5FFD7"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тон</w:t>
      </w:r>
      <w:r w:rsidRPr="009B5594">
        <w:rPr>
          <w:rFonts w:ascii="Times New Roman" w:eastAsia="Times New Roman" w:hAnsi="Times New Roman" w:cs="Times New Roman"/>
          <w:sz w:val="24"/>
          <w:szCs w:val="24"/>
        </w:rPr>
        <w:softHyphen/>
        <w:t>кой кишке</w:t>
      </w:r>
    </w:p>
    <w:p w14:paraId="6924AB0D"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 сле</w:t>
      </w:r>
      <w:r w:rsidRPr="009B5594">
        <w:rPr>
          <w:rFonts w:ascii="Times New Roman" w:eastAsia="Times New Roman" w:hAnsi="Times New Roman" w:cs="Times New Roman"/>
          <w:sz w:val="24"/>
          <w:szCs w:val="24"/>
        </w:rPr>
        <w:softHyphen/>
        <w:t>пой кишке</w:t>
      </w:r>
    </w:p>
    <w:p w14:paraId="3EC30AA8" w14:textId="77777777" w:rsidR="00BF2F93" w:rsidRPr="009B5594" w:rsidRDefault="00BF2F93" w:rsidP="00BF2F93">
      <w:pPr>
        <w:spacing w:after="75" w:line="240" w:lineRule="auto"/>
        <w:jc w:val="both"/>
        <w:rPr>
          <w:rFonts w:ascii="Times New Roman" w:eastAsia="Times New Roman" w:hAnsi="Times New Roman" w:cs="Times New Roman"/>
          <w:b/>
          <w:bCs/>
          <w:sz w:val="24"/>
          <w:szCs w:val="24"/>
        </w:rPr>
      </w:pPr>
      <w:r w:rsidRPr="009B5594">
        <w:rPr>
          <w:rFonts w:ascii="Times New Roman" w:eastAsia="Times New Roman" w:hAnsi="Times New Roman" w:cs="Times New Roman"/>
          <w:b/>
          <w:bCs/>
          <w:sz w:val="24"/>
          <w:szCs w:val="24"/>
        </w:rPr>
        <w:t xml:space="preserve">21.  </w:t>
      </w:r>
      <w:r w:rsidRPr="009B5594">
        <w:rPr>
          <w:rFonts w:ascii="Times New Roman" w:eastAsia="Times New Roman" w:hAnsi="Times New Roman" w:cs="Times New Roman"/>
          <w:sz w:val="24"/>
          <w:szCs w:val="24"/>
        </w:rPr>
        <w:t>В про</w:t>
      </w:r>
      <w:r w:rsidRPr="009B5594">
        <w:rPr>
          <w:rFonts w:ascii="Times New Roman" w:eastAsia="Times New Roman" w:hAnsi="Times New Roman" w:cs="Times New Roman"/>
          <w:sz w:val="24"/>
          <w:szCs w:val="24"/>
        </w:rPr>
        <w:softHyphen/>
        <w:t>цес</w:t>
      </w:r>
      <w:r w:rsidRPr="009B5594">
        <w:rPr>
          <w:rFonts w:ascii="Times New Roman" w:eastAsia="Times New Roman" w:hAnsi="Times New Roman" w:cs="Times New Roman"/>
          <w:sz w:val="24"/>
          <w:szCs w:val="24"/>
        </w:rPr>
        <w:softHyphen/>
        <w:t>се пищеварения у че</w:t>
      </w:r>
      <w:r w:rsidRPr="009B5594">
        <w:rPr>
          <w:rFonts w:ascii="Times New Roman" w:eastAsia="Times New Roman" w:hAnsi="Times New Roman" w:cs="Times New Roman"/>
          <w:sz w:val="24"/>
          <w:szCs w:val="24"/>
        </w:rPr>
        <w:softHyphen/>
        <w:t>ло</w:t>
      </w:r>
      <w:r w:rsidRPr="009B5594">
        <w:rPr>
          <w:rFonts w:ascii="Times New Roman" w:eastAsia="Times New Roman" w:hAnsi="Times New Roman" w:cs="Times New Roman"/>
          <w:sz w:val="24"/>
          <w:szCs w:val="24"/>
        </w:rPr>
        <w:softHyphen/>
        <w:t>ве</w:t>
      </w:r>
      <w:r w:rsidRPr="009B5594">
        <w:rPr>
          <w:rFonts w:ascii="Times New Roman" w:eastAsia="Times New Roman" w:hAnsi="Times New Roman" w:cs="Times New Roman"/>
          <w:sz w:val="24"/>
          <w:szCs w:val="24"/>
        </w:rPr>
        <w:softHyphen/>
        <w:t>ка белок рас</w:t>
      </w:r>
      <w:r w:rsidRPr="009B5594">
        <w:rPr>
          <w:rFonts w:ascii="Times New Roman" w:eastAsia="Times New Roman" w:hAnsi="Times New Roman" w:cs="Times New Roman"/>
          <w:sz w:val="24"/>
          <w:szCs w:val="24"/>
        </w:rPr>
        <w:softHyphen/>
        <w:t>щеп</w:t>
      </w:r>
      <w:r w:rsidRPr="009B5594">
        <w:rPr>
          <w:rFonts w:ascii="Times New Roman" w:eastAsia="Times New Roman" w:hAnsi="Times New Roman" w:cs="Times New Roman"/>
          <w:sz w:val="24"/>
          <w:szCs w:val="24"/>
        </w:rPr>
        <w:softHyphen/>
        <w:t>ля</w:t>
      </w:r>
      <w:r w:rsidRPr="009B5594">
        <w:rPr>
          <w:rFonts w:ascii="Times New Roman" w:eastAsia="Times New Roman" w:hAnsi="Times New Roman" w:cs="Times New Roman"/>
          <w:sz w:val="24"/>
          <w:szCs w:val="24"/>
        </w:rPr>
        <w:softHyphen/>
        <w:t>ет</w:t>
      </w:r>
      <w:r w:rsidRPr="009B5594">
        <w:rPr>
          <w:rFonts w:ascii="Times New Roman" w:eastAsia="Times New Roman" w:hAnsi="Times New Roman" w:cs="Times New Roman"/>
          <w:sz w:val="24"/>
          <w:szCs w:val="24"/>
        </w:rPr>
        <w:softHyphen/>
        <w:t>ся на</w:t>
      </w:r>
    </w:p>
    <w:p w14:paraId="5B7CAF50"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про</w:t>
      </w:r>
      <w:r w:rsidRPr="009B5594">
        <w:rPr>
          <w:rFonts w:ascii="Times New Roman" w:eastAsia="Times New Roman" w:hAnsi="Times New Roman" w:cs="Times New Roman"/>
          <w:sz w:val="24"/>
          <w:szCs w:val="24"/>
        </w:rPr>
        <w:softHyphen/>
        <w:t>стые са</w:t>
      </w:r>
      <w:r w:rsidRPr="009B5594">
        <w:rPr>
          <w:rFonts w:ascii="Times New Roman" w:eastAsia="Times New Roman" w:hAnsi="Times New Roman" w:cs="Times New Roman"/>
          <w:sz w:val="24"/>
          <w:szCs w:val="24"/>
        </w:rPr>
        <w:softHyphen/>
        <w:t>ха</w:t>
      </w:r>
      <w:r w:rsidRPr="009B5594">
        <w:rPr>
          <w:rFonts w:ascii="Times New Roman" w:eastAsia="Times New Roman" w:hAnsi="Times New Roman" w:cs="Times New Roman"/>
          <w:sz w:val="24"/>
          <w:szCs w:val="24"/>
        </w:rPr>
        <w:softHyphen/>
        <w:t>ра</w:t>
      </w:r>
    </w:p>
    <w:p w14:paraId="595E798F"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гли</w:t>
      </w:r>
      <w:r w:rsidRPr="009B5594">
        <w:rPr>
          <w:rFonts w:ascii="Times New Roman" w:eastAsia="Times New Roman" w:hAnsi="Times New Roman" w:cs="Times New Roman"/>
          <w:sz w:val="24"/>
          <w:szCs w:val="24"/>
        </w:rPr>
        <w:softHyphen/>
        <w:t>це</w:t>
      </w:r>
      <w:r w:rsidRPr="009B5594">
        <w:rPr>
          <w:rFonts w:ascii="Times New Roman" w:eastAsia="Times New Roman" w:hAnsi="Times New Roman" w:cs="Times New Roman"/>
          <w:sz w:val="24"/>
          <w:szCs w:val="24"/>
        </w:rPr>
        <w:softHyphen/>
        <w:t>рин и жир</w:t>
      </w:r>
      <w:r w:rsidRPr="009B5594">
        <w:rPr>
          <w:rFonts w:ascii="Times New Roman" w:eastAsia="Times New Roman" w:hAnsi="Times New Roman" w:cs="Times New Roman"/>
          <w:sz w:val="24"/>
          <w:szCs w:val="24"/>
        </w:rPr>
        <w:softHyphen/>
        <w:t>ные кис</w:t>
      </w:r>
      <w:r w:rsidRPr="009B5594">
        <w:rPr>
          <w:rFonts w:ascii="Times New Roman" w:eastAsia="Times New Roman" w:hAnsi="Times New Roman" w:cs="Times New Roman"/>
          <w:sz w:val="24"/>
          <w:szCs w:val="24"/>
        </w:rPr>
        <w:softHyphen/>
        <w:t>ло</w:t>
      </w:r>
      <w:r w:rsidRPr="009B5594">
        <w:rPr>
          <w:rFonts w:ascii="Times New Roman" w:eastAsia="Times New Roman" w:hAnsi="Times New Roman" w:cs="Times New Roman"/>
          <w:sz w:val="24"/>
          <w:szCs w:val="24"/>
        </w:rPr>
        <w:softHyphen/>
        <w:t>ты</w:t>
      </w:r>
    </w:p>
    <w:p w14:paraId="186A5990"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ами</w:t>
      </w:r>
      <w:r w:rsidRPr="009B5594">
        <w:rPr>
          <w:rFonts w:ascii="Times New Roman" w:eastAsia="Times New Roman" w:hAnsi="Times New Roman" w:cs="Times New Roman"/>
          <w:sz w:val="24"/>
          <w:szCs w:val="24"/>
        </w:rPr>
        <w:softHyphen/>
        <w:t>но</w:t>
      </w:r>
      <w:r w:rsidRPr="009B5594">
        <w:rPr>
          <w:rFonts w:ascii="Times New Roman" w:eastAsia="Times New Roman" w:hAnsi="Times New Roman" w:cs="Times New Roman"/>
          <w:sz w:val="24"/>
          <w:szCs w:val="24"/>
        </w:rPr>
        <w:softHyphen/>
        <w:t>кис</w:t>
      </w:r>
      <w:r w:rsidRPr="009B5594">
        <w:rPr>
          <w:rFonts w:ascii="Times New Roman" w:eastAsia="Times New Roman" w:hAnsi="Times New Roman" w:cs="Times New Roman"/>
          <w:sz w:val="24"/>
          <w:szCs w:val="24"/>
        </w:rPr>
        <w:softHyphen/>
        <w:t>ло</w:t>
      </w:r>
      <w:r w:rsidRPr="009B5594">
        <w:rPr>
          <w:rFonts w:ascii="Times New Roman" w:eastAsia="Times New Roman" w:hAnsi="Times New Roman" w:cs="Times New Roman"/>
          <w:sz w:val="24"/>
          <w:szCs w:val="24"/>
        </w:rPr>
        <w:softHyphen/>
        <w:t>ты</w:t>
      </w:r>
    </w:p>
    <w:p w14:paraId="42FAB165"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 уг</w:t>
      </w:r>
      <w:r w:rsidRPr="009B5594">
        <w:rPr>
          <w:rFonts w:ascii="Times New Roman" w:eastAsia="Times New Roman" w:hAnsi="Times New Roman" w:cs="Times New Roman"/>
          <w:sz w:val="24"/>
          <w:szCs w:val="24"/>
        </w:rPr>
        <w:softHyphen/>
        <w:t>ле</w:t>
      </w:r>
      <w:r w:rsidRPr="009B5594">
        <w:rPr>
          <w:rFonts w:ascii="Times New Roman" w:eastAsia="Times New Roman" w:hAnsi="Times New Roman" w:cs="Times New Roman"/>
          <w:sz w:val="24"/>
          <w:szCs w:val="24"/>
        </w:rPr>
        <w:softHyphen/>
        <w:t>кис</w:t>
      </w:r>
      <w:r w:rsidRPr="009B5594">
        <w:rPr>
          <w:rFonts w:ascii="Times New Roman" w:eastAsia="Times New Roman" w:hAnsi="Times New Roman" w:cs="Times New Roman"/>
          <w:sz w:val="24"/>
          <w:szCs w:val="24"/>
        </w:rPr>
        <w:softHyphen/>
        <w:t>лый газ, воду и ам</w:t>
      </w:r>
      <w:r w:rsidRPr="009B5594">
        <w:rPr>
          <w:rFonts w:ascii="Times New Roman" w:eastAsia="Times New Roman" w:hAnsi="Times New Roman" w:cs="Times New Roman"/>
          <w:sz w:val="24"/>
          <w:szCs w:val="24"/>
        </w:rPr>
        <w:softHyphen/>
        <w:t>ми</w:t>
      </w:r>
      <w:r w:rsidRPr="009B5594">
        <w:rPr>
          <w:rFonts w:ascii="Times New Roman" w:eastAsia="Times New Roman" w:hAnsi="Times New Roman" w:cs="Times New Roman"/>
          <w:sz w:val="24"/>
          <w:szCs w:val="24"/>
        </w:rPr>
        <w:softHyphen/>
        <w:t>ак</w:t>
      </w:r>
    </w:p>
    <w:p w14:paraId="26743F7E" w14:textId="77777777" w:rsidR="00BF2F93" w:rsidRPr="009B5594" w:rsidRDefault="00BF2F93" w:rsidP="00BF2F93">
      <w:pPr>
        <w:spacing w:after="75" w:line="240" w:lineRule="auto"/>
        <w:jc w:val="both"/>
        <w:rPr>
          <w:rFonts w:ascii="Times New Roman" w:eastAsia="Times New Roman" w:hAnsi="Times New Roman" w:cs="Times New Roman"/>
          <w:b/>
          <w:bCs/>
          <w:sz w:val="24"/>
          <w:szCs w:val="24"/>
        </w:rPr>
      </w:pPr>
      <w:r w:rsidRPr="009B5594">
        <w:rPr>
          <w:rFonts w:ascii="Times New Roman" w:eastAsia="Times New Roman" w:hAnsi="Times New Roman" w:cs="Times New Roman"/>
          <w:b/>
          <w:bCs/>
          <w:sz w:val="24"/>
          <w:szCs w:val="24"/>
        </w:rPr>
        <w:t>22. </w:t>
      </w:r>
      <w:r w:rsidRPr="009B5594">
        <w:rPr>
          <w:rFonts w:ascii="Times New Roman" w:eastAsia="Times New Roman" w:hAnsi="Times New Roman" w:cs="Times New Roman"/>
          <w:sz w:val="24"/>
          <w:szCs w:val="24"/>
        </w:rPr>
        <w:t>Расщепление жиров на глицерин и жирные кислоты происходит в</w:t>
      </w:r>
    </w:p>
    <w:p w14:paraId="54B48968"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ротовой полости</w:t>
      </w:r>
    </w:p>
    <w:p w14:paraId="2D08434F"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lastRenderedPageBreak/>
        <w:t>2) желудке</w:t>
      </w:r>
    </w:p>
    <w:p w14:paraId="310AF016"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тонком кишечнике</w:t>
      </w:r>
    </w:p>
    <w:p w14:paraId="0BA9534A"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 толстом кишечнике</w:t>
      </w:r>
    </w:p>
    <w:p w14:paraId="79ECE272" w14:textId="77777777" w:rsidR="00BF2F93" w:rsidRPr="009B5594" w:rsidRDefault="00BF2F93" w:rsidP="00BF2F93">
      <w:pPr>
        <w:spacing w:after="0" w:line="240" w:lineRule="auto"/>
        <w:jc w:val="both"/>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Эталон ответа</w:t>
      </w:r>
    </w:p>
    <w:tbl>
      <w:tblPr>
        <w:tblStyle w:val="a6"/>
        <w:tblW w:w="0" w:type="auto"/>
        <w:tblLook w:val="04A0" w:firstRow="1" w:lastRow="0" w:firstColumn="1" w:lastColumn="0" w:noHBand="0" w:noVBand="1"/>
      </w:tblPr>
      <w:tblGrid>
        <w:gridCol w:w="2802"/>
        <w:gridCol w:w="3969"/>
      </w:tblGrid>
      <w:tr w:rsidR="00BF2F93" w:rsidRPr="009B5594" w14:paraId="02E259EC" w14:textId="77777777" w:rsidTr="003E02E7">
        <w:tc>
          <w:tcPr>
            <w:tcW w:w="2802" w:type="dxa"/>
          </w:tcPr>
          <w:p w14:paraId="0FB821D5" w14:textId="77777777" w:rsidR="00BF2F93" w:rsidRPr="009B5594" w:rsidRDefault="00BF2F93" w:rsidP="003E02E7">
            <w:pPr>
              <w:rPr>
                <w:rFonts w:ascii="Times New Roman" w:eastAsia="Times New Roman" w:hAnsi="Times New Roman"/>
                <w:sz w:val="24"/>
                <w:szCs w:val="24"/>
              </w:rPr>
            </w:pPr>
            <w:r w:rsidRPr="009B5594">
              <w:rPr>
                <w:rFonts w:ascii="Times New Roman" w:eastAsia="Times New Roman" w:hAnsi="Times New Roman"/>
                <w:sz w:val="24"/>
                <w:szCs w:val="24"/>
              </w:rPr>
              <w:t>1</w:t>
            </w:r>
          </w:p>
        </w:tc>
        <w:tc>
          <w:tcPr>
            <w:tcW w:w="3969" w:type="dxa"/>
          </w:tcPr>
          <w:p w14:paraId="25F6A9F1" w14:textId="77777777" w:rsidR="00BF2F93" w:rsidRPr="009B5594" w:rsidRDefault="00BF2F93" w:rsidP="003E02E7">
            <w:pPr>
              <w:rPr>
                <w:rFonts w:ascii="Times New Roman" w:eastAsia="Times New Roman" w:hAnsi="Times New Roman"/>
                <w:sz w:val="24"/>
                <w:szCs w:val="24"/>
              </w:rPr>
            </w:pPr>
            <w:r w:rsidRPr="009B5594">
              <w:rPr>
                <w:rFonts w:ascii="Times New Roman" w:eastAsia="Times New Roman" w:hAnsi="Times New Roman"/>
                <w:sz w:val="24"/>
                <w:szCs w:val="24"/>
              </w:rPr>
              <w:t>4</w:t>
            </w:r>
          </w:p>
        </w:tc>
      </w:tr>
      <w:tr w:rsidR="00BF2F93" w:rsidRPr="009B5594" w14:paraId="265CE9DE" w14:textId="77777777" w:rsidTr="003E02E7">
        <w:tc>
          <w:tcPr>
            <w:tcW w:w="2802" w:type="dxa"/>
          </w:tcPr>
          <w:p w14:paraId="40A05E45" w14:textId="77777777" w:rsidR="00BF2F93" w:rsidRPr="009B5594" w:rsidRDefault="00BF2F93" w:rsidP="003E02E7">
            <w:pPr>
              <w:rPr>
                <w:rFonts w:ascii="Times New Roman" w:eastAsia="Times New Roman" w:hAnsi="Times New Roman"/>
                <w:sz w:val="24"/>
                <w:szCs w:val="24"/>
              </w:rPr>
            </w:pPr>
            <w:r w:rsidRPr="009B5594">
              <w:rPr>
                <w:rFonts w:ascii="Times New Roman" w:eastAsia="Times New Roman" w:hAnsi="Times New Roman"/>
                <w:sz w:val="24"/>
                <w:szCs w:val="24"/>
              </w:rPr>
              <w:t>2</w:t>
            </w:r>
          </w:p>
        </w:tc>
        <w:tc>
          <w:tcPr>
            <w:tcW w:w="3969" w:type="dxa"/>
          </w:tcPr>
          <w:p w14:paraId="634D4500" w14:textId="77777777" w:rsidR="00BF2F93" w:rsidRPr="009B5594" w:rsidRDefault="00BF2F93" w:rsidP="003E02E7">
            <w:pPr>
              <w:rPr>
                <w:rFonts w:ascii="Times New Roman" w:eastAsia="Times New Roman" w:hAnsi="Times New Roman"/>
                <w:sz w:val="24"/>
                <w:szCs w:val="24"/>
              </w:rPr>
            </w:pPr>
            <w:r w:rsidRPr="009B5594">
              <w:rPr>
                <w:rFonts w:ascii="Times New Roman" w:eastAsia="Times New Roman" w:hAnsi="Times New Roman"/>
                <w:sz w:val="24"/>
                <w:szCs w:val="24"/>
              </w:rPr>
              <w:t>2</w:t>
            </w:r>
          </w:p>
        </w:tc>
      </w:tr>
      <w:tr w:rsidR="00BF2F93" w:rsidRPr="009B5594" w14:paraId="25CAB72A" w14:textId="77777777" w:rsidTr="003E02E7">
        <w:tc>
          <w:tcPr>
            <w:tcW w:w="2802" w:type="dxa"/>
          </w:tcPr>
          <w:p w14:paraId="5584AD75" w14:textId="77777777" w:rsidR="00BF2F93" w:rsidRPr="009B5594" w:rsidRDefault="00BF2F93" w:rsidP="003E02E7">
            <w:pPr>
              <w:rPr>
                <w:rFonts w:ascii="Times New Roman" w:eastAsia="Times New Roman" w:hAnsi="Times New Roman"/>
                <w:sz w:val="24"/>
                <w:szCs w:val="24"/>
              </w:rPr>
            </w:pPr>
            <w:r w:rsidRPr="009B5594">
              <w:rPr>
                <w:rFonts w:ascii="Times New Roman" w:eastAsia="Times New Roman" w:hAnsi="Times New Roman"/>
                <w:sz w:val="24"/>
                <w:szCs w:val="24"/>
              </w:rPr>
              <w:t>3</w:t>
            </w:r>
          </w:p>
        </w:tc>
        <w:tc>
          <w:tcPr>
            <w:tcW w:w="3969" w:type="dxa"/>
          </w:tcPr>
          <w:p w14:paraId="5DFF4A1A" w14:textId="77777777" w:rsidR="00BF2F93" w:rsidRPr="009B5594" w:rsidRDefault="00BF2F93" w:rsidP="003E02E7">
            <w:pPr>
              <w:rPr>
                <w:rFonts w:ascii="Times New Roman" w:eastAsia="Times New Roman" w:hAnsi="Times New Roman"/>
                <w:sz w:val="24"/>
                <w:szCs w:val="24"/>
              </w:rPr>
            </w:pPr>
            <w:r w:rsidRPr="009B5594">
              <w:rPr>
                <w:rFonts w:ascii="Times New Roman" w:eastAsia="Times New Roman" w:hAnsi="Times New Roman"/>
                <w:sz w:val="24"/>
                <w:szCs w:val="24"/>
              </w:rPr>
              <w:t>2</w:t>
            </w:r>
          </w:p>
        </w:tc>
      </w:tr>
      <w:tr w:rsidR="00BF2F93" w:rsidRPr="009B5594" w14:paraId="7F59E54E" w14:textId="77777777" w:rsidTr="003E02E7">
        <w:tc>
          <w:tcPr>
            <w:tcW w:w="2802" w:type="dxa"/>
          </w:tcPr>
          <w:p w14:paraId="6CE1996D" w14:textId="77777777" w:rsidR="00BF2F93" w:rsidRPr="009B5594" w:rsidRDefault="00BF2F93" w:rsidP="003E02E7">
            <w:pPr>
              <w:rPr>
                <w:rFonts w:ascii="Times New Roman" w:eastAsia="Times New Roman" w:hAnsi="Times New Roman"/>
                <w:sz w:val="24"/>
                <w:szCs w:val="24"/>
              </w:rPr>
            </w:pPr>
            <w:r w:rsidRPr="009B5594">
              <w:rPr>
                <w:rFonts w:ascii="Times New Roman" w:eastAsia="Times New Roman" w:hAnsi="Times New Roman"/>
                <w:sz w:val="24"/>
                <w:szCs w:val="24"/>
              </w:rPr>
              <w:t>4</w:t>
            </w:r>
          </w:p>
        </w:tc>
        <w:tc>
          <w:tcPr>
            <w:tcW w:w="3969" w:type="dxa"/>
          </w:tcPr>
          <w:p w14:paraId="25C7DC44" w14:textId="77777777" w:rsidR="00BF2F93" w:rsidRPr="009B5594" w:rsidRDefault="00BF2F93" w:rsidP="003E02E7">
            <w:pPr>
              <w:rPr>
                <w:rFonts w:ascii="Times New Roman" w:eastAsia="Times New Roman" w:hAnsi="Times New Roman"/>
                <w:sz w:val="24"/>
                <w:szCs w:val="24"/>
              </w:rPr>
            </w:pPr>
            <w:r w:rsidRPr="009B5594">
              <w:rPr>
                <w:rFonts w:ascii="Times New Roman" w:eastAsia="Times New Roman" w:hAnsi="Times New Roman"/>
                <w:sz w:val="24"/>
                <w:szCs w:val="24"/>
              </w:rPr>
              <w:t>1</w:t>
            </w:r>
          </w:p>
        </w:tc>
      </w:tr>
      <w:tr w:rsidR="00BF2F93" w:rsidRPr="009B5594" w14:paraId="5D8C95AD" w14:textId="77777777" w:rsidTr="003E02E7">
        <w:tc>
          <w:tcPr>
            <w:tcW w:w="2802" w:type="dxa"/>
          </w:tcPr>
          <w:p w14:paraId="36BEE1EA" w14:textId="77777777" w:rsidR="00BF2F93" w:rsidRPr="009B5594" w:rsidRDefault="00BF2F93" w:rsidP="003E02E7">
            <w:pPr>
              <w:rPr>
                <w:rFonts w:ascii="Times New Roman" w:eastAsia="Times New Roman" w:hAnsi="Times New Roman"/>
                <w:sz w:val="24"/>
                <w:szCs w:val="24"/>
              </w:rPr>
            </w:pPr>
            <w:r w:rsidRPr="009B5594">
              <w:rPr>
                <w:rFonts w:ascii="Times New Roman" w:eastAsia="Times New Roman" w:hAnsi="Times New Roman"/>
                <w:sz w:val="24"/>
                <w:szCs w:val="24"/>
              </w:rPr>
              <w:t>5</w:t>
            </w:r>
          </w:p>
        </w:tc>
        <w:tc>
          <w:tcPr>
            <w:tcW w:w="3969" w:type="dxa"/>
          </w:tcPr>
          <w:p w14:paraId="53ED9C28" w14:textId="77777777" w:rsidR="00BF2F93" w:rsidRPr="009B5594" w:rsidRDefault="00BF2F93" w:rsidP="003E02E7">
            <w:pPr>
              <w:rPr>
                <w:rFonts w:ascii="Times New Roman" w:eastAsia="Times New Roman" w:hAnsi="Times New Roman"/>
                <w:sz w:val="24"/>
                <w:szCs w:val="24"/>
              </w:rPr>
            </w:pPr>
            <w:r w:rsidRPr="009B5594">
              <w:rPr>
                <w:rFonts w:ascii="Times New Roman" w:eastAsia="Times New Roman" w:hAnsi="Times New Roman"/>
                <w:sz w:val="24"/>
                <w:szCs w:val="24"/>
              </w:rPr>
              <w:t>3</w:t>
            </w:r>
          </w:p>
        </w:tc>
      </w:tr>
      <w:tr w:rsidR="00BF2F93" w:rsidRPr="009B5594" w14:paraId="797F684B" w14:textId="77777777" w:rsidTr="003E02E7">
        <w:tc>
          <w:tcPr>
            <w:tcW w:w="2802" w:type="dxa"/>
          </w:tcPr>
          <w:p w14:paraId="7557044E" w14:textId="77777777" w:rsidR="00BF2F93" w:rsidRPr="009B5594" w:rsidRDefault="00BF2F93" w:rsidP="003E02E7">
            <w:pPr>
              <w:rPr>
                <w:rFonts w:ascii="Times New Roman" w:eastAsia="Times New Roman" w:hAnsi="Times New Roman"/>
                <w:sz w:val="24"/>
                <w:szCs w:val="24"/>
              </w:rPr>
            </w:pPr>
            <w:r w:rsidRPr="009B5594">
              <w:rPr>
                <w:rFonts w:ascii="Times New Roman" w:eastAsia="Times New Roman" w:hAnsi="Times New Roman"/>
                <w:sz w:val="24"/>
                <w:szCs w:val="24"/>
              </w:rPr>
              <w:t>6</w:t>
            </w:r>
          </w:p>
        </w:tc>
        <w:tc>
          <w:tcPr>
            <w:tcW w:w="3969" w:type="dxa"/>
          </w:tcPr>
          <w:p w14:paraId="264D2B35" w14:textId="77777777" w:rsidR="00BF2F93" w:rsidRPr="009B5594" w:rsidRDefault="00BF2F93" w:rsidP="003E02E7">
            <w:pPr>
              <w:rPr>
                <w:rFonts w:ascii="Times New Roman" w:eastAsia="Times New Roman" w:hAnsi="Times New Roman"/>
                <w:sz w:val="24"/>
                <w:szCs w:val="24"/>
              </w:rPr>
            </w:pPr>
            <w:r w:rsidRPr="009B5594">
              <w:rPr>
                <w:rFonts w:ascii="Times New Roman" w:eastAsia="Times New Roman" w:hAnsi="Times New Roman"/>
                <w:sz w:val="24"/>
                <w:szCs w:val="24"/>
              </w:rPr>
              <w:t>1</w:t>
            </w:r>
          </w:p>
        </w:tc>
      </w:tr>
      <w:tr w:rsidR="00BF2F93" w:rsidRPr="009B5594" w14:paraId="033348F3" w14:textId="77777777" w:rsidTr="003E02E7">
        <w:tc>
          <w:tcPr>
            <w:tcW w:w="2802" w:type="dxa"/>
          </w:tcPr>
          <w:p w14:paraId="27D0EF7F" w14:textId="77777777" w:rsidR="00BF2F93" w:rsidRPr="009B5594" w:rsidRDefault="00BF2F93" w:rsidP="003E02E7">
            <w:pPr>
              <w:rPr>
                <w:rFonts w:ascii="Times New Roman" w:eastAsia="Times New Roman" w:hAnsi="Times New Roman"/>
                <w:sz w:val="24"/>
                <w:szCs w:val="24"/>
              </w:rPr>
            </w:pPr>
            <w:r w:rsidRPr="009B5594">
              <w:rPr>
                <w:rFonts w:ascii="Times New Roman" w:eastAsia="Times New Roman" w:hAnsi="Times New Roman"/>
                <w:sz w:val="24"/>
                <w:szCs w:val="24"/>
              </w:rPr>
              <w:t>7</w:t>
            </w:r>
          </w:p>
        </w:tc>
        <w:tc>
          <w:tcPr>
            <w:tcW w:w="3969" w:type="dxa"/>
          </w:tcPr>
          <w:p w14:paraId="1580A47F" w14:textId="77777777" w:rsidR="00BF2F93" w:rsidRPr="009B5594" w:rsidRDefault="00BF2F93" w:rsidP="003E02E7">
            <w:pPr>
              <w:rPr>
                <w:rFonts w:ascii="Times New Roman" w:eastAsia="Times New Roman" w:hAnsi="Times New Roman"/>
                <w:sz w:val="24"/>
                <w:szCs w:val="24"/>
              </w:rPr>
            </w:pPr>
            <w:r w:rsidRPr="009B5594">
              <w:rPr>
                <w:rFonts w:ascii="Times New Roman" w:eastAsia="Times New Roman" w:hAnsi="Times New Roman"/>
                <w:sz w:val="24"/>
                <w:szCs w:val="24"/>
              </w:rPr>
              <w:t>4</w:t>
            </w:r>
          </w:p>
        </w:tc>
      </w:tr>
      <w:tr w:rsidR="00BF2F93" w:rsidRPr="009B5594" w14:paraId="513FA69F" w14:textId="77777777" w:rsidTr="003E02E7">
        <w:tc>
          <w:tcPr>
            <w:tcW w:w="2802" w:type="dxa"/>
          </w:tcPr>
          <w:p w14:paraId="61823737" w14:textId="77777777" w:rsidR="00BF2F93" w:rsidRPr="009B5594" w:rsidRDefault="00BF2F93" w:rsidP="003E02E7">
            <w:pPr>
              <w:rPr>
                <w:rFonts w:ascii="Times New Roman" w:eastAsia="Times New Roman" w:hAnsi="Times New Roman"/>
                <w:sz w:val="24"/>
                <w:szCs w:val="24"/>
              </w:rPr>
            </w:pPr>
            <w:r w:rsidRPr="009B5594">
              <w:rPr>
                <w:rFonts w:ascii="Times New Roman" w:eastAsia="Times New Roman" w:hAnsi="Times New Roman"/>
                <w:sz w:val="24"/>
                <w:szCs w:val="24"/>
              </w:rPr>
              <w:t>8</w:t>
            </w:r>
          </w:p>
        </w:tc>
        <w:tc>
          <w:tcPr>
            <w:tcW w:w="3969" w:type="dxa"/>
          </w:tcPr>
          <w:p w14:paraId="5B8D27E0" w14:textId="77777777" w:rsidR="00BF2F93" w:rsidRPr="009B5594" w:rsidRDefault="00BF2F93" w:rsidP="003E02E7">
            <w:pPr>
              <w:rPr>
                <w:rFonts w:ascii="Times New Roman" w:eastAsia="Times New Roman" w:hAnsi="Times New Roman"/>
                <w:sz w:val="24"/>
                <w:szCs w:val="24"/>
              </w:rPr>
            </w:pPr>
            <w:r w:rsidRPr="009B5594">
              <w:rPr>
                <w:rFonts w:ascii="Times New Roman" w:eastAsia="Times New Roman" w:hAnsi="Times New Roman"/>
                <w:sz w:val="24"/>
                <w:szCs w:val="24"/>
              </w:rPr>
              <w:t>1</w:t>
            </w:r>
          </w:p>
        </w:tc>
      </w:tr>
      <w:tr w:rsidR="00BF2F93" w:rsidRPr="009B5594" w14:paraId="4F63BF14" w14:textId="77777777" w:rsidTr="003E02E7">
        <w:tc>
          <w:tcPr>
            <w:tcW w:w="2802" w:type="dxa"/>
          </w:tcPr>
          <w:p w14:paraId="11E81155" w14:textId="77777777" w:rsidR="00BF2F93" w:rsidRPr="009B5594" w:rsidRDefault="00BF2F93" w:rsidP="003E02E7">
            <w:pPr>
              <w:rPr>
                <w:rFonts w:ascii="Times New Roman" w:eastAsia="Times New Roman" w:hAnsi="Times New Roman"/>
                <w:sz w:val="24"/>
                <w:szCs w:val="24"/>
              </w:rPr>
            </w:pPr>
            <w:r w:rsidRPr="009B5594">
              <w:rPr>
                <w:rFonts w:ascii="Times New Roman" w:eastAsia="Times New Roman" w:hAnsi="Times New Roman"/>
                <w:sz w:val="24"/>
                <w:szCs w:val="24"/>
              </w:rPr>
              <w:t>9</w:t>
            </w:r>
          </w:p>
        </w:tc>
        <w:tc>
          <w:tcPr>
            <w:tcW w:w="3969" w:type="dxa"/>
          </w:tcPr>
          <w:p w14:paraId="0EEDAF1E" w14:textId="77777777" w:rsidR="00BF2F93" w:rsidRPr="009B5594" w:rsidRDefault="00BF2F93" w:rsidP="003E02E7">
            <w:pPr>
              <w:rPr>
                <w:rFonts w:ascii="Times New Roman" w:eastAsia="Times New Roman" w:hAnsi="Times New Roman"/>
                <w:sz w:val="24"/>
                <w:szCs w:val="24"/>
              </w:rPr>
            </w:pPr>
            <w:r w:rsidRPr="009B5594">
              <w:rPr>
                <w:rFonts w:ascii="Times New Roman" w:eastAsia="Times New Roman" w:hAnsi="Times New Roman"/>
                <w:sz w:val="24"/>
                <w:szCs w:val="24"/>
              </w:rPr>
              <w:t>2</w:t>
            </w:r>
          </w:p>
        </w:tc>
      </w:tr>
      <w:tr w:rsidR="00BF2F93" w:rsidRPr="009B5594" w14:paraId="6E68C571" w14:textId="77777777" w:rsidTr="003E02E7">
        <w:tc>
          <w:tcPr>
            <w:tcW w:w="2802" w:type="dxa"/>
          </w:tcPr>
          <w:p w14:paraId="40A65069" w14:textId="77777777" w:rsidR="00BF2F93" w:rsidRPr="009B5594" w:rsidRDefault="00BF2F93" w:rsidP="003E02E7">
            <w:pPr>
              <w:rPr>
                <w:rFonts w:ascii="Times New Roman" w:eastAsia="Times New Roman" w:hAnsi="Times New Roman"/>
                <w:sz w:val="24"/>
                <w:szCs w:val="24"/>
              </w:rPr>
            </w:pPr>
            <w:r w:rsidRPr="009B5594">
              <w:rPr>
                <w:rFonts w:ascii="Times New Roman" w:eastAsia="Times New Roman" w:hAnsi="Times New Roman"/>
                <w:sz w:val="24"/>
                <w:szCs w:val="24"/>
              </w:rPr>
              <w:t>10</w:t>
            </w:r>
          </w:p>
        </w:tc>
        <w:tc>
          <w:tcPr>
            <w:tcW w:w="3969" w:type="dxa"/>
          </w:tcPr>
          <w:p w14:paraId="4767A66F" w14:textId="77777777" w:rsidR="00BF2F93" w:rsidRPr="009B5594" w:rsidRDefault="00BF2F93" w:rsidP="003E02E7">
            <w:pPr>
              <w:rPr>
                <w:rFonts w:ascii="Times New Roman" w:eastAsia="Times New Roman" w:hAnsi="Times New Roman"/>
                <w:sz w:val="24"/>
                <w:szCs w:val="24"/>
              </w:rPr>
            </w:pPr>
            <w:r w:rsidRPr="009B5594">
              <w:rPr>
                <w:rFonts w:ascii="Times New Roman" w:eastAsia="Times New Roman" w:hAnsi="Times New Roman"/>
                <w:sz w:val="24"/>
                <w:szCs w:val="24"/>
              </w:rPr>
              <w:t>4</w:t>
            </w:r>
          </w:p>
        </w:tc>
      </w:tr>
      <w:tr w:rsidR="00BF2F93" w:rsidRPr="009B5594" w14:paraId="25032185" w14:textId="77777777" w:rsidTr="003E02E7">
        <w:tc>
          <w:tcPr>
            <w:tcW w:w="2802" w:type="dxa"/>
          </w:tcPr>
          <w:p w14:paraId="446B6714" w14:textId="77777777" w:rsidR="00BF2F93" w:rsidRPr="009B5594" w:rsidRDefault="00BF2F93" w:rsidP="003E02E7">
            <w:pPr>
              <w:rPr>
                <w:rFonts w:ascii="Times New Roman" w:eastAsia="Times New Roman" w:hAnsi="Times New Roman"/>
                <w:sz w:val="24"/>
                <w:szCs w:val="24"/>
              </w:rPr>
            </w:pPr>
            <w:r w:rsidRPr="009B5594">
              <w:rPr>
                <w:rFonts w:ascii="Times New Roman" w:eastAsia="Times New Roman" w:hAnsi="Times New Roman"/>
                <w:sz w:val="24"/>
                <w:szCs w:val="24"/>
              </w:rPr>
              <w:t>11</w:t>
            </w:r>
          </w:p>
        </w:tc>
        <w:tc>
          <w:tcPr>
            <w:tcW w:w="3969" w:type="dxa"/>
          </w:tcPr>
          <w:p w14:paraId="675E3AD0" w14:textId="77777777" w:rsidR="00BF2F93" w:rsidRPr="009B5594" w:rsidRDefault="00BF2F93" w:rsidP="003E02E7">
            <w:pPr>
              <w:rPr>
                <w:rFonts w:ascii="Times New Roman" w:eastAsia="Times New Roman" w:hAnsi="Times New Roman"/>
                <w:sz w:val="24"/>
                <w:szCs w:val="24"/>
              </w:rPr>
            </w:pPr>
            <w:r w:rsidRPr="009B5594">
              <w:rPr>
                <w:rFonts w:ascii="Times New Roman" w:eastAsia="Times New Roman" w:hAnsi="Times New Roman"/>
                <w:sz w:val="24"/>
                <w:szCs w:val="24"/>
              </w:rPr>
              <w:t>3</w:t>
            </w:r>
          </w:p>
        </w:tc>
      </w:tr>
      <w:tr w:rsidR="00BF2F93" w:rsidRPr="009B5594" w14:paraId="54A873FC" w14:textId="77777777" w:rsidTr="003E02E7">
        <w:tc>
          <w:tcPr>
            <w:tcW w:w="2802" w:type="dxa"/>
          </w:tcPr>
          <w:p w14:paraId="0429AAA3" w14:textId="77777777" w:rsidR="00BF2F93" w:rsidRPr="009B5594" w:rsidRDefault="00BF2F93" w:rsidP="003E02E7">
            <w:pPr>
              <w:rPr>
                <w:rFonts w:ascii="Times New Roman" w:eastAsia="Times New Roman" w:hAnsi="Times New Roman"/>
                <w:sz w:val="24"/>
                <w:szCs w:val="24"/>
              </w:rPr>
            </w:pPr>
            <w:r w:rsidRPr="009B5594">
              <w:rPr>
                <w:rFonts w:ascii="Times New Roman" w:eastAsia="Times New Roman" w:hAnsi="Times New Roman"/>
                <w:sz w:val="24"/>
                <w:szCs w:val="24"/>
              </w:rPr>
              <w:t>12</w:t>
            </w:r>
          </w:p>
        </w:tc>
        <w:tc>
          <w:tcPr>
            <w:tcW w:w="3969" w:type="dxa"/>
          </w:tcPr>
          <w:p w14:paraId="4D83CEFC" w14:textId="77777777" w:rsidR="00BF2F93" w:rsidRPr="009B5594" w:rsidRDefault="00BF2F93" w:rsidP="003E02E7">
            <w:pPr>
              <w:rPr>
                <w:rFonts w:ascii="Times New Roman" w:eastAsia="Times New Roman" w:hAnsi="Times New Roman"/>
                <w:sz w:val="24"/>
                <w:szCs w:val="24"/>
              </w:rPr>
            </w:pPr>
            <w:r w:rsidRPr="009B5594">
              <w:rPr>
                <w:rFonts w:ascii="Times New Roman" w:eastAsia="Times New Roman" w:hAnsi="Times New Roman"/>
                <w:sz w:val="24"/>
                <w:szCs w:val="24"/>
              </w:rPr>
              <w:t>1</w:t>
            </w:r>
          </w:p>
        </w:tc>
      </w:tr>
      <w:tr w:rsidR="00BF2F93" w:rsidRPr="009B5594" w14:paraId="70985627" w14:textId="77777777" w:rsidTr="003E02E7">
        <w:tc>
          <w:tcPr>
            <w:tcW w:w="2802" w:type="dxa"/>
          </w:tcPr>
          <w:p w14:paraId="5D766D9A" w14:textId="77777777" w:rsidR="00BF2F93" w:rsidRPr="009B5594" w:rsidRDefault="00BF2F93" w:rsidP="003E02E7">
            <w:pPr>
              <w:rPr>
                <w:rFonts w:ascii="Times New Roman" w:eastAsia="Times New Roman" w:hAnsi="Times New Roman"/>
                <w:sz w:val="24"/>
                <w:szCs w:val="24"/>
              </w:rPr>
            </w:pPr>
            <w:r w:rsidRPr="009B5594">
              <w:rPr>
                <w:rFonts w:ascii="Times New Roman" w:eastAsia="Times New Roman" w:hAnsi="Times New Roman"/>
                <w:sz w:val="24"/>
                <w:szCs w:val="24"/>
              </w:rPr>
              <w:t>13</w:t>
            </w:r>
          </w:p>
        </w:tc>
        <w:tc>
          <w:tcPr>
            <w:tcW w:w="3969" w:type="dxa"/>
          </w:tcPr>
          <w:p w14:paraId="23578BBB" w14:textId="77777777" w:rsidR="00BF2F93" w:rsidRPr="009B5594" w:rsidRDefault="00BF2F93" w:rsidP="003E02E7">
            <w:pPr>
              <w:rPr>
                <w:rFonts w:ascii="Times New Roman" w:eastAsia="Times New Roman" w:hAnsi="Times New Roman"/>
                <w:sz w:val="24"/>
                <w:szCs w:val="24"/>
              </w:rPr>
            </w:pPr>
            <w:r w:rsidRPr="009B5594">
              <w:rPr>
                <w:rFonts w:ascii="Times New Roman" w:eastAsia="Times New Roman" w:hAnsi="Times New Roman"/>
                <w:sz w:val="24"/>
                <w:szCs w:val="24"/>
              </w:rPr>
              <w:t>3</w:t>
            </w:r>
          </w:p>
        </w:tc>
      </w:tr>
      <w:tr w:rsidR="00BF2F93" w:rsidRPr="009B5594" w14:paraId="7D1E9E04" w14:textId="77777777" w:rsidTr="003E02E7">
        <w:tc>
          <w:tcPr>
            <w:tcW w:w="2802" w:type="dxa"/>
          </w:tcPr>
          <w:p w14:paraId="1F2E127A" w14:textId="77777777" w:rsidR="00BF2F93" w:rsidRPr="009B5594" w:rsidRDefault="00BF2F93" w:rsidP="003E02E7">
            <w:pPr>
              <w:rPr>
                <w:rFonts w:ascii="Times New Roman" w:eastAsia="Times New Roman" w:hAnsi="Times New Roman"/>
                <w:sz w:val="24"/>
                <w:szCs w:val="24"/>
              </w:rPr>
            </w:pPr>
            <w:r w:rsidRPr="009B5594">
              <w:rPr>
                <w:rFonts w:ascii="Times New Roman" w:eastAsia="Times New Roman" w:hAnsi="Times New Roman"/>
                <w:sz w:val="24"/>
                <w:szCs w:val="24"/>
              </w:rPr>
              <w:t>14</w:t>
            </w:r>
          </w:p>
        </w:tc>
        <w:tc>
          <w:tcPr>
            <w:tcW w:w="3969" w:type="dxa"/>
          </w:tcPr>
          <w:p w14:paraId="458792FC" w14:textId="77777777" w:rsidR="00BF2F93" w:rsidRPr="009B5594" w:rsidRDefault="00BF2F93" w:rsidP="003E02E7">
            <w:pPr>
              <w:rPr>
                <w:rFonts w:ascii="Times New Roman" w:eastAsia="Times New Roman" w:hAnsi="Times New Roman"/>
                <w:sz w:val="24"/>
                <w:szCs w:val="24"/>
              </w:rPr>
            </w:pPr>
            <w:r w:rsidRPr="009B5594">
              <w:rPr>
                <w:rFonts w:ascii="Times New Roman" w:eastAsia="Times New Roman" w:hAnsi="Times New Roman"/>
                <w:sz w:val="24"/>
                <w:szCs w:val="24"/>
              </w:rPr>
              <w:t>4</w:t>
            </w:r>
          </w:p>
        </w:tc>
      </w:tr>
      <w:tr w:rsidR="00BF2F93" w:rsidRPr="009B5594" w14:paraId="38E48F0F" w14:textId="77777777" w:rsidTr="003E02E7">
        <w:tc>
          <w:tcPr>
            <w:tcW w:w="2802" w:type="dxa"/>
          </w:tcPr>
          <w:p w14:paraId="1AA102CE" w14:textId="77777777" w:rsidR="00BF2F93" w:rsidRPr="009B5594" w:rsidRDefault="00BF2F93" w:rsidP="003E02E7">
            <w:pPr>
              <w:rPr>
                <w:rFonts w:ascii="Times New Roman" w:eastAsia="Times New Roman" w:hAnsi="Times New Roman"/>
                <w:sz w:val="24"/>
                <w:szCs w:val="24"/>
              </w:rPr>
            </w:pPr>
            <w:r w:rsidRPr="009B5594">
              <w:rPr>
                <w:rFonts w:ascii="Times New Roman" w:eastAsia="Times New Roman" w:hAnsi="Times New Roman"/>
                <w:sz w:val="24"/>
                <w:szCs w:val="24"/>
              </w:rPr>
              <w:t>15</w:t>
            </w:r>
          </w:p>
        </w:tc>
        <w:tc>
          <w:tcPr>
            <w:tcW w:w="3969" w:type="dxa"/>
          </w:tcPr>
          <w:p w14:paraId="2DF55C59" w14:textId="77777777" w:rsidR="00BF2F93" w:rsidRPr="009B5594" w:rsidRDefault="00BF2F93" w:rsidP="003E02E7">
            <w:pPr>
              <w:rPr>
                <w:rFonts w:ascii="Times New Roman" w:eastAsia="Times New Roman" w:hAnsi="Times New Roman"/>
                <w:sz w:val="24"/>
                <w:szCs w:val="24"/>
              </w:rPr>
            </w:pPr>
            <w:r w:rsidRPr="009B5594">
              <w:rPr>
                <w:rFonts w:ascii="Times New Roman" w:eastAsia="Times New Roman" w:hAnsi="Times New Roman"/>
                <w:sz w:val="24"/>
                <w:szCs w:val="24"/>
              </w:rPr>
              <w:t>3</w:t>
            </w:r>
          </w:p>
        </w:tc>
      </w:tr>
      <w:tr w:rsidR="00BF2F93" w:rsidRPr="009B5594" w14:paraId="13BFD4FA" w14:textId="77777777" w:rsidTr="003E02E7">
        <w:tc>
          <w:tcPr>
            <w:tcW w:w="2802" w:type="dxa"/>
          </w:tcPr>
          <w:p w14:paraId="33510C4A" w14:textId="77777777" w:rsidR="00BF2F93" w:rsidRPr="009B5594" w:rsidRDefault="00BF2F93" w:rsidP="003E02E7">
            <w:pPr>
              <w:rPr>
                <w:rFonts w:ascii="Times New Roman" w:eastAsia="Times New Roman" w:hAnsi="Times New Roman"/>
                <w:sz w:val="24"/>
                <w:szCs w:val="24"/>
              </w:rPr>
            </w:pPr>
            <w:r w:rsidRPr="009B5594">
              <w:rPr>
                <w:rFonts w:ascii="Times New Roman" w:eastAsia="Times New Roman" w:hAnsi="Times New Roman"/>
                <w:sz w:val="24"/>
                <w:szCs w:val="24"/>
              </w:rPr>
              <w:t>16</w:t>
            </w:r>
          </w:p>
        </w:tc>
        <w:tc>
          <w:tcPr>
            <w:tcW w:w="3969" w:type="dxa"/>
          </w:tcPr>
          <w:p w14:paraId="4751448E" w14:textId="77777777" w:rsidR="00BF2F93" w:rsidRPr="009B5594" w:rsidRDefault="00BF2F93" w:rsidP="003E02E7">
            <w:pPr>
              <w:rPr>
                <w:rFonts w:ascii="Times New Roman" w:eastAsia="Times New Roman" w:hAnsi="Times New Roman"/>
                <w:sz w:val="24"/>
                <w:szCs w:val="24"/>
              </w:rPr>
            </w:pPr>
            <w:r w:rsidRPr="009B5594">
              <w:rPr>
                <w:rFonts w:ascii="Times New Roman" w:eastAsia="Times New Roman" w:hAnsi="Times New Roman"/>
                <w:sz w:val="24"/>
                <w:szCs w:val="24"/>
              </w:rPr>
              <w:t>3</w:t>
            </w:r>
          </w:p>
        </w:tc>
      </w:tr>
      <w:tr w:rsidR="00BF2F93" w:rsidRPr="009B5594" w14:paraId="08B6AD84" w14:textId="77777777" w:rsidTr="003E02E7">
        <w:tc>
          <w:tcPr>
            <w:tcW w:w="2802" w:type="dxa"/>
          </w:tcPr>
          <w:p w14:paraId="415A490C" w14:textId="77777777" w:rsidR="00BF2F93" w:rsidRPr="009B5594" w:rsidRDefault="00BF2F93" w:rsidP="003E02E7">
            <w:pPr>
              <w:rPr>
                <w:rFonts w:ascii="Times New Roman" w:eastAsia="Times New Roman" w:hAnsi="Times New Roman"/>
                <w:sz w:val="24"/>
                <w:szCs w:val="24"/>
              </w:rPr>
            </w:pPr>
            <w:r w:rsidRPr="009B5594">
              <w:rPr>
                <w:rFonts w:ascii="Times New Roman" w:eastAsia="Times New Roman" w:hAnsi="Times New Roman"/>
                <w:sz w:val="24"/>
                <w:szCs w:val="24"/>
              </w:rPr>
              <w:t>17</w:t>
            </w:r>
          </w:p>
        </w:tc>
        <w:tc>
          <w:tcPr>
            <w:tcW w:w="3969" w:type="dxa"/>
          </w:tcPr>
          <w:p w14:paraId="3FB11D1D" w14:textId="77777777" w:rsidR="00BF2F93" w:rsidRPr="009B5594" w:rsidRDefault="00BF2F93" w:rsidP="003E02E7">
            <w:pPr>
              <w:rPr>
                <w:rFonts w:ascii="Times New Roman" w:eastAsia="Times New Roman" w:hAnsi="Times New Roman"/>
                <w:sz w:val="24"/>
                <w:szCs w:val="24"/>
              </w:rPr>
            </w:pPr>
            <w:r w:rsidRPr="009B5594">
              <w:rPr>
                <w:rFonts w:ascii="Times New Roman" w:eastAsia="Times New Roman" w:hAnsi="Times New Roman"/>
                <w:sz w:val="24"/>
                <w:szCs w:val="24"/>
              </w:rPr>
              <w:t>1</w:t>
            </w:r>
          </w:p>
        </w:tc>
      </w:tr>
      <w:tr w:rsidR="00BF2F93" w:rsidRPr="009B5594" w14:paraId="521BEEF6" w14:textId="77777777" w:rsidTr="003E02E7">
        <w:tc>
          <w:tcPr>
            <w:tcW w:w="2802" w:type="dxa"/>
          </w:tcPr>
          <w:p w14:paraId="632B5B78" w14:textId="77777777" w:rsidR="00BF2F93" w:rsidRPr="009B5594" w:rsidRDefault="00BF2F93" w:rsidP="003E02E7">
            <w:pPr>
              <w:rPr>
                <w:rFonts w:ascii="Times New Roman" w:eastAsia="Times New Roman" w:hAnsi="Times New Roman"/>
                <w:sz w:val="24"/>
                <w:szCs w:val="24"/>
              </w:rPr>
            </w:pPr>
            <w:r w:rsidRPr="009B5594">
              <w:rPr>
                <w:rFonts w:ascii="Times New Roman" w:eastAsia="Times New Roman" w:hAnsi="Times New Roman"/>
                <w:sz w:val="24"/>
                <w:szCs w:val="24"/>
              </w:rPr>
              <w:t>18</w:t>
            </w:r>
          </w:p>
        </w:tc>
        <w:tc>
          <w:tcPr>
            <w:tcW w:w="3969" w:type="dxa"/>
          </w:tcPr>
          <w:p w14:paraId="1161057B" w14:textId="77777777" w:rsidR="00BF2F93" w:rsidRPr="009B5594" w:rsidRDefault="00BF2F93" w:rsidP="003E02E7">
            <w:pPr>
              <w:rPr>
                <w:rFonts w:ascii="Times New Roman" w:eastAsia="Times New Roman" w:hAnsi="Times New Roman"/>
                <w:sz w:val="24"/>
                <w:szCs w:val="24"/>
              </w:rPr>
            </w:pPr>
            <w:r w:rsidRPr="009B5594">
              <w:rPr>
                <w:rFonts w:ascii="Times New Roman" w:eastAsia="Times New Roman" w:hAnsi="Times New Roman"/>
                <w:sz w:val="24"/>
                <w:szCs w:val="24"/>
              </w:rPr>
              <w:t>2</w:t>
            </w:r>
          </w:p>
        </w:tc>
      </w:tr>
      <w:tr w:rsidR="00BF2F93" w:rsidRPr="009B5594" w14:paraId="64CA780B" w14:textId="77777777" w:rsidTr="003E02E7">
        <w:tc>
          <w:tcPr>
            <w:tcW w:w="2802" w:type="dxa"/>
          </w:tcPr>
          <w:p w14:paraId="14AB44D0" w14:textId="77777777" w:rsidR="00BF2F93" w:rsidRPr="009B5594" w:rsidRDefault="00BF2F93" w:rsidP="003E02E7">
            <w:pPr>
              <w:rPr>
                <w:rFonts w:ascii="Times New Roman" w:eastAsia="Times New Roman" w:hAnsi="Times New Roman"/>
                <w:sz w:val="24"/>
                <w:szCs w:val="24"/>
              </w:rPr>
            </w:pPr>
            <w:r w:rsidRPr="009B5594">
              <w:rPr>
                <w:rFonts w:ascii="Times New Roman" w:eastAsia="Times New Roman" w:hAnsi="Times New Roman"/>
                <w:sz w:val="24"/>
                <w:szCs w:val="24"/>
              </w:rPr>
              <w:t>19</w:t>
            </w:r>
          </w:p>
        </w:tc>
        <w:tc>
          <w:tcPr>
            <w:tcW w:w="3969" w:type="dxa"/>
          </w:tcPr>
          <w:p w14:paraId="097B9331" w14:textId="77777777" w:rsidR="00BF2F93" w:rsidRPr="009B5594" w:rsidRDefault="00BF2F93" w:rsidP="003E02E7">
            <w:pPr>
              <w:rPr>
                <w:rFonts w:ascii="Times New Roman" w:eastAsia="Times New Roman" w:hAnsi="Times New Roman"/>
                <w:sz w:val="24"/>
                <w:szCs w:val="24"/>
              </w:rPr>
            </w:pPr>
            <w:r w:rsidRPr="009B5594">
              <w:rPr>
                <w:rFonts w:ascii="Times New Roman" w:eastAsia="Times New Roman" w:hAnsi="Times New Roman"/>
                <w:sz w:val="24"/>
                <w:szCs w:val="24"/>
              </w:rPr>
              <w:t>4</w:t>
            </w:r>
          </w:p>
        </w:tc>
      </w:tr>
      <w:tr w:rsidR="00BF2F93" w:rsidRPr="009B5594" w14:paraId="79E20E99" w14:textId="77777777" w:rsidTr="003E02E7">
        <w:tc>
          <w:tcPr>
            <w:tcW w:w="2802" w:type="dxa"/>
          </w:tcPr>
          <w:p w14:paraId="466C3582" w14:textId="77777777" w:rsidR="00BF2F93" w:rsidRPr="009B5594" w:rsidRDefault="00BF2F93" w:rsidP="003E02E7">
            <w:pPr>
              <w:rPr>
                <w:rFonts w:ascii="Times New Roman" w:eastAsia="Times New Roman" w:hAnsi="Times New Roman"/>
                <w:sz w:val="24"/>
                <w:szCs w:val="24"/>
              </w:rPr>
            </w:pPr>
            <w:r w:rsidRPr="009B5594">
              <w:rPr>
                <w:rFonts w:ascii="Times New Roman" w:eastAsia="Times New Roman" w:hAnsi="Times New Roman"/>
                <w:sz w:val="24"/>
                <w:szCs w:val="24"/>
              </w:rPr>
              <w:t>20</w:t>
            </w:r>
          </w:p>
        </w:tc>
        <w:tc>
          <w:tcPr>
            <w:tcW w:w="3969" w:type="dxa"/>
          </w:tcPr>
          <w:p w14:paraId="404D8B34" w14:textId="77777777" w:rsidR="00BF2F93" w:rsidRPr="009B5594" w:rsidRDefault="00BF2F93" w:rsidP="003E02E7">
            <w:pPr>
              <w:rPr>
                <w:rFonts w:ascii="Times New Roman" w:eastAsia="Times New Roman" w:hAnsi="Times New Roman"/>
                <w:sz w:val="24"/>
                <w:szCs w:val="24"/>
              </w:rPr>
            </w:pPr>
            <w:r w:rsidRPr="009B5594">
              <w:rPr>
                <w:rFonts w:ascii="Times New Roman" w:eastAsia="Times New Roman" w:hAnsi="Times New Roman"/>
                <w:sz w:val="24"/>
                <w:szCs w:val="24"/>
              </w:rPr>
              <w:t>2</w:t>
            </w:r>
          </w:p>
        </w:tc>
      </w:tr>
      <w:tr w:rsidR="00BF2F93" w:rsidRPr="009B5594" w14:paraId="7892AD25" w14:textId="77777777" w:rsidTr="003E02E7">
        <w:tc>
          <w:tcPr>
            <w:tcW w:w="2802" w:type="dxa"/>
          </w:tcPr>
          <w:p w14:paraId="7056F313" w14:textId="77777777" w:rsidR="00BF2F93" w:rsidRPr="009B5594" w:rsidRDefault="00BF2F93" w:rsidP="003E02E7">
            <w:pPr>
              <w:rPr>
                <w:rFonts w:ascii="Times New Roman" w:eastAsia="Times New Roman" w:hAnsi="Times New Roman"/>
                <w:sz w:val="24"/>
                <w:szCs w:val="24"/>
              </w:rPr>
            </w:pPr>
            <w:r w:rsidRPr="009B5594">
              <w:rPr>
                <w:rFonts w:ascii="Times New Roman" w:eastAsia="Times New Roman" w:hAnsi="Times New Roman"/>
                <w:sz w:val="24"/>
                <w:szCs w:val="24"/>
              </w:rPr>
              <w:t>21</w:t>
            </w:r>
          </w:p>
        </w:tc>
        <w:tc>
          <w:tcPr>
            <w:tcW w:w="3969" w:type="dxa"/>
          </w:tcPr>
          <w:p w14:paraId="52B80488" w14:textId="77777777" w:rsidR="00BF2F93" w:rsidRPr="009B5594" w:rsidRDefault="00BF2F93" w:rsidP="003E02E7">
            <w:pPr>
              <w:rPr>
                <w:rFonts w:ascii="Times New Roman" w:eastAsia="Times New Roman" w:hAnsi="Times New Roman"/>
                <w:sz w:val="24"/>
                <w:szCs w:val="24"/>
              </w:rPr>
            </w:pPr>
            <w:r w:rsidRPr="009B5594">
              <w:rPr>
                <w:rFonts w:ascii="Times New Roman" w:eastAsia="Times New Roman" w:hAnsi="Times New Roman"/>
                <w:sz w:val="24"/>
                <w:szCs w:val="24"/>
              </w:rPr>
              <w:t>3</w:t>
            </w:r>
          </w:p>
        </w:tc>
      </w:tr>
      <w:tr w:rsidR="00BF2F93" w:rsidRPr="009B5594" w14:paraId="528DD9E5" w14:textId="77777777" w:rsidTr="003E02E7">
        <w:tc>
          <w:tcPr>
            <w:tcW w:w="2802" w:type="dxa"/>
          </w:tcPr>
          <w:p w14:paraId="2E09592E" w14:textId="77777777" w:rsidR="00BF2F93" w:rsidRPr="009B5594" w:rsidRDefault="00BF2F93" w:rsidP="003E02E7">
            <w:pPr>
              <w:rPr>
                <w:rFonts w:ascii="Times New Roman" w:eastAsia="Times New Roman" w:hAnsi="Times New Roman"/>
                <w:sz w:val="24"/>
                <w:szCs w:val="24"/>
              </w:rPr>
            </w:pPr>
            <w:r w:rsidRPr="009B5594">
              <w:rPr>
                <w:rFonts w:ascii="Times New Roman" w:eastAsia="Times New Roman" w:hAnsi="Times New Roman"/>
                <w:sz w:val="24"/>
                <w:szCs w:val="24"/>
              </w:rPr>
              <w:t>22</w:t>
            </w:r>
          </w:p>
        </w:tc>
        <w:tc>
          <w:tcPr>
            <w:tcW w:w="3969" w:type="dxa"/>
          </w:tcPr>
          <w:p w14:paraId="37AF138D" w14:textId="77777777" w:rsidR="00BF2F93" w:rsidRPr="009B5594" w:rsidRDefault="00BF2F93" w:rsidP="003E02E7">
            <w:pPr>
              <w:rPr>
                <w:rFonts w:ascii="Times New Roman" w:eastAsia="Times New Roman" w:hAnsi="Times New Roman"/>
                <w:sz w:val="24"/>
                <w:szCs w:val="24"/>
              </w:rPr>
            </w:pPr>
            <w:r w:rsidRPr="009B5594">
              <w:rPr>
                <w:rFonts w:ascii="Times New Roman" w:eastAsia="Times New Roman" w:hAnsi="Times New Roman"/>
                <w:sz w:val="24"/>
                <w:szCs w:val="24"/>
              </w:rPr>
              <w:t>2</w:t>
            </w:r>
          </w:p>
        </w:tc>
      </w:tr>
      <w:tr w:rsidR="00BF2F93" w:rsidRPr="009B5594" w14:paraId="7740FFCF" w14:textId="77777777" w:rsidTr="003E02E7">
        <w:tc>
          <w:tcPr>
            <w:tcW w:w="2802" w:type="dxa"/>
          </w:tcPr>
          <w:p w14:paraId="26ECFF95" w14:textId="77777777" w:rsidR="00BF2F93" w:rsidRPr="009B5594" w:rsidRDefault="00BF2F93" w:rsidP="003E02E7">
            <w:pPr>
              <w:rPr>
                <w:rFonts w:ascii="Times New Roman" w:eastAsia="Times New Roman" w:hAnsi="Times New Roman"/>
                <w:sz w:val="24"/>
                <w:szCs w:val="24"/>
              </w:rPr>
            </w:pPr>
          </w:p>
        </w:tc>
        <w:tc>
          <w:tcPr>
            <w:tcW w:w="3969" w:type="dxa"/>
          </w:tcPr>
          <w:p w14:paraId="6D15C55A" w14:textId="77777777" w:rsidR="00BF2F93" w:rsidRPr="009B5594" w:rsidRDefault="00BF2F93" w:rsidP="003E02E7">
            <w:pPr>
              <w:rPr>
                <w:rFonts w:ascii="Times New Roman" w:eastAsia="Times New Roman" w:hAnsi="Times New Roman"/>
                <w:sz w:val="24"/>
                <w:szCs w:val="24"/>
              </w:rPr>
            </w:pPr>
          </w:p>
        </w:tc>
      </w:tr>
    </w:tbl>
    <w:p w14:paraId="13A29A9E"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p>
    <w:p w14:paraId="601260F6" w14:textId="77777777" w:rsidR="00BF2F93" w:rsidRPr="009B5594" w:rsidRDefault="00BF2F93" w:rsidP="00BF2F93">
      <w:pPr>
        <w:spacing w:after="0" w:line="240" w:lineRule="auto"/>
        <w:rPr>
          <w:rFonts w:ascii="Times New Roman" w:eastAsia="Times New Roman" w:hAnsi="Times New Roman" w:cs="Times New Roman"/>
          <w:b/>
          <w:color w:val="000000"/>
          <w:sz w:val="24"/>
          <w:szCs w:val="24"/>
        </w:rPr>
      </w:pPr>
      <w:r w:rsidRPr="009B5594">
        <w:rPr>
          <w:rFonts w:ascii="Times New Roman" w:eastAsia="Times New Roman" w:hAnsi="Times New Roman" w:cs="Times New Roman"/>
          <w:b/>
          <w:color w:val="000000"/>
          <w:sz w:val="24"/>
          <w:szCs w:val="24"/>
        </w:rPr>
        <w:t>Критерии оценивания.</w:t>
      </w:r>
      <w:r w:rsidRPr="009B5594">
        <w:rPr>
          <w:rFonts w:ascii="Times New Roman" w:eastAsia="Times New Roman" w:hAnsi="Times New Roman" w:cs="Times New Roman"/>
          <w:b/>
          <w:color w:val="000000"/>
          <w:sz w:val="24"/>
          <w:szCs w:val="24"/>
        </w:rPr>
        <w:br/>
        <w:t>Максимальное количество – 22</w:t>
      </w:r>
      <w:proofErr w:type="gramStart"/>
      <w:r w:rsidRPr="009B5594">
        <w:rPr>
          <w:rFonts w:ascii="Times New Roman" w:eastAsia="Times New Roman" w:hAnsi="Times New Roman" w:cs="Times New Roman"/>
          <w:b/>
          <w:color w:val="000000"/>
          <w:sz w:val="24"/>
          <w:szCs w:val="24"/>
        </w:rPr>
        <w:t>балла(</w:t>
      </w:r>
      <w:proofErr w:type="gramEnd"/>
      <w:r w:rsidRPr="009B5594">
        <w:rPr>
          <w:rFonts w:ascii="Times New Roman" w:eastAsia="Times New Roman" w:hAnsi="Times New Roman" w:cs="Times New Roman"/>
          <w:b/>
          <w:color w:val="000000"/>
          <w:sz w:val="24"/>
          <w:szCs w:val="24"/>
        </w:rPr>
        <w:t>каждое задание-1б)</w:t>
      </w:r>
      <w:r w:rsidRPr="009B5594">
        <w:rPr>
          <w:rFonts w:ascii="Times New Roman" w:eastAsia="Times New Roman" w:hAnsi="Times New Roman" w:cs="Times New Roman"/>
          <w:b/>
          <w:color w:val="000000"/>
          <w:sz w:val="24"/>
          <w:szCs w:val="24"/>
        </w:rPr>
        <w:br/>
        <w:t>21-22б. – отметка «5»</w:t>
      </w:r>
      <w:r w:rsidRPr="009B5594">
        <w:rPr>
          <w:rFonts w:ascii="Times New Roman" w:eastAsia="Times New Roman" w:hAnsi="Times New Roman" w:cs="Times New Roman"/>
          <w:b/>
          <w:color w:val="000000"/>
          <w:sz w:val="24"/>
          <w:szCs w:val="24"/>
        </w:rPr>
        <w:br/>
        <w:t>18-20б.– отметка «4»</w:t>
      </w:r>
      <w:r w:rsidRPr="009B5594">
        <w:rPr>
          <w:rFonts w:ascii="Times New Roman" w:eastAsia="Times New Roman" w:hAnsi="Times New Roman" w:cs="Times New Roman"/>
          <w:b/>
          <w:color w:val="000000"/>
          <w:sz w:val="24"/>
          <w:szCs w:val="24"/>
        </w:rPr>
        <w:br/>
        <w:t>12-17б.– отметка «3»</w:t>
      </w:r>
    </w:p>
    <w:p w14:paraId="41F2C018" w14:textId="1158866E" w:rsidR="00BF2F93" w:rsidRPr="009B5594" w:rsidRDefault="00BF2F93" w:rsidP="00BF2F93">
      <w:pPr>
        <w:spacing w:after="0" w:line="240" w:lineRule="auto"/>
        <w:rPr>
          <w:rFonts w:ascii="Times New Roman" w:eastAsia="Times New Roman" w:hAnsi="Times New Roman" w:cs="Times New Roman"/>
          <w:b/>
          <w:color w:val="000000"/>
          <w:sz w:val="24"/>
          <w:szCs w:val="24"/>
        </w:rPr>
      </w:pPr>
      <w:r w:rsidRPr="009B5594">
        <w:rPr>
          <w:rFonts w:ascii="Times New Roman" w:eastAsia="Times New Roman" w:hAnsi="Times New Roman" w:cs="Times New Roman"/>
          <w:b/>
          <w:color w:val="000000"/>
          <w:sz w:val="24"/>
          <w:szCs w:val="24"/>
        </w:rPr>
        <w:t>Менее 12б.- отметка «2»</w:t>
      </w:r>
    </w:p>
    <w:p w14:paraId="18C040F2"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p>
    <w:p w14:paraId="228850CB" w14:textId="175E225A" w:rsidR="00BF2F93" w:rsidRPr="009B5594" w:rsidRDefault="00BF2F93" w:rsidP="00BF2F93">
      <w:pPr>
        <w:shd w:val="clear" w:color="auto" w:fill="FFFFFF"/>
        <w:spacing w:after="0" w:line="240" w:lineRule="auto"/>
        <w:jc w:val="center"/>
        <w:rPr>
          <w:rFonts w:ascii="Times New Roman" w:eastAsia="Times New Roman" w:hAnsi="Times New Roman" w:cs="Times New Roman"/>
          <w:b/>
          <w:bCs/>
          <w:color w:val="000000"/>
          <w:sz w:val="24"/>
          <w:szCs w:val="24"/>
        </w:rPr>
      </w:pPr>
      <w:r w:rsidRPr="009B5594">
        <w:rPr>
          <w:rFonts w:ascii="Times New Roman" w:eastAsia="Times New Roman" w:hAnsi="Times New Roman" w:cs="Times New Roman"/>
          <w:b/>
          <w:bCs/>
          <w:color w:val="000000"/>
          <w:sz w:val="24"/>
          <w:szCs w:val="24"/>
        </w:rPr>
        <w:t>Тест «Витамины».</w:t>
      </w:r>
    </w:p>
    <w:p w14:paraId="62903D28" w14:textId="77777777" w:rsidR="00BF2F93" w:rsidRPr="009B5594"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b/>
          <w:bCs/>
          <w:color w:val="000000"/>
          <w:sz w:val="24"/>
          <w:szCs w:val="24"/>
        </w:rPr>
        <w:t>1.       Витамины это…</w:t>
      </w:r>
    </w:p>
    <w:p w14:paraId="52871753" w14:textId="77777777" w:rsidR="00BF2F93" w:rsidRPr="009B5594"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а) минеральные вещества; б) органические вещества; в) белки.</w:t>
      </w:r>
    </w:p>
    <w:p w14:paraId="2396A54B" w14:textId="77777777" w:rsidR="00BF2F93" w:rsidRPr="009B5594"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b/>
          <w:bCs/>
          <w:color w:val="000000"/>
          <w:sz w:val="24"/>
          <w:szCs w:val="24"/>
        </w:rPr>
        <w:t>2.       Авитаминоз – это…</w:t>
      </w:r>
    </w:p>
    <w:p w14:paraId="654FF56D" w14:textId="77777777" w:rsidR="00BF2F93" w:rsidRPr="009B5594"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а) переизбыток витамина;</w:t>
      </w:r>
    </w:p>
    <w:p w14:paraId="478745DE" w14:textId="77777777" w:rsidR="00BF2F93" w:rsidRPr="009B5594"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б) недостаток витамина;</w:t>
      </w:r>
    </w:p>
    <w:p w14:paraId="2B902560" w14:textId="77777777" w:rsidR="00BF2F93" w:rsidRPr="009B5594"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в) нормальное содержание витамина</w:t>
      </w:r>
    </w:p>
    <w:p w14:paraId="53F6918A" w14:textId="77777777" w:rsidR="00BF2F93" w:rsidRPr="009B5594"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b/>
          <w:bCs/>
          <w:color w:val="000000"/>
          <w:sz w:val="24"/>
          <w:szCs w:val="24"/>
        </w:rPr>
        <w:t xml:space="preserve">3.       В </w:t>
      </w:r>
      <w:proofErr w:type="gramStart"/>
      <w:r w:rsidRPr="009B5594">
        <w:rPr>
          <w:rFonts w:ascii="Times New Roman" w:eastAsia="Times New Roman" w:hAnsi="Times New Roman" w:cs="Times New Roman"/>
          <w:b/>
          <w:bCs/>
          <w:color w:val="000000"/>
          <w:sz w:val="24"/>
          <w:szCs w:val="24"/>
        </w:rPr>
        <w:t>цитрусовых  большом</w:t>
      </w:r>
      <w:proofErr w:type="gramEnd"/>
      <w:r w:rsidRPr="009B5594">
        <w:rPr>
          <w:rFonts w:ascii="Times New Roman" w:eastAsia="Times New Roman" w:hAnsi="Times New Roman" w:cs="Times New Roman"/>
          <w:b/>
          <w:bCs/>
          <w:color w:val="000000"/>
          <w:sz w:val="24"/>
          <w:szCs w:val="24"/>
        </w:rPr>
        <w:t xml:space="preserve"> количестве содержится:</w:t>
      </w:r>
    </w:p>
    <w:p w14:paraId="353A47C8" w14:textId="77777777" w:rsidR="00BF2F93" w:rsidRPr="009B5594"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а) витамин А;</w:t>
      </w:r>
    </w:p>
    <w:p w14:paraId="17E085AC" w14:textId="77777777" w:rsidR="00BF2F93" w:rsidRPr="009B5594"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б) витамин Е;</w:t>
      </w:r>
    </w:p>
    <w:p w14:paraId="1B74CBF0" w14:textId="77777777" w:rsidR="00BF2F93" w:rsidRPr="009B5594"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в) витамин С.</w:t>
      </w:r>
    </w:p>
    <w:p w14:paraId="6AC06F5B" w14:textId="77777777" w:rsidR="00BF2F93" w:rsidRPr="009B5594"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b/>
          <w:bCs/>
          <w:color w:val="000000"/>
          <w:sz w:val="24"/>
          <w:szCs w:val="24"/>
        </w:rPr>
        <w:t>4.       Отсутствие какого витамина приводит к заболеванию бери-бери?</w:t>
      </w:r>
    </w:p>
    <w:p w14:paraId="737CE699" w14:textId="77777777" w:rsidR="00BF2F93" w:rsidRPr="009B5594"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а) витамина К;</w:t>
      </w:r>
    </w:p>
    <w:p w14:paraId="19A7750B" w14:textId="77777777" w:rsidR="00BF2F93" w:rsidRPr="009B5594"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б) витамина В;</w:t>
      </w:r>
    </w:p>
    <w:p w14:paraId="4841EB68" w14:textId="77777777" w:rsidR="00BF2F93" w:rsidRPr="009B5594"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в) витамина С.</w:t>
      </w:r>
    </w:p>
    <w:p w14:paraId="23F0C867" w14:textId="77777777" w:rsidR="00BF2F93" w:rsidRPr="009B5594"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b/>
          <w:bCs/>
          <w:color w:val="000000"/>
          <w:sz w:val="24"/>
          <w:szCs w:val="24"/>
        </w:rPr>
        <w:t>5.       Переизбыток витаминов вызывает:</w:t>
      </w:r>
    </w:p>
    <w:p w14:paraId="6744E62A" w14:textId="77777777" w:rsidR="00BF2F93" w:rsidRPr="009B5594"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lastRenderedPageBreak/>
        <w:t xml:space="preserve">а) </w:t>
      </w:r>
      <w:proofErr w:type="spellStart"/>
      <w:r w:rsidRPr="009B5594">
        <w:rPr>
          <w:rFonts w:ascii="Times New Roman" w:eastAsia="Times New Roman" w:hAnsi="Times New Roman" w:cs="Times New Roman"/>
          <w:color w:val="000000"/>
          <w:sz w:val="24"/>
          <w:szCs w:val="24"/>
        </w:rPr>
        <w:t>гипервитамноз</w:t>
      </w:r>
      <w:proofErr w:type="spellEnd"/>
      <w:r w:rsidRPr="009B5594">
        <w:rPr>
          <w:rFonts w:ascii="Times New Roman" w:eastAsia="Times New Roman" w:hAnsi="Times New Roman" w:cs="Times New Roman"/>
          <w:color w:val="000000"/>
          <w:sz w:val="24"/>
          <w:szCs w:val="24"/>
        </w:rPr>
        <w:t>;        </w:t>
      </w:r>
    </w:p>
    <w:p w14:paraId="593ED5CA" w14:textId="77777777" w:rsidR="00BF2F93" w:rsidRPr="009B5594"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б) авитаминоз;</w:t>
      </w:r>
    </w:p>
    <w:p w14:paraId="5A9C7BE0" w14:textId="77777777" w:rsidR="00BF2F93" w:rsidRPr="009B5594"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в) головокружение</w:t>
      </w:r>
    </w:p>
    <w:p w14:paraId="404923E1" w14:textId="77777777" w:rsidR="00BF2F93" w:rsidRPr="009B5594"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b/>
          <w:bCs/>
          <w:color w:val="000000"/>
          <w:sz w:val="24"/>
          <w:szCs w:val="24"/>
        </w:rPr>
        <w:t>6.       Витамины были открыты:</w:t>
      </w:r>
    </w:p>
    <w:p w14:paraId="50F250F8" w14:textId="77777777" w:rsidR="00BF2F93" w:rsidRPr="009B5594"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 xml:space="preserve">а) </w:t>
      </w:r>
      <w:proofErr w:type="spellStart"/>
      <w:r w:rsidRPr="009B5594">
        <w:rPr>
          <w:rFonts w:ascii="Times New Roman" w:eastAsia="Times New Roman" w:hAnsi="Times New Roman" w:cs="Times New Roman"/>
          <w:color w:val="000000"/>
          <w:sz w:val="24"/>
          <w:szCs w:val="24"/>
        </w:rPr>
        <w:t>Эйкманом</w:t>
      </w:r>
      <w:proofErr w:type="spellEnd"/>
      <w:r w:rsidRPr="009B5594">
        <w:rPr>
          <w:rFonts w:ascii="Times New Roman" w:eastAsia="Times New Roman" w:hAnsi="Times New Roman" w:cs="Times New Roman"/>
          <w:color w:val="000000"/>
          <w:sz w:val="24"/>
          <w:szCs w:val="24"/>
        </w:rPr>
        <w:t>;</w:t>
      </w:r>
    </w:p>
    <w:p w14:paraId="7B1918F3" w14:textId="77777777" w:rsidR="00BF2F93" w:rsidRPr="009B5594"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б) Луниным;</w:t>
      </w:r>
    </w:p>
    <w:p w14:paraId="0CDF20D6" w14:textId="77777777" w:rsidR="00BF2F93" w:rsidRPr="009B5594"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 xml:space="preserve">в) </w:t>
      </w:r>
      <w:proofErr w:type="spellStart"/>
      <w:r w:rsidRPr="009B5594">
        <w:rPr>
          <w:rFonts w:ascii="Times New Roman" w:eastAsia="Times New Roman" w:hAnsi="Times New Roman" w:cs="Times New Roman"/>
          <w:color w:val="000000"/>
          <w:sz w:val="24"/>
          <w:szCs w:val="24"/>
        </w:rPr>
        <w:t>Функом</w:t>
      </w:r>
      <w:proofErr w:type="spellEnd"/>
      <w:r w:rsidRPr="009B5594">
        <w:rPr>
          <w:rFonts w:ascii="Times New Roman" w:eastAsia="Times New Roman" w:hAnsi="Times New Roman" w:cs="Times New Roman"/>
          <w:color w:val="000000"/>
          <w:sz w:val="24"/>
          <w:szCs w:val="24"/>
        </w:rPr>
        <w:t>.</w:t>
      </w:r>
    </w:p>
    <w:p w14:paraId="66FB5D46" w14:textId="77777777" w:rsidR="00BF2F93" w:rsidRPr="009B5594"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b/>
          <w:bCs/>
          <w:color w:val="000000"/>
          <w:sz w:val="24"/>
          <w:szCs w:val="24"/>
        </w:rPr>
        <w:t>7.       Источниками витамина D являются:</w:t>
      </w:r>
    </w:p>
    <w:p w14:paraId="543634B9" w14:textId="77777777" w:rsidR="00BF2F93" w:rsidRPr="009B5594"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а) Жирная рыба, масло, солнечный загар;</w:t>
      </w:r>
    </w:p>
    <w:p w14:paraId="3E91856F" w14:textId="77777777" w:rsidR="00BF2F93" w:rsidRPr="009B5594"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б) свежие овощи, фрукты, молоко;</w:t>
      </w:r>
    </w:p>
    <w:p w14:paraId="6FB8C033" w14:textId="77777777" w:rsidR="00BF2F93" w:rsidRPr="009B5594"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в) водоросли, мясо, яйца.</w:t>
      </w:r>
    </w:p>
    <w:p w14:paraId="1DB24C4E" w14:textId="77777777" w:rsidR="00BF2F93" w:rsidRPr="009B5594"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b/>
          <w:bCs/>
          <w:color w:val="000000"/>
          <w:sz w:val="24"/>
          <w:szCs w:val="24"/>
        </w:rPr>
        <w:t>8.       У мальчика понизилась острота зрения при слабом освещении, что может быть причиной?</w:t>
      </w:r>
    </w:p>
    <w:p w14:paraId="5C2615D7" w14:textId="77777777" w:rsidR="00BF2F93" w:rsidRPr="009B5594"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 xml:space="preserve">а) недостаток витамина В; б) недостаток витамина </w:t>
      </w:r>
      <w:proofErr w:type="gramStart"/>
      <w:r w:rsidRPr="009B5594">
        <w:rPr>
          <w:rFonts w:ascii="Times New Roman" w:eastAsia="Times New Roman" w:hAnsi="Times New Roman" w:cs="Times New Roman"/>
          <w:color w:val="000000"/>
          <w:sz w:val="24"/>
          <w:szCs w:val="24"/>
        </w:rPr>
        <w:t xml:space="preserve">А;   </w:t>
      </w:r>
      <w:proofErr w:type="gramEnd"/>
      <w:r w:rsidRPr="009B5594">
        <w:rPr>
          <w:rFonts w:ascii="Times New Roman" w:eastAsia="Times New Roman" w:hAnsi="Times New Roman" w:cs="Times New Roman"/>
          <w:color w:val="000000"/>
          <w:sz w:val="24"/>
          <w:szCs w:val="24"/>
        </w:rPr>
        <w:t> в) недостаток витамина Е</w:t>
      </w:r>
    </w:p>
    <w:p w14:paraId="3C20BA37" w14:textId="77777777" w:rsidR="00BF2F93" w:rsidRPr="009B5594"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b/>
          <w:bCs/>
          <w:color w:val="000000"/>
          <w:sz w:val="24"/>
          <w:szCs w:val="24"/>
        </w:rPr>
        <w:t>9.   Недостаток витамина С приводит к заболеванию:</w:t>
      </w:r>
    </w:p>
    <w:p w14:paraId="4E94930A" w14:textId="77777777" w:rsidR="00BF2F93" w:rsidRPr="009B5594"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 xml:space="preserve">а) </w:t>
      </w:r>
      <w:proofErr w:type="gramStart"/>
      <w:r w:rsidRPr="009B5594">
        <w:rPr>
          <w:rFonts w:ascii="Times New Roman" w:eastAsia="Times New Roman" w:hAnsi="Times New Roman" w:cs="Times New Roman"/>
          <w:color w:val="000000"/>
          <w:sz w:val="24"/>
          <w:szCs w:val="24"/>
        </w:rPr>
        <w:t>Цинга;  б</w:t>
      </w:r>
      <w:proofErr w:type="gramEnd"/>
      <w:r w:rsidRPr="009B5594">
        <w:rPr>
          <w:rFonts w:ascii="Times New Roman" w:eastAsia="Times New Roman" w:hAnsi="Times New Roman" w:cs="Times New Roman"/>
          <w:color w:val="000000"/>
          <w:sz w:val="24"/>
          <w:szCs w:val="24"/>
        </w:rPr>
        <w:t>) Пеллагра;   в) Рахит.</w:t>
      </w:r>
    </w:p>
    <w:p w14:paraId="34D9D647" w14:textId="77777777" w:rsidR="00BF2F93" w:rsidRPr="009B5594" w:rsidRDefault="00BF2F93" w:rsidP="00BF2F93">
      <w:pPr>
        <w:shd w:val="clear" w:color="auto" w:fill="FFFFFF"/>
        <w:spacing w:after="0" w:line="240" w:lineRule="auto"/>
        <w:rPr>
          <w:rFonts w:ascii="Times New Roman" w:eastAsia="Times New Roman" w:hAnsi="Times New Roman" w:cs="Times New Roman"/>
          <w:color w:val="000000"/>
          <w:sz w:val="24"/>
          <w:szCs w:val="24"/>
        </w:rPr>
      </w:pPr>
    </w:p>
    <w:p w14:paraId="23FE2DFF" w14:textId="77777777" w:rsidR="00BF2F93" w:rsidRPr="009B5594"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b/>
          <w:color w:val="000000"/>
          <w:sz w:val="24"/>
          <w:szCs w:val="24"/>
        </w:rPr>
        <w:t>Эталон ответа</w:t>
      </w:r>
      <w:r w:rsidRPr="009B5594">
        <w:rPr>
          <w:rFonts w:ascii="Times New Roman" w:eastAsia="Times New Roman" w:hAnsi="Times New Roman" w:cs="Times New Roman"/>
          <w:color w:val="000000"/>
          <w:sz w:val="24"/>
          <w:szCs w:val="24"/>
        </w:rPr>
        <w:t>:1-б,2-б,3-в,4-б,5-а,6-б,7-а,8-б,9-а.</w:t>
      </w:r>
    </w:p>
    <w:p w14:paraId="69375F0F" w14:textId="77777777" w:rsidR="00BF2F93" w:rsidRPr="009B5594"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 </w:t>
      </w:r>
      <w:r w:rsidRPr="009B5594">
        <w:rPr>
          <w:rFonts w:ascii="Times New Roman" w:eastAsia="Times New Roman" w:hAnsi="Times New Roman" w:cs="Times New Roman"/>
          <w:b/>
          <w:bCs/>
          <w:color w:val="000000"/>
          <w:sz w:val="24"/>
          <w:szCs w:val="24"/>
        </w:rPr>
        <w:t>Тест по теме «Витамины»</w:t>
      </w:r>
    </w:p>
    <w:p w14:paraId="0C46B0F9" w14:textId="77777777" w:rsidR="00BF2F93" w:rsidRPr="009B5594"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1.Являются ли витамины источником энергии?</w:t>
      </w:r>
    </w:p>
    <w:p w14:paraId="0EFFF0DD" w14:textId="77777777" w:rsidR="00BF2F93" w:rsidRPr="009B5594"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а) да                            б) нет                   в) только некоторые</w:t>
      </w:r>
    </w:p>
    <w:p w14:paraId="0BC80ECD" w14:textId="77777777" w:rsidR="00BF2F93" w:rsidRPr="009B5594"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2.Являются ли витамины материалом для биосинтеза?</w:t>
      </w:r>
    </w:p>
    <w:p w14:paraId="14EC9103" w14:textId="77777777" w:rsidR="00BF2F93" w:rsidRPr="009B5594"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а) да                            б) нет                   в) только некоторые</w:t>
      </w:r>
    </w:p>
    <w:p w14:paraId="5283DEF4" w14:textId="77777777" w:rsidR="00BF2F93" w:rsidRPr="009B5594"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3.Отвар шиповника, зеленый лук, смородину рекомендуют при недостатке витамина:</w:t>
      </w:r>
    </w:p>
    <w:p w14:paraId="280D1FB1" w14:textId="77777777" w:rsidR="00BF2F93" w:rsidRPr="009B5594"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 xml:space="preserve">а) А                             </w:t>
      </w:r>
      <w:proofErr w:type="gramStart"/>
      <w:r w:rsidRPr="009B5594">
        <w:rPr>
          <w:rFonts w:ascii="Times New Roman" w:eastAsia="Times New Roman" w:hAnsi="Times New Roman" w:cs="Times New Roman"/>
          <w:color w:val="000000"/>
          <w:sz w:val="24"/>
          <w:szCs w:val="24"/>
        </w:rPr>
        <w:t>б)В</w:t>
      </w:r>
      <w:proofErr w:type="gramEnd"/>
      <w:r w:rsidRPr="009B5594">
        <w:rPr>
          <w:rFonts w:ascii="Times New Roman" w:eastAsia="Times New Roman" w:hAnsi="Times New Roman" w:cs="Times New Roman"/>
          <w:color w:val="000000"/>
          <w:sz w:val="24"/>
          <w:szCs w:val="24"/>
        </w:rPr>
        <w:t xml:space="preserve">                       в)С                  г) Д</w:t>
      </w:r>
    </w:p>
    <w:p w14:paraId="1A85961B" w14:textId="77777777" w:rsidR="00BF2F93" w:rsidRPr="009B5594"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4.Недостаток витамина А приводит:</w:t>
      </w:r>
    </w:p>
    <w:p w14:paraId="11DC4441" w14:textId="77777777" w:rsidR="00BF2F93" w:rsidRPr="009B5594"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а) к болезни глаз      б) к рахиту        в) к цинге</w:t>
      </w:r>
    </w:p>
    <w:p w14:paraId="4A333F2A" w14:textId="77777777" w:rsidR="00BF2F93" w:rsidRPr="009B5594"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u w:val="single"/>
        </w:rPr>
        <w:t>Закончите выражения</w:t>
      </w:r>
    </w:p>
    <w:p w14:paraId="2B0B0806" w14:textId="77777777" w:rsidR="00BF2F93" w:rsidRPr="009B5594"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5. Биологически активные вещества, поступающие в организм вместе с пищей, называются________________</w:t>
      </w:r>
    </w:p>
    <w:p w14:paraId="613F98E2" w14:textId="77777777" w:rsidR="00BF2F93" w:rsidRPr="009B5594"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6. Куриная слепота возникает при недостатке________________</w:t>
      </w:r>
    </w:p>
    <w:p w14:paraId="5FD8F39C" w14:textId="77777777" w:rsidR="00BF2F93" w:rsidRPr="009B5594"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7. Под влиянием ультрафиолетовых лучей образуется__________, отсутствие которого вызывает у детей_________.</w:t>
      </w:r>
    </w:p>
    <w:p w14:paraId="21069BE3" w14:textId="77777777" w:rsidR="00BF2F93" w:rsidRPr="009B5594"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8. Бобовые, печень содержат группу витаминов _______, регулирующих деятельность нервной и кровеносной систем.</w:t>
      </w:r>
    </w:p>
    <w:p w14:paraId="159722BE" w14:textId="77777777" w:rsidR="00BF2F93" w:rsidRPr="009B5594"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9. При длительном хранении витамин А ___________.</w:t>
      </w:r>
    </w:p>
    <w:p w14:paraId="621C8D3E" w14:textId="77777777" w:rsidR="00BF2F93" w:rsidRPr="009B5594"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10.Овощи лучше варить в _________ посуде, т.к. в другой разрушаются ______.</w:t>
      </w:r>
    </w:p>
    <w:p w14:paraId="7C636287" w14:textId="77777777" w:rsidR="00BF2F93" w:rsidRPr="009B5594"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b/>
          <w:bCs/>
          <w:color w:val="000000"/>
          <w:sz w:val="24"/>
          <w:szCs w:val="24"/>
        </w:rPr>
        <w:t>Эталон ответа</w:t>
      </w:r>
    </w:p>
    <w:tbl>
      <w:tblPr>
        <w:tblW w:w="10608" w:type="dxa"/>
        <w:tblInd w:w="-553" w:type="dxa"/>
        <w:shd w:val="clear" w:color="auto" w:fill="FFFFFF"/>
        <w:tblCellMar>
          <w:left w:w="0" w:type="dxa"/>
          <w:right w:w="0" w:type="dxa"/>
        </w:tblCellMar>
        <w:tblLook w:val="04A0" w:firstRow="1" w:lastRow="0" w:firstColumn="1" w:lastColumn="0" w:noHBand="0" w:noVBand="1"/>
      </w:tblPr>
      <w:tblGrid>
        <w:gridCol w:w="359"/>
        <w:gridCol w:w="478"/>
        <w:gridCol w:w="564"/>
        <w:gridCol w:w="565"/>
        <w:gridCol w:w="1357"/>
        <w:gridCol w:w="1184"/>
        <w:gridCol w:w="1138"/>
        <w:gridCol w:w="1357"/>
        <w:gridCol w:w="1488"/>
        <w:gridCol w:w="2118"/>
      </w:tblGrid>
      <w:tr w:rsidR="00BF2F93" w:rsidRPr="009B5594" w14:paraId="482D6029" w14:textId="77777777" w:rsidTr="003E02E7">
        <w:trPr>
          <w:trHeight w:val="212"/>
        </w:trPr>
        <w:tc>
          <w:tcPr>
            <w:tcW w:w="3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BC7E189" w14:textId="77777777" w:rsidR="00BF2F93" w:rsidRPr="009B5594" w:rsidRDefault="00BF2F93" w:rsidP="003E02E7">
            <w:pPr>
              <w:spacing w:after="0" w:line="0" w:lineRule="atLeast"/>
              <w:rPr>
                <w:rFonts w:ascii="Times New Roman" w:eastAsia="Times New Roman" w:hAnsi="Times New Roman" w:cs="Times New Roman"/>
                <w:color w:val="000000"/>
                <w:sz w:val="24"/>
                <w:szCs w:val="24"/>
              </w:rPr>
            </w:pPr>
            <w:bookmarkStart w:id="4" w:name="451c9e0301d026e9d52c7cf7d8bcacfaefd30f12"/>
            <w:bookmarkStart w:id="5" w:name="2"/>
            <w:bookmarkStart w:id="6" w:name="h.gjdgxs"/>
            <w:bookmarkEnd w:id="4"/>
            <w:bookmarkEnd w:id="5"/>
            <w:bookmarkEnd w:id="6"/>
            <w:r w:rsidRPr="009B5594">
              <w:rPr>
                <w:rFonts w:ascii="Times New Roman" w:eastAsia="Times New Roman" w:hAnsi="Times New Roman" w:cs="Times New Roman"/>
                <w:color w:val="000000"/>
                <w:sz w:val="24"/>
                <w:szCs w:val="24"/>
              </w:rPr>
              <w:t>1</w:t>
            </w: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E240E6D" w14:textId="77777777" w:rsidR="00BF2F93" w:rsidRPr="009B5594" w:rsidRDefault="00BF2F93" w:rsidP="003E02E7">
            <w:pPr>
              <w:spacing w:after="0" w:line="0" w:lineRule="atLeast"/>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2</w:t>
            </w:r>
          </w:p>
        </w:tc>
        <w:tc>
          <w:tcPr>
            <w:tcW w:w="5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84A3448" w14:textId="77777777" w:rsidR="00BF2F93" w:rsidRPr="009B5594" w:rsidRDefault="00BF2F93" w:rsidP="003E02E7">
            <w:pPr>
              <w:spacing w:after="0" w:line="0" w:lineRule="atLeast"/>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3</w:t>
            </w:r>
          </w:p>
        </w:tc>
        <w:tc>
          <w:tcPr>
            <w:tcW w:w="5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1C468F9" w14:textId="77777777" w:rsidR="00BF2F93" w:rsidRPr="009B5594" w:rsidRDefault="00BF2F93" w:rsidP="003E02E7">
            <w:pPr>
              <w:spacing w:after="0" w:line="0" w:lineRule="atLeast"/>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4</w:t>
            </w:r>
          </w:p>
        </w:tc>
        <w:tc>
          <w:tcPr>
            <w:tcW w:w="13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6FC08DA" w14:textId="77777777" w:rsidR="00BF2F93" w:rsidRPr="009B5594" w:rsidRDefault="00BF2F93" w:rsidP="003E02E7">
            <w:pPr>
              <w:spacing w:after="0" w:line="0" w:lineRule="atLeast"/>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5</w:t>
            </w:r>
          </w:p>
        </w:tc>
        <w:tc>
          <w:tcPr>
            <w:tcW w:w="11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DEC585A" w14:textId="77777777" w:rsidR="00BF2F93" w:rsidRPr="009B5594" w:rsidRDefault="00BF2F93" w:rsidP="003E02E7">
            <w:pPr>
              <w:spacing w:after="0" w:line="0" w:lineRule="atLeast"/>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6</w:t>
            </w:r>
          </w:p>
        </w:tc>
        <w:tc>
          <w:tcPr>
            <w:tcW w:w="11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F0667A2" w14:textId="77777777" w:rsidR="00BF2F93" w:rsidRPr="009B5594" w:rsidRDefault="00BF2F93" w:rsidP="003E02E7">
            <w:pPr>
              <w:spacing w:after="0" w:line="0" w:lineRule="atLeast"/>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7.</w:t>
            </w:r>
          </w:p>
        </w:tc>
        <w:tc>
          <w:tcPr>
            <w:tcW w:w="13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3C2A41E" w14:textId="77777777" w:rsidR="00BF2F93" w:rsidRPr="009B5594" w:rsidRDefault="00BF2F93" w:rsidP="003E02E7">
            <w:pPr>
              <w:spacing w:after="0" w:line="0" w:lineRule="atLeast"/>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8</w:t>
            </w:r>
          </w:p>
        </w:tc>
        <w:tc>
          <w:tcPr>
            <w:tcW w:w="14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D1EECD1" w14:textId="77777777" w:rsidR="00BF2F93" w:rsidRPr="009B5594" w:rsidRDefault="00BF2F93" w:rsidP="003E02E7">
            <w:pPr>
              <w:spacing w:after="0" w:line="0" w:lineRule="atLeast"/>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9</w:t>
            </w:r>
          </w:p>
        </w:tc>
        <w:tc>
          <w:tcPr>
            <w:tcW w:w="21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66FC034" w14:textId="77777777" w:rsidR="00BF2F93" w:rsidRPr="009B5594" w:rsidRDefault="00BF2F93" w:rsidP="003E02E7">
            <w:pPr>
              <w:spacing w:after="0" w:line="0" w:lineRule="atLeast"/>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10</w:t>
            </w:r>
          </w:p>
        </w:tc>
      </w:tr>
      <w:tr w:rsidR="00BF2F93" w:rsidRPr="009B5594" w14:paraId="20F177C7" w14:textId="77777777" w:rsidTr="003E02E7">
        <w:trPr>
          <w:trHeight w:val="436"/>
        </w:trPr>
        <w:tc>
          <w:tcPr>
            <w:tcW w:w="3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FCED37F" w14:textId="77777777" w:rsidR="00BF2F93" w:rsidRPr="009B5594" w:rsidRDefault="00BF2F93" w:rsidP="003E02E7">
            <w:pPr>
              <w:spacing w:after="0" w:line="0" w:lineRule="atLeast"/>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б</w:t>
            </w: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C94775F" w14:textId="77777777" w:rsidR="00BF2F93" w:rsidRPr="009B5594" w:rsidRDefault="00BF2F93" w:rsidP="003E02E7">
            <w:pPr>
              <w:spacing w:after="0" w:line="0" w:lineRule="atLeast"/>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в</w:t>
            </w:r>
          </w:p>
        </w:tc>
        <w:tc>
          <w:tcPr>
            <w:tcW w:w="5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6B42EE2" w14:textId="77777777" w:rsidR="00BF2F93" w:rsidRPr="009B5594" w:rsidRDefault="00BF2F93" w:rsidP="003E02E7">
            <w:pPr>
              <w:spacing w:after="0" w:line="0" w:lineRule="atLeast"/>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в</w:t>
            </w:r>
          </w:p>
        </w:tc>
        <w:tc>
          <w:tcPr>
            <w:tcW w:w="5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97776DC" w14:textId="77777777" w:rsidR="00BF2F93" w:rsidRPr="009B5594" w:rsidRDefault="00BF2F93" w:rsidP="003E02E7">
            <w:pPr>
              <w:spacing w:after="0" w:line="0" w:lineRule="atLeast"/>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а</w:t>
            </w:r>
          </w:p>
        </w:tc>
        <w:tc>
          <w:tcPr>
            <w:tcW w:w="13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71798D5" w14:textId="77777777" w:rsidR="00BF2F93" w:rsidRPr="009B5594" w:rsidRDefault="00BF2F93" w:rsidP="003E02E7">
            <w:pPr>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Витами</w:t>
            </w:r>
          </w:p>
          <w:p w14:paraId="1F4F0516" w14:textId="77777777" w:rsidR="00BF2F93" w:rsidRPr="009B5594" w:rsidRDefault="00BF2F93" w:rsidP="003E02E7">
            <w:pPr>
              <w:spacing w:after="0" w:line="0" w:lineRule="atLeast"/>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нами</w:t>
            </w:r>
          </w:p>
        </w:tc>
        <w:tc>
          <w:tcPr>
            <w:tcW w:w="11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582F170" w14:textId="77777777" w:rsidR="00BF2F93" w:rsidRPr="009B5594" w:rsidRDefault="00BF2F93" w:rsidP="003E02E7">
            <w:pPr>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Вита</w:t>
            </w:r>
          </w:p>
          <w:p w14:paraId="7B75245C" w14:textId="77777777" w:rsidR="00BF2F93" w:rsidRPr="009B5594" w:rsidRDefault="00BF2F93" w:rsidP="003E02E7">
            <w:pPr>
              <w:spacing w:after="0" w:line="0" w:lineRule="atLeast"/>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мина А</w:t>
            </w:r>
          </w:p>
        </w:tc>
        <w:tc>
          <w:tcPr>
            <w:tcW w:w="11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800D2FC" w14:textId="77777777" w:rsidR="00BF2F93" w:rsidRPr="009B5594" w:rsidRDefault="00BF2F93" w:rsidP="003E02E7">
            <w:pPr>
              <w:spacing w:after="0" w:line="0" w:lineRule="atLeast"/>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Вит. Д, рахит</w:t>
            </w:r>
          </w:p>
        </w:tc>
        <w:tc>
          <w:tcPr>
            <w:tcW w:w="13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2AAE73D" w14:textId="77777777" w:rsidR="00BF2F93" w:rsidRPr="009B5594" w:rsidRDefault="00BF2F93" w:rsidP="003E02E7">
            <w:pPr>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Витами</w:t>
            </w:r>
          </w:p>
          <w:p w14:paraId="6175D2E5" w14:textId="77777777" w:rsidR="00BF2F93" w:rsidRPr="009B5594" w:rsidRDefault="00BF2F93" w:rsidP="003E02E7">
            <w:pPr>
              <w:spacing w:after="0" w:line="0" w:lineRule="atLeast"/>
              <w:rPr>
                <w:rFonts w:ascii="Times New Roman" w:eastAsia="Times New Roman" w:hAnsi="Times New Roman" w:cs="Times New Roman"/>
                <w:color w:val="000000"/>
                <w:sz w:val="24"/>
                <w:szCs w:val="24"/>
              </w:rPr>
            </w:pPr>
            <w:proofErr w:type="gramStart"/>
            <w:r w:rsidRPr="009B5594">
              <w:rPr>
                <w:rFonts w:ascii="Times New Roman" w:eastAsia="Times New Roman" w:hAnsi="Times New Roman" w:cs="Times New Roman"/>
                <w:color w:val="000000"/>
                <w:sz w:val="24"/>
                <w:szCs w:val="24"/>
              </w:rPr>
              <w:t>Нов В</w:t>
            </w:r>
            <w:proofErr w:type="gramEnd"/>
          </w:p>
        </w:tc>
        <w:tc>
          <w:tcPr>
            <w:tcW w:w="14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0287CD4" w14:textId="77777777" w:rsidR="00BF2F93" w:rsidRPr="009B5594" w:rsidRDefault="00BF2F93" w:rsidP="003E02E7">
            <w:pPr>
              <w:spacing w:after="0" w:line="240" w:lineRule="auto"/>
              <w:rPr>
                <w:rFonts w:ascii="Times New Roman" w:eastAsia="Times New Roman" w:hAnsi="Times New Roman" w:cs="Times New Roman"/>
                <w:color w:val="000000"/>
                <w:sz w:val="24"/>
                <w:szCs w:val="24"/>
              </w:rPr>
            </w:pPr>
            <w:proofErr w:type="spellStart"/>
            <w:r w:rsidRPr="009B5594">
              <w:rPr>
                <w:rFonts w:ascii="Times New Roman" w:eastAsia="Times New Roman" w:hAnsi="Times New Roman" w:cs="Times New Roman"/>
                <w:color w:val="000000"/>
                <w:sz w:val="24"/>
                <w:szCs w:val="24"/>
              </w:rPr>
              <w:t>Разруша</w:t>
            </w:r>
            <w:proofErr w:type="spellEnd"/>
          </w:p>
          <w:p w14:paraId="2C497821" w14:textId="77777777" w:rsidR="00BF2F93" w:rsidRPr="009B5594" w:rsidRDefault="00BF2F93" w:rsidP="003E02E7">
            <w:pPr>
              <w:spacing w:after="0" w:line="0" w:lineRule="atLeast"/>
              <w:rPr>
                <w:rFonts w:ascii="Times New Roman" w:eastAsia="Times New Roman" w:hAnsi="Times New Roman" w:cs="Times New Roman"/>
                <w:color w:val="000000"/>
                <w:sz w:val="24"/>
                <w:szCs w:val="24"/>
              </w:rPr>
            </w:pPr>
            <w:proofErr w:type="spellStart"/>
            <w:r w:rsidRPr="009B5594">
              <w:rPr>
                <w:rFonts w:ascii="Times New Roman" w:eastAsia="Times New Roman" w:hAnsi="Times New Roman" w:cs="Times New Roman"/>
                <w:color w:val="000000"/>
                <w:sz w:val="24"/>
                <w:szCs w:val="24"/>
              </w:rPr>
              <w:t>ется</w:t>
            </w:r>
            <w:proofErr w:type="spellEnd"/>
          </w:p>
        </w:tc>
        <w:tc>
          <w:tcPr>
            <w:tcW w:w="21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9925CCA" w14:textId="77777777" w:rsidR="00BF2F93" w:rsidRPr="009B5594" w:rsidRDefault="00BF2F93" w:rsidP="003E02E7">
            <w:pPr>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Эмалированной</w:t>
            </w:r>
          </w:p>
          <w:p w14:paraId="1EFE683C" w14:textId="77777777" w:rsidR="00BF2F93" w:rsidRPr="009B5594" w:rsidRDefault="00BF2F93" w:rsidP="003E02E7">
            <w:pPr>
              <w:spacing w:after="0" w:line="0" w:lineRule="atLeast"/>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витамин С,</w:t>
            </w:r>
          </w:p>
        </w:tc>
      </w:tr>
    </w:tbl>
    <w:p w14:paraId="1D648062" w14:textId="77777777" w:rsidR="00BF2F93" w:rsidRPr="009B5594" w:rsidRDefault="00BF2F93" w:rsidP="00BF2F93">
      <w:pPr>
        <w:spacing w:after="0" w:line="240" w:lineRule="auto"/>
        <w:rPr>
          <w:rFonts w:ascii="Times New Roman" w:eastAsia="Times New Roman" w:hAnsi="Times New Roman" w:cs="Times New Roman"/>
          <w:b/>
          <w:sz w:val="28"/>
          <w:szCs w:val="28"/>
        </w:rPr>
      </w:pPr>
    </w:p>
    <w:p w14:paraId="339DFE47" w14:textId="77777777" w:rsidR="00BF2F93" w:rsidRPr="009B5594" w:rsidRDefault="00BF2F93" w:rsidP="00BF2F93">
      <w:pPr>
        <w:widowControl w:val="0"/>
        <w:spacing w:after="0" w:line="240" w:lineRule="auto"/>
        <w:jc w:val="both"/>
        <w:rPr>
          <w:rFonts w:ascii="Times New Roman" w:eastAsia="Times New Roman" w:hAnsi="Times New Roman" w:cs="Times New Roman"/>
          <w:sz w:val="24"/>
          <w:szCs w:val="28"/>
        </w:rPr>
      </w:pPr>
      <w:r w:rsidRPr="009B5594">
        <w:rPr>
          <w:rFonts w:ascii="Times New Roman" w:eastAsia="Times New Roman" w:hAnsi="Times New Roman" w:cs="Times New Roman"/>
          <w:sz w:val="24"/>
          <w:szCs w:val="28"/>
        </w:rPr>
        <w:t xml:space="preserve">Рассмотрите рисунок, изображающий схему пищеварительной системы человека. Напишите названия органов </w:t>
      </w:r>
      <w:r w:rsidRPr="009B5594">
        <w:rPr>
          <w:rFonts w:ascii="Times New Roman" w:eastAsia="Times New Roman" w:hAnsi="Times New Roman" w:cs="Times New Roman"/>
          <w:noProof/>
          <w:sz w:val="24"/>
          <w:szCs w:val="28"/>
        </w:rPr>
        <w:drawing>
          <wp:inline distT="0" distB="0" distL="0" distR="0" wp14:anchorId="0F24C4B3" wp14:editId="109AD063">
            <wp:extent cx="466725" cy="771525"/>
            <wp:effectExtent l="19050" t="19050" r="9525" b="9525"/>
            <wp:docPr id="13" name="Рисунок 13" descr="C:\Users\38kab\Desktop\анатомия\100 тет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38kab\Desktop\анатомия\100 тетр.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66725" cy="771525"/>
                    </a:xfrm>
                    <a:prstGeom prst="rect">
                      <a:avLst/>
                    </a:prstGeom>
                    <a:noFill/>
                    <a:ln w="3175" cmpd="sng">
                      <a:solidFill>
                        <a:srgbClr val="000000"/>
                      </a:solidFill>
                      <a:miter lim="800000"/>
                      <a:headEnd/>
                      <a:tailEnd/>
                    </a:ln>
                    <a:effectLst/>
                  </pic:spPr>
                </pic:pic>
              </a:graphicData>
            </a:graphic>
          </wp:inline>
        </w:drawing>
      </w:r>
      <w:r w:rsidRPr="009B5594">
        <w:rPr>
          <w:rFonts w:ascii="Times New Roman" w:eastAsia="Times New Roman" w:hAnsi="Times New Roman" w:cs="Times New Roman"/>
          <w:sz w:val="24"/>
          <w:szCs w:val="28"/>
        </w:rPr>
        <w:t xml:space="preserve"> пищеварения, обозначенных цифрами:</w:t>
      </w:r>
    </w:p>
    <w:p w14:paraId="4F30B8FE" w14:textId="77777777" w:rsidR="00BF2F93" w:rsidRPr="009B5594" w:rsidRDefault="00BF2F93" w:rsidP="00BF2F93">
      <w:pPr>
        <w:widowControl w:val="0"/>
        <w:spacing w:after="0" w:line="240" w:lineRule="auto"/>
        <w:jc w:val="center"/>
        <w:rPr>
          <w:rFonts w:ascii="Times New Roman" w:eastAsia="Times New Roman" w:hAnsi="Times New Roman" w:cs="Times New Roman"/>
          <w:sz w:val="24"/>
          <w:szCs w:val="28"/>
        </w:rPr>
      </w:pPr>
    </w:p>
    <w:p w14:paraId="1B35C1E4" w14:textId="77777777" w:rsidR="00BF2F93" w:rsidRPr="009B5594" w:rsidRDefault="00BF2F93" w:rsidP="00BF2F93">
      <w:pPr>
        <w:widowControl w:val="0"/>
        <w:spacing w:after="0" w:line="240" w:lineRule="auto"/>
        <w:jc w:val="both"/>
        <w:rPr>
          <w:rFonts w:ascii="Times New Roman" w:eastAsia="Times New Roman" w:hAnsi="Times New Roman" w:cs="Times New Roman"/>
          <w:sz w:val="24"/>
          <w:szCs w:val="28"/>
        </w:rPr>
      </w:pPr>
      <w:r w:rsidRPr="009B5594">
        <w:rPr>
          <w:rFonts w:ascii="Times New Roman" w:eastAsia="Times New Roman" w:hAnsi="Times New Roman" w:cs="Times New Roman"/>
          <w:b/>
          <w:sz w:val="24"/>
          <w:szCs w:val="28"/>
        </w:rPr>
        <w:t xml:space="preserve">Время выполнения задания 6: </w:t>
      </w:r>
      <w:r w:rsidRPr="009B5594">
        <w:rPr>
          <w:rFonts w:ascii="Times New Roman" w:eastAsia="Times New Roman" w:hAnsi="Times New Roman" w:cs="Times New Roman"/>
          <w:sz w:val="24"/>
          <w:szCs w:val="28"/>
        </w:rPr>
        <w:t>15 минут.</w:t>
      </w:r>
    </w:p>
    <w:p w14:paraId="785C0498" w14:textId="77777777" w:rsidR="00BF2F93" w:rsidRPr="009B5594" w:rsidRDefault="00BF2F93" w:rsidP="00BF2F93">
      <w:pPr>
        <w:widowControl w:val="0"/>
        <w:spacing w:after="0" w:line="240" w:lineRule="auto"/>
        <w:jc w:val="both"/>
        <w:rPr>
          <w:rFonts w:ascii="Times New Roman" w:eastAsia="Times New Roman" w:hAnsi="Times New Roman" w:cs="Times New Roman"/>
          <w:b/>
          <w:sz w:val="24"/>
          <w:szCs w:val="28"/>
        </w:rPr>
      </w:pPr>
      <w:r w:rsidRPr="009B5594">
        <w:rPr>
          <w:rFonts w:ascii="Times New Roman" w:eastAsia="Times New Roman" w:hAnsi="Times New Roman" w:cs="Times New Roman"/>
          <w:b/>
          <w:sz w:val="24"/>
          <w:szCs w:val="28"/>
        </w:rPr>
        <w:t>Критерии оценки задания 6:</w:t>
      </w:r>
    </w:p>
    <w:p w14:paraId="7D2920F8" w14:textId="77777777" w:rsidR="00BF2F93" w:rsidRPr="009B5594" w:rsidRDefault="00BF2F93" w:rsidP="00BF2F93">
      <w:pPr>
        <w:widowControl w:val="0"/>
        <w:spacing w:after="0" w:line="240" w:lineRule="auto"/>
        <w:ind w:firstLine="709"/>
        <w:jc w:val="both"/>
        <w:rPr>
          <w:rFonts w:ascii="Times New Roman" w:eastAsia="Times New Roman" w:hAnsi="Times New Roman" w:cs="Times New Roman"/>
          <w:sz w:val="24"/>
          <w:szCs w:val="28"/>
        </w:rPr>
      </w:pPr>
      <w:r w:rsidRPr="009B5594">
        <w:rPr>
          <w:rFonts w:ascii="Times New Roman" w:eastAsia="Times New Roman" w:hAnsi="Times New Roman" w:cs="Times New Roman"/>
          <w:sz w:val="24"/>
          <w:szCs w:val="28"/>
        </w:rPr>
        <w:t>- все органы пищеварения названы правильно – оценка «5»;</w:t>
      </w:r>
    </w:p>
    <w:p w14:paraId="2DE2BDB6" w14:textId="77777777" w:rsidR="00BF2F93" w:rsidRPr="009B5594" w:rsidRDefault="00BF2F93" w:rsidP="00BF2F93">
      <w:pPr>
        <w:widowControl w:val="0"/>
        <w:spacing w:after="0" w:line="240" w:lineRule="auto"/>
        <w:ind w:firstLine="709"/>
        <w:jc w:val="both"/>
        <w:rPr>
          <w:rFonts w:ascii="Times New Roman" w:eastAsia="Times New Roman" w:hAnsi="Times New Roman" w:cs="Times New Roman"/>
          <w:sz w:val="24"/>
          <w:szCs w:val="28"/>
        </w:rPr>
      </w:pPr>
      <w:r w:rsidRPr="009B5594">
        <w:rPr>
          <w:rFonts w:ascii="Times New Roman" w:eastAsia="Times New Roman" w:hAnsi="Times New Roman" w:cs="Times New Roman"/>
          <w:sz w:val="24"/>
          <w:szCs w:val="28"/>
        </w:rPr>
        <w:lastRenderedPageBreak/>
        <w:t>- 1-2 органа пищеварения названы неверно – оценка «4»;</w:t>
      </w:r>
    </w:p>
    <w:p w14:paraId="6E94AD15" w14:textId="77777777" w:rsidR="00BF2F93" w:rsidRPr="009B5594" w:rsidRDefault="00BF2F93" w:rsidP="00BF2F93">
      <w:pPr>
        <w:widowControl w:val="0"/>
        <w:spacing w:after="0" w:line="240" w:lineRule="auto"/>
        <w:ind w:firstLine="709"/>
        <w:jc w:val="both"/>
        <w:rPr>
          <w:rFonts w:ascii="Times New Roman" w:eastAsia="Times New Roman" w:hAnsi="Times New Roman" w:cs="Times New Roman"/>
          <w:sz w:val="24"/>
          <w:szCs w:val="28"/>
        </w:rPr>
      </w:pPr>
      <w:r w:rsidRPr="009B5594">
        <w:rPr>
          <w:rFonts w:ascii="Times New Roman" w:eastAsia="Times New Roman" w:hAnsi="Times New Roman" w:cs="Times New Roman"/>
          <w:sz w:val="24"/>
          <w:szCs w:val="28"/>
        </w:rPr>
        <w:t>- 3-6 органов пищеварения названы неверно – оценка «3»;</w:t>
      </w:r>
    </w:p>
    <w:p w14:paraId="58C0E0C9" w14:textId="77777777" w:rsidR="00BF2F93" w:rsidRPr="009B5594" w:rsidRDefault="00BF2F93" w:rsidP="00BF2F93">
      <w:pPr>
        <w:widowControl w:val="0"/>
        <w:spacing w:after="0" w:line="240" w:lineRule="auto"/>
        <w:ind w:firstLine="709"/>
        <w:jc w:val="both"/>
        <w:rPr>
          <w:rFonts w:ascii="Times New Roman" w:eastAsia="Times New Roman" w:hAnsi="Times New Roman" w:cs="Times New Roman"/>
          <w:sz w:val="24"/>
          <w:szCs w:val="28"/>
        </w:rPr>
      </w:pPr>
      <w:r w:rsidRPr="009B5594">
        <w:rPr>
          <w:rFonts w:ascii="Times New Roman" w:eastAsia="Times New Roman" w:hAnsi="Times New Roman" w:cs="Times New Roman"/>
          <w:sz w:val="24"/>
          <w:szCs w:val="28"/>
        </w:rPr>
        <w:t>- менее 6 органов пищеварения на рисунке названо правильно – оценка «2».</w:t>
      </w:r>
    </w:p>
    <w:p w14:paraId="7A7C570F" w14:textId="77777777" w:rsidR="00BF2F93" w:rsidRPr="009B5594" w:rsidRDefault="00BF2F93" w:rsidP="00BF2F93">
      <w:pPr>
        <w:spacing w:after="0" w:line="240" w:lineRule="auto"/>
        <w:jc w:val="center"/>
        <w:rPr>
          <w:rFonts w:ascii="Times New Roman" w:eastAsia="Calibri" w:hAnsi="Times New Roman" w:cs="Times New Roman"/>
          <w:sz w:val="24"/>
          <w:szCs w:val="28"/>
          <w:lang w:eastAsia="en-US"/>
        </w:rPr>
      </w:pPr>
    </w:p>
    <w:p w14:paraId="327F9868" w14:textId="77777777" w:rsidR="00BF2F93" w:rsidRPr="009B5594" w:rsidRDefault="00BF2F93" w:rsidP="00BF2F93">
      <w:pPr>
        <w:suppressAutoHyphens/>
        <w:spacing w:after="0" w:line="240" w:lineRule="auto"/>
        <w:rPr>
          <w:rFonts w:ascii="Times New Roman" w:eastAsia="Times New Roman" w:hAnsi="Times New Roman" w:cs="Times New Roman"/>
          <w:b/>
          <w:lang w:eastAsia="ar-SA"/>
        </w:rPr>
      </w:pPr>
    </w:p>
    <w:p w14:paraId="307AA17F" w14:textId="6C0FBAD6" w:rsidR="00BF2F93" w:rsidRPr="009B5594" w:rsidRDefault="00BF2F93" w:rsidP="00BF2F93">
      <w:pPr>
        <w:suppressAutoHyphens/>
        <w:spacing w:after="0" w:line="240" w:lineRule="auto"/>
        <w:rPr>
          <w:rFonts w:ascii="Times New Roman" w:eastAsia="Times New Roman" w:hAnsi="Times New Roman" w:cs="Times New Roman"/>
          <w:b/>
          <w:bCs/>
        </w:rPr>
      </w:pPr>
      <w:r w:rsidRPr="009B5594">
        <w:rPr>
          <w:rFonts w:ascii="Times New Roman" w:eastAsia="Times New Roman" w:hAnsi="Times New Roman" w:cs="Times New Roman"/>
          <w:b/>
          <w:lang w:eastAsia="ar-SA"/>
        </w:rPr>
        <w:t xml:space="preserve">Тема 2.14. </w:t>
      </w:r>
      <w:r w:rsidRPr="009B5594">
        <w:rPr>
          <w:rFonts w:ascii="Times New Roman" w:eastAsia="Times New Roman" w:hAnsi="Times New Roman" w:cs="Times New Roman"/>
          <w:b/>
          <w:bCs/>
          <w:iCs/>
        </w:rPr>
        <w:t>Возрастные анатомо-физиологические особенности</w:t>
      </w:r>
      <w:r w:rsidRPr="009B5594">
        <w:rPr>
          <w:rFonts w:ascii="Times New Roman" w:eastAsia="Times New Roman" w:hAnsi="Times New Roman" w:cs="Times New Roman"/>
          <w:b/>
          <w:lang w:eastAsia="ar-SA"/>
        </w:rPr>
        <w:t xml:space="preserve"> выделительной системы</w:t>
      </w:r>
      <w:r w:rsidRPr="009B5594">
        <w:rPr>
          <w:rFonts w:ascii="Times New Roman" w:eastAsia="Times New Roman" w:hAnsi="Times New Roman" w:cs="Times New Roman"/>
          <w:b/>
          <w:bCs/>
        </w:rPr>
        <w:t>. Почки.</w:t>
      </w:r>
    </w:p>
    <w:p w14:paraId="6A8CC6B0" w14:textId="65F9D507" w:rsidR="00BF2F93" w:rsidRPr="009B5594" w:rsidRDefault="00BF2F93" w:rsidP="00BF2F93">
      <w:pPr>
        <w:widowControl w:val="0"/>
        <w:spacing w:after="0" w:line="360" w:lineRule="auto"/>
        <w:jc w:val="both"/>
        <w:rPr>
          <w:rFonts w:ascii="Times New Roman" w:eastAsia="Times New Roman" w:hAnsi="Times New Roman" w:cs="Times New Roman"/>
          <w:sz w:val="24"/>
          <w:szCs w:val="24"/>
        </w:rPr>
      </w:pPr>
      <w:proofErr w:type="gramStart"/>
      <w:r w:rsidRPr="009B5594">
        <w:rPr>
          <w:rFonts w:ascii="Times New Roman" w:eastAsia="Times New Roman" w:hAnsi="Times New Roman" w:cs="Times New Roman"/>
          <w:b/>
          <w:lang w:eastAsia="ar-SA"/>
        </w:rPr>
        <w:t>2.15  Кожа</w:t>
      </w:r>
      <w:proofErr w:type="gramEnd"/>
      <w:r w:rsidRPr="009B5594">
        <w:rPr>
          <w:rFonts w:ascii="Times New Roman" w:eastAsia="Times New Roman" w:hAnsi="Times New Roman" w:cs="Times New Roman"/>
          <w:b/>
          <w:lang w:eastAsia="ar-SA"/>
        </w:rPr>
        <w:t xml:space="preserve">. Гигиена </w:t>
      </w:r>
      <w:r w:rsidRPr="009B5594">
        <w:rPr>
          <w:rFonts w:ascii="Times New Roman" w:eastAsia="Times New Roman" w:hAnsi="Times New Roman" w:cs="Times New Roman"/>
          <w:b/>
          <w:bCs/>
          <w:iCs/>
        </w:rPr>
        <w:t>кожи.</w:t>
      </w:r>
    </w:p>
    <w:p w14:paraId="1F632E5C" w14:textId="77777777" w:rsidR="00BF2F93" w:rsidRPr="009B5594" w:rsidRDefault="00BF2F93" w:rsidP="00BF2F93">
      <w:pPr>
        <w:spacing w:after="0" w:line="240" w:lineRule="auto"/>
        <w:rPr>
          <w:rFonts w:ascii="Times New Roman" w:eastAsia="Times New Roman" w:hAnsi="Times New Roman" w:cs="Times New Roman"/>
          <w:b/>
          <w:bCs/>
          <w:sz w:val="28"/>
          <w:szCs w:val="28"/>
        </w:rPr>
      </w:pPr>
    </w:p>
    <w:p w14:paraId="11987867" w14:textId="77777777" w:rsidR="00BF2F93" w:rsidRPr="009B5594" w:rsidRDefault="00BF2F93" w:rsidP="00BF2F93">
      <w:pPr>
        <w:spacing w:after="0" w:line="240" w:lineRule="auto"/>
        <w:contextualSpacing/>
        <w:rPr>
          <w:rFonts w:ascii="Times New Roman" w:eastAsia="Times New Roman" w:hAnsi="Times New Roman" w:cs="Times New Roman"/>
          <w:b/>
          <w:i/>
          <w:sz w:val="24"/>
          <w:szCs w:val="24"/>
        </w:rPr>
      </w:pPr>
    </w:p>
    <w:p w14:paraId="214FC5D6" w14:textId="77777777" w:rsidR="00BF2F93" w:rsidRPr="009B5594" w:rsidRDefault="00BF2F93" w:rsidP="00BF2F93">
      <w:pPr>
        <w:spacing w:after="0" w:line="240" w:lineRule="auto"/>
        <w:contextualSpacing/>
        <w:jc w:val="center"/>
        <w:rPr>
          <w:rFonts w:ascii="Times New Roman" w:eastAsia="Times New Roman" w:hAnsi="Times New Roman" w:cs="Times New Roman"/>
          <w:b/>
          <w:i/>
          <w:sz w:val="24"/>
          <w:szCs w:val="24"/>
        </w:rPr>
      </w:pPr>
      <w:r w:rsidRPr="009B5594">
        <w:rPr>
          <w:rFonts w:ascii="Times New Roman" w:eastAsia="Times New Roman" w:hAnsi="Times New Roman" w:cs="Times New Roman"/>
          <w:b/>
          <w:i/>
          <w:sz w:val="24"/>
          <w:szCs w:val="24"/>
        </w:rPr>
        <w:t>Вопросы экспресс - опроса</w:t>
      </w:r>
    </w:p>
    <w:p w14:paraId="0C6561FC" w14:textId="77777777" w:rsidR="00BF2F93" w:rsidRPr="009B5594" w:rsidRDefault="00BF2F93" w:rsidP="00BF2F93">
      <w:pPr>
        <w:spacing w:after="0" w:line="240" w:lineRule="auto"/>
        <w:contextualSpacing/>
        <w:jc w:val="center"/>
        <w:rPr>
          <w:rFonts w:ascii="Times New Roman" w:eastAsia="Times New Roman" w:hAnsi="Times New Roman" w:cs="Times New Roman"/>
          <w:b/>
          <w:i/>
          <w:sz w:val="24"/>
          <w:szCs w:val="24"/>
        </w:rPr>
      </w:pPr>
    </w:p>
    <w:p w14:paraId="286CBFB7" w14:textId="77777777" w:rsidR="00BF2F93" w:rsidRPr="009B5594" w:rsidRDefault="00BF2F93" w:rsidP="00BF2F93">
      <w:pPr>
        <w:spacing w:after="0" w:line="240" w:lineRule="auto"/>
        <w:contextualSpacing/>
        <w:rPr>
          <w:rFonts w:ascii="Times New Roman" w:eastAsia="Times New Roman" w:hAnsi="Times New Roman" w:cs="Times New Roman"/>
          <w:i/>
          <w:sz w:val="24"/>
          <w:szCs w:val="24"/>
        </w:rPr>
      </w:pPr>
      <w:r w:rsidRPr="009B5594">
        <w:rPr>
          <w:rFonts w:ascii="Times New Roman" w:eastAsia="Times New Roman" w:hAnsi="Times New Roman" w:cs="Times New Roman"/>
          <w:sz w:val="24"/>
          <w:szCs w:val="24"/>
        </w:rPr>
        <w:t xml:space="preserve">1. К мочеобразующим органам </w:t>
      </w:r>
      <w:proofErr w:type="gramStart"/>
      <w:r w:rsidRPr="009B5594">
        <w:rPr>
          <w:rFonts w:ascii="Times New Roman" w:eastAsia="Times New Roman" w:hAnsi="Times New Roman" w:cs="Times New Roman"/>
          <w:sz w:val="24"/>
          <w:szCs w:val="24"/>
        </w:rPr>
        <w:t>относятся?…</w:t>
      </w:r>
      <w:proofErr w:type="gramEnd"/>
      <w:r w:rsidRPr="009B5594">
        <w:rPr>
          <w:rFonts w:ascii="Times New Roman" w:eastAsia="Times New Roman" w:hAnsi="Times New Roman" w:cs="Times New Roman"/>
          <w:i/>
          <w:sz w:val="24"/>
          <w:szCs w:val="24"/>
        </w:rPr>
        <w:t>(почки).</w:t>
      </w:r>
    </w:p>
    <w:p w14:paraId="6F0387AD" w14:textId="77777777" w:rsidR="00BF2F93" w:rsidRPr="009B5594" w:rsidRDefault="00BF2F93" w:rsidP="00BF2F93">
      <w:pPr>
        <w:spacing w:after="0" w:line="240" w:lineRule="auto"/>
        <w:contextualSpacing/>
        <w:rPr>
          <w:rFonts w:ascii="Times New Roman" w:eastAsia="Times New Roman" w:hAnsi="Times New Roman" w:cs="Times New Roman"/>
          <w:i/>
          <w:sz w:val="24"/>
          <w:szCs w:val="24"/>
        </w:rPr>
      </w:pPr>
    </w:p>
    <w:p w14:paraId="7578DA86" w14:textId="77777777" w:rsidR="00BF2F93" w:rsidRPr="009B5594" w:rsidRDefault="00BF2F93" w:rsidP="00BF2F93">
      <w:pPr>
        <w:spacing w:after="0" w:line="240" w:lineRule="auto"/>
        <w:contextualSpacing/>
        <w:rPr>
          <w:rFonts w:ascii="Times New Roman" w:eastAsia="Times New Roman" w:hAnsi="Times New Roman" w:cs="Times New Roman"/>
          <w:i/>
          <w:sz w:val="24"/>
          <w:szCs w:val="24"/>
        </w:rPr>
      </w:pPr>
      <w:r w:rsidRPr="009B5594">
        <w:rPr>
          <w:rFonts w:ascii="Times New Roman" w:eastAsia="Times New Roman" w:hAnsi="Times New Roman" w:cs="Times New Roman"/>
          <w:sz w:val="24"/>
          <w:szCs w:val="24"/>
        </w:rPr>
        <w:t xml:space="preserve">2. Мочевыводящим органам </w:t>
      </w:r>
      <w:proofErr w:type="gramStart"/>
      <w:r w:rsidRPr="009B5594">
        <w:rPr>
          <w:rFonts w:ascii="Times New Roman" w:eastAsia="Times New Roman" w:hAnsi="Times New Roman" w:cs="Times New Roman"/>
          <w:sz w:val="24"/>
          <w:szCs w:val="24"/>
        </w:rPr>
        <w:t>относятся?…</w:t>
      </w:r>
      <w:proofErr w:type="gramEnd"/>
      <w:r w:rsidRPr="009B5594">
        <w:rPr>
          <w:rFonts w:ascii="Times New Roman" w:eastAsia="Times New Roman" w:hAnsi="Times New Roman" w:cs="Times New Roman"/>
          <w:i/>
          <w:sz w:val="24"/>
          <w:szCs w:val="24"/>
        </w:rPr>
        <w:t>(мочеточник, мочевой пузырь, мочеиспускательный канал).</w:t>
      </w:r>
    </w:p>
    <w:p w14:paraId="38644F6D" w14:textId="77777777" w:rsidR="00BF2F93" w:rsidRPr="009B5594" w:rsidRDefault="00BF2F93" w:rsidP="00BF2F93">
      <w:pPr>
        <w:spacing w:after="0" w:line="240" w:lineRule="auto"/>
        <w:contextualSpacing/>
        <w:rPr>
          <w:rFonts w:ascii="Times New Roman" w:eastAsia="Times New Roman" w:hAnsi="Times New Roman" w:cs="Times New Roman"/>
          <w:i/>
          <w:sz w:val="24"/>
          <w:szCs w:val="24"/>
        </w:rPr>
      </w:pPr>
    </w:p>
    <w:p w14:paraId="7B47CF1A" w14:textId="77777777" w:rsidR="00BF2F93" w:rsidRPr="009B5594" w:rsidRDefault="00BF2F93" w:rsidP="00BF2F93">
      <w:pPr>
        <w:spacing w:after="0" w:line="240" w:lineRule="auto"/>
        <w:contextualSpacing/>
        <w:rPr>
          <w:rFonts w:ascii="Times New Roman" w:eastAsia="Times New Roman" w:hAnsi="Times New Roman" w:cs="Times New Roman"/>
          <w:i/>
          <w:sz w:val="24"/>
          <w:szCs w:val="24"/>
        </w:rPr>
      </w:pPr>
      <w:r w:rsidRPr="009B5594">
        <w:rPr>
          <w:rFonts w:ascii="Times New Roman" w:eastAsia="Times New Roman" w:hAnsi="Times New Roman" w:cs="Times New Roman"/>
          <w:sz w:val="24"/>
          <w:szCs w:val="24"/>
        </w:rPr>
        <w:t xml:space="preserve">3. Латинское название </w:t>
      </w:r>
      <w:proofErr w:type="gramStart"/>
      <w:r w:rsidRPr="009B5594">
        <w:rPr>
          <w:rFonts w:ascii="Times New Roman" w:eastAsia="Times New Roman" w:hAnsi="Times New Roman" w:cs="Times New Roman"/>
          <w:sz w:val="24"/>
          <w:szCs w:val="24"/>
        </w:rPr>
        <w:t>почки?...</w:t>
      </w:r>
      <w:proofErr w:type="gramEnd"/>
      <w:r w:rsidRPr="009B5594">
        <w:rPr>
          <w:rFonts w:ascii="Times New Roman" w:eastAsia="Times New Roman" w:hAnsi="Times New Roman" w:cs="Times New Roman"/>
          <w:i/>
          <w:sz w:val="24"/>
          <w:szCs w:val="24"/>
        </w:rPr>
        <w:t>(</w:t>
      </w:r>
      <w:r w:rsidRPr="009B5594">
        <w:rPr>
          <w:rFonts w:ascii="Times New Roman" w:eastAsia="Times New Roman" w:hAnsi="Times New Roman" w:cs="Times New Roman"/>
          <w:i/>
          <w:sz w:val="24"/>
          <w:szCs w:val="24"/>
          <w:lang w:val="en-US"/>
        </w:rPr>
        <w:t>ren</w:t>
      </w:r>
      <w:r w:rsidRPr="009B5594">
        <w:rPr>
          <w:rFonts w:ascii="Times New Roman" w:eastAsia="Times New Roman" w:hAnsi="Times New Roman" w:cs="Times New Roman"/>
          <w:i/>
          <w:sz w:val="24"/>
          <w:szCs w:val="24"/>
        </w:rPr>
        <w:t>).</w:t>
      </w:r>
    </w:p>
    <w:p w14:paraId="0CE115BB" w14:textId="77777777" w:rsidR="00BF2F93" w:rsidRPr="009B5594" w:rsidRDefault="00BF2F93" w:rsidP="00BF2F93">
      <w:pPr>
        <w:spacing w:after="0" w:line="240" w:lineRule="auto"/>
        <w:contextualSpacing/>
        <w:rPr>
          <w:rFonts w:ascii="Times New Roman" w:eastAsia="Times New Roman" w:hAnsi="Times New Roman" w:cs="Times New Roman"/>
          <w:i/>
          <w:sz w:val="24"/>
          <w:szCs w:val="24"/>
        </w:rPr>
      </w:pPr>
    </w:p>
    <w:p w14:paraId="320B4F05" w14:textId="77777777" w:rsidR="00BF2F93" w:rsidRPr="009B5594" w:rsidRDefault="00BF2F93" w:rsidP="00BF2F93">
      <w:pPr>
        <w:spacing w:after="0" w:line="240" w:lineRule="auto"/>
        <w:contextualSpacing/>
        <w:rPr>
          <w:rFonts w:ascii="Times New Roman" w:eastAsia="Times New Roman" w:hAnsi="Times New Roman" w:cs="Times New Roman"/>
          <w:i/>
          <w:sz w:val="24"/>
          <w:szCs w:val="24"/>
        </w:rPr>
      </w:pPr>
      <w:r w:rsidRPr="009B5594">
        <w:rPr>
          <w:rFonts w:ascii="Times New Roman" w:eastAsia="Times New Roman" w:hAnsi="Times New Roman" w:cs="Times New Roman"/>
          <w:sz w:val="24"/>
          <w:szCs w:val="24"/>
        </w:rPr>
        <w:t xml:space="preserve">4. Масса </w:t>
      </w:r>
      <w:proofErr w:type="gramStart"/>
      <w:r w:rsidRPr="009B5594">
        <w:rPr>
          <w:rFonts w:ascii="Times New Roman" w:eastAsia="Times New Roman" w:hAnsi="Times New Roman" w:cs="Times New Roman"/>
          <w:sz w:val="24"/>
          <w:szCs w:val="24"/>
        </w:rPr>
        <w:t>почек?...</w:t>
      </w:r>
      <w:proofErr w:type="gramEnd"/>
      <w:r w:rsidRPr="009B5594">
        <w:rPr>
          <w:rFonts w:ascii="Times New Roman" w:eastAsia="Times New Roman" w:hAnsi="Times New Roman" w:cs="Times New Roman"/>
          <w:i/>
          <w:sz w:val="24"/>
          <w:szCs w:val="24"/>
        </w:rPr>
        <w:t>(150 – 200 гр.).</w:t>
      </w:r>
    </w:p>
    <w:p w14:paraId="76E35379" w14:textId="77777777" w:rsidR="00BF2F93" w:rsidRPr="009B5594" w:rsidRDefault="00BF2F93" w:rsidP="00BF2F93">
      <w:pPr>
        <w:spacing w:after="0" w:line="240" w:lineRule="auto"/>
        <w:contextualSpacing/>
        <w:rPr>
          <w:rFonts w:ascii="Times New Roman" w:eastAsia="Times New Roman" w:hAnsi="Times New Roman" w:cs="Times New Roman"/>
          <w:i/>
          <w:sz w:val="24"/>
          <w:szCs w:val="24"/>
        </w:rPr>
      </w:pPr>
    </w:p>
    <w:p w14:paraId="0A062EF0" w14:textId="77777777" w:rsidR="00BF2F93" w:rsidRPr="009B5594" w:rsidRDefault="00BF2F93" w:rsidP="00BF2F93">
      <w:pPr>
        <w:spacing w:after="0" w:line="240" w:lineRule="auto"/>
        <w:contextualSpacing/>
        <w:rPr>
          <w:rFonts w:ascii="Times New Roman" w:eastAsia="Times New Roman" w:hAnsi="Times New Roman" w:cs="Times New Roman"/>
          <w:i/>
          <w:sz w:val="24"/>
          <w:szCs w:val="24"/>
        </w:rPr>
      </w:pPr>
      <w:r w:rsidRPr="009B5594">
        <w:rPr>
          <w:rFonts w:ascii="Times New Roman" w:eastAsia="Times New Roman" w:hAnsi="Times New Roman" w:cs="Times New Roman"/>
          <w:sz w:val="24"/>
          <w:szCs w:val="24"/>
        </w:rPr>
        <w:t xml:space="preserve">5. Сколько малых почечных </w:t>
      </w:r>
      <w:proofErr w:type="gramStart"/>
      <w:r w:rsidRPr="009B5594">
        <w:rPr>
          <w:rFonts w:ascii="Times New Roman" w:eastAsia="Times New Roman" w:hAnsi="Times New Roman" w:cs="Times New Roman"/>
          <w:sz w:val="24"/>
          <w:szCs w:val="24"/>
        </w:rPr>
        <w:t>чашек?…</w:t>
      </w:r>
      <w:proofErr w:type="gramEnd"/>
      <w:r w:rsidRPr="009B5594">
        <w:rPr>
          <w:rFonts w:ascii="Times New Roman" w:eastAsia="Times New Roman" w:hAnsi="Times New Roman" w:cs="Times New Roman"/>
          <w:i/>
          <w:sz w:val="24"/>
          <w:szCs w:val="24"/>
        </w:rPr>
        <w:t>(10 - 12).</w:t>
      </w:r>
    </w:p>
    <w:p w14:paraId="2A4368E8" w14:textId="77777777" w:rsidR="00BF2F93" w:rsidRPr="009B5594" w:rsidRDefault="00BF2F93" w:rsidP="00BF2F93">
      <w:pPr>
        <w:spacing w:after="0" w:line="240" w:lineRule="auto"/>
        <w:contextualSpacing/>
        <w:rPr>
          <w:rFonts w:ascii="Times New Roman" w:eastAsia="Times New Roman" w:hAnsi="Times New Roman" w:cs="Times New Roman"/>
          <w:i/>
          <w:sz w:val="24"/>
          <w:szCs w:val="24"/>
        </w:rPr>
      </w:pPr>
    </w:p>
    <w:p w14:paraId="771C5D33" w14:textId="77777777" w:rsidR="00BF2F93" w:rsidRPr="009B5594" w:rsidRDefault="00BF2F93" w:rsidP="00BF2F93">
      <w:pPr>
        <w:spacing w:after="0" w:line="240" w:lineRule="auto"/>
        <w:contextualSpacing/>
        <w:rPr>
          <w:rFonts w:ascii="Times New Roman" w:eastAsia="Times New Roman" w:hAnsi="Times New Roman" w:cs="Times New Roman"/>
          <w:i/>
          <w:sz w:val="24"/>
          <w:szCs w:val="24"/>
        </w:rPr>
      </w:pPr>
      <w:r w:rsidRPr="009B5594">
        <w:rPr>
          <w:rFonts w:ascii="Times New Roman" w:eastAsia="Times New Roman" w:hAnsi="Times New Roman" w:cs="Times New Roman"/>
          <w:sz w:val="24"/>
          <w:szCs w:val="24"/>
        </w:rPr>
        <w:t xml:space="preserve">6. Лоханка </w:t>
      </w:r>
      <w:proofErr w:type="gramStart"/>
      <w:r w:rsidRPr="009B5594">
        <w:rPr>
          <w:rFonts w:ascii="Times New Roman" w:eastAsia="Times New Roman" w:hAnsi="Times New Roman" w:cs="Times New Roman"/>
          <w:sz w:val="24"/>
          <w:szCs w:val="24"/>
        </w:rPr>
        <w:t>переходит?...</w:t>
      </w:r>
      <w:proofErr w:type="gramEnd"/>
      <w:r w:rsidRPr="009B5594">
        <w:rPr>
          <w:rFonts w:ascii="Times New Roman" w:eastAsia="Times New Roman" w:hAnsi="Times New Roman" w:cs="Times New Roman"/>
          <w:sz w:val="24"/>
          <w:szCs w:val="24"/>
        </w:rPr>
        <w:t xml:space="preserve"> </w:t>
      </w:r>
      <w:r w:rsidRPr="009B5594">
        <w:rPr>
          <w:rFonts w:ascii="Times New Roman" w:eastAsia="Times New Roman" w:hAnsi="Times New Roman" w:cs="Times New Roman"/>
          <w:i/>
          <w:sz w:val="24"/>
          <w:szCs w:val="24"/>
        </w:rPr>
        <w:t>(в мочеточник).</w:t>
      </w:r>
    </w:p>
    <w:p w14:paraId="16307454" w14:textId="77777777" w:rsidR="00BF2F93" w:rsidRPr="009B5594" w:rsidRDefault="00BF2F93" w:rsidP="00BF2F93">
      <w:pPr>
        <w:spacing w:after="0" w:line="240" w:lineRule="auto"/>
        <w:contextualSpacing/>
        <w:rPr>
          <w:rFonts w:ascii="Times New Roman" w:eastAsia="Times New Roman" w:hAnsi="Times New Roman" w:cs="Times New Roman"/>
          <w:i/>
          <w:sz w:val="24"/>
          <w:szCs w:val="24"/>
        </w:rPr>
      </w:pPr>
    </w:p>
    <w:p w14:paraId="5BEB654C" w14:textId="77777777" w:rsidR="00BF2F93" w:rsidRPr="009B5594" w:rsidRDefault="00BF2F93" w:rsidP="00BF2F93">
      <w:pPr>
        <w:spacing w:after="0" w:line="240" w:lineRule="auto"/>
        <w:contextualSpacing/>
        <w:rPr>
          <w:rFonts w:ascii="Times New Roman" w:eastAsia="Times New Roman" w:hAnsi="Times New Roman" w:cs="Times New Roman"/>
          <w:i/>
          <w:sz w:val="24"/>
          <w:szCs w:val="24"/>
        </w:rPr>
      </w:pPr>
      <w:r w:rsidRPr="009B5594">
        <w:rPr>
          <w:rFonts w:ascii="Times New Roman" w:eastAsia="Times New Roman" w:hAnsi="Times New Roman" w:cs="Times New Roman"/>
          <w:sz w:val="24"/>
          <w:szCs w:val="24"/>
        </w:rPr>
        <w:t>7. Верхушка пирамиды направлена в сторону</w:t>
      </w:r>
      <w:proofErr w:type="gramStart"/>
      <w:r w:rsidRPr="009B5594">
        <w:rPr>
          <w:rFonts w:ascii="Times New Roman" w:eastAsia="Times New Roman" w:hAnsi="Times New Roman" w:cs="Times New Roman"/>
          <w:i/>
          <w:sz w:val="24"/>
          <w:szCs w:val="24"/>
        </w:rPr>
        <w:t>...(</w:t>
      </w:r>
      <w:proofErr w:type="gramEnd"/>
      <w:r w:rsidRPr="009B5594">
        <w:rPr>
          <w:rFonts w:ascii="Times New Roman" w:eastAsia="Times New Roman" w:hAnsi="Times New Roman" w:cs="Times New Roman"/>
          <w:i/>
          <w:sz w:val="24"/>
          <w:szCs w:val="24"/>
        </w:rPr>
        <w:t>почечного синуса).</w:t>
      </w:r>
    </w:p>
    <w:p w14:paraId="709A09F2" w14:textId="77777777" w:rsidR="00BF2F93" w:rsidRPr="009B5594" w:rsidRDefault="00BF2F93" w:rsidP="00BF2F93">
      <w:pPr>
        <w:spacing w:after="0" w:line="240" w:lineRule="auto"/>
        <w:contextualSpacing/>
        <w:rPr>
          <w:rFonts w:ascii="Times New Roman" w:eastAsia="Times New Roman" w:hAnsi="Times New Roman" w:cs="Times New Roman"/>
          <w:sz w:val="24"/>
          <w:szCs w:val="24"/>
        </w:rPr>
      </w:pPr>
    </w:p>
    <w:p w14:paraId="607C73FC" w14:textId="77777777" w:rsidR="00BF2F93" w:rsidRPr="009B5594" w:rsidRDefault="00BF2F93" w:rsidP="00BF2F93">
      <w:pPr>
        <w:spacing w:after="0" w:line="240" w:lineRule="auto"/>
        <w:contextualSpacing/>
        <w:rPr>
          <w:rFonts w:ascii="Times New Roman" w:eastAsia="Times New Roman" w:hAnsi="Times New Roman" w:cs="Times New Roman"/>
          <w:i/>
          <w:sz w:val="24"/>
          <w:szCs w:val="24"/>
        </w:rPr>
      </w:pPr>
      <w:r w:rsidRPr="009B5594">
        <w:rPr>
          <w:rFonts w:ascii="Times New Roman" w:eastAsia="Times New Roman" w:hAnsi="Times New Roman" w:cs="Times New Roman"/>
          <w:sz w:val="24"/>
          <w:szCs w:val="24"/>
        </w:rPr>
        <w:t>8. Длина мочеточника</w:t>
      </w:r>
      <w:proofErr w:type="gramStart"/>
      <w:r w:rsidRPr="009B5594">
        <w:rPr>
          <w:rFonts w:ascii="Times New Roman" w:eastAsia="Times New Roman" w:hAnsi="Times New Roman" w:cs="Times New Roman"/>
          <w:i/>
          <w:sz w:val="24"/>
          <w:szCs w:val="24"/>
        </w:rPr>
        <w:t>…(</w:t>
      </w:r>
      <w:proofErr w:type="gramEnd"/>
      <w:r w:rsidRPr="009B5594">
        <w:rPr>
          <w:rFonts w:ascii="Times New Roman" w:eastAsia="Times New Roman" w:hAnsi="Times New Roman" w:cs="Times New Roman"/>
          <w:i/>
          <w:sz w:val="24"/>
          <w:szCs w:val="24"/>
        </w:rPr>
        <w:t>30 см.).</w:t>
      </w:r>
    </w:p>
    <w:p w14:paraId="217A7A1E" w14:textId="77777777" w:rsidR="00BF2F93" w:rsidRPr="009B5594" w:rsidRDefault="00BF2F93" w:rsidP="00BF2F93">
      <w:pPr>
        <w:spacing w:after="0" w:line="240" w:lineRule="auto"/>
        <w:contextualSpacing/>
        <w:rPr>
          <w:rFonts w:ascii="Times New Roman" w:eastAsia="Times New Roman" w:hAnsi="Times New Roman" w:cs="Times New Roman"/>
          <w:sz w:val="24"/>
          <w:szCs w:val="24"/>
        </w:rPr>
      </w:pPr>
    </w:p>
    <w:p w14:paraId="72AB9621" w14:textId="77777777" w:rsidR="00BF2F93" w:rsidRPr="009B5594" w:rsidRDefault="00BF2F93" w:rsidP="00BF2F93">
      <w:pPr>
        <w:spacing w:after="0" w:line="240" w:lineRule="auto"/>
        <w:contextualSpacing/>
        <w:rPr>
          <w:rFonts w:ascii="Times New Roman" w:eastAsia="Times New Roman" w:hAnsi="Times New Roman" w:cs="Times New Roman"/>
          <w:i/>
          <w:sz w:val="24"/>
          <w:szCs w:val="24"/>
        </w:rPr>
      </w:pPr>
      <w:r w:rsidRPr="009B5594">
        <w:rPr>
          <w:rFonts w:ascii="Times New Roman" w:eastAsia="Times New Roman" w:hAnsi="Times New Roman" w:cs="Times New Roman"/>
          <w:sz w:val="24"/>
          <w:szCs w:val="24"/>
        </w:rPr>
        <w:t>9. Латинское название мочеточника</w:t>
      </w:r>
      <w:r w:rsidRPr="009B5594">
        <w:rPr>
          <w:rFonts w:ascii="Times New Roman" w:eastAsia="Times New Roman" w:hAnsi="Times New Roman" w:cs="Times New Roman"/>
          <w:i/>
          <w:sz w:val="24"/>
          <w:szCs w:val="24"/>
        </w:rPr>
        <w:t>…(</w:t>
      </w:r>
      <w:proofErr w:type="spellStart"/>
      <w:r w:rsidRPr="009B5594">
        <w:rPr>
          <w:rFonts w:ascii="Times New Roman" w:eastAsia="Times New Roman" w:hAnsi="Times New Roman" w:cs="Times New Roman"/>
          <w:i/>
          <w:sz w:val="24"/>
          <w:szCs w:val="24"/>
        </w:rPr>
        <w:t>ureter</w:t>
      </w:r>
      <w:proofErr w:type="spellEnd"/>
      <w:r w:rsidRPr="009B5594">
        <w:rPr>
          <w:rFonts w:ascii="Times New Roman" w:eastAsia="Times New Roman" w:hAnsi="Times New Roman" w:cs="Times New Roman"/>
          <w:i/>
          <w:sz w:val="24"/>
          <w:szCs w:val="24"/>
        </w:rPr>
        <w:t>).</w:t>
      </w:r>
    </w:p>
    <w:p w14:paraId="3BAB69E6" w14:textId="77777777" w:rsidR="00BF2F93" w:rsidRPr="009B5594" w:rsidRDefault="00BF2F93" w:rsidP="00BF2F93">
      <w:pPr>
        <w:spacing w:after="0" w:line="240" w:lineRule="auto"/>
        <w:contextualSpacing/>
        <w:rPr>
          <w:rFonts w:ascii="Times New Roman" w:eastAsia="Times New Roman" w:hAnsi="Times New Roman" w:cs="Times New Roman"/>
          <w:i/>
          <w:sz w:val="24"/>
          <w:szCs w:val="24"/>
        </w:rPr>
      </w:pPr>
    </w:p>
    <w:p w14:paraId="3A0A6469" w14:textId="77777777" w:rsidR="00BF2F93" w:rsidRPr="009B5594" w:rsidRDefault="00BF2F93" w:rsidP="00BF2F93">
      <w:pPr>
        <w:spacing w:after="0" w:line="240" w:lineRule="auto"/>
        <w:contextualSpacing/>
        <w:rPr>
          <w:rFonts w:ascii="Times New Roman" w:eastAsia="Times New Roman" w:hAnsi="Times New Roman" w:cs="Times New Roman"/>
          <w:i/>
          <w:sz w:val="24"/>
          <w:szCs w:val="24"/>
        </w:rPr>
      </w:pPr>
      <w:r w:rsidRPr="009B5594">
        <w:rPr>
          <w:rFonts w:ascii="Times New Roman" w:eastAsia="Times New Roman" w:hAnsi="Times New Roman" w:cs="Times New Roman"/>
          <w:sz w:val="24"/>
          <w:szCs w:val="24"/>
        </w:rPr>
        <w:t>10. На медиальном крае почек находятся</w:t>
      </w:r>
      <w:r w:rsidRPr="009B5594">
        <w:rPr>
          <w:rFonts w:ascii="Times New Roman" w:eastAsia="Times New Roman" w:hAnsi="Times New Roman" w:cs="Times New Roman"/>
          <w:i/>
          <w:sz w:val="24"/>
          <w:szCs w:val="24"/>
        </w:rPr>
        <w:t>…(ворота).</w:t>
      </w:r>
    </w:p>
    <w:p w14:paraId="3BBAF167" w14:textId="77777777" w:rsidR="00BF2F93" w:rsidRPr="009B5594" w:rsidRDefault="00BF2F93" w:rsidP="00BF2F93">
      <w:pPr>
        <w:spacing w:after="0" w:line="240" w:lineRule="auto"/>
        <w:contextualSpacing/>
        <w:rPr>
          <w:rFonts w:ascii="Times New Roman" w:eastAsia="Times New Roman" w:hAnsi="Times New Roman" w:cs="Times New Roman"/>
          <w:i/>
          <w:sz w:val="24"/>
          <w:szCs w:val="24"/>
        </w:rPr>
      </w:pPr>
    </w:p>
    <w:p w14:paraId="0DCBCD6B" w14:textId="77777777" w:rsidR="00BF2F93" w:rsidRPr="009B5594" w:rsidRDefault="00BF2F93" w:rsidP="00BF2F93">
      <w:pPr>
        <w:spacing w:after="0" w:line="240" w:lineRule="auto"/>
        <w:contextualSpacing/>
        <w:rPr>
          <w:rFonts w:ascii="Times New Roman" w:eastAsia="Times New Roman" w:hAnsi="Times New Roman" w:cs="Times New Roman"/>
          <w:i/>
          <w:sz w:val="24"/>
          <w:szCs w:val="24"/>
        </w:rPr>
      </w:pPr>
      <w:r w:rsidRPr="009B5594">
        <w:rPr>
          <w:rFonts w:ascii="Times New Roman" w:eastAsia="Times New Roman" w:hAnsi="Times New Roman" w:cs="Times New Roman"/>
          <w:sz w:val="24"/>
          <w:szCs w:val="24"/>
        </w:rPr>
        <w:t>11. Латинское название мочевого пузыря</w:t>
      </w:r>
      <w:proofErr w:type="gramStart"/>
      <w:r w:rsidRPr="009B5594">
        <w:rPr>
          <w:rFonts w:ascii="Times New Roman" w:eastAsia="Times New Roman" w:hAnsi="Times New Roman" w:cs="Times New Roman"/>
          <w:i/>
          <w:sz w:val="24"/>
          <w:szCs w:val="24"/>
        </w:rPr>
        <w:t>…(</w:t>
      </w:r>
      <w:proofErr w:type="spellStart"/>
      <w:proofErr w:type="gramEnd"/>
      <w:r w:rsidRPr="009B5594">
        <w:rPr>
          <w:rFonts w:ascii="Times New Roman" w:eastAsia="Times New Roman" w:hAnsi="Times New Roman" w:cs="Times New Roman"/>
          <w:i/>
          <w:sz w:val="24"/>
          <w:szCs w:val="24"/>
          <w:lang w:val="en-US"/>
        </w:rPr>
        <w:t>vesica</w:t>
      </w:r>
      <w:proofErr w:type="spellEnd"/>
      <w:r w:rsidRPr="009B5594">
        <w:rPr>
          <w:rFonts w:ascii="Times New Roman" w:eastAsia="Times New Roman" w:hAnsi="Times New Roman" w:cs="Times New Roman"/>
          <w:i/>
          <w:sz w:val="24"/>
          <w:szCs w:val="24"/>
        </w:rPr>
        <w:t xml:space="preserve"> </w:t>
      </w:r>
      <w:proofErr w:type="spellStart"/>
      <w:r w:rsidRPr="009B5594">
        <w:rPr>
          <w:rFonts w:ascii="Times New Roman" w:eastAsia="Times New Roman" w:hAnsi="Times New Roman" w:cs="Times New Roman"/>
          <w:i/>
          <w:sz w:val="24"/>
          <w:szCs w:val="24"/>
          <w:lang w:val="en-US"/>
        </w:rPr>
        <w:t>urinaria</w:t>
      </w:r>
      <w:proofErr w:type="spellEnd"/>
      <w:r w:rsidRPr="009B5594">
        <w:rPr>
          <w:rFonts w:ascii="Times New Roman" w:eastAsia="Times New Roman" w:hAnsi="Times New Roman" w:cs="Times New Roman"/>
          <w:i/>
          <w:sz w:val="24"/>
          <w:szCs w:val="24"/>
        </w:rPr>
        <w:t>).</w:t>
      </w:r>
    </w:p>
    <w:p w14:paraId="5E9442E8" w14:textId="77777777" w:rsidR="00BF2F93" w:rsidRPr="009B5594" w:rsidRDefault="00BF2F93" w:rsidP="00BF2F93">
      <w:pPr>
        <w:spacing w:after="0" w:line="240" w:lineRule="auto"/>
        <w:contextualSpacing/>
        <w:rPr>
          <w:rFonts w:ascii="Times New Roman" w:eastAsia="Times New Roman" w:hAnsi="Times New Roman" w:cs="Times New Roman"/>
          <w:sz w:val="24"/>
          <w:szCs w:val="24"/>
        </w:rPr>
      </w:pPr>
    </w:p>
    <w:p w14:paraId="78D7B198" w14:textId="77777777" w:rsidR="00BF2F93" w:rsidRPr="009B5594" w:rsidRDefault="00BF2F93" w:rsidP="00BF2F93">
      <w:pPr>
        <w:spacing w:after="0" w:line="240" w:lineRule="auto"/>
        <w:contextualSpacing/>
        <w:rPr>
          <w:rFonts w:ascii="Times New Roman" w:eastAsia="Times New Roman" w:hAnsi="Times New Roman" w:cs="Times New Roman"/>
          <w:i/>
          <w:sz w:val="24"/>
          <w:szCs w:val="24"/>
        </w:rPr>
      </w:pPr>
      <w:r w:rsidRPr="009B5594">
        <w:rPr>
          <w:rFonts w:ascii="Times New Roman" w:eastAsia="Times New Roman" w:hAnsi="Times New Roman" w:cs="Times New Roman"/>
          <w:sz w:val="24"/>
          <w:szCs w:val="24"/>
        </w:rPr>
        <w:t>12. Находится мочевой пузырь</w:t>
      </w:r>
      <w:proofErr w:type="gramStart"/>
      <w:r w:rsidRPr="009B5594">
        <w:rPr>
          <w:rFonts w:ascii="Times New Roman" w:eastAsia="Times New Roman" w:hAnsi="Times New Roman" w:cs="Times New Roman"/>
          <w:i/>
          <w:sz w:val="24"/>
          <w:szCs w:val="24"/>
        </w:rPr>
        <w:t>…(</w:t>
      </w:r>
      <w:proofErr w:type="gramEnd"/>
      <w:r w:rsidRPr="009B5594">
        <w:rPr>
          <w:rFonts w:ascii="Times New Roman" w:eastAsia="Times New Roman" w:hAnsi="Times New Roman" w:cs="Times New Roman"/>
          <w:i/>
          <w:sz w:val="24"/>
          <w:szCs w:val="24"/>
        </w:rPr>
        <w:t>в полости малого таза).</w:t>
      </w:r>
    </w:p>
    <w:p w14:paraId="05C502F7" w14:textId="77777777" w:rsidR="00BF2F93" w:rsidRPr="009B5594" w:rsidRDefault="00BF2F93" w:rsidP="00BF2F93">
      <w:pPr>
        <w:spacing w:after="0" w:line="240" w:lineRule="auto"/>
        <w:contextualSpacing/>
        <w:rPr>
          <w:rFonts w:ascii="Times New Roman" w:eastAsia="Times New Roman" w:hAnsi="Times New Roman" w:cs="Times New Roman"/>
          <w:i/>
          <w:sz w:val="24"/>
          <w:szCs w:val="24"/>
        </w:rPr>
      </w:pPr>
    </w:p>
    <w:p w14:paraId="720F8330" w14:textId="77777777" w:rsidR="00BF2F93" w:rsidRPr="009B5594" w:rsidRDefault="00BF2F93" w:rsidP="00BF2F93">
      <w:pPr>
        <w:spacing w:after="0" w:line="240" w:lineRule="auto"/>
        <w:contextualSpacing/>
        <w:rPr>
          <w:rFonts w:ascii="Times New Roman" w:eastAsia="Times New Roman" w:hAnsi="Times New Roman" w:cs="Times New Roman"/>
          <w:i/>
          <w:sz w:val="24"/>
          <w:szCs w:val="24"/>
        </w:rPr>
      </w:pPr>
      <w:r w:rsidRPr="009B5594">
        <w:rPr>
          <w:rFonts w:ascii="Times New Roman" w:eastAsia="Times New Roman" w:hAnsi="Times New Roman" w:cs="Times New Roman"/>
          <w:sz w:val="24"/>
          <w:szCs w:val="24"/>
        </w:rPr>
        <w:t>13. Начальный отдел нефрона</w:t>
      </w:r>
      <w:proofErr w:type="gramStart"/>
      <w:r w:rsidRPr="009B5594">
        <w:rPr>
          <w:rFonts w:ascii="Times New Roman" w:eastAsia="Times New Roman" w:hAnsi="Times New Roman" w:cs="Times New Roman"/>
          <w:i/>
          <w:sz w:val="24"/>
          <w:szCs w:val="24"/>
        </w:rPr>
        <w:t>…(</w:t>
      </w:r>
      <w:proofErr w:type="gramEnd"/>
      <w:r w:rsidRPr="009B5594">
        <w:rPr>
          <w:rFonts w:ascii="Times New Roman" w:eastAsia="Times New Roman" w:hAnsi="Times New Roman" w:cs="Times New Roman"/>
          <w:i/>
          <w:sz w:val="24"/>
          <w:szCs w:val="24"/>
        </w:rPr>
        <w:t>почечное тельце).</w:t>
      </w:r>
    </w:p>
    <w:p w14:paraId="5828B0E3" w14:textId="77777777" w:rsidR="00BF2F93" w:rsidRPr="009B5594" w:rsidRDefault="00BF2F93" w:rsidP="00BF2F93">
      <w:pPr>
        <w:spacing w:after="0" w:line="240" w:lineRule="auto"/>
        <w:contextualSpacing/>
        <w:rPr>
          <w:rFonts w:ascii="Times New Roman" w:eastAsia="Times New Roman" w:hAnsi="Times New Roman" w:cs="Times New Roman"/>
          <w:i/>
          <w:sz w:val="24"/>
          <w:szCs w:val="24"/>
        </w:rPr>
      </w:pPr>
    </w:p>
    <w:p w14:paraId="2C16D666" w14:textId="77777777" w:rsidR="00BF2F93" w:rsidRPr="009B5594" w:rsidRDefault="00BF2F93" w:rsidP="00BF2F93">
      <w:pPr>
        <w:spacing w:after="0" w:line="240" w:lineRule="auto"/>
        <w:contextualSpacing/>
        <w:rPr>
          <w:rFonts w:ascii="Times New Roman" w:eastAsia="Times New Roman" w:hAnsi="Times New Roman" w:cs="Times New Roman"/>
          <w:i/>
          <w:sz w:val="24"/>
          <w:szCs w:val="24"/>
        </w:rPr>
      </w:pPr>
      <w:r w:rsidRPr="009B5594">
        <w:rPr>
          <w:rFonts w:ascii="Times New Roman" w:eastAsia="Times New Roman" w:hAnsi="Times New Roman" w:cs="Times New Roman"/>
          <w:sz w:val="24"/>
          <w:szCs w:val="24"/>
        </w:rPr>
        <w:t>14. Почечная артерия отходит от</w:t>
      </w:r>
      <w:proofErr w:type="gramStart"/>
      <w:r w:rsidRPr="009B5594">
        <w:rPr>
          <w:rFonts w:ascii="Times New Roman" w:eastAsia="Times New Roman" w:hAnsi="Times New Roman" w:cs="Times New Roman"/>
          <w:i/>
          <w:sz w:val="24"/>
          <w:szCs w:val="24"/>
        </w:rPr>
        <w:t>…(</w:t>
      </w:r>
      <w:proofErr w:type="gramEnd"/>
      <w:r w:rsidRPr="009B5594">
        <w:rPr>
          <w:rFonts w:ascii="Times New Roman" w:eastAsia="Times New Roman" w:hAnsi="Times New Roman" w:cs="Times New Roman"/>
          <w:i/>
          <w:sz w:val="24"/>
          <w:szCs w:val="24"/>
        </w:rPr>
        <w:t>брюшной аорты).</w:t>
      </w:r>
    </w:p>
    <w:p w14:paraId="032BCA0B" w14:textId="77777777" w:rsidR="00BF2F93" w:rsidRPr="009B5594" w:rsidRDefault="00BF2F93" w:rsidP="00BF2F93">
      <w:pPr>
        <w:spacing w:after="0" w:line="240" w:lineRule="auto"/>
        <w:contextualSpacing/>
        <w:rPr>
          <w:rFonts w:ascii="Times New Roman" w:eastAsia="Times New Roman" w:hAnsi="Times New Roman" w:cs="Times New Roman"/>
          <w:i/>
          <w:sz w:val="24"/>
          <w:szCs w:val="24"/>
        </w:rPr>
      </w:pPr>
    </w:p>
    <w:p w14:paraId="41F2CA4F" w14:textId="77777777" w:rsidR="00BF2F93" w:rsidRPr="009B5594" w:rsidRDefault="00BF2F93" w:rsidP="00BF2F93">
      <w:pPr>
        <w:spacing w:after="0" w:line="240" w:lineRule="auto"/>
        <w:contextualSpacing/>
        <w:rPr>
          <w:rFonts w:ascii="Times New Roman" w:eastAsia="Times New Roman" w:hAnsi="Times New Roman" w:cs="Times New Roman"/>
          <w:i/>
          <w:sz w:val="24"/>
          <w:szCs w:val="24"/>
        </w:rPr>
      </w:pPr>
      <w:r w:rsidRPr="009B5594">
        <w:rPr>
          <w:rFonts w:ascii="Times New Roman" w:eastAsia="Times New Roman" w:hAnsi="Times New Roman" w:cs="Times New Roman"/>
          <w:sz w:val="24"/>
          <w:szCs w:val="24"/>
        </w:rPr>
        <w:t>15. Передняя поверхность мочевого пузыря прилежит</w:t>
      </w:r>
      <w:proofErr w:type="gramStart"/>
      <w:r w:rsidRPr="009B5594">
        <w:rPr>
          <w:rFonts w:ascii="Times New Roman" w:eastAsia="Times New Roman" w:hAnsi="Times New Roman" w:cs="Times New Roman"/>
          <w:i/>
          <w:sz w:val="24"/>
          <w:szCs w:val="24"/>
        </w:rPr>
        <w:t>…(</w:t>
      </w:r>
      <w:proofErr w:type="gramEnd"/>
      <w:r w:rsidRPr="009B5594">
        <w:rPr>
          <w:rFonts w:ascii="Times New Roman" w:eastAsia="Times New Roman" w:hAnsi="Times New Roman" w:cs="Times New Roman"/>
          <w:i/>
          <w:sz w:val="24"/>
          <w:szCs w:val="24"/>
        </w:rPr>
        <w:t>к лобковому симфизу).</w:t>
      </w:r>
    </w:p>
    <w:p w14:paraId="1A480907" w14:textId="77777777" w:rsidR="00BF2F93" w:rsidRPr="009B5594" w:rsidRDefault="00BF2F93" w:rsidP="00BF2F93">
      <w:pPr>
        <w:spacing w:after="0" w:line="240" w:lineRule="auto"/>
        <w:contextualSpacing/>
        <w:rPr>
          <w:rFonts w:ascii="Times New Roman" w:eastAsia="Times New Roman" w:hAnsi="Times New Roman" w:cs="Times New Roman"/>
          <w:i/>
          <w:sz w:val="24"/>
          <w:szCs w:val="24"/>
        </w:rPr>
      </w:pPr>
    </w:p>
    <w:p w14:paraId="588F113B" w14:textId="77777777" w:rsidR="00BF2F93" w:rsidRPr="009B5594" w:rsidRDefault="00BF2F93" w:rsidP="00BF2F93">
      <w:pPr>
        <w:spacing w:after="0" w:line="240" w:lineRule="auto"/>
        <w:contextualSpacing/>
        <w:rPr>
          <w:rFonts w:ascii="Times New Roman" w:eastAsia="Times New Roman" w:hAnsi="Times New Roman" w:cs="Times New Roman"/>
          <w:i/>
          <w:sz w:val="24"/>
          <w:szCs w:val="24"/>
        </w:rPr>
      </w:pPr>
      <w:r w:rsidRPr="009B5594">
        <w:rPr>
          <w:rFonts w:ascii="Times New Roman" w:eastAsia="Times New Roman" w:hAnsi="Times New Roman" w:cs="Times New Roman"/>
          <w:sz w:val="24"/>
          <w:szCs w:val="24"/>
        </w:rPr>
        <w:t>16. Вместимость мочевого пузыря</w:t>
      </w:r>
      <w:proofErr w:type="gramStart"/>
      <w:r w:rsidRPr="009B5594">
        <w:rPr>
          <w:rFonts w:ascii="Times New Roman" w:eastAsia="Times New Roman" w:hAnsi="Times New Roman" w:cs="Times New Roman"/>
          <w:i/>
          <w:sz w:val="24"/>
          <w:szCs w:val="24"/>
        </w:rPr>
        <w:t>…(</w:t>
      </w:r>
      <w:proofErr w:type="gramEnd"/>
      <w:r w:rsidRPr="009B5594">
        <w:rPr>
          <w:rFonts w:ascii="Times New Roman" w:eastAsia="Times New Roman" w:hAnsi="Times New Roman" w:cs="Times New Roman"/>
          <w:i/>
          <w:sz w:val="24"/>
          <w:szCs w:val="24"/>
        </w:rPr>
        <w:t>500 – 700 мл.).</w:t>
      </w:r>
    </w:p>
    <w:p w14:paraId="0394ED6A" w14:textId="77777777" w:rsidR="00BF2F93" w:rsidRPr="009B5594" w:rsidRDefault="00BF2F93" w:rsidP="00BF2F93">
      <w:pPr>
        <w:spacing w:after="0" w:line="240" w:lineRule="auto"/>
        <w:contextualSpacing/>
        <w:rPr>
          <w:rFonts w:ascii="Times New Roman" w:eastAsia="Times New Roman" w:hAnsi="Times New Roman" w:cs="Times New Roman"/>
          <w:sz w:val="24"/>
          <w:szCs w:val="24"/>
        </w:rPr>
      </w:pPr>
    </w:p>
    <w:p w14:paraId="03649AFB" w14:textId="77777777" w:rsidR="00BF2F93" w:rsidRPr="009B5594" w:rsidRDefault="00BF2F93" w:rsidP="00BF2F93">
      <w:pPr>
        <w:spacing w:after="0" w:line="240" w:lineRule="auto"/>
        <w:contextualSpacing/>
        <w:rPr>
          <w:rFonts w:ascii="Times New Roman" w:eastAsia="Times New Roman" w:hAnsi="Times New Roman" w:cs="Times New Roman"/>
          <w:i/>
          <w:sz w:val="24"/>
          <w:szCs w:val="24"/>
        </w:rPr>
      </w:pPr>
      <w:r w:rsidRPr="009B5594">
        <w:rPr>
          <w:rFonts w:ascii="Times New Roman" w:eastAsia="Times New Roman" w:hAnsi="Times New Roman" w:cs="Times New Roman"/>
          <w:sz w:val="24"/>
          <w:szCs w:val="24"/>
        </w:rPr>
        <w:t>17. Греческое название почки</w:t>
      </w:r>
      <w:r w:rsidRPr="009B5594">
        <w:rPr>
          <w:rFonts w:ascii="Times New Roman" w:eastAsia="Times New Roman" w:hAnsi="Times New Roman" w:cs="Times New Roman"/>
          <w:i/>
          <w:sz w:val="24"/>
          <w:szCs w:val="24"/>
        </w:rPr>
        <w:t>…(</w:t>
      </w:r>
      <w:proofErr w:type="spellStart"/>
      <w:r w:rsidRPr="009B5594">
        <w:rPr>
          <w:rFonts w:ascii="Times New Roman" w:eastAsia="Times New Roman" w:hAnsi="Times New Roman" w:cs="Times New Roman"/>
          <w:i/>
          <w:sz w:val="24"/>
          <w:szCs w:val="24"/>
          <w:lang w:val="en-US"/>
        </w:rPr>
        <w:t>nephos</w:t>
      </w:r>
      <w:proofErr w:type="spellEnd"/>
      <w:r w:rsidRPr="009B5594">
        <w:rPr>
          <w:rFonts w:ascii="Times New Roman" w:eastAsia="Times New Roman" w:hAnsi="Times New Roman" w:cs="Times New Roman"/>
          <w:i/>
          <w:sz w:val="24"/>
          <w:szCs w:val="24"/>
        </w:rPr>
        <w:t>).</w:t>
      </w:r>
    </w:p>
    <w:p w14:paraId="459A4DC0" w14:textId="77777777" w:rsidR="00BF2F93" w:rsidRPr="009B5594" w:rsidRDefault="00BF2F93" w:rsidP="00BF2F93">
      <w:pPr>
        <w:spacing w:after="0" w:line="240" w:lineRule="auto"/>
        <w:contextualSpacing/>
        <w:rPr>
          <w:rFonts w:ascii="Times New Roman" w:eastAsia="Times New Roman" w:hAnsi="Times New Roman" w:cs="Times New Roman"/>
          <w:i/>
          <w:sz w:val="24"/>
          <w:szCs w:val="24"/>
        </w:rPr>
      </w:pPr>
    </w:p>
    <w:p w14:paraId="4BA58BED" w14:textId="77777777" w:rsidR="00BF2F93" w:rsidRPr="009B5594" w:rsidRDefault="00BF2F93" w:rsidP="00BF2F93">
      <w:pPr>
        <w:spacing w:after="0" w:line="240" w:lineRule="auto"/>
        <w:contextualSpacing/>
        <w:rPr>
          <w:rFonts w:ascii="Times New Roman" w:eastAsia="Times New Roman" w:hAnsi="Times New Roman" w:cs="Times New Roman"/>
          <w:i/>
          <w:sz w:val="24"/>
          <w:szCs w:val="24"/>
        </w:rPr>
      </w:pPr>
      <w:r w:rsidRPr="009B5594">
        <w:rPr>
          <w:rFonts w:ascii="Times New Roman" w:eastAsia="Times New Roman" w:hAnsi="Times New Roman" w:cs="Times New Roman"/>
          <w:sz w:val="24"/>
          <w:szCs w:val="24"/>
        </w:rPr>
        <w:t>18. Капсула нефрона состоит</w:t>
      </w:r>
      <w:proofErr w:type="gramStart"/>
      <w:r w:rsidRPr="009B5594">
        <w:rPr>
          <w:rFonts w:ascii="Times New Roman" w:eastAsia="Times New Roman" w:hAnsi="Times New Roman" w:cs="Times New Roman"/>
          <w:i/>
          <w:sz w:val="24"/>
          <w:szCs w:val="24"/>
        </w:rPr>
        <w:t>…(</w:t>
      </w:r>
      <w:proofErr w:type="gramEnd"/>
      <w:r w:rsidRPr="009B5594">
        <w:rPr>
          <w:rFonts w:ascii="Times New Roman" w:eastAsia="Times New Roman" w:hAnsi="Times New Roman" w:cs="Times New Roman"/>
          <w:i/>
          <w:sz w:val="24"/>
          <w:szCs w:val="24"/>
        </w:rPr>
        <w:t>из двух листков).</w:t>
      </w:r>
    </w:p>
    <w:p w14:paraId="28F5E063" w14:textId="77777777" w:rsidR="00BF2F93" w:rsidRPr="009B5594" w:rsidRDefault="00BF2F93" w:rsidP="00BF2F93">
      <w:pPr>
        <w:spacing w:after="0" w:line="240" w:lineRule="auto"/>
        <w:contextualSpacing/>
        <w:rPr>
          <w:rFonts w:ascii="Times New Roman" w:eastAsia="Times New Roman" w:hAnsi="Times New Roman" w:cs="Times New Roman"/>
          <w:sz w:val="24"/>
          <w:szCs w:val="24"/>
        </w:rPr>
      </w:pPr>
    </w:p>
    <w:p w14:paraId="7BADEEE8" w14:textId="77777777" w:rsidR="00BF2F93" w:rsidRPr="009B5594" w:rsidRDefault="00BF2F93" w:rsidP="00BF2F93">
      <w:pPr>
        <w:spacing w:after="0" w:line="240" w:lineRule="auto"/>
        <w:contextualSpacing/>
        <w:rPr>
          <w:rFonts w:ascii="Times New Roman" w:eastAsia="Times New Roman" w:hAnsi="Times New Roman" w:cs="Times New Roman"/>
          <w:i/>
          <w:sz w:val="24"/>
          <w:szCs w:val="24"/>
        </w:rPr>
      </w:pPr>
      <w:r w:rsidRPr="009B5594">
        <w:rPr>
          <w:rFonts w:ascii="Times New Roman" w:eastAsia="Times New Roman" w:hAnsi="Times New Roman" w:cs="Times New Roman"/>
          <w:sz w:val="24"/>
          <w:szCs w:val="24"/>
        </w:rPr>
        <w:t>19. Два полюса почек</w:t>
      </w:r>
      <w:proofErr w:type="gramStart"/>
      <w:r w:rsidRPr="009B5594">
        <w:rPr>
          <w:rFonts w:ascii="Times New Roman" w:eastAsia="Times New Roman" w:hAnsi="Times New Roman" w:cs="Times New Roman"/>
          <w:i/>
          <w:sz w:val="24"/>
          <w:szCs w:val="24"/>
        </w:rPr>
        <w:t>…(</w:t>
      </w:r>
      <w:proofErr w:type="gramEnd"/>
      <w:r w:rsidRPr="009B5594">
        <w:rPr>
          <w:rFonts w:ascii="Times New Roman" w:eastAsia="Times New Roman" w:hAnsi="Times New Roman" w:cs="Times New Roman"/>
          <w:i/>
          <w:sz w:val="24"/>
          <w:szCs w:val="24"/>
        </w:rPr>
        <w:t>верхний, нижний).</w:t>
      </w:r>
    </w:p>
    <w:p w14:paraId="5AB33C48" w14:textId="77777777" w:rsidR="00BF2F93" w:rsidRPr="009B5594" w:rsidRDefault="00BF2F93" w:rsidP="00BF2F93">
      <w:pPr>
        <w:spacing w:after="0" w:line="240" w:lineRule="auto"/>
        <w:contextualSpacing/>
        <w:rPr>
          <w:rFonts w:ascii="Times New Roman" w:eastAsia="Times New Roman" w:hAnsi="Times New Roman" w:cs="Times New Roman"/>
          <w:i/>
          <w:sz w:val="24"/>
          <w:szCs w:val="24"/>
        </w:rPr>
      </w:pPr>
    </w:p>
    <w:p w14:paraId="291C75B1" w14:textId="77777777" w:rsidR="00BF2F93" w:rsidRPr="009B5594" w:rsidRDefault="00BF2F93" w:rsidP="00BF2F93">
      <w:pPr>
        <w:spacing w:after="0" w:line="240" w:lineRule="auto"/>
        <w:contextualSpacing/>
        <w:rPr>
          <w:rFonts w:ascii="Times New Roman" w:eastAsia="Times New Roman" w:hAnsi="Times New Roman" w:cs="Times New Roman"/>
          <w:i/>
          <w:sz w:val="24"/>
          <w:szCs w:val="24"/>
        </w:rPr>
      </w:pPr>
      <w:r w:rsidRPr="009B5594">
        <w:rPr>
          <w:rFonts w:ascii="Times New Roman" w:eastAsia="Times New Roman" w:hAnsi="Times New Roman" w:cs="Times New Roman"/>
          <w:sz w:val="24"/>
          <w:szCs w:val="24"/>
        </w:rPr>
        <w:t>20. Являются ли, оболочки почки её фиксирующим аппаратом</w:t>
      </w:r>
      <w:r w:rsidRPr="009B5594">
        <w:rPr>
          <w:rFonts w:ascii="Times New Roman" w:eastAsia="Times New Roman" w:hAnsi="Times New Roman" w:cs="Times New Roman"/>
          <w:i/>
          <w:sz w:val="24"/>
          <w:szCs w:val="24"/>
        </w:rPr>
        <w:t>…(да).</w:t>
      </w:r>
    </w:p>
    <w:p w14:paraId="43DBD17B" w14:textId="77777777" w:rsidR="00BF2F93" w:rsidRPr="009B5594" w:rsidRDefault="00BF2F93" w:rsidP="00BF2F93">
      <w:pPr>
        <w:spacing w:after="0" w:line="240" w:lineRule="auto"/>
        <w:contextualSpacing/>
        <w:rPr>
          <w:rFonts w:ascii="Times New Roman" w:eastAsia="Times New Roman" w:hAnsi="Times New Roman" w:cs="Times New Roman"/>
          <w:sz w:val="24"/>
          <w:szCs w:val="24"/>
        </w:rPr>
      </w:pPr>
    </w:p>
    <w:p w14:paraId="63002EC7" w14:textId="77777777" w:rsidR="00BF2F93" w:rsidRPr="009B5594" w:rsidRDefault="00BF2F93" w:rsidP="00BF2F93">
      <w:pPr>
        <w:spacing w:after="0" w:line="240" w:lineRule="auto"/>
        <w:contextualSpacing/>
        <w:rPr>
          <w:rFonts w:ascii="Times New Roman" w:eastAsia="Times New Roman" w:hAnsi="Times New Roman" w:cs="Times New Roman"/>
          <w:i/>
          <w:sz w:val="24"/>
          <w:szCs w:val="24"/>
        </w:rPr>
      </w:pPr>
      <w:r w:rsidRPr="009B5594">
        <w:rPr>
          <w:rFonts w:ascii="Times New Roman" w:eastAsia="Times New Roman" w:hAnsi="Times New Roman" w:cs="Times New Roman"/>
          <w:sz w:val="24"/>
          <w:szCs w:val="24"/>
        </w:rPr>
        <w:t>21. Две поверхности почки</w:t>
      </w:r>
      <w:proofErr w:type="gramStart"/>
      <w:r w:rsidRPr="009B5594">
        <w:rPr>
          <w:rFonts w:ascii="Times New Roman" w:eastAsia="Times New Roman" w:hAnsi="Times New Roman" w:cs="Times New Roman"/>
          <w:i/>
          <w:sz w:val="24"/>
          <w:szCs w:val="24"/>
        </w:rPr>
        <w:t>…(</w:t>
      </w:r>
      <w:proofErr w:type="gramEnd"/>
      <w:r w:rsidRPr="009B5594">
        <w:rPr>
          <w:rFonts w:ascii="Times New Roman" w:eastAsia="Times New Roman" w:hAnsi="Times New Roman" w:cs="Times New Roman"/>
          <w:i/>
          <w:sz w:val="24"/>
          <w:szCs w:val="24"/>
        </w:rPr>
        <w:t>передняя и задняя).</w:t>
      </w:r>
    </w:p>
    <w:p w14:paraId="190F72FE" w14:textId="77777777" w:rsidR="00BF2F93" w:rsidRPr="009B5594" w:rsidRDefault="00BF2F93" w:rsidP="00BF2F93">
      <w:pPr>
        <w:spacing w:after="0" w:line="240" w:lineRule="auto"/>
        <w:contextualSpacing/>
        <w:rPr>
          <w:rFonts w:ascii="Times New Roman" w:eastAsia="Times New Roman" w:hAnsi="Times New Roman" w:cs="Times New Roman"/>
          <w:sz w:val="24"/>
          <w:szCs w:val="24"/>
        </w:rPr>
      </w:pPr>
    </w:p>
    <w:p w14:paraId="00BB46EE" w14:textId="77777777" w:rsidR="00BF2F93" w:rsidRPr="009B5594" w:rsidRDefault="00BF2F93" w:rsidP="00BF2F93">
      <w:pPr>
        <w:spacing w:after="0" w:line="240" w:lineRule="auto"/>
        <w:contextualSpacing/>
        <w:rPr>
          <w:rFonts w:ascii="Times New Roman" w:eastAsia="Times New Roman" w:hAnsi="Times New Roman" w:cs="Times New Roman"/>
          <w:i/>
          <w:sz w:val="24"/>
          <w:szCs w:val="24"/>
        </w:rPr>
      </w:pPr>
      <w:r w:rsidRPr="009B5594">
        <w:rPr>
          <w:rFonts w:ascii="Times New Roman" w:eastAsia="Times New Roman" w:hAnsi="Times New Roman" w:cs="Times New Roman"/>
          <w:sz w:val="24"/>
          <w:szCs w:val="24"/>
        </w:rPr>
        <w:t>22. Структурно – функциональной единицей почек является</w:t>
      </w:r>
      <w:r w:rsidRPr="009B5594">
        <w:rPr>
          <w:rFonts w:ascii="Times New Roman" w:eastAsia="Times New Roman" w:hAnsi="Times New Roman" w:cs="Times New Roman"/>
          <w:i/>
          <w:sz w:val="24"/>
          <w:szCs w:val="24"/>
        </w:rPr>
        <w:t>…(нефрон).</w:t>
      </w:r>
    </w:p>
    <w:p w14:paraId="2B9CC4F8" w14:textId="77777777" w:rsidR="00BF2F93" w:rsidRPr="009B5594" w:rsidRDefault="00BF2F93" w:rsidP="00BF2F93">
      <w:pPr>
        <w:spacing w:after="0" w:line="240" w:lineRule="auto"/>
        <w:contextualSpacing/>
        <w:rPr>
          <w:rFonts w:ascii="Times New Roman" w:eastAsia="Times New Roman" w:hAnsi="Times New Roman" w:cs="Times New Roman"/>
          <w:sz w:val="24"/>
          <w:szCs w:val="24"/>
        </w:rPr>
      </w:pPr>
    </w:p>
    <w:p w14:paraId="383D33E3" w14:textId="77777777" w:rsidR="00BF2F93" w:rsidRPr="009B5594" w:rsidRDefault="00BF2F93" w:rsidP="00BF2F93">
      <w:pPr>
        <w:spacing w:after="0" w:line="240" w:lineRule="auto"/>
        <w:contextualSpacing/>
        <w:rPr>
          <w:rFonts w:ascii="Times New Roman" w:eastAsia="Times New Roman" w:hAnsi="Times New Roman" w:cs="Times New Roman"/>
          <w:i/>
          <w:sz w:val="24"/>
          <w:szCs w:val="24"/>
        </w:rPr>
      </w:pPr>
      <w:r w:rsidRPr="009B5594">
        <w:rPr>
          <w:rFonts w:ascii="Times New Roman" w:eastAsia="Times New Roman" w:hAnsi="Times New Roman" w:cs="Times New Roman"/>
          <w:sz w:val="24"/>
          <w:szCs w:val="24"/>
        </w:rPr>
        <w:t>23. Количество больших почечных чашек</w:t>
      </w:r>
      <w:proofErr w:type="gramStart"/>
      <w:r w:rsidRPr="009B5594">
        <w:rPr>
          <w:rFonts w:ascii="Times New Roman" w:eastAsia="Times New Roman" w:hAnsi="Times New Roman" w:cs="Times New Roman"/>
          <w:i/>
          <w:sz w:val="24"/>
          <w:szCs w:val="24"/>
        </w:rPr>
        <w:t>…(</w:t>
      </w:r>
      <w:proofErr w:type="gramEnd"/>
      <w:r w:rsidRPr="009B5594">
        <w:rPr>
          <w:rFonts w:ascii="Times New Roman" w:eastAsia="Times New Roman" w:hAnsi="Times New Roman" w:cs="Times New Roman"/>
          <w:i/>
          <w:sz w:val="24"/>
          <w:szCs w:val="24"/>
        </w:rPr>
        <w:t>2 – 3).</w:t>
      </w:r>
    </w:p>
    <w:p w14:paraId="1EFC6FFC" w14:textId="77777777" w:rsidR="00BF2F93" w:rsidRPr="009B5594" w:rsidRDefault="00BF2F93" w:rsidP="00BF2F93">
      <w:pPr>
        <w:spacing w:after="0" w:line="240" w:lineRule="auto"/>
        <w:contextualSpacing/>
        <w:rPr>
          <w:rFonts w:ascii="Times New Roman" w:eastAsia="Times New Roman" w:hAnsi="Times New Roman" w:cs="Times New Roman"/>
          <w:i/>
          <w:sz w:val="24"/>
          <w:szCs w:val="24"/>
        </w:rPr>
      </w:pPr>
    </w:p>
    <w:p w14:paraId="5560D08A" w14:textId="77777777" w:rsidR="00BF2F93" w:rsidRPr="009B5594" w:rsidRDefault="00BF2F93" w:rsidP="00BF2F93">
      <w:pPr>
        <w:spacing w:after="0" w:line="240" w:lineRule="auto"/>
        <w:contextualSpacing/>
        <w:rPr>
          <w:rFonts w:ascii="Times New Roman" w:eastAsia="Times New Roman" w:hAnsi="Times New Roman" w:cs="Times New Roman"/>
          <w:i/>
          <w:sz w:val="24"/>
          <w:szCs w:val="24"/>
        </w:rPr>
      </w:pPr>
      <w:r w:rsidRPr="009B5594">
        <w:rPr>
          <w:rFonts w:ascii="Times New Roman" w:eastAsia="Times New Roman" w:hAnsi="Times New Roman" w:cs="Times New Roman"/>
          <w:sz w:val="24"/>
          <w:szCs w:val="24"/>
        </w:rPr>
        <w:t>24. Слизистая оболочка мочевого пузыря представлена эпителием</w:t>
      </w:r>
      <w:r w:rsidRPr="009B5594">
        <w:rPr>
          <w:rFonts w:ascii="Times New Roman" w:eastAsia="Times New Roman" w:hAnsi="Times New Roman" w:cs="Times New Roman"/>
          <w:i/>
          <w:sz w:val="24"/>
          <w:szCs w:val="24"/>
        </w:rPr>
        <w:t>…(переходным).</w:t>
      </w:r>
    </w:p>
    <w:p w14:paraId="7E2D2E99" w14:textId="77777777" w:rsidR="00BF2F93" w:rsidRPr="009B5594" w:rsidRDefault="00BF2F93" w:rsidP="00BF2F93">
      <w:pPr>
        <w:spacing w:after="0" w:line="240" w:lineRule="auto"/>
        <w:jc w:val="center"/>
        <w:rPr>
          <w:rFonts w:ascii="Times New Roman" w:eastAsia="Times New Roman" w:hAnsi="Times New Roman" w:cs="Times New Roman"/>
          <w:b/>
          <w:bCs/>
          <w:sz w:val="24"/>
          <w:szCs w:val="24"/>
        </w:rPr>
      </w:pPr>
    </w:p>
    <w:tbl>
      <w:tblPr>
        <w:tblW w:w="8112" w:type="dxa"/>
        <w:tblInd w:w="108" w:type="dxa"/>
        <w:tblLayout w:type="fixed"/>
        <w:tblLook w:val="0000" w:firstRow="0" w:lastRow="0" w:firstColumn="0" w:lastColumn="0" w:noHBand="0" w:noVBand="0"/>
      </w:tblPr>
      <w:tblGrid>
        <w:gridCol w:w="4115"/>
        <w:gridCol w:w="3997"/>
      </w:tblGrid>
      <w:tr w:rsidR="00BF2F93" w:rsidRPr="009B5594" w14:paraId="47AF259C" w14:textId="77777777" w:rsidTr="003E02E7">
        <w:trPr>
          <w:trHeight w:val="2660"/>
        </w:trPr>
        <w:tc>
          <w:tcPr>
            <w:tcW w:w="4115" w:type="dxa"/>
            <w:tcBorders>
              <w:top w:val="single" w:sz="8" w:space="0" w:color="000000"/>
              <w:left w:val="single" w:sz="8" w:space="0" w:color="000000"/>
              <w:bottom w:val="single" w:sz="8" w:space="0" w:color="000000"/>
            </w:tcBorders>
          </w:tcPr>
          <w:p w14:paraId="26619613" w14:textId="77777777" w:rsidR="00BF2F93" w:rsidRPr="009B5594" w:rsidRDefault="00BF2F93" w:rsidP="00BF2F93">
            <w:pPr>
              <w:spacing w:after="0" w:line="240" w:lineRule="auto"/>
              <w:rPr>
                <w:rFonts w:ascii="Times New Roman" w:eastAsia="Times New Roman" w:hAnsi="Times New Roman" w:cs="Times New Roman"/>
                <w:b/>
                <w:sz w:val="24"/>
                <w:szCs w:val="24"/>
                <w:u w:val="single"/>
              </w:rPr>
            </w:pPr>
            <w:r w:rsidRPr="009B5594">
              <w:rPr>
                <w:rFonts w:ascii="Times New Roman" w:eastAsia="Times New Roman" w:hAnsi="Times New Roman" w:cs="Times New Roman"/>
                <w:b/>
                <w:sz w:val="24"/>
                <w:szCs w:val="24"/>
                <w:u w:val="single"/>
              </w:rPr>
              <w:t>Вариант 1</w:t>
            </w:r>
          </w:p>
          <w:p w14:paraId="08C71F5D" w14:textId="77777777" w:rsidR="00BF2F93" w:rsidRPr="009B5594" w:rsidRDefault="00BF2F93" w:rsidP="00BF2F93">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w:t>
            </w:r>
            <w:r w:rsidRPr="009B5594">
              <w:rPr>
                <w:rFonts w:ascii="Times New Roman" w:eastAsia="Times New Roman" w:hAnsi="Times New Roman" w:cs="Times New Roman"/>
                <w:b/>
                <w:sz w:val="24"/>
                <w:szCs w:val="24"/>
                <w:u w:val="single"/>
              </w:rPr>
              <w:t xml:space="preserve"> </w:t>
            </w:r>
            <w:r w:rsidRPr="009B5594">
              <w:rPr>
                <w:rFonts w:ascii="Times New Roman" w:eastAsia="Times New Roman" w:hAnsi="Times New Roman" w:cs="Times New Roman"/>
                <w:sz w:val="24"/>
                <w:szCs w:val="24"/>
              </w:rPr>
              <w:t>Назовите органы, обозначенные цифрами:</w:t>
            </w:r>
          </w:p>
          <w:p w14:paraId="5A0AD8B3" w14:textId="77777777" w:rsidR="00BF2F93" w:rsidRPr="009B5594" w:rsidRDefault="00BF2F93" w:rsidP="00BF2F93">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noProof/>
                <w:sz w:val="24"/>
                <w:szCs w:val="24"/>
              </w:rPr>
              <w:drawing>
                <wp:inline distT="0" distB="0" distL="0" distR="0" wp14:anchorId="6BBD56CE" wp14:editId="59B80476">
                  <wp:extent cx="619125" cy="100012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19125" cy="1000125"/>
                          </a:xfrm>
                          <a:prstGeom prst="rect">
                            <a:avLst/>
                          </a:prstGeom>
                          <a:solidFill>
                            <a:srgbClr val="FFFFFF"/>
                          </a:solidFill>
                          <a:ln>
                            <a:noFill/>
                          </a:ln>
                        </pic:spPr>
                      </pic:pic>
                    </a:graphicData>
                  </a:graphic>
                </wp:inline>
              </w:drawing>
            </w:r>
          </w:p>
          <w:p w14:paraId="6D28216B" w14:textId="77777777" w:rsidR="00BF2F93" w:rsidRPr="009B5594" w:rsidRDefault="00BF2F93" w:rsidP="00BF2F93">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Назовите известные вам причины заболеваний мочевыделительной системы.</w:t>
            </w:r>
          </w:p>
          <w:p w14:paraId="3796F045" w14:textId="77777777" w:rsidR="00BF2F93" w:rsidRPr="009B5594" w:rsidRDefault="00BF2F93" w:rsidP="00BF2F93">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3. Назовите состав, примерное количество и место образования вторичной мочи. </w:t>
            </w:r>
          </w:p>
          <w:p w14:paraId="348C5E36" w14:textId="77777777" w:rsidR="00BF2F93" w:rsidRPr="009B5594" w:rsidRDefault="00BF2F93" w:rsidP="00BF2F93">
            <w:pPr>
              <w:spacing w:after="0" w:line="240" w:lineRule="auto"/>
              <w:rPr>
                <w:rFonts w:ascii="Times New Roman" w:eastAsia="Times New Roman" w:hAnsi="Times New Roman" w:cs="Times New Roman"/>
                <w:sz w:val="24"/>
                <w:szCs w:val="24"/>
              </w:rPr>
            </w:pPr>
          </w:p>
          <w:p w14:paraId="0806FA9D" w14:textId="77777777" w:rsidR="00BF2F93" w:rsidRPr="009B5594" w:rsidRDefault="00BF2F93" w:rsidP="00BF2F93">
            <w:pPr>
              <w:spacing w:after="0" w:line="240" w:lineRule="auto"/>
              <w:rPr>
                <w:rFonts w:ascii="Times New Roman" w:eastAsia="Times New Roman" w:hAnsi="Times New Roman" w:cs="Times New Roman"/>
                <w:sz w:val="24"/>
                <w:szCs w:val="24"/>
              </w:rPr>
            </w:pPr>
          </w:p>
        </w:tc>
        <w:tc>
          <w:tcPr>
            <w:tcW w:w="3997" w:type="dxa"/>
            <w:tcBorders>
              <w:top w:val="single" w:sz="8" w:space="0" w:color="000000"/>
              <w:left w:val="single" w:sz="8" w:space="0" w:color="000000"/>
              <w:bottom w:val="single" w:sz="8" w:space="0" w:color="000000"/>
              <w:right w:val="single" w:sz="8" w:space="0" w:color="000000"/>
            </w:tcBorders>
          </w:tcPr>
          <w:p w14:paraId="0EC906F8" w14:textId="77777777" w:rsidR="00BF2F93" w:rsidRPr="009B5594" w:rsidRDefault="00BF2F93" w:rsidP="00BF2F93">
            <w:pPr>
              <w:spacing w:after="0" w:line="240" w:lineRule="auto"/>
              <w:rPr>
                <w:rFonts w:ascii="Times New Roman" w:eastAsia="Times New Roman" w:hAnsi="Times New Roman" w:cs="Times New Roman"/>
                <w:b/>
                <w:sz w:val="24"/>
                <w:szCs w:val="24"/>
                <w:u w:val="single"/>
              </w:rPr>
            </w:pPr>
            <w:r w:rsidRPr="009B5594">
              <w:rPr>
                <w:rFonts w:ascii="Times New Roman" w:eastAsia="Times New Roman" w:hAnsi="Times New Roman" w:cs="Times New Roman"/>
                <w:b/>
                <w:sz w:val="24"/>
                <w:szCs w:val="24"/>
                <w:u w:val="single"/>
              </w:rPr>
              <w:t>Вариант 2</w:t>
            </w:r>
          </w:p>
          <w:p w14:paraId="511D18D5" w14:textId="77777777" w:rsidR="00BF2F93" w:rsidRPr="009B5594" w:rsidRDefault="00BF2F93" w:rsidP="00BF2F93">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Назовите части почки, обозначенные цифрами</w:t>
            </w:r>
          </w:p>
          <w:p w14:paraId="644E7AD1" w14:textId="77777777" w:rsidR="00BF2F93" w:rsidRPr="009B5594" w:rsidRDefault="00BF2F93" w:rsidP="00BF2F93">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noProof/>
                <w:sz w:val="24"/>
                <w:szCs w:val="24"/>
              </w:rPr>
              <w:drawing>
                <wp:inline distT="0" distB="0" distL="0" distR="0" wp14:anchorId="039004CD" wp14:editId="4714EF75">
                  <wp:extent cx="876300" cy="90487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76300" cy="904875"/>
                          </a:xfrm>
                          <a:prstGeom prst="rect">
                            <a:avLst/>
                          </a:prstGeom>
                          <a:solidFill>
                            <a:srgbClr val="FFFFFF"/>
                          </a:solidFill>
                          <a:ln>
                            <a:noFill/>
                          </a:ln>
                        </pic:spPr>
                      </pic:pic>
                    </a:graphicData>
                  </a:graphic>
                </wp:inline>
              </w:drawing>
            </w:r>
          </w:p>
          <w:p w14:paraId="31CAA328" w14:textId="77777777" w:rsidR="00BF2F93" w:rsidRPr="009B5594" w:rsidRDefault="00BF2F93" w:rsidP="00BF2F93">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Назовите методы профилактики заболеваний мочевыделительной системы.</w:t>
            </w:r>
          </w:p>
          <w:p w14:paraId="45E1F957" w14:textId="77777777" w:rsidR="00BF2F93" w:rsidRPr="009B5594" w:rsidRDefault="00BF2F93" w:rsidP="00BF2F93">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3.Назовите состав, примерное количество и место образования первичной мочи.</w:t>
            </w:r>
          </w:p>
          <w:p w14:paraId="09276736" w14:textId="77777777" w:rsidR="00BF2F93" w:rsidRPr="009B5594" w:rsidRDefault="00BF2F93" w:rsidP="00BF2F93">
            <w:pPr>
              <w:spacing w:after="0" w:line="240" w:lineRule="auto"/>
              <w:rPr>
                <w:rFonts w:ascii="Times New Roman" w:eastAsia="Times New Roman" w:hAnsi="Times New Roman" w:cs="Times New Roman"/>
                <w:sz w:val="24"/>
                <w:szCs w:val="24"/>
              </w:rPr>
            </w:pPr>
          </w:p>
        </w:tc>
      </w:tr>
      <w:tr w:rsidR="00BF2F93" w:rsidRPr="009B5594" w14:paraId="778CB309" w14:textId="77777777" w:rsidTr="003E02E7">
        <w:trPr>
          <w:trHeight w:val="316"/>
        </w:trPr>
        <w:tc>
          <w:tcPr>
            <w:tcW w:w="4115" w:type="dxa"/>
            <w:tcBorders>
              <w:top w:val="single" w:sz="8" w:space="0" w:color="000000"/>
              <w:left w:val="single" w:sz="8" w:space="0" w:color="000000"/>
              <w:bottom w:val="single" w:sz="8" w:space="0" w:color="000000"/>
            </w:tcBorders>
          </w:tcPr>
          <w:p w14:paraId="2542A4D8" w14:textId="77777777" w:rsidR="00BF2F93" w:rsidRPr="009B5594" w:rsidRDefault="00BF2F93" w:rsidP="00BF2F93">
            <w:pPr>
              <w:spacing w:after="0" w:line="240" w:lineRule="auto"/>
              <w:rPr>
                <w:rFonts w:ascii="Times New Roman" w:eastAsia="Times New Roman" w:hAnsi="Times New Roman" w:cs="Times New Roman"/>
                <w:sz w:val="24"/>
                <w:szCs w:val="24"/>
              </w:rPr>
            </w:pPr>
          </w:p>
          <w:p w14:paraId="08BABDC6" w14:textId="77777777" w:rsidR="00BF2F93" w:rsidRPr="009B5594" w:rsidRDefault="00BF2F93" w:rsidP="00BF2F93">
            <w:pPr>
              <w:spacing w:after="0" w:line="240" w:lineRule="auto"/>
              <w:rPr>
                <w:rFonts w:ascii="Times New Roman" w:eastAsia="Times New Roman" w:hAnsi="Times New Roman" w:cs="Times New Roman"/>
                <w:b/>
                <w:sz w:val="24"/>
                <w:szCs w:val="24"/>
                <w:u w:val="single"/>
              </w:rPr>
            </w:pPr>
            <w:r w:rsidRPr="009B5594">
              <w:rPr>
                <w:rFonts w:ascii="Times New Roman" w:eastAsia="Times New Roman" w:hAnsi="Times New Roman" w:cs="Times New Roman"/>
                <w:b/>
                <w:sz w:val="24"/>
                <w:szCs w:val="24"/>
                <w:u w:val="single"/>
              </w:rPr>
              <w:t>Вариант 1</w:t>
            </w:r>
          </w:p>
          <w:p w14:paraId="7F0F1D75" w14:textId="77777777" w:rsidR="00BF2F93" w:rsidRPr="009B5594" w:rsidRDefault="00BF2F93" w:rsidP="00BF2F93">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1.Назовите органы, обозначенные цифрами:</w:t>
            </w:r>
          </w:p>
          <w:p w14:paraId="01EA0B1E" w14:textId="77777777" w:rsidR="00BF2F93" w:rsidRPr="009B5594" w:rsidRDefault="00BF2F93" w:rsidP="00BF2F93">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noProof/>
                <w:sz w:val="24"/>
                <w:szCs w:val="24"/>
              </w:rPr>
              <w:drawing>
                <wp:inline distT="0" distB="0" distL="0" distR="0" wp14:anchorId="0933442F" wp14:editId="0ECB690A">
                  <wp:extent cx="476250" cy="77152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76250" cy="771525"/>
                          </a:xfrm>
                          <a:prstGeom prst="rect">
                            <a:avLst/>
                          </a:prstGeom>
                          <a:solidFill>
                            <a:srgbClr val="FFFFFF"/>
                          </a:solidFill>
                          <a:ln>
                            <a:noFill/>
                          </a:ln>
                        </pic:spPr>
                      </pic:pic>
                    </a:graphicData>
                  </a:graphic>
                </wp:inline>
              </w:drawing>
            </w:r>
          </w:p>
          <w:p w14:paraId="0AB929E3" w14:textId="77777777" w:rsidR="00BF2F93" w:rsidRPr="009B5594" w:rsidRDefault="00BF2F93" w:rsidP="00BF2F93">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Назовите известные вам причины заболеваний мочевыделительной системы.</w:t>
            </w:r>
          </w:p>
          <w:p w14:paraId="7C888E7A" w14:textId="77777777" w:rsidR="00BF2F93" w:rsidRPr="009B5594" w:rsidRDefault="00BF2F93" w:rsidP="00BF2F93">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Назовите состав, примерное количество и место образования вторичной мочи.</w:t>
            </w:r>
          </w:p>
        </w:tc>
        <w:tc>
          <w:tcPr>
            <w:tcW w:w="3997" w:type="dxa"/>
            <w:tcBorders>
              <w:top w:val="single" w:sz="8" w:space="0" w:color="000000"/>
              <w:left w:val="single" w:sz="8" w:space="0" w:color="000000"/>
              <w:bottom w:val="single" w:sz="8" w:space="0" w:color="000000"/>
              <w:right w:val="single" w:sz="8" w:space="0" w:color="000000"/>
            </w:tcBorders>
          </w:tcPr>
          <w:p w14:paraId="1DCEEB2E" w14:textId="77777777" w:rsidR="00BF2F93" w:rsidRPr="009B5594" w:rsidRDefault="00BF2F93" w:rsidP="00BF2F93">
            <w:pPr>
              <w:spacing w:after="0" w:line="240" w:lineRule="auto"/>
              <w:rPr>
                <w:rFonts w:ascii="Times New Roman" w:eastAsia="Times New Roman" w:hAnsi="Times New Roman" w:cs="Times New Roman"/>
                <w:sz w:val="24"/>
                <w:szCs w:val="24"/>
              </w:rPr>
            </w:pPr>
          </w:p>
          <w:p w14:paraId="2620FAA3" w14:textId="77777777" w:rsidR="00BF2F93" w:rsidRPr="009B5594" w:rsidRDefault="00BF2F93" w:rsidP="00BF2F93">
            <w:pPr>
              <w:spacing w:after="0" w:line="240" w:lineRule="auto"/>
              <w:rPr>
                <w:rFonts w:ascii="Times New Roman" w:eastAsia="Times New Roman" w:hAnsi="Times New Roman" w:cs="Times New Roman"/>
                <w:b/>
                <w:sz w:val="24"/>
                <w:szCs w:val="24"/>
                <w:u w:val="single"/>
              </w:rPr>
            </w:pPr>
            <w:r w:rsidRPr="009B5594">
              <w:rPr>
                <w:rFonts w:ascii="Times New Roman" w:eastAsia="Times New Roman" w:hAnsi="Times New Roman" w:cs="Times New Roman"/>
                <w:b/>
                <w:sz w:val="24"/>
                <w:szCs w:val="24"/>
                <w:u w:val="single"/>
              </w:rPr>
              <w:t>Вариант 2</w:t>
            </w:r>
          </w:p>
          <w:p w14:paraId="5A3BF829" w14:textId="77777777" w:rsidR="00BF2F93" w:rsidRPr="009B5594" w:rsidRDefault="00BF2F93" w:rsidP="00BF2F93">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Назовите части почки, обозначенные цифрами</w:t>
            </w:r>
          </w:p>
          <w:p w14:paraId="49AC1888" w14:textId="77777777" w:rsidR="00BF2F93" w:rsidRPr="009B5594" w:rsidRDefault="00BF2F93" w:rsidP="00BF2F93">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noProof/>
                <w:sz w:val="24"/>
                <w:szCs w:val="24"/>
              </w:rPr>
              <w:drawing>
                <wp:inline distT="0" distB="0" distL="0" distR="0" wp14:anchorId="2C894D52" wp14:editId="2A680E78">
                  <wp:extent cx="581025" cy="60007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81025" cy="600075"/>
                          </a:xfrm>
                          <a:prstGeom prst="rect">
                            <a:avLst/>
                          </a:prstGeom>
                          <a:solidFill>
                            <a:srgbClr val="FFFFFF"/>
                          </a:solidFill>
                          <a:ln>
                            <a:noFill/>
                          </a:ln>
                        </pic:spPr>
                      </pic:pic>
                    </a:graphicData>
                  </a:graphic>
                </wp:inline>
              </w:drawing>
            </w:r>
          </w:p>
          <w:p w14:paraId="6A35F8DD" w14:textId="77777777" w:rsidR="00BF2F93" w:rsidRPr="009B5594" w:rsidRDefault="00BF2F93" w:rsidP="00BF2F93">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Назовите методы профилактики заболеваний мочевыделительной системы.</w:t>
            </w:r>
          </w:p>
          <w:p w14:paraId="33991FDC" w14:textId="77777777" w:rsidR="00BF2F93" w:rsidRPr="009B5594" w:rsidRDefault="00BF2F93" w:rsidP="00BF2F93">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3.Назовите состав, примерное количество и место образования первичной мочи.</w:t>
            </w:r>
          </w:p>
          <w:p w14:paraId="14681224" w14:textId="77777777" w:rsidR="00BF2F93" w:rsidRPr="009B5594" w:rsidRDefault="00BF2F93" w:rsidP="00BF2F93">
            <w:pPr>
              <w:spacing w:after="0" w:line="240" w:lineRule="auto"/>
              <w:ind w:left="-906" w:right="2086" w:firstLine="906"/>
              <w:rPr>
                <w:rFonts w:ascii="Times New Roman" w:eastAsia="Times New Roman" w:hAnsi="Times New Roman" w:cs="Times New Roman"/>
                <w:sz w:val="24"/>
                <w:szCs w:val="24"/>
              </w:rPr>
            </w:pPr>
          </w:p>
        </w:tc>
      </w:tr>
    </w:tbl>
    <w:p w14:paraId="7B1F5EE5" w14:textId="77777777" w:rsidR="00763F5E" w:rsidRPr="009B5594" w:rsidRDefault="00763F5E" w:rsidP="006D2F6C">
      <w:pPr>
        <w:spacing w:after="0" w:line="240" w:lineRule="auto"/>
        <w:rPr>
          <w:rFonts w:ascii="Times New Roman" w:eastAsia="Times New Roman" w:hAnsi="Times New Roman" w:cs="Times New Roman"/>
          <w:b/>
          <w:bCs/>
        </w:rPr>
      </w:pPr>
    </w:p>
    <w:p w14:paraId="361F4CA0" w14:textId="6DC6B51F" w:rsidR="007D32DE" w:rsidRPr="009B5594" w:rsidRDefault="00763F5E" w:rsidP="006D2F6C">
      <w:pPr>
        <w:spacing w:after="0" w:line="240" w:lineRule="auto"/>
        <w:rPr>
          <w:rFonts w:ascii="Times New Roman" w:eastAsia="Calibri" w:hAnsi="Times New Roman" w:cs="Times New Roman"/>
          <w:b/>
          <w:bCs/>
          <w:sz w:val="32"/>
          <w:szCs w:val="28"/>
        </w:rPr>
      </w:pPr>
      <w:r w:rsidRPr="009B5594">
        <w:rPr>
          <w:rFonts w:ascii="Times New Roman" w:eastAsia="Times New Roman" w:hAnsi="Times New Roman" w:cs="Times New Roman"/>
          <w:b/>
          <w:bCs/>
          <w:sz w:val="24"/>
        </w:rPr>
        <w:t xml:space="preserve">Тема 2.16. Возрастные анатомо-физиологические </w:t>
      </w:r>
      <w:r w:rsidRPr="009B5594">
        <w:rPr>
          <w:rFonts w:ascii="Times New Roman" w:eastAsia="Times New Roman" w:hAnsi="Times New Roman" w:cs="Times New Roman"/>
          <w:b/>
          <w:bCs/>
          <w:iCs/>
          <w:sz w:val="24"/>
        </w:rPr>
        <w:t>особенности</w:t>
      </w:r>
      <w:r w:rsidRPr="009B5594">
        <w:rPr>
          <w:rFonts w:ascii="Times New Roman" w:eastAsia="Times New Roman" w:hAnsi="Times New Roman" w:cs="Times New Roman"/>
          <w:b/>
          <w:sz w:val="24"/>
          <w:lang w:eastAsia="ar-SA"/>
        </w:rPr>
        <w:t xml:space="preserve"> </w:t>
      </w:r>
      <w:r w:rsidRPr="009B5594">
        <w:rPr>
          <w:rFonts w:ascii="Times New Roman" w:eastAsia="Times New Roman" w:hAnsi="Times New Roman" w:cs="Times New Roman"/>
          <w:b/>
          <w:bCs/>
          <w:sz w:val="24"/>
        </w:rPr>
        <w:t>репродуктивной системы</w:t>
      </w:r>
    </w:p>
    <w:p w14:paraId="14077AAD" w14:textId="77777777" w:rsidR="00763F5E" w:rsidRPr="009B5594" w:rsidRDefault="00763F5E" w:rsidP="00763F5E">
      <w:pPr>
        <w:shd w:val="clear" w:color="auto" w:fill="FFFFFF"/>
        <w:spacing w:after="0" w:line="240" w:lineRule="auto"/>
        <w:jc w:val="center"/>
        <w:rPr>
          <w:rFonts w:ascii="Times New Roman" w:eastAsia="Times New Roman" w:hAnsi="Times New Roman" w:cs="Times New Roman"/>
          <w:sz w:val="24"/>
          <w:szCs w:val="24"/>
        </w:rPr>
      </w:pPr>
      <w:r w:rsidRPr="009B5594">
        <w:rPr>
          <w:rFonts w:ascii="Times New Roman" w:eastAsia="Times New Roman" w:hAnsi="Times New Roman" w:cs="Times New Roman"/>
          <w:b/>
          <w:bCs/>
          <w:sz w:val="24"/>
          <w:szCs w:val="24"/>
        </w:rPr>
        <w:t>Тестирование по теме «Половая система»</w:t>
      </w:r>
    </w:p>
    <w:p w14:paraId="7DF9F89D" w14:textId="77777777" w:rsidR="00763F5E" w:rsidRPr="009B5594" w:rsidRDefault="00763F5E" w:rsidP="00763F5E">
      <w:pPr>
        <w:shd w:val="clear" w:color="auto" w:fill="FFFFFF"/>
        <w:spacing w:after="0" w:line="240" w:lineRule="auto"/>
        <w:jc w:val="center"/>
        <w:rPr>
          <w:rFonts w:ascii="Times New Roman" w:eastAsia="Times New Roman" w:hAnsi="Times New Roman" w:cs="Times New Roman"/>
          <w:sz w:val="24"/>
          <w:szCs w:val="24"/>
        </w:rPr>
      </w:pPr>
      <w:r w:rsidRPr="009B5594">
        <w:rPr>
          <w:rFonts w:ascii="Times New Roman" w:eastAsia="Times New Roman" w:hAnsi="Times New Roman" w:cs="Times New Roman"/>
          <w:b/>
          <w:bCs/>
          <w:sz w:val="24"/>
          <w:szCs w:val="24"/>
        </w:rPr>
        <w:t>Вариант 1.</w:t>
      </w:r>
    </w:p>
    <w:p w14:paraId="79C3A0F5"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b/>
          <w:bCs/>
          <w:i/>
          <w:iCs/>
          <w:sz w:val="24"/>
          <w:szCs w:val="24"/>
        </w:rPr>
        <w:t>Часть 1.</w:t>
      </w:r>
      <w:r w:rsidRPr="009B5594">
        <w:rPr>
          <w:rFonts w:ascii="Times New Roman" w:eastAsia="Times New Roman" w:hAnsi="Times New Roman" w:cs="Times New Roman"/>
          <w:sz w:val="24"/>
          <w:szCs w:val="24"/>
        </w:rPr>
        <w:t> </w:t>
      </w:r>
      <w:r w:rsidRPr="009B5594">
        <w:rPr>
          <w:rFonts w:ascii="Times New Roman" w:eastAsia="Times New Roman" w:hAnsi="Times New Roman" w:cs="Times New Roman"/>
          <w:b/>
          <w:bCs/>
          <w:i/>
          <w:iCs/>
          <w:sz w:val="24"/>
          <w:szCs w:val="24"/>
        </w:rPr>
        <w:t>Выбери один вариант ответа</w:t>
      </w:r>
    </w:p>
    <w:p w14:paraId="6102D601"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i/>
          <w:iCs/>
          <w:sz w:val="24"/>
          <w:szCs w:val="24"/>
        </w:rPr>
        <w:t>1.</w:t>
      </w:r>
      <w:r w:rsidRPr="009B5594">
        <w:rPr>
          <w:rFonts w:ascii="Times New Roman" w:eastAsia="Times New Roman" w:hAnsi="Times New Roman" w:cs="Times New Roman"/>
          <w:sz w:val="24"/>
          <w:szCs w:val="24"/>
        </w:rPr>
        <w:t> Беременность у человека в среднем длится</w:t>
      </w:r>
      <w:r w:rsidRPr="009B5594">
        <w:rPr>
          <w:rFonts w:ascii="Times New Roman" w:eastAsia="Times New Roman" w:hAnsi="Times New Roman" w:cs="Times New Roman"/>
          <w:sz w:val="24"/>
          <w:szCs w:val="24"/>
        </w:rPr>
        <w:br/>
        <w:t>1) 50 недель            2) 24 недели</w:t>
      </w:r>
    </w:p>
    <w:p w14:paraId="44D8E012"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40 недель               4) 10 недель</w:t>
      </w:r>
    </w:p>
    <w:p w14:paraId="4F18E81B"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i/>
          <w:iCs/>
          <w:sz w:val="24"/>
          <w:szCs w:val="24"/>
        </w:rPr>
        <w:t>2</w:t>
      </w:r>
      <w:r w:rsidRPr="009B5594">
        <w:rPr>
          <w:rFonts w:ascii="Times New Roman" w:eastAsia="Times New Roman" w:hAnsi="Times New Roman" w:cs="Times New Roman"/>
          <w:sz w:val="24"/>
          <w:szCs w:val="24"/>
        </w:rPr>
        <w:t>. После оплодотворения яйцеклетки и первых делений образовавшейся зиготы зародыш человека внедряется в слизистую оболочку матки через:</w:t>
      </w:r>
    </w:p>
    <w:p w14:paraId="098D3E49"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несколько часов                                      3) 6-7 дней</w:t>
      </w:r>
    </w:p>
    <w:p w14:paraId="0A9B2E45"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lastRenderedPageBreak/>
        <w:t>2) 1-2 дня                                                     4) несколько недель</w:t>
      </w:r>
    </w:p>
    <w:p w14:paraId="7E4AC5EF"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i/>
          <w:iCs/>
          <w:sz w:val="24"/>
          <w:szCs w:val="24"/>
        </w:rPr>
        <w:t>3.</w:t>
      </w:r>
      <w:r w:rsidRPr="009B5594">
        <w:rPr>
          <w:rFonts w:ascii="Times New Roman" w:eastAsia="Times New Roman" w:hAnsi="Times New Roman" w:cs="Times New Roman"/>
          <w:sz w:val="24"/>
          <w:szCs w:val="24"/>
        </w:rPr>
        <w:t> В процессе индивидуального развития человека:</w:t>
      </w:r>
    </w:p>
    <w:p w14:paraId="15985CDC"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1) увеличивается его масса тела    2) происходят его качественные и </w:t>
      </w:r>
      <w:proofErr w:type="gramStart"/>
      <w:r w:rsidRPr="009B5594">
        <w:rPr>
          <w:rFonts w:ascii="Times New Roman" w:eastAsia="Times New Roman" w:hAnsi="Times New Roman" w:cs="Times New Roman"/>
          <w:sz w:val="24"/>
          <w:szCs w:val="24"/>
        </w:rPr>
        <w:t>количественные  изменения</w:t>
      </w:r>
      <w:proofErr w:type="gramEnd"/>
      <w:r w:rsidRPr="009B5594">
        <w:rPr>
          <w:rFonts w:ascii="Times New Roman" w:eastAsia="Times New Roman" w:hAnsi="Times New Roman" w:cs="Times New Roman"/>
          <w:sz w:val="24"/>
          <w:szCs w:val="24"/>
        </w:rPr>
        <w:t xml:space="preserve">       3) увеличиваются его размеры     4) восстанавливаются признаки предков</w:t>
      </w:r>
    </w:p>
    <w:p w14:paraId="112F214B"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i/>
          <w:iCs/>
          <w:sz w:val="24"/>
          <w:szCs w:val="24"/>
        </w:rPr>
        <w:t>4</w:t>
      </w:r>
      <w:r w:rsidRPr="009B5594">
        <w:rPr>
          <w:rFonts w:ascii="Times New Roman" w:eastAsia="Times New Roman" w:hAnsi="Times New Roman" w:cs="Times New Roman"/>
          <w:sz w:val="24"/>
          <w:szCs w:val="24"/>
        </w:rPr>
        <w:t>. Процесс слияния мужской и женской половых клеток с образованием зиготы называют:</w:t>
      </w:r>
    </w:p>
    <w:p w14:paraId="581CE4A8"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оплодотворением                                              3) размножением</w:t>
      </w:r>
    </w:p>
    <w:p w14:paraId="677CD386"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делением клетки                                                4) индивидуальным развитием организма</w:t>
      </w:r>
    </w:p>
    <w:p w14:paraId="3ACBBB5C"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i/>
          <w:iCs/>
          <w:sz w:val="24"/>
          <w:szCs w:val="24"/>
        </w:rPr>
        <w:t>5.</w:t>
      </w:r>
      <w:r w:rsidRPr="009B5594">
        <w:rPr>
          <w:rFonts w:ascii="Times New Roman" w:eastAsia="Times New Roman" w:hAnsi="Times New Roman" w:cs="Times New Roman"/>
          <w:sz w:val="24"/>
          <w:szCs w:val="24"/>
        </w:rPr>
        <w:t> Женские половые железы называют:</w:t>
      </w:r>
    </w:p>
    <w:p w14:paraId="34DF7FAE"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яйцеклетки                    3) яички</w:t>
      </w:r>
    </w:p>
    <w:p w14:paraId="7D320615"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яичники                         3) маткой</w:t>
      </w:r>
    </w:p>
    <w:p w14:paraId="03204599"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i/>
          <w:iCs/>
          <w:sz w:val="24"/>
          <w:szCs w:val="24"/>
        </w:rPr>
        <w:t>6.</w:t>
      </w:r>
      <w:r w:rsidRPr="009B5594">
        <w:rPr>
          <w:rFonts w:ascii="Times New Roman" w:eastAsia="Times New Roman" w:hAnsi="Times New Roman" w:cs="Times New Roman"/>
          <w:sz w:val="24"/>
          <w:szCs w:val="24"/>
        </w:rPr>
        <w:t> Ускорение физического и психического развития детей называется;</w:t>
      </w:r>
    </w:p>
    <w:p w14:paraId="081ABCB4"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гиперфункция                                          3) половое созревание</w:t>
      </w:r>
    </w:p>
    <w:p w14:paraId="04C5E8C3"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акселерация                                                 4) социализация</w:t>
      </w:r>
    </w:p>
    <w:p w14:paraId="377F411F"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i/>
          <w:iCs/>
          <w:sz w:val="24"/>
          <w:szCs w:val="24"/>
        </w:rPr>
        <w:t>7.</w:t>
      </w:r>
      <w:r w:rsidRPr="009B5594">
        <w:rPr>
          <w:rFonts w:ascii="Times New Roman" w:eastAsia="Times New Roman" w:hAnsi="Times New Roman" w:cs="Times New Roman"/>
          <w:sz w:val="24"/>
          <w:szCs w:val="24"/>
        </w:rPr>
        <w:t> У ВИЧ-инфицированных и заболевших СПИДом людей</w:t>
      </w:r>
    </w:p>
    <w:p w14:paraId="27F20700"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быстрее, чем у здоровых, происходит свертывание крови</w:t>
      </w:r>
    </w:p>
    <w:p w14:paraId="0B035B8D"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вырабатывается невосприимчивость к инфекциям</w:t>
      </w:r>
    </w:p>
    <w:p w14:paraId="1ADBEDD1"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разрушается иммунная система организма</w:t>
      </w:r>
    </w:p>
    <w:p w14:paraId="023F2A3F"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   увеличивается число эритроцитов в крови</w:t>
      </w:r>
    </w:p>
    <w:p w14:paraId="4C4452A8"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i/>
          <w:iCs/>
          <w:sz w:val="24"/>
          <w:szCs w:val="24"/>
        </w:rPr>
        <w:t>8.</w:t>
      </w:r>
      <w:r w:rsidRPr="009B5594">
        <w:rPr>
          <w:rFonts w:ascii="Times New Roman" w:eastAsia="Times New Roman" w:hAnsi="Times New Roman" w:cs="Times New Roman"/>
          <w:sz w:val="24"/>
          <w:szCs w:val="24"/>
        </w:rPr>
        <w:t> Заражение вирусом СПИДа может происходить при:</w:t>
      </w:r>
    </w:p>
    <w:p w14:paraId="7423D178"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использовании одежды больного</w:t>
      </w:r>
    </w:p>
    <w:p w14:paraId="1D27E2A8"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нахождении с больным в одном помещении</w:t>
      </w:r>
    </w:p>
    <w:p w14:paraId="1E2EF677"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использовании шприца, которым пользовался больной</w:t>
      </w:r>
    </w:p>
    <w:p w14:paraId="0AB1E5E3"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    использовании плохо вымытой посуды, которой пользовался больной</w:t>
      </w:r>
    </w:p>
    <w:p w14:paraId="65CCE0D9"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i/>
          <w:iCs/>
          <w:sz w:val="24"/>
          <w:szCs w:val="24"/>
        </w:rPr>
        <w:t>9</w:t>
      </w:r>
      <w:r w:rsidRPr="009B5594">
        <w:rPr>
          <w:rFonts w:ascii="Times New Roman" w:eastAsia="Times New Roman" w:hAnsi="Times New Roman" w:cs="Times New Roman"/>
          <w:sz w:val="24"/>
          <w:szCs w:val="24"/>
        </w:rPr>
        <w:t>. Какое инфекционное заболевание передается половым путем?</w:t>
      </w:r>
    </w:p>
    <w:p w14:paraId="7FDAC530"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1)туберкулез          3</w:t>
      </w:r>
      <w:proofErr w:type="gramStart"/>
      <w:r w:rsidRPr="009B5594">
        <w:rPr>
          <w:rFonts w:ascii="Times New Roman" w:eastAsia="Times New Roman" w:hAnsi="Times New Roman" w:cs="Times New Roman"/>
          <w:sz w:val="24"/>
          <w:szCs w:val="24"/>
        </w:rPr>
        <w:t>)  коклюш</w:t>
      </w:r>
      <w:proofErr w:type="gramEnd"/>
    </w:p>
    <w:p w14:paraId="06CBB2E9"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гонорея            4) дизентерия</w:t>
      </w:r>
    </w:p>
    <w:p w14:paraId="4F9B3A7C" w14:textId="77777777" w:rsidR="00763F5E" w:rsidRPr="009B5594" w:rsidRDefault="00763F5E" w:rsidP="00763F5E">
      <w:pPr>
        <w:shd w:val="clear" w:color="auto" w:fill="FFFFFF"/>
        <w:spacing w:after="0" w:line="240" w:lineRule="auto"/>
        <w:jc w:val="center"/>
        <w:rPr>
          <w:rFonts w:ascii="Times New Roman" w:eastAsia="Times New Roman" w:hAnsi="Times New Roman" w:cs="Times New Roman"/>
          <w:b/>
          <w:bCs/>
          <w:sz w:val="24"/>
          <w:szCs w:val="24"/>
        </w:rPr>
      </w:pPr>
    </w:p>
    <w:p w14:paraId="111F7679" w14:textId="77777777" w:rsidR="00763F5E" w:rsidRPr="009B5594" w:rsidRDefault="00763F5E" w:rsidP="00763F5E">
      <w:pPr>
        <w:shd w:val="clear" w:color="auto" w:fill="FFFFFF"/>
        <w:spacing w:after="0" w:line="240" w:lineRule="auto"/>
        <w:jc w:val="center"/>
        <w:rPr>
          <w:rFonts w:ascii="Times New Roman" w:eastAsia="Times New Roman" w:hAnsi="Times New Roman" w:cs="Times New Roman"/>
          <w:b/>
          <w:bCs/>
          <w:sz w:val="24"/>
          <w:szCs w:val="24"/>
        </w:rPr>
      </w:pPr>
    </w:p>
    <w:p w14:paraId="7F10C81C" w14:textId="77777777" w:rsidR="00763F5E" w:rsidRPr="009B5594" w:rsidRDefault="00763F5E" w:rsidP="00763F5E">
      <w:pPr>
        <w:shd w:val="clear" w:color="auto" w:fill="FFFFFF"/>
        <w:spacing w:after="0" w:line="240" w:lineRule="auto"/>
        <w:jc w:val="center"/>
        <w:rPr>
          <w:rFonts w:ascii="Times New Roman" w:eastAsia="Times New Roman" w:hAnsi="Times New Roman" w:cs="Times New Roman"/>
          <w:b/>
          <w:bCs/>
          <w:sz w:val="24"/>
          <w:szCs w:val="24"/>
        </w:rPr>
      </w:pPr>
    </w:p>
    <w:p w14:paraId="41D9D74D" w14:textId="77777777" w:rsidR="00763F5E" w:rsidRPr="009B5594" w:rsidRDefault="00763F5E" w:rsidP="00763F5E">
      <w:pPr>
        <w:shd w:val="clear" w:color="auto" w:fill="FFFFFF"/>
        <w:spacing w:after="0" w:line="240" w:lineRule="auto"/>
        <w:jc w:val="center"/>
        <w:rPr>
          <w:rFonts w:ascii="Times New Roman" w:eastAsia="Times New Roman" w:hAnsi="Times New Roman" w:cs="Times New Roman"/>
          <w:b/>
          <w:bCs/>
          <w:sz w:val="24"/>
          <w:szCs w:val="24"/>
        </w:rPr>
      </w:pPr>
    </w:p>
    <w:p w14:paraId="5D258BFF" w14:textId="77777777" w:rsidR="00763F5E" w:rsidRPr="009B5594" w:rsidRDefault="00763F5E" w:rsidP="00763F5E">
      <w:pPr>
        <w:shd w:val="clear" w:color="auto" w:fill="FFFFFF"/>
        <w:spacing w:after="0" w:line="240" w:lineRule="auto"/>
        <w:jc w:val="center"/>
        <w:rPr>
          <w:rFonts w:ascii="Times New Roman" w:eastAsia="Times New Roman" w:hAnsi="Times New Roman" w:cs="Times New Roman"/>
          <w:b/>
          <w:bCs/>
          <w:sz w:val="24"/>
          <w:szCs w:val="24"/>
        </w:rPr>
      </w:pPr>
    </w:p>
    <w:p w14:paraId="0478AC7A" w14:textId="77777777" w:rsidR="00763F5E" w:rsidRPr="009B5594" w:rsidRDefault="00763F5E" w:rsidP="00763F5E">
      <w:pPr>
        <w:shd w:val="clear" w:color="auto" w:fill="FFFFFF"/>
        <w:spacing w:after="0" w:line="240" w:lineRule="auto"/>
        <w:jc w:val="center"/>
        <w:rPr>
          <w:rFonts w:ascii="Times New Roman" w:eastAsia="Times New Roman" w:hAnsi="Times New Roman" w:cs="Times New Roman"/>
          <w:b/>
          <w:bCs/>
          <w:sz w:val="24"/>
          <w:szCs w:val="24"/>
        </w:rPr>
      </w:pPr>
    </w:p>
    <w:p w14:paraId="247D7AF2" w14:textId="77777777" w:rsidR="00763F5E" w:rsidRPr="009B5594" w:rsidRDefault="00763F5E" w:rsidP="00763F5E">
      <w:pPr>
        <w:shd w:val="clear" w:color="auto" w:fill="FFFFFF"/>
        <w:spacing w:after="0" w:line="240" w:lineRule="auto"/>
        <w:jc w:val="center"/>
        <w:rPr>
          <w:rFonts w:ascii="Times New Roman" w:eastAsia="Times New Roman" w:hAnsi="Times New Roman" w:cs="Times New Roman"/>
          <w:b/>
          <w:bCs/>
          <w:sz w:val="24"/>
          <w:szCs w:val="24"/>
        </w:rPr>
      </w:pPr>
    </w:p>
    <w:p w14:paraId="7CE25959" w14:textId="77777777" w:rsidR="00763F5E" w:rsidRPr="009B5594" w:rsidRDefault="00763F5E" w:rsidP="00763F5E">
      <w:pPr>
        <w:shd w:val="clear" w:color="auto" w:fill="FFFFFF"/>
        <w:spacing w:after="0" w:line="240" w:lineRule="auto"/>
        <w:jc w:val="center"/>
        <w:rPr>
          <w:rFonts w:ascii="Times New Roman" w:eastAsia="Times New Roman" w:hAnsi="Times New Roman" w:cs="Times New Roman"/>
          <w:b/>
          <w:bCs/>
          <w:sz w:val="24"/>
          <w:szCs w:val="24"/>
        </w:rPr>
      </w:pPr>
    </w:p>
    <w:p w14:paraId="128A9775" w14:textId="77777777" w:rsidR="00763F5E" w:rsidRPr="009B5594" w:rsidRDefault="00763F5E" w:rsidP="00763F5E">
      <w:pPr>
        <w:shd w:val="clear" w:color="auto" w:fill="FFFFFF"/>
        <w:spacing w:after="0" w:line="240" w:lineRule="auto"/>
        <w:jc w:val="center"/>
        <w:rPr>
          <w:rFonts w:ascii="Times New Roman" w:eastAsia="Times New Roman" w:hAnsi="Times New Roman" w:cs="Times New Roman"/>
          <w:b/>
          <w:bCs/>
          <w:sz w:val="24"/>
          <w:szCs w:val="24"/>
        </w:rPr>
      </w:pPr>
    </w:p>
    <w:p w14:paraId="69E11B2C" w14:textId="77777777" w:rsidR="00763F5E" w:rsidRPr="009B5594" w:rsidRDefault="00763F5E" w:rsidP="00763F5E">
      <w:pPr>
        <w:shd w:val="clear" w:color="auto" w:fill="FFFFFF"/>
        <w:spacing w:after="0" w:line="240" w:lineRule="auto"/>
        <w:jc w:val="center"/>
        <w:rPr>
          <w:rFonts w:ascii="Times New Roman" w:eastAsia="Times New Roman" w:hAnsi="Times New Roman" w:cs="Times New Roman"/>
          <w:sz w:val="24"/>
          <w:szCs w:val="24"/>
        </w:rPr>
      </w:pPr>
      <w:r w:rsidRPr="009B5594">
        <w:rPr>
          <w:rFonts w:ascii="Times New Roman" w:eastAsia="Times New Roman" w:hAnsi="Times New Roman" w:cs="Times New Roman"/>
          <w:b/>
          <w:bCs/>
          <w:sz w:val="24"/>
          <w:szCs w:val="24"/>
        </w:rPr>
        <w:t>Тестирование по теме «Половая система»</w:t>
      </w:r>
    </w:p>
    <w:p w14:paraId="7BDC659C" w14:textId="77777777" w:rsidR="00763F5E" w:rsidRPr="009B5594" w:rsidRDefault="00763F5E" w:rsidP="00763F5E">
      <w:pPr>
        <w:shd w:val="clear" w:color="auto" w:fill="FFFFFF"/>
        <w:spacing w:after="0" w:line="240" w:lineRule="auto"/>
        <w:jc w:val="center"/>
        <w:rPr>
          <w:rFonts w:ascii="Times New Roman" w:eastAsia="Times New Roman" w:hAnsi="Times New Roman" w:cs="Times New Roman"/>
          <w:sz w:val="24"/>
          <w:szCs w:val="24"/>
        </w:rPr>
      </w:pPr>
      <w:r w:rsidRPr="009B5594">
        <w:rPr>
          <w:rFonts w:ascii="Times New Roman" w:eastAsia="Times New Roman" w:hAnsi="Times New Roman" w:cs="Times New Roman"/>
          <w:b/>
          <w:bCs/>
          <w:sz w:val="24"/>
          <w:szCs w:val="24"/>
        </w:rPr>
        <w:t>Вариант 2.</w:t>
      </w:r>
    </w:p>
    <w:p w14:paraId="513310D3"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w:t>
      </w:r>
      <w:r w:rsidRPr="009B5594">
        <w:rPr>
          <w:rFonts w:ascii="Times New Roman" w:eastAsia="Times New Roman" w:hAnsi="Times New Roman" w:cs="Times New Roman"/>
          <w:b/>
          <w:bCs/>
          <w:i/>
          <w:iCs/>
          <w:sz w:val="24"/>
          <w:szCs w:val="24"/>
        </w:rPr>
        <w:t>Часть 1.</w:t>
      </w:r>
      <w:r w:rsidRPr="009B5594">
        <w:rPr>
          <w:rFonts w:ascii="Times New Roman" w:eastAsia="Times New Roman" w:hAnsi="Times New Roman" w:cs="Times New Roman"/>
          <w:sz w:val="24"/>
          <w:szCs w:val="24"/>
        </w:rPr>
        <w:t> </w:t>
      </w:r>
      <w:r w:rsidRPr="009B5594">
        <w:rPr>
          <w:rFonts w:ascii="Times New Roman" w:eastAsia="Times New Roman" w:hAnsi="Times New Roman" w:cs="Times New Roman"/>
          <w:b/>
          <w:bCs/>
          <w:i/>
          <w:iCs/>
          <w:sz w:val="24"/>
          <w:szCs w:val="24"/>
        </w:rPr>
        <w:t>Выбери один вариант ответа</w:t>
      </w:r>
    </w:p>
    <w:p w14:paraId="2F1951EF"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b/>
          <w:bCs/>
          <w:sz w:val="24"/>
          <w:szCs w:val="24"/>
        </w:rPr>
        <w:t>1</w:t>
      </w:r>
      <w:r w:rsidRPr="009B5594">
        <w:rPr>
          <w:rFonts w:ascii="Times New Roman" w:eastAsia="Times New Roman" w:hAnsi="Times New Roman" w:cs="Times New Roman"/>
          <w:sz w:val="24"/>
          <w:szCs w:val="24"/>
        </w:rPr>
        <w:t>. Овуляцией называется:</w:t>
      </w:r>
    </w:p>
    <w:p w14:paraId="79690B26"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выход яйцеклетки из фолликула       2) продвижение яйцеклетки по маточной трубе</w:t>
      </w:r>
    </w:p>
    <w:p w14:paraId="4DDD9C07"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погружение яйцеклетки в слизистую оболочку матки      4) начальная стадия деления яйцеклетки</w:t>
      </w:r>
    </w:p>
    <w:p w14:paraId="49B78FAF"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b/>
          <w:bCs/>
          <w:sz w:val="24"/>
          <w:szCs w:val="24"/>
        </w:rPr>
        <w:t>2.</w:t>
      </w:r>
      <w:r w:rsidRPr="009B5594">
        <w:rPr>
          <w:rFonts w:ascii="Times New Roman" w:eastAsia="Times New Roman" w:hAnsi="Times New Roman" w:cs="Times New Roman"/>
          <w:sz w:val="24"/>
          <w:szCs w:val="24"/>
        </w:rPr>
        <w:t> Формирование плаценты у человека полностью заканчивается:</w:t>
      </w:r>
    </w:p>
    <w:p w14:paraId="22100FEE"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сразу после оплодотворения                      3) к 12-й неделе развития зародыша</w:t>
      </w:r>
    </w:p>
    <w:p w14:paraId="5D3FF1C1"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после погружения зародыша в матку       4) к концу беременности</w:t>
      </w:r>
    </w:p>
    <w:p w14:paraId="792A6036"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b/>
          <w:bCs/>
          <w:sz w:val="24"/>
          <w:szCs w:val="24"/>
        </w:rPr>
        <w:t>3</w:t>
      </w:r>
      <w:r w:rsidRPr="009B5594">
        <w:rPr>
          <w:rFonts w:ascii="Times New Roman" w:eastAsia="Times New Roman" w:hAnsi="Times New Roman" w:cs="Times New Roman"/>
          <w:sz w:val="24"/>
          <w:szCs w:val="24"/>
        </w:rPr>
        <w:t>. Оплодотворение происходит при:</w:t>
      </w:r>
    </w:p>
    <w:p w14:paraId="69B9F56B"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делении яйцеклетки                               3) слиянии сперматозоида и яйцеклетки</w:t>
      </w:r>
    </w:p>
    <w:p w14:paraId="1E09092D"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передвижении сперматозоидов            4) проникновении сперматозоида в полость матки</w:t>
      </w:r>
    </w:p>
    <w:p w14:paraId="5BB1CE20"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b/>
          <w:bCs/>
          <w:sz w:val="24"/>
          <w:szCs w:val="24"/>
        </w:rPr>
        <w:t>4.</w:t>
      </w:r>
      <w:r w:rsidRPr="009B5594">
        <w:rPr>
          <w:rFonts w:ascii="Times New Roman" w:eastAsia="Times New Roman" w:hAnsi="Times New Roman" w:cs="Times New Roman"/>
          <w:sz w:val="24"/>
          <w:szCs w:val="24"/>
        </w:rPr>
        <w:t> В половых клетках содержится хромосом:</w:t>
      </w:r>
    </w:p>
    <w:p w14:paraId="4F3D861A"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столько же, сколько в клетках тела                  3) в два раза меньше, чем в клетках тела</w:t>
      </w:r>
    </w:p>
    <w:p w14:paraId="064E838B"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в два раза больше, чем в клетках тела           4) в четыре раза меньше, чем в клетках тела</w:t>
      </w:r>
    </w:p>
    <w:p w14:paraId="0D1914C9"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b/>
          <w:bCs/>
          <w:sz w:val="24"/>
          <w:szCs w:val="24"/>
        </w:rPr>
        <w:lastRenderedPageBreak/>
        <w:t>5.</w:t>
      </w:r>
      <w:r w:rsidRPr="009B5594">
        <w:rPr>
          <w:rFonts w:ascii="Times New Roman" w:eastAsia="Times New Roman" w:hAnsi="Times New Roman" w:cs="Times New Roman"/>
          <w:sz w:val="24"/>
          <w:szCs w:val="24"/>
        </w:rPr>
        <w:t> Мужские половые железы:</w:t>
      </w:r>
    </w:p>
    <w:p w14:paraId="163F19B8"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семенники                     3) сперматозоиды</w:t>
      </w:r>
    </w:p>
    <w:p w14:paraId="0DCA7240"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яичники                          3) мужские половые гормоны</w:t>
      </w:r>
    </w:p>
    <w:p w14:paraId="2A8DC2E4"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b/>
          <w:bCs/>
          <w:sz w:val="24"/>
          <w:szCs w:val="24"/>
        </w:rPr>
        <w:t>6</w:t>
      </w:r>
      <w:r w:rsidRPr="009B5594">
        <w:rPr>
          <w:rFonts w:ascii="Times New Roman" w:eastAsia="Times New Roman" w:hAnsi="Times New Roman" w:cs="Times New Roman"/>
          <w:sz w:val="24"/>
          <w:szCs w:val="24"/>
        </w:rPr>
        <w:t>. Беременность – это процесс:</w:t>
      </w:r>
    </w:p>
    <w:p w14:paraId="1B7A5CCD"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оплодотворения                                     3) развития плода и рождения</w:t>
      </w:r>
    </w:p>
    <w:p w14:paraId="4046F240"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внутриутробного развития плода         4) родов</w:t>
      </w:r>
    </w:p>
    <w:p w14:paraId="7CC8498D"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b/>
          <w:bCs/>
          <w:sz w:val="24"/>
          <w:szCs w:val="24"/>
        </w:rPr>
        <w:t>7.</w:t>
      </w:r>
      <w:r w:rsidRPr="009B5594">
        <w:rPr>
          <w:rFonts w:ascii="Times New Roman" w:eastAsia="Times New Roman" w:hAnsi="Times New Roman" w:cs="Times New Roman"/>
          <w:sz w:val="24"/>
          <w:szCs w:val="24"/>
        </w:rPr>
        <w:t> </w:t>
      </w:r>
      <w:r w:rsidRPr="009B5594">
        <w:rPr>
          <w:rFonts w:ascii="Times New Roman" w:eastAsia="Times New Roman" w:hAnsi="Times New Roman" w:cs="Times New Roman"/>
          <w:sz w:val="24"/>
          <w:szCs w:val="24"/>
          <w:u w:val="single"/>
        </w:rPr>
        <w:t>Наиболее часто</w:t>
      </w:r>
      <w:r w:rsidRPr="009B5594">
        <w:rPr>
          <w:rFonts w:ascii="Times New Roman" w:eastAsia="Times New Roman" w:hAnsi="Times New Roman" w:cs="Times New Roman"/>
          <w:sz w:val="24"/>
          <w:szCs w:val="24"/>
        </w:rPr>
        <w:t> заражение ВИЧ происходит при:</w:t>
      </w:r>
    </w:p>
    <w:p w14:paraId="2ABAB14B"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вскармливании младенца грудным молоком</w:t>
      </w:r>
    </w:p>
    <w:p w14:paraId="57304284"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поцелуях</w:t>
      </w:r>
    </w:p>
    <w:p w14:paraId="7174AB99"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рукопожатии больного человека</w:t>
      </w:r>
    </w:p>
    <w:p w14:paraId="23E81122"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    инъекциях нестерильными шприцами</w:t>
      </w:r>
    </w:p>
    <w:p w14:paraId="18E60545"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b/>
          <w:bCs/>
          <w:sz w:val="24"/>
          <w:szCs w:val="24"/>
        </w:rPr>
        <w:t>8.</w:t>
      </w:r>
      <w:r w:rsidRPr="009B5594">
        <w:rPr>
          <w:rFonts w:ascii="Times New Roman" w:eastAsia="Times New Roman" w:hAnsi="Times New Roman" w:cs="Times New Roman"/>
          <w:sz w:val="24"/>
          <w:szCs w:val="24"/>
        </w:rPr>
        <w:t> Заболевание СПИДом влечет за собой:</w:t>
      </w:r>
    </w:p>
    <w:p w14:paraId="4B64D938"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резкое повышение содержания тромбоцитов в крови</w:t>
      </w:r>
    </w:p>
    <w:p w14:paraId="76EE192D"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резкое повышение содержания гемоглобина в эритроцитах</w:t>
      </w:r>
    </w:p>
    <w:p w14:paraId="2748B967"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отсутствие иммунитета</w:t>
      </w:r>
    </w:p>
    <w:p w14:paraId="2BFD672E"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    разрушение головного мозга</w:t>
      </w:r>
    </w:p>
    <w:p w14:paraId="336C237B"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b/>
          <w:bCs/>
          <w:sz w:val="24"/>
          <w:szCs w:val="24"/>
        </w:rPr>
        <w:t>9</w:t>
      </w:r>
      <w:r w:rsidRPr="009B5594">
        <w:rPr>
          <w:rFonts w:ascii="Times New Roman" w:eastAsia="Times New Roman" w:hAnsi="Times New Roman" w:cs="Times New Roman"/>
          <w:sz w:val="24"/>
          <w:szCs w:val="24"/>
        </w:rPr>
        <w:t>. Какое инфекционное заболевание передается половым путем?</w:t>
      </w:r>
    </w:p>
    <w:p w14:paraId="569A025E"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туберкулез          3</w:t>
      </w:r>
      <w:proofErr w:type="gramStart"/>
      <w:r w:rsidRPr="009B5594">
        <w:rPr>
          <w:rFonts w:ascii="Times New Roman" w:eastAsia="Times New Roman" w:hAnsi="Times New Roman" w:cs="Times New Roman"/>
          <w:sz w:val="24"/>
          <w:szCs w:val="24"/>
        </w:rPr>
        <w:t>)  коклюш</w:t>
      </w:r>
      <w:proofErr w:type="gramEnd"/>
    </w:p>
    <w:p w14:paraId="6D59C46F"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сифилис            4) дизентерия</w:t>
      </w:r>
    </w:p>
    <w:p w14:paraId="73547CD3" w14:textId="77777777" w:rsidR="00763F5E" w:rsidRPr="009B5594" w:rsidRDefault="00763F5E" w:rsidP="006D2F6C">
      <w:pPr>
        <w:spacing w:after="0" w:line="240" w:lineRule="auto"/>
        <w:rPr>
          <w:rFonts w:ascii="Times New Roman" w:eastAsia="Times New Roman" w:hAnsi="Times New Roman" w:cs="Times New Roman"/>
          <w:b/>
          <w:lang w:eastAsia="ar-SA"/>
        </w:rPr>
      </w:pPr>
    </w:p>
    <w:p w14:paraId="2943A8BD" w14:textId="30818192" w:rsidR="006D2F6C" w:rsidRPr="009B5594" w:rsidRDefault="00763F5E" w:rsidP="006D2F6C">
      <w:pPr>
        <w:spacing w:after="0" w:line="240" w:lineRule="auto"/>
        <w:rPr>
          <w:rFonts w:ascii="Times New Roman" w:eastAsia="Times New Roman" w:hAnsi="Times New Roman" w:cs="Times New Roman"/>
          <w:sz w:val="32"/>
          <w:szCs w:val="28"/>
        </w:rPr>
      </w:pPr>
      <w:r w:rsidRPr="009B5594">
        <w:rPr>
          <w:rFonts w:ascii="Times New Roman" w:eastAsia="Times New Roman" w:hAnsi="Times New Roman" w:cs="Times New Roman"/>
          <w:b/>
          <w:lang w:eastAsia="ar-SA"/>
        </w:rPr>
        <w:t>Тема 3.1. Возрастные а</w:t>
      </w:r>
      <w:r w:rsidRPr="009B5594">
        <w:rPr>
          <w:rFonts w:ascii="Times New Roman" w:eastAsia="Times New Roman" w:hAnsi="Times New Roman" w:cs="Times New Roman"/>
          <w:b/>
          <w:bCs/>
        </w:rPr>
        <w:t xml:space="preserve">натомо-физиологические </w:t>
      </w:r>
      <w:r w:rsidRPr="009B5594">
        <w:rPr>
          <w:rFonts w:ascii="Times New Roman" w:eastAsia="Times New Roman" w:hAnsi="Times New Roman" w:cs="Times New Roman"/>
          <w:b/>
          <w:bCs/>
          <w:iCs/>
        </w:rPr>
        <w:t>особенности</w:t>
      </w:r>
      <w:r w:rsidRPr="009B5594">
        <w:rPr>
          <w:rFonts w:ascii="Times New Roman" w:eastAsia="Times New Roman" w:hAnsi="Times New Roman" w:cs="Times New Roman"/>
          <w:b/>
          <w:bCs/>
        </w:rPr>
        <w:t xml:space="preserve"> эндокринной системы</w:t>
      </w:r>
    </w:p>
    <w:p w14:paraId="44C9FAEF" w14:textId="4154C1AB" w:rsidR="006D2F6C" w:rsidRPr="009B5594" w:rsidRDefault="006D2F6C" w:rsidP="006D2F6C">
      <w:pPr>
        <w:spacing w:after="0" w:line="240" w:lineRule="auto"/>
        <w:jc w:val="center"/>
        <w:rPr>
          <w:rFonts w:ascii="Times New Roman" w:eastAsia="Times New Roman" w:hAnsi="Times New Roman" w:cs="Times New Roman"/>
          <w:b/>
          <w:bCs/>
          <w:sz w:val="24"/>
          <w:szCs w:val="24"/>
        </w:rPr>
      </w:pPr>
      <w:r w:rsidRPr="009B5594">
        <w:rPr>
          <w:rFonts w:ascii="Times New Roman" w:eastAsia="Times New Roman" w:hAnsi="Times New Roman" w:cs="Times New Roman"/>
          <w:b/>
          <w:sz w:val="24"/>
          <w:szCs w:val="24"/>
        </w:rPr>
        <w:t>Терминологический диктант по теме «Эндокринная система»</w:t>
      </w:r>
    </w:p>
    <w:p w14:paraId="13AC789F" w14:textId="77777777" w:rsidR="006D2F6C" w:rsidRPr="009B5594" w:rsidRDefault="006D2F6C" w:rsidP="00085489">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Два вида регуляции функций в организме – ... (нервная и гуморальная).</w:t>
      </w:r>
    </w:p>
    <w:p w14:paraId="5A9C1E69" w14:textId="77777777" w:rsidR="006D2F6C" w:rsidRPr="009B5594" w:rsidRDefault="006D2F6C" w:rsidP="00085489">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Биологически активные вещества, выделяемые в кровь железами внутренней секреции, – ... (гормоны).</w:t>
      </w:r>
    </w:p>
    <w:p w14:paraId="32479A41" w14:textId="77777777" w:rsidR="006D2F6C" w:rsidRPr="009B5594" w:rsidRDefault="006D2F6C" w:rsidP="00085489">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Гипофиз, щитовидная железа, надпочечники – это железы … (внутренней) секреции.</w:t>
      </w:r>
    </w:p>
    <w:p w14:paraId="7FF58FF8" w14:textId="77777777" w:rsidR="006D2F6C" w:rsidRPr="009B5594" w:rsidRDefault="006D2F6C" w:rsidP="00085489">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Гормоны, регулирующие развитие вторичных половых признаков у мужчин и женщин, – ... (половые). </w:t>
      </w:r>
    </w:p>
    <w:p w14:paraId="0AA10D91" w14:textId="77777777" w:rsidR="006D2F6C" w:rsidRPr="009B5594" w:rsidRDefault="006D2F6C" w:rsidP="00085489">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Гормоны мозгового слоя надпочечников – ... (адреналин и норадреналин).</w:t>
      </w:r>
    </w:p>
    <w:p w14:paraId="5F921983" w14:textId="77777777" w:rsidR="006D2F6C" w:rsidRPr="009B5594" w:rsidRDefault="006D2F6C" w:rsidP="00085489">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Гормон, усиливающий работу сердца; его выработка увеличивается при эмоциональном напряжении – ... (адреналин).</w:t>
      </w:r>
    </w:p>
    <w:p w14:paraId="02E9AC62" w14:textId="77777777" w:rsidR="006D2F6C" w:rsidRPr="009B5594" w:rsidRDefault="006D2F6C" w:rsidP="00085489">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 регуляции обмена сахара в организме принимает участие гормон … (инсулин).</w:t>
      </w:r>
    </w:p>
    <w:p w14:paraId="5986CD65" w14:textId="77777777" w:rsidR="006D2F6C" w:rsidRPr="009B5594" w:rsidRDefault="006D2F6C" w:rsidP="00085489">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Гормон щитовидной железы – ... (тироксин).</w:t>
      </w:r>
    </w:p>
    <w:p w14:paraId="23827276" w14:textId="77777777" w:rsidR="006D2F6C" w:rsidRPr="009B5594" w:rsidRDefault="006D2F6C" w:rsidP="00085489">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Железа внутренней секреции, расположенная в основании мозга и управляющая деятельностью других желез, – ... (гипофиз).</w:t>
      </w:r>
    </w:p>
    <w:p w14:paraId="5E6DF062" w14:textId="77777777" w:rsidR="006D2F6C" w:rsidRPr="009B5594" w:rsidRDefault="006D2F6C" w:rsidP="00085489">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Уменьшение выработки инсулина вызывает развитие тяжелого заболевания – ... (сахарного диабета).</w:t>
      </w:r>
    </w:p>
    <w:p w14:paraId="3AABBF6F" w14:textId="77777777" w:rsidR="006D2F6C" w:rsidRPr="009B5594" w:rsidRDefault="006D2F6C" w:rsidP="00085489">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Усиление функции щитовидной железы приводит к … (базедовой болезни).</w:t>
      </w:r>
    </w:p>
    <w:p w14:paraId="69DBEB60" w14:textId="77777777" w:rsidR="006D2F6C" w:rsidRPr="009B5594" w:rsidRDefault="006D2F6C" w:rsidP="00085489">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Для синтеза гормонов щитовидной железы необходим … (йод).</w:t>
      </w:r>
    </w:p>
    <w:p w14:paraId="34E1AADA" w14:textId="77777777" w:rsidR="006D2F6C" w:rsidRPr="009B5594" w:rsidRDefault="006D2F6C" w:rsidP="00085489">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При недостаточной выработке гормонов щитовидной железы у детей развивается … (кретинизм), а у взрослых людей – ... (микседема).</w:t>
      </w:r>
    </w:p>
    <w:p w14:paraId="50643307" w14:textId="77777777" w:rsidR="006D2F6C" w:rsidRPr="009B5594" w:rsidRDefault="006D2F6C" w:rsidP="006D2F6C">
      <w:pPr>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sz w:val="24"/>
          <w:szCs w:val="24"/>
        </w:rPr>
        <w:t xml:space="preserve">                                        </w:t>
      </w:r>
      <w:r w:rsidRPr="009B5594">
        <w:rPr>
          <w:rFonts w:ascii="Times New Roman" w:eastAsia="Times New Roman" w:hAnsi="Times New Roman" w:cs="Times New Roman"/>
          <w:b/>
          <w:sz w:val="24"/>
          <w:szCs w:val="24"/>
        </w:rPr>
        <w:t>Тест по теме «Эндокринная система»</w:t>
      </w:r>
    </w:p>
    <w:p w14:paraId="2F067879"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1. К железам смешанной секреции относится:</w:t>
      </w:r>
    </w:p>
    <w:p w14:paraId="26488723" w14:textId="77777777" w:rsidR="006D2F6C" w:rsidRPr="009B5594" w:rsidRDefault="006D2F6C" w:rsidP="00085489">
      <w:pPr>
        <w:numPr>
          <w:ilvl w:val="0"/>
          <w:numId w:val="24"/>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поджелудочная железа</w:t>
      </w:r>
    </w:p>
    <w:p w14:paraId="477500A3" w14:textId="77777777" w:rsidR="006D2F6C" w:rsidRPr="009B5594" w:rsidRDefault="006D2F6C" w:rsidP="00085489">
      <w:pPr>
        <w:numPr>
          <w:ilvl w:val="0"/>
          <w:numId w:val="24"/>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гипофиз</w:t>
      </w:r>
    </w:p>
    <w:p w14:paraId="6EA64C85" w14:textId="77777777" w:rsidR="006D2F6C" w:rsidRPr="009B5594" w:rsidRDefault="006D2F6C" w:rsidP="00085489">
      <w:pPr>
        <w:numPr>
          <w:ilvl w:val="0"/>
          <w:numId w:val="24"/>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щитовидная железа</w:t>
      </w:r>
    </w:p>
    <w:p w14:paraId="7CD28C50" w14:textId="77777777" w:rsidR="006D2F6C" w:rsidRPr="009B5594" w:rsidRDefault="006D2F6C" w:rsidP="00085489">
      <w:pPr>
        <w:numPr>
          <w:ilvl w:val="0"/>
          <w:numId w:val="24"/>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надпочечники</w:t>
      </w:r>
    </w:p>
    <w:p w14:paraId="345DDEF6"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2. К повышению уровня глюкозы в крови может привести нарушение части функций</w:t>
      </w:r>
    </w:p>
    <w:p w14:paraId="103F4DA0" w14:textId="77777777" w:rsidR="006D2F6C" w:rsidRPr="009B5594" w:rsidRDefault="006D2F6C" w:rsidP="00085489">
      <w:pPr>
        <w:numPr>
          <w:ilvl w:val="0"/>
          <w:numId w:val="25"/>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надпочечников</w:t>
      </w:r>
    </w:p>
    <w:p w14:paraId="6791A6D3" w14:textId="77777777" w:rsidR="006D2F6C" w:rsidRPr="009B5594" w:rsidRDefault="006D2F6C" w:rsidP="00085489">
      <w:pPr>
        <w:numPr>
          <w:ilvl w:val="0"/>
          <w:numId w:val="25"/>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lastRenderedPageBreak/>
        <w:t>щитовидной железы</w:t>
      </w:r>
    </w:p>
    <w:p w14:paraId="59B9D33A" w14:textId="77777777" w:rsidR="006D2F6C" w:rsidRPr="009B5594" w:rsidRDefault="006D2F6C" w:rsidP="00085489">
      <w:pPr>
        <w:numPr>
          <w:ilvl w:val="0"/>
          <w:numId w:val="25"/>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поджелудочной железы</w:t>
      </w:r>
    </w:p>
    <w:p w14:paraId="48E94B76" w14:textId="77777777" w:rsidR="006D2F6C" w:rsidRPr="009B5594" w:rsidRDefault="006D2F6C" w:rsidP="00085489">
      <w:pPr>
        <w:numPr>
          <w:ilvl w:val="0"/>
          <w:numId w:val="25"/>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вилочковой железы</w:t>
      </w:r>
    </w:p>
    <w:p w14:paraId="3900BD38"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3. Недостаток тироксина восполняется добавлением в пищу:</w:t>
      </w:r>
    </w:p>
    <w:p w14:paraId="6C67CE87" w14:textId="77777777" w:rsidR="006D2F6C" w:rsidRPr="009B5594" w:rsidRDefault="006D2F6C" w:rsidP="00085489">
      <w:pPr>
        <w:numPr>
          <w:ilvl w:val="0"/>
          <w:numId w:val="26"/>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калия</w:t>
      </w:r>
    </w:p>
    <w:p w14:paraId="656B124B" w14:textId="77777777" w:rsidR="006D2F6C" w:rsidRPr="009B5594" w:rsidRDefault="006D2F6C" w:rsidP="00085489">
      <w:pPr>
        <w:numPr>
          <w:ilvl w:val="0"/>
          <w:numId w:val="26"/>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натрия</w:t>
      </w:r>
    </w:p>
    <w:p w14:paraId="57A9ADD2" w14:textId="77777777" w:rsidR="006D2F6C" w:rsidRPr="009B5594" w:rsidRDefault="006D2F6C" w:rsidP="00085489">
      <w:pPr>
        <w:numPr>
          <w:ilvl w:val="0"/>
          <w:numId w:val="26"/>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йода</w:t>
      </w:r>
    </w:p>
    <w:p w14:paraId="237E44AE" w14:textId="77777777" w:rsidR="006D2F6C" w:rsidRPr="009B5594" w:rsidRDefault="006D2F6C" w:rsidP="00085489">
      <w:pPr>
        <w:numPr>
          <w:ilvl w:val="0"/>
          <w:numId w:val="26"/>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брома</w:t>
      </w:r>
    </w:p>
    <w:p w14:paraId="3E1D968F"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А 4. Гормоны – это: </w:t>
      </w:r>
    </w:p>
    <w:p w14:paraId="1025D381" w14:textId="77777777" w:rsidR="006D2F6C" w:rsidRPr="009B5594" w:rsidRDefault="006D2F6C" w:rsidP="00085489">
      <w:pPr>
        <w:numPr>
          <w:ilvl w:val="0"/>
          <w:numId w:val="27"/>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белки, катализирующие химические реакции</w:t>
      </w:r>
    </w:p>
    <w:p w14:paraId="162FB064" w14:textId="77777777" w:rsidR="006D2F6C" w:rsidRPr="009B5594" w:rsidRDefault="006D2F6C" w:rsidP="00085489">
      <w:pPr>
        <w:numPr>
          <w:ilvl w:val="0"/>
          <w:numId w:val="27"/>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биологически активные вещества, поступающие с пищей</w:t>
      </w:r>
    </w:p>
    <w:p w14:paraId="3E8EAC78" w14:textId="77777777" w:rsidR="006D2F6C" w:rsidRPr="009B5594" w:rsidRDefault="006D2F6C" w:rsidP="00085489">
      <w:pPr>
        <w:numPr>
          <w:ilvl w:val="0"/>
          <w:numId w:val="27"/>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соединения белков и витаминов</w:t>
      </w:r>
    </w:p>
    <w:p w14:paraId="027B3DA8" w14:textId="77777777" w:rsidR="006D2F6C" w:rsidRPr="009B5594" w:rsidRDefault="006D2F6C" w:rsidP="00085489">
      <w:pPr>
        <w:numPr>
          <w:ilvl w:val="0"/>
          <w:numId w:val="27"/>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биологически активные вещества, вырабатываемые эндокринными железами</w:t>
      </w:r>
    </w:p>
    <w:p w14:paraId="4CF90323"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5. Тироксин – это гормон:</w:t>
      </w:r>
    </w:p>
    <w:p w14:paraId="07FA3CE6" w14:textId="77777777" w:rsidR="006D2F6C" w:rsidRPr="009B5594" w:rsidRDefault="006D2F6C" w:rsidP="00085489">
      <w:pPr>
        <w:numPr>
          <w:ilvl w:val="0"/>
          <w:numId w:val="28"/>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поджелудочной железы</w:t>
      </w:r>
    </w:p>
    <w:p w14:paraId="25FEEC3E" w14:textId="77777777" w:rsidR="006D2F6C" w:rsidRPr="009B5594" w:rsidRDefault="006D2F6C" w:rsidP="00085489">
      <w:pPr>
        <w:numPr>
          <w:ilvl w:val="0"/>
          <w:numId w:val="28"/>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щитовидной железы</w:t>
      </w:r>
    </w:p>
    <w:p w14:paraId="3FB9D234" w14:textId="77777777" w:rsidR="006D2F6C" w:rsidRPr="009B5594" w:rsidRDefault="006D2F6C" w:rsidP="00085489">
      <w:pPr>
        <w:numPr>
          <w:ilvl w:val="0"/>
          <w:numId w:val="28"/>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половых желез</w:t>
      </w:r>
    </w:p>
    <w:p w14:paraId="56C1D9E6" w14:textId="77777777" w:rsidR="006D2F6C" w:rsidRPr="009B5594" w:rsidRDefault="006D2F6C" w:rsidP="00085489">
      <w:pPr>
        <w:numPr>
          <w:ilvl w:val="0"/>
          <w:numId w:val="28"/>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надпочечников</w:t>
      </w:r>
    </w:p>
    <w:p w14:paraId="65D1318E"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6. Признаком сахарного диабета считается:</w:t>
      </w:r>
    </w:p>
    <w:p w14:paraId="25670F18" w14:textId="77777777" w:rsidR="006D2F6C" w:rsidRPr="009B5594" w:rsidRDefault="006D2F6C" w:rsidP="00085489">
      <w:pPr>
        <w:numPr>
          <w:ilvl w:val="0"/>
          <w:numId w:val="29"/>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повышение уровня инсулина в крови</w:t>
      </w:r>
    </w:p>
    <w:p w14:paraId="7DBAE4E1" w14:textId="77777777" w:rsidR="006D2F6C" w:rsidRPr="009B5594" w:rsidRDefault="006D2F6C" w:rsidP="00085489">
      <w:pPr>
        <w:numPr>
          <w:ilvl w:val="0"/>
          <w:numId w:val="29"/>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увеличение величины кровяного давления</w:t>
      </w:r>
    </w:p>
    <w:p w14:paraId="05EB91CA" w14:textId="77777777" w:rsidR="006D2F6C" w:rsidRPr="009B5594" w:rsidRDefault="006D2F6C" w:rsidP="00085489">
      <w:pPr>
        <w:numPr>
          <w:ilvl w:val="0"/>
          <w:numId w:val="29"/>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уменьшение уровня глюкозы в крови</w:t>
      </w:r>
    </w:p>
    <w:p w14:paraId="3944A436" w14:textId="77777777" w:rsidR="006D2F6C" w:rsidRPr="009B5594" w:rsidRDefault="006D2F6C" w:rsidP="00085489">
      <w:pPr>
        <w:numPr>
          <w:ilvl w:val="0"/>
          <w:numId w:val="29"/>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увеличение содержания глюкозы в крови</w:t>
      </w:r>
    </w:p>
    <w:p w14:paraId="195C7D71"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7. Гигантизм связан с нарушением функций:</w:t>
      </w:r>
    </w:p>
    <w:p w14:paraId="0C451904" w14:textId="77777777" w:rsidR="006D2F6C" w:rsidRPr="009B5594" w:rsidRDefault="006D2F6C" w:rsidP="00085489">
      <w:pPr>
        <w:numPr>
          <w:ilvl w:val="0"/>
          <w:numId w:val="30"/>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вилочковой железы</w:t>
      </w:r>
    </w:p>
    <w:p w14:paraId="51DD746F" w14:textId="77777777" w:rsidR="006D2F6C" w:rsidRPr="009B5594" w:rsidRDefault="006D2F6C" w:rsidP="00085489">
      <w:pPr>
        <w:numPr>
          <w:ilvl w:val="0"/>
          <w:numId w:val="30"/>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надпочечников</w:t>
      </w:r>
    </w:p>
    <w:p w14:paraId="37C8B931" w14:textId="77777777" w:rsidR="006D2F6C" w:rsidRPr="009B5594" w:rsidRDefault="006D2F6C" w:rsidP="00085489">
      <w:pPr>
        <w:numPr>
          <w:ilvl w:val="0"/>
          <w:numId w:val="30"/>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щитовидной железы</w:t>
      </w:r>
    </w:p>
    <w:p w14:paraId="2A7551BD" w14:textId="77777777" w:rsidR="006D2F6C" w:rsidRPr="009B5594" w:rsidRDefault="006D2F6C" w:rsidP="00085489">
      <w:pPr>
        <w:numPr>
          <w:ilvl w:val="0"/>
          <w:numId w:val="30"/>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гипофиза</w:t>
      </w:r>
    </w:p>
    <w:p w14:paraId="71CD7754"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 1. Выберите железы только внутренней секреции</w:t>
      </w:r>
    </w:p>
    <w:p w14:paraId="7267D024"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А) гипофиз</w:t>
      </w:r>
    </w:p>
    <w:p w14:paraId="13A8F43C"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Б) надпочечники</w:t>
      </w:r>
    </w:p>
    <w:p w14:paraId="53AE5EB6"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В) поджелудочная железа</w:t>
      </w:r>
    </w:p>
    <w:p w14:paraId="63745FCE"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Г) семенники</w:t>
      </w:r>
    </w:p>
    <w:p w14:paraId="028C4D10"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Д) слюнные железы</w:t>
      </w:r>
    </w:p>
    <w:p w14:paraId="5B750F84"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Е) щитовидная железа</w:t>
      </w:r>
    </w:p>
    <w:p w14:paraId="34E11758"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 2. Установите соответствие между названиями желез внутренней секреции и их функциями.</w:t>
      </w:r>
    </w:p>
    <w:tbl>
      <w:tblPr>
        <w:tblW w:w="0" w:type="auto"/>
        <w:tblCellSpacing w:w="0" w:type="dxa"/>
        <w:tblCellMar>
          <w:left w:w="0" w:type="dxa"/>
          <w:right w:w="0" w:type="dxa"/>
        </w:tblCellMar>
        <w:tblLook w:val="04A0" w:firstRow="1" w:lastRow="0" w:firstColumn="1" w:lastColumn="0" w:noHBand="0" w:noVBand="1"/>
      </w:tblPr>
      <w:tblGrid>
        <w:gridCol w:w="5589"/>
        <w:gridCol w:w="1761"/>
      </w:tblGrid>
      <w:tr w:rsidR="006D2F6C" w:rsidRPr="009B5594" w14:paraId="0CB5DEE5" w14:textId="77777777" w:rsidTr="00D603D2">
        <w:trPr>
          <w:tblCellSpacing w:w="0" w:type="dxa"/>
        </w:trPr>
        <w:tc>
          <w:tcPr>
            <w:tcW w:w="0" w:type="auto"/>
            <w:vAlign w:val="center"/>
          </w:tcPr>
          <w:p w14:paraId="3A495406" w14:textId="77777777" w:rsidR="006D2F6C" w:rsidRPr="009B5594" w:rsidRDefault="006D2F6C" w:rsidP="00D603D2">
            <w:pPr>
              <w:spacing w:after="0" w:line="240" w:lineRule="auto"/>
              <w:rPr>
                <w:rFonts w:ascii="Times New Roman" w:eastAsia="Times New Roman" w:hAnsi="Times New Roman" w:cs="Times New Roman"/>
                <w:sz w:val="24"/>
                <w:szCs w:val="24"/>
              </w:rPr>
            </w:pPr>
            <w:bookmarkStart w:id="7" w:name="903e5a1fbe255bc8c916c9c3507f5a837890290b"/>
            <w:bookmarkStart w:id="8" w:name="1"/>
            <w:bookmarkEnd w:id="7"/>
            <w:bookmarkEnd w:id="8"/>
            <w:r w:rsidRPr="009B5594">
              <w:rPr>
                <w:rFonts w:ascii="Times New Roman" w:eastAsia="Times New Roman" w:hAnsi="Times New Roman" w:cs="Times New Roman"/>
                <w:sz w:val="24"/>
                <w:szCs w:val="24"/>
              </w:rPr>
              <w:t>Функции</w:t>
            </w:r>
          </w:p>
        </w:tc>
        <w:tc>
          <w:tcPr>
            <w:tcW w:w="0" w:type="auto"/>
            <w:vAlign w:val="center"/>
          </w:tcPr>
          <w:p w14:paraId="2A2947D7" w14:textId="77777777" w:rsidR="006D2F6C" w:rsidRPr="009B5594" w:rsidRDefault="006D2F6C" w:rsidP="00D603D2">
            <w:pPr>
              <w:spacing w:before="100" w:beforeAutospacing="1" w:after="100" w:afterAutospacing="1"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Железы</w:t>
            </w:r>
          </w:p>
        </w:tc>
      </w:tr>
      <w:tr w:rsidR="006D2F6C" w:rsidRPr="009B5594" w14:paraId="79B48F90" w14:textId="77777777" w:rsidTr="00D603D2">
        <w:trPr>
          <w:tblCellSpacing w:w="0" w:type="dxa"/>
        </w:trPr>
        <w:tc>
          <w:tcPr>
            <w:tcW w:w="0" w:type="auto"/>
            <w:vAlign w:val="center"/>
          </w:tcPr>
          <w:p w14:paraId="3834BE39" w14:textId="77777777" w:rsidR="006D2F6C" w:rsidRPr="009B5594" w:rsidRDefault="006D2F6C" w:rsidP="00D603D2">
            <w:pPr>
              <w:spacing w:before="100" w:beforeAutospacing="1" w:after="100" w:afterAutospacing="1"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Регуляция кровяного давления</w:t>
            </w:r>
          </w:p>
          <w:p w14:paraId="5A72720A" w14:textId="77777777" w:rsidR="006D2F6C" w:rsidRPr="009B5594" w:rsidRDefault="006D2F6C" w:rsidP="00D603D2">
            <w:pPr>
              <w:spacing w:before="100" w:beforeAutospacing="1" w:after="100" w:afterAutospacing="1"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Б) Контроль деятельности желез внутренней секреции</w:t>
            </w:r>
          </w:p>
          <w:p w14:paraId="738DC199" w14:textId="77777777" w:rsidR="006D2F6C" w:rsidRPr="009B5594" w:rsidRDefault="006D2F6C" w:rsidP="00D603D2">
            <w:pPr>
              <w:spacing w:before="100" w:beforeAutospacing="1" w:after="100" w:afterAutospacing="1"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 Регуляция обмена солей и углеводов</w:t>
            </w:r>
          </w:p>
          <w:p w14:paraId="2048EDDD" w14:textId="77777777" w:rsidR="006D2F6C" w:rsidRPr="009B5594" w:rsidRDefault="006D2F6C" w:rsidP="00D603D2">
            <w:pPr>
              <w:spacing w:before="100" w:beforeAutospacing="1" w:after="100" w:afterAutospacing="1"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Г) Секреция гормона роста</w:t>
            </w:r>
          </w:p>
          <w:p w14:paraId="28DA04B0" w14:textId="77777777" w:rsidR="006D2F6C" w:rsidRPr="009B5594" w:rsidRDefault="006D2F6C" w:rsidP="00D603D2">
            <w:pPr>
              <w:spacing w:before="100" w:beforeAutospacing="1" w:after="100" w:afterAutospacing="1"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Д) Секреция адреналина</w:t>
            </w:r>
          </w:p>
        </w:tc>
        <w:tc>
          <w:tcPr>
            <w:tcW w:w="0" w:type="auto"/>
            <w:vAlign w:val="center"/>
          </w:tcPr>
          <w:p w14:paraId="4EF29FC4" w14:textId="77777777" w:rsidR="006D2F6C" w:rsidRPr="009B5594" w:rsidRDefault="006D2F6C" w:rsidP="00D603D2">
            <w:pPr>
              <w:spacing w:before="100" w:beforeAutospacing="1" w:after="100" w:afterAutospacing="1"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Гипофиз</w:t>
            </w:r>
          </w:p>
          <w:p w14:paraId="4CE7F526" w14:textId="77777777" w:rsidR="006D2F6C" w:rsidRPr="009B5594" w:rsidRDefault="006D2F6C" w:rsidP="00D603D2">
            <w:pPr>
              <w:spacing w:before="100" w:beforeAutospacing="1" w:after="100" w:afterAutospacing="1"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Надпочечники</w:t>
            </w:r>
          </w:p>
        </w:tc>
      </w:tr>
    </w:tbl>
    <w:p w14:paraId="1EF48292" w14:textId="77777777" w:rsidR="006D2F6C" w:rsidRPr="009B5594" w:rsidRDefault="006D2F6C" w:rsidP="006D2F6C">
      <w:pPr>
        <w:spacing w:after="0" w:line="240" w:lineRule="auto"/>
        <w:rPr>
          <w:rFonts w:ascii="Times New Roman" w:eastAsia="Times New Roman" w:hAnsi="Times New Roman" w:cs="Times New Roman"/>
          <w:b/>
          <w:bCs/>
          <w:sz w:val="24"/>
          <w:szCs w:val="24"/>
        </w:rPr>
      </w:pPr>
      <w:r w:rsidRPr="009B5594">
        <w:rPr>
          <w:rFonts w:ascii="Times New Roman" w:eastAsia="Times New Roman" w:hAnsi="Times New Roman" w:cs="Times New Roman"/>
          <w:b/>
          <w:bCs/>
          <w:sz w:val="24"/>
          <w:szCs w:val="24"/>
        </w:rPr>
        <w:t>Тема. Особенности строения кожи.</w:t>
      </w:r>
    </w:p>
    <w:tbl>
      <w:tblPr>
        <w:tblW w:w="8679" w:type="dxa"/>
        <w:tblInd w:w="40" w:type="dxa"/>
        <w:tblLayout w:type="fixed"/>
        <w:tblCellMar>
          <w:left w:w="40" w:type="dxa"/>
          <w:right w:w="40" w:type="dxa"/>
        </w:tblCellMar>
        <w:tblLook w:val="0000" w:firstRow="0" w:lastRow="0" w:firstColumn="0" w:lastColumn="0" w:noHBand="0" w:noVBand="0"/>
      </w:tblPr>
      <w:tblGrid>
        <w:gridCol w:w="4212"/>
        <w:gridCol w:w="4467"/>
      </w:tblGrid>
      <w:tr w:rsidR="006D2F6C" w:rsidRPr="009B5594" w14:paraId="17E4376F" w14:textId="77777777" w:rsidTr="00D603D2">
        <w:trPr>
          <w:trHeight w:hRule="exact" w:val="5543"/>
        </w:trPr>
        <w:tc>
          <w:tcPr>
            <w:tcW w:w="4212" w:type="dxa"/>
            <w:tcBorders>
              <w:top w:val="single" w:sz="6" w:space="0" w:color="auto"/>
              <w:left w:val="single" w:sz="6" w:space="0" w:color="auto"/>
              <w:bottom w:val="single" w:sz="6" w:space="0" w:color="auto"/>
              <w:right w:val="single" w:sz="6" w:space="0" w:color="auto"/>
            </w:tcBorders>
            <w:shd w:val="clear" w:color="auto" w:fill="FFFFFF"/>
          </w:tcPr>
          <w:p w14:paraId="2541ED3D" w14:textId="77777777" w:rsidR="006D2F6C" w:rsidRPr="009B5594" w:rsidRDefault="006D2F6C" w:rsidP="00D603D2">
            <w:pPr>
              <w:shd w:val="clear" w:color="auto" w:fill="FFFFFF"/>
              <w:spacing w:after="0" w:line="240" w:lineRule="auto"/>
              <w:jc w:val="center"/>
              <w:rPr>
                <w:rFonts w:ascii="Times New Roman" w:eastAsia="Times New Roman" w:hAnsi="Times New Roman" w:cs="Times New Roman"/>
                <w:b/>
                <w:color w:val="000000"/>
                <w:spacing w:val="-3"/>
                <w:sz w:val="24"/>
                <w:szCs w:val="24"/>
              </w:rPr>
            </w:pPr>
            <w:r w:rsidRPr="009B5594">
              <w:rPr>
                <w:rFonts w:ascii="Times New Roman" w:eastAsia="Times New Roman" w:hAnsi="Times New Roman" w:cs="Times New Roman"/>
                <w:b/>
                <w:color w:val="000000"/>
                <w:spacing w:val="-3"/>
                <w:sz w:val="24"/>
                <w:szCs w:val="24"/>
              </w:rPr>
              <w:lastRenderedPageBreak/>
              <w:t>1 вариант</w:t>
            </w:r>
          </w:p>
          <w:p w14:paraId="6D36FA99" w14:textId="77777777" w:rsidR="006D2F6C" w:rsidRPr="009B5594" w:rsidRDefault="006D2F6C" w:rsidP="00D603D2">
            <w:pPr>
              <w:shd w:val="clear" w:color="auto" w:fill="FFFFFF"/>
              <w:spacing w:after="0" w:line="240" w:lineRule="auto"/>
              <w:jc w:val="center"/>
              <w:rPr>
                <w:rFonts w:ascii="Times New Roman" w:eastAsia="Times New Roman" w:hAnsi="Times New Roman" w:cs="Times New Roman"/>
                <w:b/>
                <w:sz w:val="24"/>
                <w:szCs w:val="24"/>
              </w:rPr>
            </w:pPr>
          </w:p>
          <w:p w14:paraId="7138BDAF" w14:textId="77777777" w:rsidR="006D2F6C" w:rsidRPr="009B5594" w:rsidRDefault="006D2F6C" w:rsidP="00D603D2">
            <w:pPr>
              <w:shd w:val="clear" w:color="auto" w:fill="FFFFFF"/>
              <w:spacing w:after="0" w:line="274" w:lineRule="exact"/>
              <w:ind w:right="151" w:firstLine="22"/>
              <w:rPr>
                <w:rFonts w:ascii="Times New Roman" w:eastAsia="Times New Roman" w:hAnsi="Times New Roman" w:cs="Times New Roman"/>
                <w:color w:val="000000"/>
                <w:spacing w:val="-1"/>
                <w:sz w:val="24"/>
                <w:szCs w:val="24"/>
              </w:rPr>
            </w:pPr>
            <w:proofErr w:type="gramStart"/>
            <w:r w:rsidRPr="009B5594">
              <w:rPr>
                <w:rFonts w:ascii="Times New Roman" w:eastAsia="Times New Roman" w:hAnsi="Times New Roman" w:cs="Times New Roman"/>
                <w:color w:val="000000"/>
                <w:spacing w:val="-4"/>
                <w:sz w:val="24"/>
                <w:szCs w:val="24"/>
              </w:rPr>
              <w:t>1 .Окраска</w:t>
            </w:r>
            <w:proofErr w:type="gramEnd"/>
            <w:r w:rsidRPr="009B5594">
              <w:rPr>
                <w:rFonts w:ascii="Times New Roman" w:eastAsia="Times New Roman" w:hAnsi="Times New Roman" w:cs="Times New Roman"/>
                <w:color w:val="000000"/>
                <w:spacing w:val="-4"/>
                <w:sz w:val="24"/>
                <w:szCs w:val="24"/>
              </w:rPr>
              <w:t xml:space="preserve"> кожного покрова у разных людей </w:t>
            </w:r>
            <w:r w:rsidRPr="009B5594">
              <w:rPr>
                <w:rFonts w:ascii="Times New Roman" w:eastAsia="Times New Roman" w:hAnsi="Times New Roman" w:cs="Times New Roman"/>
                <w:color w:val="000000"/>
                <w:spacing w:val="-1"/>
                <w:sz w:val="24"/>
                <w:szCs w:val="24"/>
              </w:rPr>
              <w:t xml:space="preserve">отличается оттенком и цветом. После </w:t>
            </w:r>
            <w:r w:rsidRPr="009B5594">
              <w:rPr>
                <w:rFonts w:ascii="Times New Roman" w:eastAsia="Times New Roman" w:hAnsi="Times New Roman" w:cs="Times New Roman"/>
                <w:color w:val="000000"/>
                <w:spacing w:val="-2"/>
                <w:sz w:val="24"/>
                <w:szCs w:val="24"/>
              </w:rPr>
              <w:t xml:space="preserve">пребывания на солнце появляется загар. Как </w:t>
            </w:r>
            <w:r w:rsidRPr="009B5594">
              <w:rPr>
                <w:rFonts w:ascii="Times New Roman" w:eastAsia="Times New Roman" w:hAnsi="Times New Roman" w:cs="Times New Roman"/>
                <w:color w:val="000000"/>
                <w:spacing w:val="-1"/>
                <w:sz w:val="24"/>
                <w:szCs w:val="24"/>
              </w:rPr>
              <w:t>можно это объяснить?</w:t>
            </w:r>
          </w:p>
          <w:p w14:paraId="28D1D764" w14:textId="77777777" w:rsidR="006D2F6C" w:rsidRPr="009B5594" w:rsidRDefault="006D2F6C" w:rsidP="00D603D2">
            <w:pPr>
              <w:shd w:val="clear" w:color="auto" w:fill="FFFFFF"/>
              <w:spacing w:after="0" w:line="274" w:lineRule="exact"/>
              <w:ind w:right="151" w:firstLine="22"/>
              <w:rPr>
                <w:rFonts w:ascii="Times New Roman" w:eastAsia="Times New Roman" w:hAnsi="Times New Roman" w:cs="Times New Roman"/>
                <w:sz w:val="24"/>
                <w:szCs w:val="24"/>
              </w:rPr>
            </w:pPr>
          </w:p>
          <w:p w14:paraId="1540D1B3" w14:textId="77777777" w:rsidR="006D2F6C" w:rsidRPr="009B5594" w:rsidRDefault="006D2F6C" w:rsidP="00D603D2">
            <w:pPr>
              <w:shd w:val="clear" w:color="auto" w:fill="FFFFFF"/>
              <w:spacing w:after="0" w:line="274" w:lineRule="exact"/>
              <w:ind w:right="151"/>
              <w:rPr>
                <w:rFonts w:ascii="Times New Roman" w:eastAsia="Times New Roman" w:hAnsi="Times New Roman" w:cs="Times New Roman"/>
                <w:color w:val="000000"/>
                <w:spacing w:val="-6"/>
                <w:sz w:val="24"/>
                <w:szCs w:val="24"/>
              </w:rPr>
            </w:pPr>
            <w:r w:rsidRPr="009B5594">
              <w:rPr>
                <w:rFonts w:ascii="Times New Roman" w:eastAsia="Times New Roman" w:hAnsi="Times New Roman" w:cs="Times New Roman"/>
                <w:color w:val="000000"/>
                <w:spacing w:val="-3"/>
                <w:sz w:val="24"/>
                <w:szCs w:val="24"/>
              </w:rPr>
              <w:t xml:space="preserve">2.Худые люди быстрее замерзают, чем полные. </w:t>
            </w:r>
            <w:r w:rsidRPr="009B5594">
              <w:rPr>
                <w:rFonts w:ascii="Times New Roman" w:eastAsia="Times New Roman" w:hAnsi="Times New Roman" w:cs="Times New Roman"/>
                <w:color w:val="000000"/>
                <w:spacing w:val="-6"/>
                <w:sz w:val="24"/>
                <w:szCs w:val="24"/>
              </w:rPr>
              <w:t>Почему?</w:t>
            </w:r>
          </w:p>
          <w:p w14:paraId="72B9869B" w14:textId="77777777" w:rsidR="006D2F6C" w:rsidRPr="009B5594" w:rsidRDefault="006D2F6C" w:rsidP="00D603D2">
            <w:pPr>
              <w:shd w:val="clear" w:color="auto" w:fill="FFFFFF"/>
              <w:spacing w:after="0" w:line="274" w:lineRule="exact"/>
              <w:ind w:right="151"/>
              <w:rPr>
                <w:rFonts w:ascii="Times New Roman" w:eastAsia="Times New Roman" w:hAnsi="Times New Roman" w:cs="Times New Roman"/>
                <w:sz w:val="24"/>
                <w:szCs w:val="24"/>
              </w:rPr>
            </w:pPr>
          </w:p>
          <w:p w14:paraId="526DEC8E" w14:textId="77777777" w:rsidR="006D2F6C" w:rsidRPr="009B5594" w:rsidRDefault="006D2F6C" w:rsidP="00D603D2">
            <w:pPr>
              <w:shd w:val="clear" w:color="auto" w:fill="FFFFFF"/>
              <w:spacing w:after="0" w:line="274" w:lineRule="exact"/>
              <w:ind w:right="151"/>
              <w:rPr>
                <w:rFonts w:ascii="Times New Roman" w:eastAsia="Times New Roman" w:hAnsi="Times New Roman" w:cs="Times New Roman"/>
                <w:sz w:val="24"/>
                <w:szCs w:val="24"/>
              </w:rPr>
            </w:pPr>
            <w:proofErr w:type="spellStart"/>
            <w:r w:rsidRPr="009B5594">
              <w:rPr>
                <w:rFonts w:ascii="Times New Roman" w:eastAsia="Times New Roman" w:hAnsi="Times New Roman" w:cs="Times New Roman"/>
                <w:color w:val="000000"/>
                <w:spacing w:val="-1"/>
                <w:sz w:val="24"/>
                <w:szCs w:val="24"/>
              </w:rPr>
              <w:t>З.При</w:t>
            </w:r>
            <w:proofErr w:type="spellEnd"/>
            <w:r w:rsidRPr="009B5594">
              <w:rPr>
                <w:rFonts w:ascii="Times New Roman" w:eastAsia="Times New Roman" w:hAnsi="Times New Roman" w:cs="Times New Roman"/>
                <w:color w:val="000000"/>
                <w:spacing w:val="-1"/>
                <w:sz w:val="24"/>
                <w:szCs w:val="24"/>
              </w:rPr>
              <w:t xml:space="preserve"> виде собаки у кошки взъерошивается </w:t>
            </w:r>
            <w:r w:rsidRPr="009B5594">
              <w:rPr>
                <w:rFonts w:ascii="Times New Roman" w:eastAsia="Times New Roman" w:hAnsi="Times New Roman" w:cs="Times New Roman"/>
                <w:color w:val="000000"/>
                <w:spacing w:val="-3"/>
                <w:sz w:val="24"/>
                <w:szCs w:val="24"/>
              </w:rPr>
              <w:t xml:space="preserve">шерсть. Когда нам холодно или страшно, у нас </w:t>
            </w:r>
            <w:r w:rsidRPr="009B5594">
              <w:rPr>
                <w:rFonts w:ascii="Times New Roman" w:eastAsia="Times New Roman" w:hAnsi="Times New Roman" w:cs="Times New Roman"/>
                <w:color w:val="000000"/>
                <w:spacing w:val="-1"/>
                <w:sz w:val="24"/>
                <w:szCs w:val="24"/>
              </w:rPr>
              <w:t>волосы "встают дыбом". Что это значит?</w:t>
            </w:r>
          </w:p>
        </w:tc>
        <w:tc>
          <w:tcPr>
            <w:tcW w:w="4467" w:type="dxa"/>
            <w:tcBorders>
              <w:top w:val="single" w:sz="6" w:space="0" w:color="auto"/>
              <w:left w:val="single" w:sz="6" w:space="0" w:color="auto"/>
              <w:bottom w:val="single" w:sz="6" w:space="0" w:color="auto"/>
              <w:right w:val="single" w:sz="6" w:space="0" w:color="auto"/>
            </w:tcBorders>
            <w:shd w:val="clear" w:color="auto" w:fill="FFFFFF"/>
          </w:tcPr>
          <w:p w14:paraId="5E18F45A" w14:textId="77777777" w:rsidR="006D2F6C" w:rsidRPr="009B5594" w:rsidRDefault="006D2F6C" w:rsidP="00D603D2">
            <w:pPr>
              <w:shd w:val="clear" w:color="auto" w:fill="FFFFFF"/>
              <w:spacing w:after="0" w:line="240" w:lineRule="auto"/>
              <w:jc w:val="center"/>
              <w:rPr>
                <w:rFonts w:ascii="Times New Roman" w:eastAsia="Times New Roman" w:hAnsi="Times New Roman" w:cs="Times New Roman"/>
                <w:b/>
                <w:sz w:val="24"/>
                <w:szCs w:val="24"/>
              </w:rPr>
            </w:pPr>
            <w:r w:rsidRPr="009B5594">
              <w:rPr>
                <w:rFonts w:ascii="Times New Roman" w:eastAsia="Times New Roman" w:hAnsi="Times New Roman" w:cs="Times New Roman"/>
                <w:b/>
                <w:color w:val="000000"/>
                <w:spacing w:val="1"/>
                <w:sz w:val="24"/>
                <w:szCs w:val="24"/>
              </w:rPr>
              <w:t>2 вариант</w:t>
            </w:r>
          </w:p>
          <w:p w14:paraId="7E6308B1" w14:textId="77777777" w:rsidR="006D2F6C" w:rsidRPr="009B5594" w:rsidRDefault="006D2F6C" w:rsidP="00D603D2">
            <w:pPr>
              <w:shd w:val="clear" w:color="auto" w:fill="FFFFFF"/>
              <w:spacing w:after="0" w:line="274" w:lineRule="exact"/>
              <w:ind w:right="173" w:firstLine="22"/>
              <w:rPr>
                <w:rFonts w:ascii="Times New Roman" w:eastAsia="Times New Roman" w:hAnsi="Times New Roman" w:cs="Times New Roman"/>
                <w:color w:val="000000"/>
                <w:spacing w:val="1"/>
                <w:sz w:val="24"/>
                <w:szCs w:val="24"/>
              </w:rPr>
            </w:pPr>
            <w:proofErr w:type="gramStart"/>
            <w:r w:rsidRPr="009B5594">
              <w:rPr>
                <w:rFonts w:ascii="Times New Roman" w:eastAsia="Times New Roman" w:hAnsi="Times New Roman" w:cs="Times New Roman"/>
                <w:color w:val="000000"/>
                <w:spacing w:val="-1"/>
                <w:sz w:val="24"/>
                <w:szCs w:val="24"/>
              </w:rPr>
              <w:t>1 .Если</w:t>
            </w:r>
            <w:proofErr w:type="gramEnd"/>
            <w:r w:rsidRPr="009B5594">
              <w:rPr>
                <w:rFonts w:ascii="Times New Roman" w:eastAsia="Times New Roman" w:hAnsi="Times New Roman" w:cs="Times New Roman"/>
                <w:color w:val="000000"/>
                <w:spacing w:val="-1"/>
                <w:sz w:val="24"/>
                <w:szCs w:val="24"/>
              </w:rPr>
              <w:t xml:space="preserve"> предложить человеку с закрытыми глазами прокатить между ладонями винт или </w:t>
            </w:r>
            <w:r w:rsidRPr="009B5594">
              <w:rPr>
                <w:rFonts w:ascii="Times New Roman" w:eastAsia="Times New Roman" w:hAnsi="Times New Roman" w:cs="Times New Roman"/>
                <w:color w:val="000000"/>
                <w:spacing w:val="1"/>
                <w:sz w:val="24"/>
                <w:szCs w:val="24"/>
              </w:rPr>
              <w:t>шуруп, то он не ощутит нарезки винта. Прокатив винт подушечками пальцев, он ощутит нарезку. Как это объяснить?</w:t>
            </w:r>
          </w:p>
          <w:p w14:paraId="38517300" w14:textId="77777777" w:rsidR="006D2F6C" w:rsidRPr="009B5594" w:rsidRDefault="006D2F6C" w:rsidP="00D603D2">
            <w:pPr>
              <w:shd w:val="clear" w:color="auto" w:fill="FFFFFF"/>
              <w:spacing w:after="0" w:line="274" w:lineRule="exact"/>
              <w:ind w:right="173" w:firstLine="22"/>
              <w:rPr>
                <w:rFonts w:ascii="Times New Roman" w:eastAsia="Times New Roman" w:hAnsi="Times New Roman" w:cs="Times New Roman"/>
                <w:sz w:val="24"/>
                <w:szCs w:val="24"/>
              </w:rPr>
            </w:pPr>
          </w:p>
          <w:p w14:paraId="27B594DA" w14:textId="77777777" w:rsidR="006D2F6C" w:rsidRPr="009B5594" w:rsidRDefault="006D2F6C" w:rsidP="00D603D2">
            <w:pPr>
              <w:shd w:val="clear" w:color="auto" w:fill="FFFFFF"/>
              <w:spacing w:after="0" w:line="274" w:lineRule="exact"/>
              <w:ind w:right="173"/>
              <w:rPr>
                <w:rFonts w:ascii="Times New Roman" w:eastAsia="Times New Roman" w:hAnsi="Times New Roman" w:cs="Times New Roman"/>
                <w:color w:val="000000"/>
                <w:spacing w:val="1"/>
                <w:sz w:val="24"/>
                <w:szCs w:val="24"/>
              </w:rPr>
            </w:pPr>
            <w:r w:rsidRPr="009B5594">
              <w:rPr>
                <w:rFonts w:ascii="Times New Roman" w:eastAsia="Times New Roman" w:hAnsi="Times New Roman" w:cs="Times New Roman"/>
                <w:color w:val="000000"/>
                <w:spacing w:val="2"/>
                <w:sz w:val="24"/>
                <w:szCs w:val="24"/>
              </w:rPr>
              <w:t xml:space="preserve">2.После бани "легче дышится". Что это значит </w:t>
            </w:r>
            <w:r w:rsidRPr="009B5594">
              <w:rPr>
                <w:rFonts w:ascii="Times New Roman" w:eastAsia="Times New Roman" w:hAnsi="Times New Roman" w:cs="Times New Roman"/>
                <w:color w:val="000000"/>
                <w:spacing w:val="1"/>
                <w:sz w:val="24"/>
                <w:szCs w:val="24"/>
              </w:rPr>
              <w:t>с биологической точки зрения?</w:t>
            </w:r>
          </w:p>
          <w:p w14:paraId="7C1C3E77" w14:textId="77777777" w:rsidR="006D2F6C" w:rsidRPr="009B5594" w:rsidRDefault="006D2F6C" w:rsidP="00D603D2">
            <w:pPr>
              <w:shd w:val="clear" w:color="auto" w:fill="FFFFFF"/>
              <w:spacing w:after="0" w:line="274" w:lineRule="exact"/>
              <w:ind w:right="173"/>
              <w:rPr>
                <w:rFonts w:ascii="Times New Roman" w:eastAsia="Times New Roman" w:hAnsi="Times New Roman" w:cs="Times New Roman"/>
                <w:sz w:val="24"/>
                <w:szCs w:val="24"/>
              </w:rPr>
            </w:pPr>
          </w:p>
          <w:p w14:paraId="6295622D" w14:textId="77777777" w:rsidR="006D2F6C" w:rsidRPr="009B5594" w:rsidRDefault="006D2F6C" w:rsidP="00D603D2">
            <w:pPr>
              <w:shd w:val="clear" w:color="auto" w:fill="FFFFFF"/>
              <w:spacing w:after="0" w:line="281" w:lineRule="exact"/>
              <w:ind w:right="173" w:hanging="7"/>
              <w:rPr>
                <w:rFonts w:ascii="Times New Roman" w:eastAsia="Times New Roman" w:hAnsi="Times New Roman" w:cs="Times New Roman"/>
                <w:sz w:val="24"/>
                <w:szCs w:val="24"/>
              </w:rPr>
            </w:pPr>
            <w:proofErr w:type="spellStart"/>
            <w:r w:rsidRPr="009B5594">
              <w:rPr>
                <w:rFonts w:ascii="Times New Roman" w:eastAsia="Times New Roman" w:hAnsi="Times New Roman" w:cs="Times New Roman"/>
                <w:color w:val="000000"/>
                <w:spacing w:val="-1"/>
                <w:sz w:val="24"/>
                <w:szCs w:val="24"/>
              </w:rPr>
              <w:t>З.На</w:t>
            </w:r>
            <w:proofErr w:type="spellEnd"/>
            <w:r w:rsidRPr="009B5594">
              <w:rPr>
                <w:rFonts w:ascii="Times New Roman" w:eastAsia="Times New Roman" w:hAnsi="Times New Roman" w:cs="Times New Roman"/>
                <w:color w:val="000000"/>
                <w:spacing w:val="-1"/>
                <w:sz w:val="24"/>
                <w:szCs w:val="24"/>
              </w:rPr>
              <w:t xml:space="preserve"> холодном воздухе наша кожа вначале </w:t>
            </w:r>
            <w:r w:rsidRPr="009B5594">
              <w:rPr>
                <w:rFonts w:ascii="Times New Roman" w:eastAsia="Times New Roman" w:hAnsi="Times New Roman" w:cs="Times New Roman"/>
                <w:color w:val="000000"/>
                <w:spacing w:val="1"/>
                <w:sz w:val="24"/>
                <w:szCs w:val="24"/>
              </w:rPr>
              <w:t xml:space="preserve">краснеет, а при длительном охлаждении </w:t>
            </w:r>
            <w:r w:rsidRPr="009B5594">
              <w:rPr>
                <w:rFonts w:ascii="Times New Roman" w:eastAsia="Times New Roman" w:hAnsi="Times New Roman" w:cs="Times New Roman"/>
                <w:color w:val="000000"/>
                <w:sz w:val="24"/>
                <w:szCs w:val="24"/>
              </w:rPr>
              <w:t>бледнеет. Почему?</w:t>
            </w:r>
          </w:p>
        </w:tc>
      </w:tr>
      <w:tr w:rsidR="006D2F6C" w:rsidRPr="009B5594" w14:paraId="57F20CAC" w14:textId="77777777" w:rsidTr="00D603D2">
        <w:trPr>
          <w:trHeight w:hRule="exact" w:val="6513"/>
        </w:trPr>
        <w:tc>
          <w:tcPr>
            <w:tcW w:w="4212" w:type="dxa"/>
            <w:tcBorders>
              <w:top w:val="single" w:sz="6" w:space="0" w:color="auto"/>
              <w:left w:val="single" w:sz="6" w:space="0" w:color="auto"/>
              <w:bottom w:val="single" w:sz="6" w:space="0" w:color="auto"/>
              <w:right w:val="single" w:sz="6" w:space="0" w:color="auto"/>
            </w:tcBorders>
            <w:shd w:val="clear" w:color="auto" w:fill="FFFFFF"/>
          </w:tcPr>
          <w:p w14:paraId="292F640F" w14:textId="77777777" w:rsidR="006D2F6C" w:rsidRPr="009B5594" w:rsidRDefault="006D2F6C" w:rsidP="00D603D2">
            <w:pPr>
              <w:shd w:val="clear" w:color="auto" w:fill="FFFFFF"/>
              <w:spacing w:after="0" w:line="240" w:lineRule="auto"/>
              <w:jc w:val="center"/>
              <w:rPr>
                <w:rFonts w:ascii="Times New Roman" w:eastAsia="Times New Roman" w:hAnsi="Times New Roman" w:cs="Times New Roman"/>
                <w:b/>
                <w:sz w:val="24"/>
                <w:szCs w:val="24"/>
              </w:rPr>
            </w:pPr>
            <w:r w:rsidRPr="009B5594">
              <w:rPr>
                <w:rFonts w:ascii="Times New Roman" w:eastAsia="Times New Roman" w:hAnsi="Times New Roman" w:cs="Times New Roman"/>
                <w:b/>
                <w:color w:val="000000"/>
                <w:spacing w:val="-1"/>
                <w:sz w:val="24"/>
                <w:szCs w:val="24"/>
              </w:rPr>
              <w:t>3 вариант</w:t>
            </w:r>
          </w:p>
          <w:p w14:paraId="1A1E58E9" w14:textId="77777777" w:rsidR="006D2F6C" w:rsidRPr="009B5594" w:rsidRDefault="006D2F6C" w:rsidP="00D603D2">
            <w:pPr>
              <w:shd w:val="clear" w:color="auto" w:fill="FFFFFF"/>
              <w:spacing w:after="0" w:line="240" w:lineRule="auto"/>
              <w:rPr>
                <w:rFonts w:ascii="Times New Roman" w:eastAsia="Times New Roman" w:hAnsi="Times New Roman" w:cs="Times New Roman"/>
                <w:sz w:val="24"/>
                <w:szCs w:val="24"/>
              </w:rPr>
            </w:pPr>
            <w:proofErr w:type="gramStart"/>
            <w:r w:rsidRPr="009B5594">
              <w:rPr>
                <w:rFonts w:ascii="Times New Roman" w:eastAsia="Times New Roman" w:hAnsi="Times New Roman" w:cs="Times New Roman"/>
                <w:color w:val="000000"/>
                <w:spacing w:val="-2"/>
                <w:sz w:val="24"/>
                <w:szCs w:val="24"/>
              </w:rPr>
              <w:t>1 .При</w:t>
            </w:r>
            <w:proofErr w:type="gramEnd"/>
            <w:r w:rsidRPr="009B5594">
              <w:rPr>
                <w:rFonts w:ascii="Times New Roman" w:eastAsia="Times New Roman" w:hAnsi="Times New Roman" w:cs="Times New Roman"/>
                <w:color w:val="000000"/>
                <w:spacing w:val="-2"/>
                <w:sz w:val="24"/>
                <w:szCs w:val="24"/>
              </w:rPr>
              <w:t xml:space="preserve"> усиленном потоотделении уменьшается</w:t>
            </w:r>
          </w:p>
          <w:p w14:paraId="1945A4BC" w14:textId="77777777" w:rsidR="006D2F6C" w:rsidRPr="009B5594" w:rsidRDefault="006D2F6C" w:rsidP="00D603D2">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деятельность почек. Как это объяснить?</w:t>
            </w:r>
          </w:p>
          <w:p w14:paraId="1FCD7BB8" w14:textId="77777777" w:rsidR="006D2F6C" w:rsidRPr="009B5594" w:rsidRDefault="006D2F6C" w:rsidP="00D603D2">
            <w:pPr>
              <w:shd w:val="clear" w:color="auto" w:fill="FFFFFF"/>
              <w:spacing w:after="0" w:line="240" w:lineRule="auto"/>
              <w:rPr>
                <w:rFonts w:ascii="Times New Roman" w:eastAsia="Times New Roman" w:hAnsi="Times New Roman" w:cs="Times New Roman"/>
                <w:sz w:val="24"/>
                <w:szCs w:val="24"/>
              </w:rPr>
            </w:pPr>
          </w:p>
          <w:p w14:paraId="290FF6E5" w14:textId="77777777" w:rsidR="006D2F6C" w:rsidRPr="009B5594" w:rsidRDefault="006D2F6C" w:rsidP="00D603D2">
            <w:pPr>
              <w:shd w:val="clear" w:color="auto" w:fill="FFFFFF"/>
              <w:spacing w:after="0" w:line="274" w:lineRule="exact"/>
              <w:ind w:right="86" w:firstLine="7"/>
              <w:rPr>
                <w:rFonts w:ascii="Times New Roman" w:eastAsia="Times New Roman" w:hAnsi="Times New Roman" w:cs="Times New Roman"/>
                <w:color w:val="000000"/>
                <w:spacing w:val="-2"/>
                <w:sz w:val="24"/>
                <w:szCs w:val="24"/>
              </w:rPr>
            </w:pPr>
            <w:r w:rsidRPr="009B5594">
              <w:rPr>
                <w:rFonts w:ascii="Times New Roman" w:eastAsia="Times New Roman" w:hAnsi="Times New Roman" w:cs="Times New Roman"/>
                <w:color w:val="000000"/>
                <w:spacing w:val="-1"/>
                <w:sz w:val="24"/>
                <w:szCs w:val="24"/>
              </w:rPr>
              <w:t xml:space="preserve">2.Как у человека, так и у большинства </w:t>
            </w:r>
            <w:r w:rsidRPr="009B5594">
              <w:rPr>
                <w:rFonts w:ascii="Times New Roman" w:eastAsia="Times New Roman" w:hAnsi="Times New Roman" w:cs="Times New Roman"/>
                <w:color w:val="000000"/>
                <w:sz w:val="24"/>
                <w:szCs w:val="24"/>
              </w:rPr>
              <w:t xml:space="preserve">теплокровных животных количество тепла в </w:t>
            </w:r>
            <w:r w:rsidRPr="009B5594">
              <w:rPr>
                <w:rFonts w:ascii="Times New Roman" w:eastAsia="Times New Roman" w:hAnsi="Times New Roman" w:cs="Times New Roman"/>
                <w:color w:val="000000"/>
                <w:spacing w:val="-2"/>
                <w:sz w:val="24"/>
                <w:szCs w:val="24"/>
              </w:rPr>
              <w:t xml:space="preserve">организме одинаково зимой и летом. Меняются </w:t>
            </w:r>
            <w:r w:rsidRPr="009B5594">
              <w:rPr>
                <w:rFonts w:ascii="Times New Roman" w:eastAsia="Times New Roman" w:hAnsi="Times New Roman" w:cs="Times New Roman"/>
                <w:color w:val="000000"/>
                <w:spacing w:val="-1"/>
                <w:sz w:val="24"/>
                <w:szCs w:val="24"/>
              </w:rPr>
              <w:t xml:space="preserve">внешние условия, а температура тела остается </w:t>
            </w:r>
            <w:r w:rsidRPr="009B5594">
              <w:rPr>
                <w:rFonts w:ascii="Times New Roman" w:eastAsia="Times New Roman" w:hAnsi="Times New Roman" w:cs="Times New Roman"/>
                <w:color w:val="000000"/>
                <w:spacing w:val="-2"/>
                <w:sz w:val="24"/>
                <w:szCs w:val="24"/>
              </w:rPr>
              <w:t>постоянной. Почему?</w:t>
            </w:r>
          </w:p>
          <w:p w14:paraId="647F79BE" w14:textId="77777777" w:rsidR="006D2F6C" w:rsidRPr="009B5594" w:rsidRDefault="006D2F6C" w:rsidP="00D603D2">
            <w:pPr>
              <w:shd w:val="clear" w:color="auto" w:fill="FFFFFF"/>
              <w:spacing w:after="0" w:line="274" w:lineRule="exact"/>
              <w:ind w:right="86" w:firstLine="7"/>
              <w:rPr>
                <w:rFonts w:ascii="Times New Roman" w:eastAsia="Times New Roman" w:hAnsi="Times New Roman" w:cs="Times New Roman"/>
                <w:sz w:val="24"/>
                <w:szCs w:val="24"/>
              </w:rPr>
            </w:pPr>
          </w:p>
          <w:p w14:paraId="096E63F7" w14:textId="77777777" w:rsidR="006D2F6C" w:rsidRPr="009B5594" w:rsidRDefault="006D2F6C" w:rsidP="00D603D2">
            <w:pPr>
              <w:shd w:val="clear" w:color="auto" w:fill="FFFFFF"/>
              <w:spacing w:after="0" w:line="274" w:lineRule="exact"/>
              <w:ind w:right="86" w:firstLine="7"/>
              <w:rPr>
                <w:rFonts w:ascii="Times New Roman" w:eastAsia="Times New Roman" w:hAnsi="Times New Roman" w:cs="Times New Roman"/>
                <w:sz w:val="24"/>
                <w:szCs w:val="24"/>
              </w:rPr>
            </w:pPr>
            <w:r w:rsidRPr="009B5594">
              <w:rPr>
                <w:rFonts w:ascii="Times New Roman" w:eastAsia="Times New Roman" w:hAnsi="Times New Roman" w:cs="Times New Roman"/>
                <w:color w:val="000000"/>
                <w:spacing w:val="-3"/>
                <w:sz w:val="24"/>
                <w:szCs w:val="24"/>
              </w:rPr>
              <w:t xml:space="preserve">3.Теоретические расчеты показали, что за один </w:t>
            </w:r>
            <w:r w:rsidRPr="009B5594">
              <w:rPr>
                <w:rFonts w:ascii="Times New Roman" w:eastAsia="Times New Roman" w:hAnsi="Times New Roman" w:cs="Times New Roman"/>
                <w:color w:val="000000"/>
                <w:spacing w:val="-1"/>
                <w:sz w:val="24"/>
                <w:szCs w:val="24"/>
              </w:rPr>
              <w:t xml:space="preserve">час активной игры в футбол температура тела спортсмена могла бы повысится на 11,5 С. На </w:t>
            </w:r>
            <w:r w:rsidRPr="009B5594">
              <w:rPr>
                <w:rFonts w:ascii="Times New Roman" w:eastAsia="Times New Roman" w:hAnsi="Times New Roman" w:cs="Times New Roman"/>
                <w:color w:val="000000"/>
                <w:sz w:val="24"/>
                <w:szCs w:val="24"/>
              </w:rPr>
              <w:t>практике этого не происходит. Почему?</w:t>
            </w:r>
          </w:p>
        </w:tc>
        <w:tc>
          <w:tcPr>
            <w:tcW w:w="4467" w:type="dxa"/>
            <w:tcBorders>
              <w:top w:val="single" w:sz="6" w:space="0" w:color="auto"/>
              <w:left w:val="single" w:sz="6" w:space="0" w:color="auto"/>
              <w:bottom w:val="single" w:sz="6" w:space="0" w:color="auto"/>
              <w:right w:val="single" w:sz="6" w:space="0" w:color="auto"/>
            </w:tcBorders>
            <w:shd w:val="clear" w:color="auto" w:fill="FFFFFF"/>
          </w:tcPr>
          <w:p w14:paraId="6AFDAA75" w14:textId="77777777" w:rsidR="006D2F6C" w:rsidRPr="009B5594" w:rsidRDefault="006D2F6C" w:rsidP="00D603D2">
            <w:pPr>
              <w:shd w:val="clear" w:color="auto" w:fill="FFFFFF"/>
              <w:spacing w:after="0" w:line="240" w:lineRule="auto"/>
              <w:jc w:val="center"/>
              <w:rPr>
                <w:rFonts w:ascii="Times New Roman" w:eastAsia="Times New Roman" w:hAnsi="Times New Roman" w:cs="Times New Roman"/>
                <w:b/>
                <w:sz w:val="24"/>
                <w:szCs w:val="24"/>
              </w:rPr>
            </w:pPr>
            <w:r w:rsidRPr="009B5594">
              <w:rPr>
                <w:rFonts w:ascii="Times New Roman" w:eastAsia="Times New Roman" w:hAnsi="Times New Roman" w:cs="Times New Roman"/>
                <w:b/>
                <w:color w:val="000000"/>
                <w:spacing w:val="1"/>
                <w:sz w:val="24"/>
                <w:szCs w:val="24"/>
              </w:rPr>
              <w:t>4 вариант</w:t>
            </w:r>
          </w:p>
          <w:p w14:paraId="20813F65" w14:textId="77777777" w:rsidR="006D2F6C" w:rsidRPr="009B5594" w:rsidRDefault="006D2F6C" w:rsidP="00D603D2">
            <w:pPr>
              <w:shd w:val="clear" w:color="auto" w:fill="FFFFFF"/>
              <w:spacing w:after="0" w:line="274" w:lineRule="exact"/>
              <w:ind w:right="137" w:firstLine="14"/>
              <w:rPr>
                <w:rFonts w:ascii="Times New Roman" w:eastAsia="Times New Roman" w:hAnsi="Times New Roman" w:cs="Times New Roman"/>
                <w:color w:val="000000"/>
                <w:spacing w:val="-1"/>
                <w:sz w:val="24"/>
                <w:szCs w:val="24"/>
              </w:rPr>
            </w:pPr>
            <w:r w:rsidRPr="009B5594">
              <w:rPr>
                <w:rFonts w:ascii="Times New Roman" w:eastAsia="Times New Roman" w:hAnsi="Times New Roman" w:cs="Times New Roman"/>
                <w:color w:val="000000"/>
                <w:sz w:val="24"/>
                <w:szCs w:val="24"/>
                <w:lang w:val="en-US"/>
              </w:rPr>
              <w:t>l</w:t>
            </w:r>
            <w:r w:rsidRPr="009B5594">
              <w:rPr>
                <w:rFonts w:ascii="Times New Roman" w:eastAsia="Times New Roman" w:hAnsi="Times New Roman" w:cs="Times New Roman"/>
                <w:color w:val="000000"/>
                <w:sz w:val="24"/>
                <w:szCs w:val="24"/>
              </w:rPr>
              <w:t>.</w:t>
            </w:r>
            <w:r w:rsidRPr="009B5594">
              <w:rPr>
                <w:rFonts w:ascii="Times New Roman" w:eastAsia="Times New Roman" w:hAnsi="Times New Roman" w:cs="Times New Roman"/>
                <w:color w:val="000000"/>
                <w:sz w:val="24"/>
                <w:szCs w:val="24"/>
                <w:lang w:val="en-US"/>
              </w:rPr>
              <w:t>Ha</w:t>
            </w:r>
            <w:r w:rsidRPr="009B5594">
              <w:rPr>
                <w:rFonts w:ascii="Times New Roman" w:eastAsia="Times New Roman" w:hAnsi="Times New Roman" w:cs="Times New Roman"/>
                <w:color w:val="000000"/>
                <w:sz w:val="24"/>
                <w:szCs w:val="24"/>
              </w:rPr>
              <w:t xml:space="preserve"> чистой коже человека за 10 минут гибнет 85 % болезнетворных бактерий, а на грязной -</w:t>
            </w:r>
            <w:r w:rsidRPr="009B5594">
              <w:rPr>
                <w:rFonts w:ascii="Times New Roman" w:eastAsia="Times New Roman" w:hAnsi="Times New Roman" w:cs="Times New Roman"/>
                <w:color w:val="000000"/>
                <w:spacing w:val="1"/>
                <w:sz w:val="24"/>
                <w:szCs w:val="24"/>
              </w:rPr>
              <w:t xml:space="preserve">только 5%. Какова причина гибели бактерий? </w:t>
            </w:r>
            <w:r w:rsidRPr="009B5594">
              <w:rPr>
                <w:rFonts w:ascii="Times New Roman" w:eastAsia="Times New Roman" w:hAnsi="Times New Roman" w:cs="Times New Roman"/>
                <w:color w:val="000000"/>
                <w:spacing w:val="-1"/>
                <w:sz w:val="24"/>
                <w:szCs w:val="24"/>
              </w:rPr>
              <w:t>Какой гигиенический вывод вытекает из этого факта?</w:t>
            </w:r>
          </w:p>
          <w:p w14:paraId="1969C6F5" w14:textId="77777777" w:rsidR="006D2F6C" w:rsidRPr="009B5594" w:rsidRDefault="006D2F6C" w:rsidP="00D603D2">
            <w:pPr>
              <w:shd w:val="clear" w:color="auto" w:fill="FFFFFF"/>
              <w:spacing w:after="0" w:line="274" w:lineRule="exact"/>
              <w:ind w:right="137" w:firstLine="14"/>
              <w:rPr>
                <w:rFonts w:ascii="Times New Roman" w:eastAsia="Times New Roman" w:hAnsi="Times New Roman" w:cs="Times New Roman"/>
                <w:sz w:val="24"/>
                <w:szCs w:val="24"/>
              </w:rPr>
            </w:pPr>
          </w:p>
          <w:p w14:paraId="0A026080" w14:textId="77777777" w:rsidR="006D2F6C" w:rsidRPr="009B5594" w:rsidRDefault="006D2F6C" w:rsidP="00D603D2">
            <w:pPr>
              <w:shd w:val="clear" w:color="auto" w:fill="FFFFFF"/>
              <w:spacing w:after="0" w:line="274" w:lineRule="exact"/>
              <w:ind w:right="137"/>
              <w:rPr>
                <w:rFonts w:ascii="Times New Roman" w:eastAsia="Times New Roman" w:hAnsi="Times New Roman" w:cs="Times New Roman"/>
                <w:color w:val="000000"/>
                <w:spacing w:val="1"/>
                <w:sz w:val="24"/>
                <w:szCs w:val="24"/>
              </w:rPr>
            </w:pPr>
            <w:r w:rsidRPr="009B5594">
              <w:rPr>
                <w:rFonts w:ascii="Times New Roman" w:eastAsia="Times New Roman" w:hAnsi="Times New Roman" w:cs="Times New Roman"/>
                <w:color w:val="000000"/>
                <w:spacing w:val="1"/>
                <w:sz w:val="24"/>
                <w:szCs w:val="24"/>
              </w:rPr>
              <w:t xml:space="preserve">2.В жаркую погоду пота выделяется больше, </w:t>
            </w:r>
            <w:r w:rsidRPr="009B5594">
              <w:rPr>
                <w:rFonts w:ascii="Times New Roman" w:eastAsia="Times New Roman" w:hAnsi="Times New Roman" w:cs="Times New Roman"/>
                <w:color w:val="000000"/>
                <w:sz w:val="24"/>
                <w:szCs w:val="24"/>
              </w:rPr>
              <w:t xml:space="preserve">чем мочи, а </w:t>
            </w:r>
            <w:r w:rsidRPr="009B5594">
              <w:rPr>
                <w:rFonts w:ascii="Times New Roman" w:eastAsia="Times New Roman" w:hAnsi="Times New Roman" w:cs="Times New Roman"/>
                <w:b/>
                <w:bCs/>
                <w:color w:val="000000"/>
                <w:sz w:val="24"/>
                <w:szCs w:val="24"/>
              </w:rPr>
              <w:t xml:space="preserve">в </w:t>
            </w:r>
            <w:r w:rsidRPr="009B5594">
              <w:rPr>
                <w:rFonts w:ascii="Times New Roman" w:eastAsia="Times New Roman" w:hAnsi="Times New Roman" w:cs="Times New Roman"/>
                <w:color w:val="000000"/>
                <w:sz w:val="24"/>
                <w:szCs w:val="24"/>
              </w:rPr>
              <w:t xml:space="preserve">холодную - наоборот. Как можно </w:t>
            </w:r>
            <w:r w:rsidRPr="009B5594">
              <w:rPr>
                <w:rFonts w:ascii="Times New Roman" w:eastAsia="Times New Roman" w:hAnsi="Times New Roman" w:cs="Times New Roman"/>
                <w:color w:val="000000"/>
                <w:spacing w:val="1"/>
                <w:sz w:val="24"/>
                <w:szCs w:val="24"/>
              </w:rPr>
              <w:t>объяснить такую закономерность?</w:t>
            </w:r>
          </w:p>
          <w:p w14:paraId="183CCA85" w14:textId="77777777" w:rsidR="006D2F6C" w:rsidRPr="009B5594" w:rsidRDefault="006D2F6C" w:rsidP="00D603D2">
            <w:pPr>
              <w:shd w:val="clear" w:color="auto" w:fill="FFFFFF"/>
              <w:spacing w:after="0" w:line="274" w:lineRule="exact"/>
              <w:ind w:right="137"/>
              <w:rPr>
                <w:rFonts w:ascii="Times New Roman" w:eastAsia="Times New Roman" w:hAnsi="Times New Roman" w:cs="Times New Roman"/>
                <w:sz w:val="24"/>
                <w:szCs w:val="24"/>
              </w:rPr>
            </w:pPr>
          </w:p>
          <w:p w14:paraId="6F3216BF" w14:textId="77777777" w:rsidR="006D2F6C" w:rsidRPr="009B5594" w:rsidRDefault="006D2F6C" w:rsidP="00D603D2">
            <w:pPr>
              <w:shd w:val="clear" w:color="auto" w:fill="FFFFFF"/>
              <w:spacing w:after="0" w:line="274" w:lineRule="exact"/>
              <w:ind w:right="137"/>
              <w:rPr>
                <w:rFonts w:ascii="Times New Roman" w:eastAsia="Times New Roman" w:hAnsi="Times New Roman" w:cs="Times New Roman"/>
                <w:sz w:val="24"/>
                <w:szCs w:val="24"/>
              </w:rPr>
            </w:pPr>
            <w:r w:rsidRPr="009B5594">
              <w:rPr>
                <w:rFonts w:ascii="Times New Roman" w:eastAsia="Times New Roman" w:hAnsi="Times New Roman" w:cs="Times New Roman"/>
                <w:color w:val="000000"/>
                <w:spacing w:val="1"/>
                <w:sz w:val="24"/>
                <w:szCs w:val="24"/>
              </w:rPr>
              <w:t xml:space="preserve">3.Обязательный признак любого </w:t>
            </w:r>
            <w:r w:rsidRPr="009B5594">
              <w:rPr>
                <w:rFonts w:ascii="Times New Roman" w:eastAsia="Times New Roman" w:hAnsi="Times New Roman" w:cs="Times New Roman"/>
                <w:color w:val="000000"/>
                <w:spacing w:val="3"/>
                <w:sz w:val="24"/>
                <w:szCs w:val="24"/>
              </w:rPr>
              <w:t xml:space="preserve">инфекционного заболевания - повышение </w:t>
            </w:r>
            <w:r w:rsidRPr="009B5594">
              <w:rPr>
                <w:rFonts w:ascii="Times New Roman" w:eastAsia="Times New Roman" w:hAnsi="Times New Roman" w:cs="Times New Roman"/>
                <w:color w:val="000000"/>
                <w:spacing w:val="-1"/>
                <w:sz w:val="24"/>
                <w:szCs w:val="24"/>
              </w:rPr>
              <w:t>температуры. Какое это имеет значение для</w:t>
            </w:r>
          </w:p>
          <w:p w14:paraId="6F9F93B2" w14:textId="77777777" w:rsidR="006D2F6C" w:rsidRPr="009B5594" w:rsidRDefault="006D2F6C" w:rsidP="00D603D2">
            <w:pPr>
              <w:shd w:val="clear" w:color="auto" w:fill="FFFFFF"/>
              <w:spacing w:after="0" w:line="274" w:lineRule="exact"/>
              <w:rPr>
                <w:rFonts w:ascii="Times New Roman" w:eastAsia="Times New Roman" w:hAnsi="Times New Roman" w:cs="Times New Roman"/>
                <w:sz w:val="24"/>
                <w:szCs w:val="24"/>
              </w:rPr>
            </w:pPr>
            <w:r w:rsidRPr="009B5594">
              <w:rPr>
                <w:rFonts w:ascii="Times New Roman" w:eastAsia="Times New Roman" w:hAnsi="Times New Roman" w:cs="Times New Roman"/>
                <w:color w:val="000000"/>
                <w:spacing w:val="1"/>
                <w:sz w:val="24"/>
                <w:szCs w:val="24"/>
              </w:rPr>
              <w:t>организма?</w:t>
            </w:r>
          </w:p>
        </w:tc>
      </w:tr>
    </w:tbl>
    <w:p w14:paraId="40668783" w14:textId="77777777" w:rsidR="00A92B30" w:rsidRPr="009B5594" w:rsidRDefault="00A92B30" w:rsidP="00A92B30">
      <w:pPr>
        <w:suppressAutoHyphens/>
        <w:spacing w:after="0" w:line="240" w:lineRule="auto"/>
        <w:rPr>
          <w:rFonts w:ascii="Times New Roman" w:eastAsia="Times New Roman" w:hAnsi="Times New Roman" w:cs="Times New Roman"/>
          <w:b/>
          <w:lang w:eastAsia="ar-SA"/>
        </w:rPr>
      </w:pPr>
      <w:r w:rsidRPr="009B5594">
        <w:rPr>
          <w:rFonts w:ascii="Times New Roman" w:eastAsia="Times New Roman" w:hAnsi="Times New Roman" w:cs="Times New Roman"/>
          <w:b/>
          <w:lang w:eastAsia="ar-SA"/>
        </w:rPr>
        <w:t>Тема 3.2. Высшая нервная деятельность детей и подростков</w:t>
      </w:r>
    </w:p>
    <w:p w14:paraId="38697B0A" w14:textId="77777777" w:rsidR="00A92B30" w:rsidRPr="009B5594" w:rsidRDefault="00A92B30" w:rsidP="00A92B30">
      <w:pPr>
        <w:suppressAutoHyphens/>
        <w:spacing w:after="0" w:line="240" w:lineRule="auto"/>
        <w:rPr>
          <w:rFonts w:ascii="Times New Roman" w:eastAsia="Times New Roman" w:hAnsi="Times New Roman" w:cs="Times New Roman"/>
          <w:b/>
          <w:lang w:eastAsia="ar-SA"/>
        </w:rPr>
      </w:pPr>
      <w:r w:rsidRPr="009B5594">
        <w:rPr>
          <w:rFonts w:ascii="Times New Roman" w:eastAsia="Times New Roman" w:hAnsi="Times New Roman" w:cs="Times New Roman"/>
          <w:b/>
          <w:lang w:eastAsia="ar-SA"/>
        </w:rPr>
        <w:t>Типологические особенности высшей нервной деятельности детей.</w:t>
      </w:r>
    </w:p>
    <w:p w14:paraId="01316FDD" w14:textId="77777777" w:rsidR="00A92B30" w:rsidRPr="009B5594" w:rsidRDefault="00A92B30" w:rsidP="00A92B30">
      <w:pPr>
        <w:suppressAutoHyphens/>
        <w:spacing w:after="0" w:line="240" w:lineRule="auto"/>
        <w:rPr>
          <w:rFonts w:ascii="Times New Roman" w:eastAsia="Times New Roman" w:hAnsi="Times New Roman" w:cs="Times New Roman"/>
          <w:b/>
          <w:lang w:eastAsia="ar-SA"/>
        </w:rPr>
      </w:pPr>
      <w:r w:rsidRPr="009B5594">
        <w:rPr>
          <w:rFonts w:ascii="Times New Roman" w:eastAsia="Times New Roman" w:hAnsi="Times New Roman" w:cs="Times New Roman"/>
          <w:b/>
          <w:lang w:eastAsia="ar-SA"/>
        </w:rPr>
        <w:t>Тема 3.3.  Психическая деятельность. Первая и вторая сигнальные системы </w:t>
      </w:r>
    </w:p>
    <w:p w14:paraId="609D2CED" w14:textId="77777777" w:rsidR="00A92B30" w:rsidRPr="009B5594" w:rsidRDefault="00A92B30" w:rsidP="00A92B30">
      <w:pPr>
        <w:suppressAutoHyphens/>
        <w:spacing w:after="0" w:line="240" w:lineRule="auto"/>
        <w:rPr>
          <w:rFonts w:ascii="Times New Roman" w:eastAsia="Times New Roman" w:hAnsi="Times New Roman" w:cs="Times New Roman"/>
          <w:b/>
          <w:lang w:eastAsia="ar-SA"/>
        </w:rPr>
      </w:pPr>
    </w:p>
    <w:p w14:paraId="1D66E35F" w14:textId="77777777" w:rsidR="00A92B30" w:rsidRPr="009B5594" w:rsidRDefault="00A92B30" w:rsidP="00A92B30">
      <w:pPr>
        <w:shd w:val="clear" w:color="auto" w:fill="FFFFFF"/>
        <w:spacing w:after="0" w:line="240" w:lineRule="auto"/>
        <w:ind w:left="57" w:right="57"/>
        <w:jc w:val="center"/>
        <w:rPr>
          <w:rFonts w:ascii="Times New Roman" w:hAnsi="Times New Roman" w:cs="Times New Roman"/>
          <w:sz w:val="24"/>
          <w:szCs w:val="24"/>
        </w:rPr>
      </w:pPr>
      <w:r w:rsidRPr="009B5594">
        <w:rPr>
          <w:rFonts w:ascii="Times New Roman" w:hAnsi="Times New Roman" w:cs="Times New Roman"/>
          <w:b/>
          <w:bCs/>
          <w:color w:val="000000"/>
          <w:sz w:val="24"/>
          <w:szCs w:val="24"/>
        </w:rPr>
        <w:t>ВЫСШАЯ НЕРВНАЯ ДЕЯТЕЛЬНОСТЬ ЧЕЛОВЕКА</w:t>
      </w:r>
    </w:p>
    <w:p w14:paraId="0F2D73F4" w14:textId="77777777" w:rsidR="00A92B30" w:rsidRPr="009B5594" w:rsidRDefault="00A92B30" w:rsidP="00A92B30">
      <w:pPr>
        <w:shd w:val="clear" w:color="auto" w:fill="FFFFFF"/>
        <w:tabs>
          <w:tab w:val="left" w:pos="302"/>
        </w:tabs>
        <w:spacing w:after="0" w:line="240" w:lineRule="auto"/>
        <w:ind w:left="57" w:right="57"/>
        <w:rPr>
          <w:rFonts w:ascii="Times New Roman" w:hAnsi="Times New Roman" w:cs="Times New Roman"/>
          <w:b/>
          <w:sz w:val="24"/>
          <w:szCs w:val="24"/>
        </w:rPr>
      </w:pPr>
      <w:r w:rsidRPr="009B5594">
        <w:rPr>
          <w:rFonts w:ascii="Times New Roman" w:hAnsi="Times New Roman" w:cs="Times New Roman"/>
          <w:b/>
          <w:color w:val="000000"/>
          <w:sz w:val="24"/>
          <w:szCs w:val="24"/>
        </w:rPr>
        <w:t>1.</w:t>
      </w:r>
      <w:r w:rsidRPr="009B5594">
        <w:rPr>
          <w:rFonts w:ascii="Times New Roman" w:hAnsi="Times New Roman" w:cs="Times New Roman"/>
          <w:b/>
          <w:color w:val="000000"/>
          <w:sz w:val="24"/>
          <w:szCs w:val="24"/>
        </w:rPr>
        <w:tab/>
        <w:t>Какой из перечисленных ниже рефлексов является безусловным?</w:t>
      </w:r>
    </w:p>
    <w:p w14:paraId="5DC61335" w14:textId="77777777" w:rsidR="00A92B30" w:rsidRPr="009B5594" w:rsidRDefault="00A92B30" w:rsidP="00A92B30">
      <w:pPr>
        <w:shd w:val="clear" w:color="auto" w:fill="FFFFFF"/>
        <w:spacing w:after="0" w:line="240" w:lineRule="auto"/>
        <w:ind w:left="57" w:right="57"/>
        <w:rPr>
          <w:rFonts w:ascii="Times New Roman" w:hAnsi="Times New Roman" w:cs="Times New Roman"/>
          <w:sz w:val="24"/>
          <w:szCs w:val="24"/>
        </w:rPr>
      </w:pPr>
      <w:r w:rsidRPr="009B5594">
        <w:rPr>
          <w:rFonts w:ascii="Times New Roman" w:hAnsi="Times New Roman" w:cs="Times New Roman"/>
          <w:color w:val="000000"/>
          <w:sz w:val="24"/>
          <w:szCs w:val="24"/>
        </w:rPr>
        <w:t>А. Выделение слюны при показе пищи</w:t>
      </w:r>
    </w:p>
    <w:p w14:paraId="12DBC19B" w14:textId="77777777" w:rsidR="00A92B30" w:rsidRPr="009B5594" w:rsidRDefault="00A92B30" w:rsidP="00A92B30">
      <w:pPr>
        <w:shd w:val="clear" w:color="auto" w:fill="FFFFFF"/>
        <w:spacing w:after="0" w:line="240" w:lineRule="auto"/>
        <w:ind w:left="57" w:right="57"/>
        <w:rPr>
          <w:rFonts w:ascii="Times New Roman" w:hAnsi="Times New Roman" w:cs="Times New Roman"/>
          <w:sz w:val="24"/>
          <w:szCs w:val="24"/>
        </w:rPr>
      </w:pPr>
      <w:r w:rsidRPr="009B5594">
        <w:rPr>
          <w:rFonts w:ascii="Times New Roman" w:hAnsi="Times New Roman" w:cs="Times New Roman"/>
          <w:color w:val="000000"/>
          <w:sz w:val="24"/>
          <w:szCs w:val="24"/>
        </w:rPr>
        <w:t>Б. Реакция собаки на голос хозяина</w:t>
      </w:r>
    </w:p>
    <w:p w14:paraId="139F19A0" w14:textId="77777777" w:rsidR="00A92B30" w:rsidRPr="009B5594" w:rsidRDefault="00A92B30" w:rsidP="00A92B30">
      <w:pPr>
        <w:shd w:val="clear" w:color="auto" w:fill="FFFFFF"/>
        <w:spacing w:after="0" w:line="240" w:lineRule="auto"/>
        <w:ind w:left="57" w:right="57"/>
        <w:rPr>
          <w:rFonts w:ascii="Times New Roman" w:hAnsi="Times New Roman" w:cs="Times New Roman"/>
          <w:sz w:val="24"/>
          <w:szCs w:val="24"/>
        </w:rPr>
      </w:pPr>
      <w:r w:rsidRPr="009B5594">
        <w:rPr>
          <w:rFonts w:ascii="Times New Roman" w:hAnsi="Times New Roman" w:cs="Times New Roman"/>
          <w:color w:val="000000"/>
          <w:sz w:val="24"/>
          <w:szCs w:val="24"/>
        </w:rPr>
        <w:lastRenderedPageBreak/>
        <w:t>В. Отдергивание руки от горячего предмета</w:t>
      </w:r>
    </w:p>
    <w:p w14:paraId="59A6B915" w14:textId="77777777" w:rsidR="00A92B30" w:rsidRPr="009B5594" w:rsidRDefault="00A92B30" w:rsidP="00A92B30">
      <w:pPr>
        <w:shd w:val="clear" w:color="auto" w:fill="FFFFFF"/>
        <w:tabs>
          <w:tab w:val="left" w:pos="302"/>
        </w:tabs>
        <w:spacing w:after="0" w:line="240" w:lineRule="auto"/>
        <w:ind w:left="57" w:right="57"/>
        <w:rPr>
          <w:rFonts w:ascii="Times New Roman" w:hAnsi="Times New Roman" w:cs="Times New Roman"/>
          <w:b/>
          <w:sz w:val="24"/>
          <w:szCs w:val="24"/>
        </w:rPr>
      </w:pPr>
      <w:r w:rsidRPr="009B5594">
        <w:rPr>
          <w:rFonts w:ascii="Times New Roman" w:hAnsi="Times New Roman" w:cs="Times New Roman"/>
          <w:b/>
          <w:color w:val="000000"/>
          <w:sz w:val="24"/>
          <w:szCs w:val="24"/>
        </w:rPr>
        <w:t>2.</w:t>
      </w:r>
      <w:r w:rsidRPr="009B5594">
        <w:rPr>
          <w:rFonts w:ascii="Times New Roman" w:hAnsi="Times New Roman" w:cs="Times New Roman"/>
          <w:b/>
          <w:color w:val="000000"/>
          <w:sz w:val="24"/>
          <w:szCs w:val="24"/>
        </w:rPr>
        <w:tab/>
        <w:t>Если в комнате, где у собаки вырабатывается слюноотделительный рефлекс на зажигание лампочки, включается неожиданно приемник, то его звук...</w:t>
      </w:r>
    </w:p>
    <w:p w14:paraId="6C17500A" w14:textId="77777777" w:rsidR="00A92B30" w:rsidRPr="009B5594" w:rsidRDefault="00A92B30" w:rsidP="00A92B30">
      <w:pPr>
        <w:shd w:val="clear" w:color="auto" w:fill="FFFFFF"/>
        <w:spacing w:after="0" w:line="240" w:lineRule="auto"/>
        <w:ind w:left="57" w:right="57"/>
        <w:rPr>
          <w:rFonts w:ascii="Times New Roman" w:hAnsi="Times New Roman" w:cs="Times New Roman"/>
          <w:color w:val="000000"/>
          <w:sz w:val="24"/>
          <w:szCs w:val="24"/>
        </w:rPr>
      </w:pPr>
      <w:r w:rsidRPr="009B5594">
        <w:rPr>
          <w:rFonts w:ascii="Times New Roman" w:hAnsi="Times New Roman" w:cs="Times New Roman"/>
          <w:color w:val="000000"/>
          <w:sz w:val="24"/>
          <w:szCs w:val="24"/>
        </w:rPr>
        <w:t xml:space="preserve">А. Является условным раздражителем </w:t>
      </w:r>
    </w:p>
    <w:p w14:paraId="556681AC" w14:textId="77777777" w:rsidR="00A92B30" w:rsidRPr="009B5594" w:rsidRDefault="00A92B30" w:rsidP="00A92B30">
      <w:pPr>
        <w:shd w:val="clear" w:color="auto" w:fill="FFFFFF"/>
        <w:spacing w:after="0" w:line="240" w:lineRule="auto"/>
        <w:ind w:left="57" w:right="57"/>
        <w:rPr>
          <w:rFonts w:ascii="Times New Roman" w:hAnsi="Times New Roman" w:cs="Times New Roman"/>
          <w:color w:val="000000"/>
          <w:sz w:val="24"/>
          <w:szCs w:val="24"/>
        </w:rPr>
      </w:pPr>
      <w:r w:rsidRPr="009B5594">
        <w:rPr>
          <w:rFonts w:ascii="Times New Roman" w:hAnsi="Times New Roman" w:cs="Times New Roman"/>
          <w:color w:val="000000"/>
          <w:sz w:val="24"/>
          <w:szCs w:val="24"/>
        </w:rPr>
        <w:t xml:space="preserve">Б. </w:t>
      </w:r>
      <w:proofErr w:type="gramStart"/>
      <w:r w:rsidRPr="009B5594">
        <w:rPr>
          <w:rFonts w:ascii="Times New Roman" w:hAnsi="Times New Roman" w:cs="Times New Roman"/>
          <w:color w:val="000000"/>
          <w:sz w:val="24"/>
          <w:szCs w:val="24"/>
        </w:rPr>
        <w:t>Является  безразличным</w:t>
      </w:r>
      <w:proofErr w:type="gramEnd"/>
      <w:r w:rsidRPr="009B5594">
        <w:rPr>
          <w:rFonts w:ascii="Times New Roman" w:hAnsi="Times New Roman" w:cs="Times New Roman"/>
          <w:color w:val="000000"/>
          <w:sz w:val="24"/>
          <w:szCs w:val="24"/>
        </w:rPr>
        <w:t xml:space="preserve"> раздражителем </w:t>
      </w:r>
    </w:p>
    <w:p w14:paraId="58898F01" w14:textId="77777777" w:rsidR="00A92B30" w:rsidRPr="009B5594" w:rsidRDefault="00A92B30" w:rsidP="00A92B30">
      <w:pPr>
        <w:shd w:val="clear" w:color="auto" w:fill="FFFFFF"/>
        <w:spacing w:after="0" w:line="240" w:lineRule="auto"/>
        <w:ind w:left="57" w:right="57"/>
        <w:rPr>
          <w:rFonts w:ascii="Times New Roman" w:hAnsi="Times New Roman" w:cs="Times New Roman"/>
          <w:color w:val="000000"/>
          <w:sz w:val="24"/>
          <w:szCs w:val="24"/>
        </w:rPr>
      </w:pPr>
      <w:r w:rsidRPr="009B5594">
        <w:rPr>
          <w:rFonts w:ascii="Times New Roman" w:hAnsi="Times New Roman" w:cs="Times New Roman"/>
          <w:color w:val="000000"/>
          <w:sz w:val="24"/>
          <w:szCs w:val="24"/>
        </w:rPr>
        <w:t xml:space="preserve">В. </w:t>
      </w:r>
      <w:proofErr w:type="gramStart"/>
      <w:r w:rsidRPr="009B5594">
        <w:rPr>
          <w:rFonts w:ascii="Times New Roman" w:hAnsi="Times New Roman" w:cs="Times New Roman"/>
          <w:color w:val="000000"/>
          <w:sz w:val="24"/>
          <w:szCs w:val="24"/>
        </w:rPr>
        <w:t>Является  безусловным</w:t>
      </w:r>
      <w:proofErr w:type="gramEnd"/>
      <w:r w:rsidRPr="009B5594">
        <w:rPr>
          <w:rFonts w:ascii="Times New Roman" w:hAnsi="Times New Roman" w:cs="Times New Roman"/>
          <w:color w:val="000000"/>
          <w:sz w:val="24"/>
          <w:szCs w:val="24"/>
        </w:rPr>
        <w:t xml:space="preserve"> раздражителем </w:t>
      </w:r>
    </w:p>
    <w:p w14:paraId="30400C4E"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color w:val="000000"/>
          <w:sz w:val="24"/>
          <w:szCs w:val="24"/>
        </w:rPr>
        <w:t xml:space="preserve">Г. </w:t>
      </w:r>
      <w:proofErr w:type="gramStart"/>
      <w:r w:rsidRPr="009B5594">
        <w:rPr>
          <w:rFonts w:ascii="Times New Roman" w:hAnsi="Times New Roman" w:cs="Times New Roman"/>
          <w:color w:val="000000"/>
          <w:sz w:val="24"/>
          <w:szCs w:val="24"/>
        </w:rPr>
        <w:t>Вызывает  торможение</w:t>
      </w:r>
      <w:proofErr w:type="gramEnd"/>
      <w:r w:rsidRPr="009B5594">
        <w:rPr>
          <w:rFonts w:ascii="Times New Roman" w:hAnsi="Times New Roman" w:cs="Times New Roman"/>
          <w:color w:val="000000"/>
          <w:sz w:val="24"/>
          <w:szCs w:val="24"/>
        </w:rPr>
        <w:t xml:space="preserve"> рефлекса</w:t>
      </w:r>
    </w:p>
    <w:p w14:paraId="2424D83E"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b/>
          <w:color w:val="000000"/>
          <w:sz w:val="24"/>
          <w:szCs w:val="24"/>
        </w:rPr>
      </w:pPr>
      <w:r w:rsidRPr="009B5594">
        <w:rPr>
          <w:rFonts w:ascii="Times New Roman" w:hAnsi="Times New Roman" w:cs="Times New Roman"/>
          <w:b/>
          <w:color w:val="000000"/>
          <w:sz w:val="24"/>
          <w:szCs w:val="24"/>
        </w:rPr>
        <w:t>3. Условный рефлекс будет прочным, если условный раздражитель.</w:t>
      </w:r>
    </w:p>
    <w:p w14:paraId="34887613"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color w:val="000000"/>
          <w:sz w:val="24"/>
          <w:szCs w:val="24"/>
        </w:rPr>
      </w:pPr>
      <w:r w:rsidRPr="009B5594">
        <w:rPr>
          <w:rFonts w:ascii="Times New Roman" w:hAnsi="Times New Roman" w:cs="Times New Roman"/>
          <w:color w:val="000000"/>
          <w:sz w:val="24"/>
          <w:szCs w:val="24"/>
        </w:rPr>
        <w:t xml:space="preserve">А. Постоянно подкреплять безусловным </w:t>
      </w:r>
    </w:p>
    <w:p w14:paraId="72268F8A"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color w:val="000000"/>
          <w:sz w:val="24"/>
          <w:szCs w:val="24"/>
        </w:rPr>
      </w:pPr>
      <w:r w:rsidRPr="009B5594">
        <w:rPr>
          <w:rFonts w:ascii="Times New Roman" w:hAnsi="Times New Roman" w:cs="Times New Roman"/>
          <w:color w:val="000000"/>
          <w:sz w:val="24"/>
          <w:szCs w:val="24"/>
        </w:rPr>
        <w:t xml:space="preserve">Б. Подкреплять безусловным нерегулярно </w:t>
      </w:r>
    </w:p>
    <w:p w14:paraId="4C5D9CC4"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color w:val="000000"/>
          <w:sz w:val="24"/>
          <w:szCs w:val="24"/>
        </w:rPr>
      </w:pPr>
      <w:r w:rsidRPr="009B5594">
        <w:rPr>
          <w:rFonts w:ascii="Times New Roman" w:hAnsi="Times New Roman" w:cs="Times New Roman"/>
          <w:color w:val="000000"/>
          <w:sz w:val="24"/>
          <w:szCs w:val="24"/>
        </w:rPr>
        <w:t xml:space="preserve">В. Не подкреплять безусловным </w:t>
      </w:r>
    </w:p>
    <w:p w14:paraId="3E53D9F4"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color w:val="000000"/>
          <w:sz w:val="24"/>
          <w:szCs w:val="24"/>
        </w:rPr>
      </w:pPr>
      <w:r w:rsidRPr="009B5594">
        <w:rPr>
          <w:rFonts w:ascii="Times New Roman" w:hAnsi="Times New Roman" w:cs="Times New Roman"/>
          <w:color w:val="000000"/>
          <w:sz w:val="24"/>
          <w:szCs w:val="24"/>
        </w:rPr>
        <w:t>Г. То подкреплять безусловным, то длительно не подкреплять</w:t>
      </w:r>
    </w:p>
    <w:p w14:paraId="31DD3BCF"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b/>
          <w:sz w:val="24"/>
          <w:szCs w:val="24"/>
        </w:rPr>
      </w:pPr>
      <w:r w:rsidRPr="009B5594">
        <w:rPr>
          <w:rFonts w:ascii="Times New Roman" w:hAnsi="Times New Roman" w:cs="Times New Roman"/>
          <w:b/>
          <w:color w:val="000000"/>
          <w:sz w:val="24"/>
          <w:szCs w:val="24"/>
        </w:rPr>
        <w:t xml:space="preserve">4. Какой признак </w:t>
      </w:r>
      <w:proofErr w:type="gramStart"/>
      <w:r w:rsidRPr="009B5594">
        <w:rPr>
          <w:rFonts w:ascii="Times New Roman" w:hAnsi="Times New Roman" w:cs="Times New Roman"/>
          <w:b/>
          <w:color w:val="000000"/>
          <w:sz w:val="24"/>
          <w:szCs w:val="24"/>
        </w:rPr>
        <w:t>характерен  для</w:t>
      </w:r>
      <w:proofErr w:type="gramEnd"/>
      <w:r w:rsidRPr="009B5594">
        <w:rPr>
          <w:rFonts w:ascii="Times New Roman" w:hAnsi="Times New Roman" w:cs="Times New Roman"/>
          <w:b/>
          <w:color w:val="000000"/>
          <w:sz w:val="24"/>
          <w:szCs w:val="24"/>
        </w:rPr>
        <w:t xml:space="preserve"> безусловного рефлекса?</w:t>
      </w:r>
    </w:p>
    <w:p w14:paraId="0F4C49B2"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color w:val="000000"/>
          <w:sz w:val="24"/>
          <w:szCs w:val="24"/>
        </w:rPr>
        <w:t>А. Характерен для всех особей данного вида</w:t>
      </w:r>
    </w:p>
    <w:p w14:paraId="7CB3EECD"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color w:val="000000"/>
          <w:sz w:val="24"/>
          <w:szCs w:val="24"/>
        </w:rPr>
        <w:t>Б. Приобретается в течение жизни</w:t>
      </w:r>
    </w:p>
    <w:p w14:paraId="1DDD3712"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color w:val="000000"/>
          <w:sz w:val="24"/>
          <w:szCs w:val="24"/>
        </w:rPr>
        <w:t>В. Не передается по наследству</w:t>
      </w:r>
    </w:p>
    <w:p w14:paraId="4A96661C"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color w:val="000000"/>
          <w:sz w:val="24"/>
          <w:szCs w:val="24"/>
        </w:rPr>
        <w:t>Г. Вырабатывается у каждой особи вида</w:t>
      </w:r>
    </w:p>
    <w:p w14:paraId="06D81F56" w14:textId="77777777" w:rsidR="00A92B30" w:rsidRPr="009B5594" w:rsidRDefault="00A92B30" w:rsidP="00A92B30">
      <w:pPr>
        <w:shd w:val="clear" w:color="auto" w:fill="FFFFFF"/>
        <w:tabs>
          <w:tab w:val="left" w:pos="307"/>
        </w:tabs>
        <w:spacing w:after="0" w:line="240" w:lineRule="auto"/>
        <w:ind w:left="57" w:right="57"/>
        <w:jc w:val="both"/>
        <w:rPr>
          <w:rFonts w:ascii="Times New Roman" w:hAnsi="Times New Roman" w:cs="Times New Roman"/>
          <w:b/>
          <w:sz w:val="24"/>
          <w:szCs w:val="24"/>
        </w:rPr>
      </w:pPr>
      <w:r w:rsidRPr="009B5594">
        <w:rPr>
          <w:rFonts w:ascii="Times New Roman" w:hAnsi="Times New Roman" w:cs="Times New Roman"/>
          <w:b/>
          <w:color w:val="000000"/>
          <w:sz w:val="24"/>
          <w:szCs w:val="24"/>
        </w:rPr>
        <w:t>5.</w:t>
      </w:r>
      <w:r w:rsidRPr="009B5594">
        <w:rPr>
          <w:rFonts w:ascii="Times New Roman" w:hAnsi="Times New Roman" w:cs="Times New Roman"/>
          <w:b/>
          <w:color w:val="000000"/>
          <w:sz w:val="24"/>
          <w:szCs w:val="24"/>
        </w:rPr>
        <w:tab/>
        <w:t>К высшей нервной деятельности относят:</w:t>
      </w:r>
    </w:p>
    <w:p w14:paraId="2C36CD95"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color w:val="000000"/>
          <w:sz w:val="24"/>
          <w:szCs w:val="24"/>
        </w:rPr>
      </w:pPr>
      <w:r w:rsidRPr="009B5594">
        <w:rPr>
          <w:rFonts w:ascii="Times New Roman" w:hAnsi="Times New Roman" w:cs="Times New Roman"/>
          <w:color w:val="000000"/>
          <w:sz w:val="24"/>
          <w:szCs w:val="24"/>
        </w:rPr>
        <w:t xml:space="preserve">А. Мыслительную, речевую деятельность и память </w:t>
      </w:r>
    </w:p>
    <w:p w14:paraId="4D798E77"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color w:val="000000"/>
          <w:sz w:val="24"/>
          <w:szCs w:val="24"/>
        </w:rPr>
      </w:pPr>
      <w:r w:rsidRPr="009B5594">
        <w:rPr>
          <w:rFonts w:ascii="Times New Roman" w:hAnsi="Times New Roman" w:cs="Times New Roman"/>
          <w:color w:val="000000"/>
          <w:sz w:val="24"/>
          <w:szCs w:val="24"/>
        </w:rPr>
        <w:t xml:space="preserve">Б. Группу ориентировочных рефлексов </w:t>
      </w:r>
    </w:p>
    <w:p w14:paraId="4B5B540E"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color w:val="000000"/>
          <w:sz w:val="24"/>
          <w:szCs w:val="24"/>
        </w:rPr>
        <w:t>В. Инстинкты</w:t>
      </w:r>
    </w:p>
    <w:p w14:paraId="09B47B59"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color w:val="000000"/>
          <w:sz w:val="24"/>
          <w:szCs w:val="24"/>
        </w:rPr>
        <w:t>Г. Рефлексы, обеспечивающие органические потребности (голод, жажда и др.)</w:t>
      </w:r>
    </w:p>
    <w:p w14:paraId="6BECCC23" w14:textId="77777777" w:rsidR="00A92B30" w:rsidRPr="009B5594" w:rsidRDefault="00A92B30" w:rsidP="00A92B30">
      <w:pPr>
        <w:shd w:val="clear" w:color="auto" w:fill="FFFFFF"/>
        <w:tabs>
          <w:tab w:val="left" w:pos="307"/>
        </w:tabs>
        <w:spacing w:after="0" w:line="240" w:lineRule="auto"/>
        <w:ind w:left="57" w:right="57"/>
        <w:jc w:val="both"/>
        <w:rPr>
          <w:rFonts w:ascii="Times New Roman" w:hAnsi="Times New Roman" w:cs="Times New Roman"/>
          <w:b/>
          <w:sz w:val="24"/>
          <w:szCs w:val="24"/>
        </w:rPr>
      </w:pPr>
      <w:r w:rsidRPr="009B5594">
        <w:rPr>
          <w:rFonts w:ascii="Times New Roman" w:hAnsi="Times New Roman" w:cs="Times New Roman"/>
          <w:b/>
          <w:color w:val="000000"/>
          <w:sz w:val="24"/>
          <w:szCs w:val="24"/>
        </w:rPr>
        <w:t>6.</w:t>
      </w:r>
      <w:r w:rsidRPr="009B5594">
        <w:rPr>
          <w:rFonts w:ascii="Times New Roman" w:hAnsi="Times New Roman" w:cs="Times New Roman"/>
          <w:b/>
          <w:color w:val="000000"/>
          <w:sz w:val="24"/>
          <w:szCs w:val="24"/>
        </w:rPr>
        <w:tab/>
        <w:t>Что такое потребность?</w:t>
      </w:r>
    </w:p>
    <w:p w14:paraId="76604D81"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color w:val="000000"/>
          <w:sz w:val="24"/>
          <w:szCs w:val="24"/>
        </w:rPr>
        <w:t>А. Сложный комплекс приспособительных двигательных актов, направленных на удовлетворение имеющейся у организма потребности</w:t>
      </w:r>
    </w:p>
    <w:p w14:paraId="678A3231"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color w:val="000000"/>
          <w:sz w:val="24"/>
          <w:szCs w:val="24"/>
        </w:rPr>
        <w:t>Б. Нужда в чем-либо необходимом для поддержания жизни и развития организма</w:t>
      </w:r>
    </w:p>
    <w:p w14:paraId="3BB46408"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color w:val="000000"/>
          <w:sz w:val="24"/>
          <w:szCs w:val="24"/>
        </w:rPr>
        <w:t>В. Внутренний мир человека</w:t>
      </w:r>
    </w:p>
    <w:p w14:paraId="126E65C5"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color w:val="000000"/>
          <w:sz w:val="24"/>
          <w:szCs w:val="24"/>
        </w:rPr>
      </w:pPr>
      <w:r w:rsidRPr="009B5594">
        <w:rPr>
          <w:rFonts w:ascii="Times New Roman" w:hAnsi="Times New Roman" w:cs="Times New Roman"/>
          <w:color w:val="000000"/>
          <w:sz w:val="24"/>
          <w:szCs w:val="24"/>
        </w:rPr>
        <w:t>Г. Основная форма деятельности нервной системы.</w:t>
      </w:r>
    </w:p>
    <w:p w14:paraId="3042E865"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b/>
          <w:sz w:val="24"/>
          <w:szCs w:val="24"/>
        </w:rPr>
      </w:pPr>
      <w:r w:rsidRPr="009B5594">
        <w:rPr>
          <w:rFonts w:ascii="Times New Roman" w:hAnsi="Times New Roman" w:cs="Times New Roman"/>
          <w:b/>
          <w:color w:val="000000"/>
          <w:sz w:val="24"/>
          <w:szCs w:val="24"/>
        </w:rPr>
        <w:t>7. Какая форма высшей нервной деятельности характерна для человека?</w:t>
      </w:r>
    </w:p>
    <w:p w14:paraId="11DA3C84"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color w:val="000000"/>
          <w:sz w:val="24"/>
          <w:szCs w:val="24"/>
        </w:rPr>
        <w:t>А. Условные рефлексы</w:t>
      </w:r>
    </w:p>
    <w:p w14:paraId="7C5054EA"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color w:val="000000"/>
          <w:sz w:val="24"/>
          <w:szCs w:val="24"/>
        </w:rPr>
        <w:t>Б. Безусловные рефлексы</w:t>
      </w:r>
    </w:p>
    <w:p w14:paraId="30D6815B"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color w:val="000000"/>
          <w:sz w:val="24"/>
          <w:szCs w:val="24"/>
        </w:rPr>
        <w:t>В. Мышление</w:t>
      </w:r>
    </w:p>
    <w:p w14:paraId="302D4CB6"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color w:val="000000"/>
          <w:sz w:val="24"/>
          <w:szCs w:val="24"/>
        </w:rPr>
        <w:t>Г. Элементарная рассудочность</w:t>
      </w:r>
    </w:p>
    <w:p w14:paraId="54E4B4FD" w14:textId="77777777" w:rsidR="00A92B30" w:rsidRPr="009B5594" w:rsidRDefault="00A92B30" w:rsidP="00A92B30">
      <w:pPr>
        <w:shd w:val="clear" w:color="auto" w:fill="FFFFFF"/>
        <w:tabs>
          <w:tab w:val="left" w:pos="288"/>
        </w:tabs>
        <w:spacing w:after="0" w:line="240" w:lineRule="auto"/>
        <w:ind w:left="57" w:right="57"/>
        <w:jc w:val="both"/>
        <w:rPr>
          <w:rFonts w:ascii="Times New Roman" w:hAnsi="Times New Roman" w:cs="Times New Roman"/>
          <w:b/>
          <w:sz w:val="24"/>
          <w:szCs w:val="24"/>
        </w:rPr>
      </w:pPr>
      <w:r w:rsidRPr="009B5594">
        <w:rPr>
          <w:rFonts w:ascii="Times New Roman" w:hAnsi="Times New Roman" w:cs="Times New Roman"/>
          <w:b/>
          <w:color w:val="000000"/>
          <w:sz w:val="24"/>
          <w:szCs w:val="24"/>
        </w:rPr>
        <w:t>8.</w:t>
      </w:r>
      <w:r w:rsidRPr="009B5594">
        <w:rPr>
          <w:rFonts w:ascii="Times New Roman" w:hAnsi="Times New Roman" w:cs="Times New Roman"/>
          <w:b/>
          <w:color w:val="000000"/>
          <w:sz w:val="24"/>
          <w:szCs w:val="24"/>
        </w:rPr>
        <w:tab/>
        <w:t xml:space="preserve">Большой вклад в учение о высшей нервной </w:t>
      </w:r>
      <w:proofErr w:type="gramStart"/>
      <w:r w:rsidRPr="009B5594">
        <w:rPr>
          <w:rFonts w:ascii="Times New Roman" w:hAnsi="Times New Roman" w:cs="Times New Roman"/>
          <w:b/>
          <w:color w:val="000000"/>
          <w:sz w:val="24"/>
          <w:szCs w:val="24"/>
        </w:rPr>
        <w:t>деятельности  внес</w:t>
      </w:r>
      <w:proofErr w:type="gramEnd"/>
    </w:p>
    <w:p w14:paraId="650023B3"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color w:val="000000"/>
          <w:sz w:val="24"/>
          <w:szCs w:val="24"/>
        </w:rPr>
      </w:pPr>
      <w:r w:rsidRPr="009B5594">
        <w:rPr>
          <w:rFonts w:ascii="Times New Roman" w:hAnsi="Times New Roman" w:cs="Times New Roman"/>
          <w:color w:val="000000"/>
          <w:sz w:val="24"/>
          <w:szCs w:val="24"/>
        </w:rPr>
        <w:t xml:space="preserve">А. И.И. Мечников </w:t>
      </w:r>
    </w:p>
    <w:p w14:paraId="51668968"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color w:val="000000"/>
          <w:sz w:val="24"/>
          <w:szCs w:val="24"/>
        </w:rPr>
      </w:pPr>
      <w:r w:rsidRPr="009B5594">
        <w:rPr>
          <w:rFonts w:ascii="Times New Roman" w:hAnsi="Times New Roman" w:cs="Times New Roman"/>
          <w:color w:val="000000"/>
          <w:sz w:val="24"/>
          <w:szCs w:val="24"/>
        </w:rPr>
        <w:t xml:space="preserve">Б. И.П. Павлов </w:t>
      </w:r>
    </w:p>
    <w:p w14:paraId="65B22C87"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color w:val="000000"/>
          <w:sz w:val="24"/>
          <w:szCs w:val="24"/>
        </w:rPr>
      </w:pPr>
      <w:r w:rsidRPr="009B5594">
        <w:rPr>
          <w:rFonts w:ascii="Times New Roman" w:hAnsi="Times New Roman" w:cs="Times New Roman"/>
          <w:color w:val="000000"/>
          <w:sz w:val="24"/>
          <w:szCs w:val="24"/>
        </w:rPr>
        <w:t xml:space="preserve">В. Луи Пастер </w:t>
      </w:r>
    </w:p>
    <w:p w14:paraId="7F631766"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color w:val="000000"/>
          <w:sz w:val="24"/>
          <w:szCs w:val="24"/>
        </w:rPr>
        <w:t>Г. Н.А. Семашко</w:t>
      </w:r>
    </w:p>
    <w:p w14:paraId="17859486" w14:textId="77777777" w:rsidR="00A92B30" w:rsidRPr="009B5594" w:rsidRDefault="00A92B30" w:rsidP="00A92B30">
      <w:pPr>
        <w:shd w:val="clear" w:color="auto" w:fill="FFFFFF"/>
        <w:tabs>
          <w:tab w:val="left" w:pos="288"/>
        </w:tabs>
        <w:spacing w:after="0" w:line="240" w:lineRule="auto"/>
        <w:ind w:left="57" w:right="57"/>
        <w:jc w:val="both"/>
        <w:rPr>
          <w:rFonts w:ascii="Times New Roman" w:hAnsi="Times New Roman" w:cs="Times New Roman"/>
          <w:b/>
          <w:sz w:val="24"/>
          <w:szCs w:val="24"/>
        </w:rPr>
      </w:pPr>
      <w:r w:rsidRPr="009B5594">
        <w:rPr>
          <w:rFonts w:ascii="Times New Roman" w:hAnsi="Times New Roman" w:cs="Times New Roman"/>
          <w:b/>
          <w:color w:val="000000"/>
          <w:sz w:val="24"/>
          <w:szCs w:val="24"/>
        </w:rPr>
        <w:t>9.</w:t>
      </w:r>
      <w:r w:rsidRPr="009B5594">
        <w:rPr>
          <w:rFonts w:ascii="Times New Roman" w:hAnsi="Times New Roman" w:cs="Times New Roman"/>
          <w:b/>
          <w:color w:val="000000"/>
          <w:sz w:val="24"/>
          <w:szCs w:val="24"/>
        </w:rPr>
        <w:tab/>
        <w:t>Во время сна деятельность мозга:</w:t>
      </w:r>
    </w:p>
    <w:p w14:paraId="7A9FA4E1"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color w:val="000000"/>
          <w:sz w:val="24"/>
          <w:szCs w:val="24"/>
        </w:rPr>
      </w:pPr>
      <w:r w:rsidRPr="009B5594">
        <w:rPr>
          <w:rFonts w:ascii="Times New Roman" w:hAnsi="Times New Roman" w:cs="Times New Roman"/>
          <w:color w:val="000000"/>
          <w:sz w:val="24"/>
          <w:szCs w:val="24"/>
        </w:rPr>
        <w:t xml:space="preserve">А. Прекращается на все время сна </w:t>
      </w:r>
    </w:p>
    <w:p w14:paraId="59854186"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color w:val="000000"/>
          <w:sz w:val="24"/>
          <w:szCs w:val="24"/>
        </w:rPr>
      </w:pPr>
      <w:r w:rsidRPr="009B5594">
        <w:rPr>
          <w:rFonts w:ascii="Times New Roman" w:hAnsi="Times New Roman" w:cs="Times New Roman"/>
          <w:color w:val="000000"/>
          <w:sz w:val="24"/>
          <w:szCs w:val="24"/>
        </w:rPr>
        <w:t xml:space="preserve">Б. Прекращается на время медленного сна </w:t>
      </w:r>
    </w:p>
    <w:p w14:paraId="682FA032"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color w:val="000000"/>
          <w:sz w:val="24"/>
          <w:szCs w:val="24"/>
        </w:rPr>
        <w:t>В. Не меняется вовсе</w:t>
      </w:r>
    </w:p>
    <w:p w14:paraId="06219B4C"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color w:val="000000"/>
          <w:sz w:val="24"/>
          <w:szCs w:val="24"/>
        </w:rPr>
        <w:t>Г. Перестраивается, циклически изменяясь на протяжении всего сна</w:t>
      </w:r>
    </w:p>
    <w:p w14:paraId="524F731F" w14:textId="77777777" w:rsidR="00A92B30" w:rsidRPr="009B5594" w:rsidRDefault="00A92B30" w:rsidP="00A92B30">
      <w:pPr>
        <w:shd w:val="clear" w:color="auto" w:fill="FFFFFF"/>
        <w:tabs>
          <w:tab w:val="left" w:pos="288"/>
        </w:tabs>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b/>
          <w:bCs/>
          <w:color w:val="000000"/>
          <w:sz w:val="24"/>
          <w:szCs w:val="24"/>
        </w:rPr>
        <w:t xml:space="preserve">10. </w:t>
      </w:r>
      <w:r w:rsidRPr="009B5594">
        <w:rPr>
          <w:rFonts w:ascii="Times New Roman" w:hAnsi="Times New Roman" w:cs="Times New Roman"/>
          <w:b/>
          <w:color w:val="000000"/>
          <w:sz w:val="24"/>
          <w:szCs w:val="24"/>
        </w:rPr>
        <w:t>Инстинкт — это:</w:t>
      </w:r>
    </w:p>
    <w:p w14:paraId="4D005529"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color w:val="000000"/>
          <w:sz w:val="24"/>
          <w:szCs w:val="24"/>
        </w:rPr>
      </w:pPr>
      <w:r w:rsidRPr="009B5594">
        <w:rPr>
          <w:rFonts w:ascii="Times New Roman" w:hAnsi="Times New Roman" w:cs="Times New Roman"/>
          <w:color w:val="000000"/>
          <w:sz w:val="24"/>
          <w:szCs w:val="24"/>
        </w:rPr>
        <w:t xml:space="preserve">А. Генетически закрепленное поведение </w:t>
      </w:r>
    </w:p>
    <w:p w14:paraId="20CFEB20"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color w:val="000000"/>
          <w:sz w:val="24"/>
          <w:szCs w:val="24"/>
        </w:rPr>
      </w:pPr>
      <w:r w:rsidRPr="009B5594">
        <w:rPr>
          <w:rFonts w:ascii="Times New Roman" w:hAnsi="Times New Roman" w:cs="Times New Roman"/>
          <w:color w:val="000000"/>
          <w:sz w:val="24"/>
          <w:szCs w:val="24"/>
        </w:rPr>
        <w:t xml:space="preserve">Б. Приобретенный в течение жизни опыт </w:t>
      </w:r>
    </w:p>
    <w:p w14:paraId="637BED4F"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color w:val="000000"/>
          <w:sz w:val="24"/>
          <w:szCs w:val="24"/>
        </w:rPr>
        <w:t xml:space="preserve">В. </w:t>
      </w:r>
      <w:proofErr w:type="gramStart"/>
      <w:r w:rsidRPr="009B5594">
        <w:rPr>
          <w:rFonts w:ascii="Times New Roman" w:hAnsi="Times New Roman" w:cs="Times New Roman"/>
          <w:color w:val="000000"/>
          <w:sz w:val="24"/>
          <w:szCs w:val="24"/>
        </w:rPr>
        <w:t xml:space="preserve">Поведение,   </w:t>
      </w:r>
      <w:proofErr w:type="gramEnd"/>
      <w:r w:rsidRPr="009B5594">
        <w:rPr>
          <w:rFonts w:ascii="Times New Roman" w:hAnsi="Times New Roman" w:cs="Times New Roman"/>
          <w:color w:val="000000"/>
          <w:sz w:val="24"/>
          <w:szCs w:val="24"/>
        </w:rPr>
        <w:t>обусловленное   целенаправленным обучением</w:t>
      </w:r>
    </w:p>
    <w:p w14:paraId="244BE2DE" w14:textId="77777777" w:rsidR="00A92B30" w:rsidRPr="009B5594" w:rsidRDefault="00A92B30" w:rsidP="00A92B30">
      <w:pPr>
        <w:shd w:val="clear" w:color="auto" w:fill="FFFFFF"/>
        <w:tabs>
          <w:tab w:val="left" w:pos="288"/>
        </w:tabs>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b/>
          <w:bCs/>
          <w:color w:val="000000"/>
          <w:sz w:val="24"/>
          <w:szCs w:val="24"/>
        </w:rPr>
        <w:t xml:space="preserve">11. </w:t>
      </w:r>
      <w:r w:rsidRPr="009B5594">
        <w:rPr>
          <w:rFonts w:ascii="Times New Roman" w:hAnsi="Times New Roman" w:cs="Times New Roman"/>
          <w:b/>
          <w:color w:val="000000"/>
          <w:sz w:val="24"/>
          <w:szCs w:val="24"/>
        </w:rPr>
        <w:t>Что, по И.П. Павлову, является «чрезвычайной прибавкой к механизмам работы мозга</w:t>
      </w:r>
      <w:r w:rsidRPr="009B5594">
        <w:rPr>
          <w:rFonts w:ascii="Times New Roman" w:hAnsi="Times New Roman" w:cs="Times New Roman"/>
          <w:color w:val="000000"/>
          <w:sz w:val="24"/>
          <w:szCs w:val="24"/>
        </w:rPr>
        <w:t>?</w:t>
      </w:r>
    </w:p>
    <w:p w14:paraId="0E4B1919"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color w:val="000000"/>
          <w:sz w:val="24"/>
          <w:szCs w:val="24"/>
        </w:rPr>
      </w:pPr>
      <w:r w:rsidRPr="009B5594">
        <w:rPr>
          <w:rFonts w:ascii="Times New Roman" w:hAnsi="Times New Roman" w:cs="Times New Roman"/>
          <w:color w:val="000000"/>
          <w:sz w:val="24"/>
          <w:szCs w:val="24"/>
        </w:rPr>
        <w:t xml:space="preserve">А. Рассудочная деятельность </w:t>
      </w:r>
    </w:p>
    <w:p w14:paraId="720E7B44"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color w:val="000000"/>
          <w:sz w:val="24"/>
          <w:szCs w:val="24"/>
        </w:rPr>
      </w:pPr>
      <w:r w:rsidRPr="009B5594">
        <w:rPr>
          <w:rFonts w:ascii="Times New Roman" w:hAnsi="Times New Roman" w:cs="Times New Roman"/>
          <w:color w:val="000000"/>
          <w:sz w:val="24"/>
          <w:szCs w:val="24"/>
        </w:rPr>
        <w:t>Б. Эмоции:</w:t>
      </w:r>
    </w:p>
    <w:p w14:paraId="309BDFD5"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color w:val="000000"/>
          <w:sz w:val="24"/>
          <w:szCs w:val="24"/>
        </w:rPr>
        <w:t>В. Речь</w:t>
      </w:r>
    </w:p>
    <w:p w14:paraId="66E6B93B" w14:textId="77777777" w:rsidR="00A92B30" w:rsidRPr="009B5594" w:rsidRDefault="00A92B30" w:rsidP="00A92B30">
      <w:pPr>
        <w:shd w:val="clear" w:color="auto" w:fill="FFFFFF"/>
        <w:tabs>
          <w:tab w:val="left" w:pos="288"/>
        </w:tabs>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b/>
          <w:bCs/>
          <w:color w:val="000000"/>
          <w:sz w:val="24"/>
          <w:szCs w:val="24"/>
        </w:rPr>
        <w:lastRenderedPageBreak/>
        <w:t>12.</w:t>
      </w:r>
      <w:r w:rsidRPr="009B5594">
        <w:rPr>
          <w:rFonts w:ascii="Times New Roman" w:hAnsi="Times New Roman" w:cs="Times New Roman"/>
          <w:b/>
          <w:bCs/>
          <w:color w:val="000000"/>
          <w:sz w:val="24"/>
          <w:szCs w:val="24"/>
        </w:rPr>
        <w:tab/>
      </w:r>
      <w:r w:rsidRPr="009B5594">
        <w:rPr>
          <w:rFonts w:ascii="Times New Roman" w:hAnsi="Times New Roman" w:cs="Times New Roman"/>
          <w:b/>
          <w:color w:val="000000"/>
          <w:sz w:val="24"/>
          <w:szCs w:val="24"/>
        </w:rPr>
        <w:t>Первая сигнальная система:</w:t>
      </w:r>
    </w:p>
    <w:p w14:paraId="3C5CF7E2"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color w:val="000000"/>
          <w:sz w:val="24"/>
          <w:szCs w:val="24"/>
        </w:rPr>
      </w:pPr>
      <w:r w:rsidRPr="009B5594">
        <w:rPr>
          <w:rFonts w:ascii="Times New Roman" w:hAnsi="Times New Roman" w:cs="Times New Roman"/>
          <w:color w:val="000000"/>
          <w:sz w:val="24"/>
          <w:szCs w:val="24"/>
        </w:rPr>
        <w:t>А. Анализирует знаковые сигналы, поступающие в</w:t>
      </w:r>
      <w:r w:rsidRPr="009B5594">
        <w:rPr>
          <w:rFonts w:ascii="Times New Roman" w:hAnsi="Times New Roman" w:cs="Times New Roman"/>
          <w:sz w:val="24"/>
          <w:szCs w:val="24"/>
        </w:rPr>
        <w:t xml:space="preserve"> </w:t>
      </w:r>
      <w:r w:rsidRPr="009B5594">
        <w:rPr>
          <w:rFonts w:ascii="Times New Roman" w:hAnsi="Times New Roman" w:cs="Times New Roman"/>
          <w:color w:val="000000"/>
          <w:sz w:val="24"/>
          <w:szCs w:val="24"/>
        </w:rPr>
        <w:t xml:space="preserve">виде символов (слов, знаков, изображений) Б. Анализирует сигналы, идущие из внешней среды </w:t>
      </w:r>
    </w:p>
    <w:p w14:paraId="559E5EB5"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color w:val="000000"/>
          <w:sz w:val="24"/>
          <w:szCs w:val="24"/>
        </w:rPr>
        <w:t>В. Анализирует оба типа сигналов</w:t>
      </w:r>
    </w:p>
    <w:p w14:paraId="37A43C24" w14:textId="77777777" w:rsidR="00A92B30" w:rsidRPr="009B5594" w:rsidRDefault="00A92B30" w:rsidP="00A92B30">
      <w:pPr>
        <w:shd w:val="clear" w:color="auto" w:fill="FFFFFF"/>
        <w:tabs>
          <w:tab w:val="left" w:pos="288"/>
        </w:tabs>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b/>
          <w:bCs/>
          <w:color w:val="000000"/>
          <w:sz w:val="24"/>
          <w:szCs w:val="24"/>
        </w:rPr>
        <w:t>13.</w:t>
      </w:r>
      <w:r w:rsidRPr="009B5594">
        <w:rPr>
          <w:rFonts w:ascii="Times New Roman" w:hAnsi="Times New Roman" w:cs="Times New Roman"/>
          <w:b/>
          <w:bCs/>
          <w:color w:val="000000"/>
          <w:sz w:val="24"/>
          <w:szCs w:val="24"/>
        </w:rPr>
        <w:tab/>
      </w:r>
      <w:r w:rsidRPr="009B5594">
        <w:rPr>
          <w:rFonts w:ascii="Times New Roman" w:hAnsi="Times New Roman" w:cs="Times New Roman"/>
          <w:b/>
          <w:color w:val="000000"/>
          <w:sz w:val="24"/>
          <w:szCs w:val="24"/>
        </w:rPr>
        <w:t>Важнейшая функция речи — это:</w:t>
      </w:r>
    </w:p>
    <w:p w14:paraId="32A40A9E"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color w:val="000000"/>
          <w:sz w:val="24"/>
          <w:szCs w:val="24"/>
        </w:rPr>
      </w:pPr>
      <w:r w:rsidRPr="009B5594">
        <w:rPr>
          <w:rFonts w:ascii="Times New Roman" w:hAnsi="Times New Roman" w:cs="Times New Roman"/>
          <w:color w:val="000000"/>
          <w:sz w:val="24"/>
          <w:szCs w:val="24"/>
        </w:rPr>
        <w:t xml:space="preserve">А. Обобщение и абстрактное мышление </w:t>
      </w:r>
    </w:p>
    <w:p w14:paraId="5A382B8F"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color w:val="000000"/>
          <w:sz w:val="24"/>
          <w:szCs w:val="24"/>
        </w:rPr>
      </w:pPr>
      <w:r w:rsidRPr="009B5594">
        <w:rPr>
          <w:rFonts w:ascii="Times New Roman" w:hAnsi="Times New Roman" w:cs="Times New Roman"/>
          <w:color w:val="000000"/>
          <w:sz w:val="24"/>
          <w:szCs w:val="24"/>
        </w:rPr>
        <w:t xml:space="preserve">Б. Обозначение конкретных примеров </w:t>
      </w:r>
    </w:p>
    <w:p w14:paraId="37EBF6D3"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color w:val="000000"/>
          <w:sz w:val="24"/>
          <w:szCs w:val="24"/>
        </w:rPr>
        <w:t>В. Выражение эмоций</w:t>
      </w:r>
    </w:p>
    <w:p w14:paraId="7268C960" w14:textId="77777777" w:rsidR="00A92B30" w:rsidRPr="009B5594" w:rsidRDefault="00A92B30" w:rsidP="00A92B30">
      <w:pPr>
        <w:shd w:val="clear" w:color="auto" w:fill="FFFFFF"/>
        <w:tabs>
          <w:tab w:val="left" w:pos="307"/>
        </w:tabs>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b/>
          <w:bCs/>
          <w:color w:val="000000"/>
          <w:sz w:val="24"/>
          <w:szCs w:val="24"/>
        </w:rPr>
        <w:t xml:space="preserve">14. </w:t>
      </w:r>
      <w:r w:rsidRPr="009B5594">
        <w:rPr>
          <w:rFonts w:ascii="Times New Roman" w:hAnsi="Times New Roman" w:cs="Times New Roman"/>
          <w:b/>
          <w:color w:val="000000"/>
          <w:sz w:val="24"/>
          <w:szCs w:val="24"/>
        </w:rPr>
        <w:t>Сновидения возникают в период</w:t>
      </w:r>
    </w:p>
    <w:p w14:paraId="39026814"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color w:val="000000"/>
          <w:sz w:val="24"/>
          <w:szCs w:val="24"/>
        </w:rPr>
      </w:pPr>
      <w:r w:rsidRPr="009B5594">
        <w:rPr>
          <w:rFonts w:ascii="Times New Roman" w:hAnsi="Times New Roman" w:cs="Times New Roman"/>
          <w:color w:val="000000"/>
          <w:sz w:val="24"/>
          <w:szCs w:val="24"/>
        </w:rPr>
        <w:t xml:space="preserve">А. Медленного сна </w:t>
      </w:r>
    </w:p>
    <w:p w14:paraId="2C5F9904"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color w:val="000000"/>
          <w:sz w:val="24"/>
          <w:szCs w:val="24"/>
        </w:rPr>
      </w:pPr>
      <w:r w:rsidRPr="009B5594">
        <w:rPr>
          <w:rFonts w:ascii="Times New Roman" w:hAnsi="Times New Roman" w:cs="Times New Roman"/>
          <w:color w:val="000000"/>
          <w:sz w:val="24"/>
          <w:szCs w:val="24"/>
        </w:rPr>
        <w:t xml:space="preserve">Б. Быстрого сна </w:t>
      </w:r>
    </w:p>
    <w:p w14:paraId="6A7DE872"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color w:val="000000"/>
          <w:sz w:val="24"/>
          <w:szCs w:val="24"/>
        </w:rPr>
        <w:t>В. В обоих случаях</w:t>
      </w:r>
    </w:p>
    <w:p w14:paraId="7B4B4DE1" w14:textId="77777777" w:rsidR="00A92B30" w:rsidRPr="009B5594" w:rsidRDefault="00A92B30" w:rsidP="00A92B30">
      <w:pPr>
        <w:shd w:val="clear" w:color="auto" w:fill="FFFFFF"/>
        <w:tabs>
          <w:tab w:val="left" w:pos="307"/>
        </w:tabs>
        <w:spacing w:after="0" w:line="240" w:lineRule="auto"/>
        <w:ind w:left="57" w:right="57"/>
        <w:jc w:val="both"/>
        <w:rPr>
          <w:rFonts w:ascii="Times New Roman" w:hAnsi="Times New Roman" w:cs="Times New Roman"/>
          <w:b/>
          <w:color w:val="000000"/>
          <w:sz w:val="24"/>
          <w:szCs w:val="24"/>
        </w:rPr>
      </w:pPr>
      <w:r w:rsidRPr="009B5594">
        <w:rPr>
          <w:rFonts w:ascii="Times New Roman" w:hAnsi="Times New Roman" w:cs="Times New Roman"/>
          <w:b/>
          <w:color w:val="000000"/>
          <w:sz w:val="24"/>
          <w:szCs w:val="24"/>
        </w:rPr>
        <w:t>15. Ухаживание кошки за котятами — это:</w:t>
      </w:r>
    </w:p>
    <w:p w14:paraId="12F7A33B" w14:textId="77777777" w:rsidR="00A92B30" w:rsidRPr="009B5594" w:rsidRDefault="00A92B30" w:rsidP="00A92B30">
      <w:pPr>
        <w:shd w:val="clear" w:color="auto" w:fill="FFFFFF"/>
        <w:tabs>
          <w:tab w:val="left" w:pos="307"/>
        </w:tabs>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color w:val="000000"/>
          <w:sz w:val="24"/>
          <w:szCs w:val="24"/>
        </w:rPr>
        <w:t>А. Условный рефлекс</w:t>
      </w:r>
    </w:p>
    <w:p w14:paraId="413DD6E4"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color w:val="000000"/>
          <w:sz w:val="24"/>
          <w:szCs w:val="24"/>
        </w:rPr>
        <w:t>Б. Сложная цепь безусловных рефлексов</w:t>
      </w:r>
    </w:p>
    <w:p w14:paraId="7C69B51A"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color w:val="000000"/>
          <w:sz w:val="24"/>
          <w:szCs w:val="24"/>
        </w:rPr>
        <w:t>В. Сочетание навыков и безусловных рефлексов</w:t>
      </w:r>
    </w:p>
    <w:p w14:paraId="7E55A333" w14:textId="77777777" w:rsidR="00A92B30" w:rsidRPr="009B5594" w:rsidRDefault="00A92B30" w:rsidP="00A92B30">
      <w:pPr>
        <w:shd w:val="clear" w:color="auto" w:fill="FFFFFF"/>
        <w:tabs>
          <w:tab w:val="left" w:pos="307"/>
        </w:tabs>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b/>
          <w:bCs/>
          <w:color w:val="000000"/>
          <w:sz w:val="24"/>
          <w:szCs w:val="24"/>
        </w:rPr>
        <w:t xml:space="preserve">16. </w:t>
      </w:r>
      <w:r w:rsidRPr="009B5594">
        <w:rPr>
          <w:rFonts w:ascii="Times New Roman" w:hAnsi="Times New Roman" w:cs="Times New Roman"/>
          <w:b/>
          <w:color w:val="000000"/>
          <w:sz w:val="24"/>
          <w:szCs w:val="24"/>
        </w:rPr>
        <w:t>Сосредоточенность сознания на том или ином виде деятельности, объекте:</w:t>
      </w:r>
    </w:p>
    <w:p w14:paraId="3662C600"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color w:val="000000"/>
          <w:sz w:val="24"/>
          <w:szCs w:val="24"/>
        </w:rPr>
      </w:pPr>
      <w:proofErr w:type="spellStart"/>
      <w:r w:rsidRPr="009B5594">
        <w:rPr>
          <w:rFonts w:ascii="Times New Roman" w:hAnsi="Times New Roman" w:cs="Times New Roman"/>
          <w:color w:val="000000"/>
          <w:sz w:val="24"/>
          <w:szCs w:val="24"/>
        </w:rPr>
        <w:t>А.Эмоции</w:t>
      </w:r>
      <w:proofErr w:type="spellEnd"/>
      <w:r w:rsidRPr="009B5594">
        <w:rPr>
          <w:rFonts w:ascii="Times New Roman" w:hAnsi="Times New Roman" w:cs="Times New Roman"/>
          <w:color w:val="000000"/>
          <w:sz w:val="24"/>
          <w:szCs w:val="24"/>
        </w:rPr>
        <w:t xml:space="preserve"> </w:t>
      </w:r>
    </w:p>
    <w:p w14:paraId="0652CC30"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color w:val="000000"/>
          <w:sz w:val="24"/>
          <w:szCs w:val="24"/>
        </w:rPr>
      </w:pPr>
      <w:r w:rsidRPr="009B5594">
        <w:rPr>
          <w:rFonts w:ascii="Times New Roman" w:hAnsi="Times New Roman" w:cs="Times New Roman"/>
          <w:color w:val="000000"/>
          <w:sz w:val="24"/>
          <w:szCs w:val="24"/>
        </w:rPr>
        <w:t xml:space="preserve">Б. Внимание </w:t>
      </w:r>
    </w:p>
    <w:p w14:paraId="31700D47"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color w:val="000000"/>
          <w:sz w:val="24"/>
          <w:szCs w:val="24"/>
        </w:rPr>
        <w:t>В. Память</w:t>
      </w:r>
    </w:p>
    <w:p w14:paraId="32BA2D58" w14:textId="77777777" w:rsidR="00A92B30" w:rsidRPr="009B5594" w:rsidRDefault="00A92B30" w:rsidP="00A92B30">
      <w:pPr>
        <w:shd w:val="clear" w:color="auto" w:fill="FFFFFF"/>
        <w:tabs>
          <w:tab w:val="left" w:pos="307"/>
        </w:tabs>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b/>
          <w:bCs/>
          <w:color w:val="000000"/>
          <w:sz w:val="24"/>
          <w:szCs w:val="24"/>
        </w:rPr>
        <w:t xml:space="preserve">17. </w:t>
      </w:r>
      <w:r w:rsidRPr="009B5594">
        <w:rPr>
          <w:rFonts w:ascii="Times New Roman" w:hAnsi="Times New Roman" w:cs="Times New Roman"/>
          <w:b/>
          <w:color w:val="000000"/>
          <w:sz w:val="24"/>
          <w:szCs w:val="24"/>
        </w:rPr>
        <w:t>Какая из форм торможения передается по наследству</w:t>
      </w:r>
      <w:r w:rsidRPr="009B5594">
        <w:rPr>
          <w:rFonts w:ascii="Times New Roman" w:hAnsi="Times New Roman" w:cs="Times New Roman"/>
          <w:color w:val="000000"/>
          <w:sz w:val="24"/>
          <w:szCs w:val="24"/>
        </w:rPr>
        <w:t>?</w:t>
      </w:r>
    </w:p>
    <w:p w14:paraId="2B6A4690" w14:textId="77777777" w:rsidR="00A92B30" w:rsidRPr="009B5594" w:rsidRDefault="00A92B30" w:rsidP="00A92B30">
      <w:pPr>
        <w:shd w:val="clear" w:color="auto" w:fill="FFFFFF"/>
        <w:tabs>
          <w:tab w:val="left" w:pos="2563"/>
        </w:tabs>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color w:val="000000"/>
          <w:sz w:val="24"/>
          <w:szCs w:val="24"/>
        </w:rPr>
        <w:t xml:space="preserve">А. Внешнее </w:t>
      </w:r>
    </w:p>
    <w:p w14:paraId="2721C1A1"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color w:val="000000"/>
          <w:sz w:val="24"/>
          <w:szCs w:val="24"/>
        </w:rPr>
      </w:pPr>
      <w:r w:rsidRPr="009B5594">
        <w:rPr>
          <w:rFonts w:ascii="Times New Roman" w:hAnsi="Times New Roman" w:cs="Times New Roman"/>
          <w:color w:val="000000"/>
          <w:sz w:val="24"/>
          <w:szCs w:val="24"/>
        </w:rPr>
        <w:t>Б. Внутреннее</w:t>
      </w:r>
    </w:p>
    <w:p w14:paraId="550E039F"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color w:val="000000"/>
          <w:sz w:val="24"/>
          <w:szCs w:val="24"/>
        </w:rPr>
        <w:t>В. Таких не существует</w:t>
      </w:r>
    </w:p>
    <w:p w14:paraId="15ADC534" w14:textId="77777777" w:rsidR="00A92B30" w:rsidRPr="009B5594" w:rsidRDefault="00A92B30" w:rsidP="00A92B30">
      <w:pPr>
        <w:shd w:val="clear" w:color="auto" w:fill="FFFFFF"/>
        <w:tabs>
          <w:tab w:val="left" w:pos="307"/>
        </w:tabs>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b/>
          <w:bCs/>
          <w:color w:val="000000"/>
          <w:sz w:val="24"/>
          <w:szCs w:val="24"/>
        </w:rPr>
        <w:t xml:space="preserve">18. </w:t>
      </w:r>
      <w:r w:rsidRPr="009B5594">
        <w:rPr>
          <w:rFonts w:ascii="Times New Roman" w:hAnsi="Times New Roman" w:cs="Times New Roman"/>
          <w:b/>
          <w:color w:val="000000"/>
          <w:sz w:val="24"/>
          <w:szCs w:val="24"/>
        </w:rPr>
        <w:t>Чего нельзя увидеть в сновидениях</w:t>
      </w:r>
      <w:r w:rsidRPr="009B5594">
        <w:rPr>
          <w:rFonts w:ascii="Times New Roman" w:hAnsi="Times New Roman" w:cs="Times New Roman"/>
          <w:color w:val="000000"/>
          <w:sz w:val="24"/>
          <w:szCs w:val="24"/>
        </w:rPr>
        <w:t>?</w:t>
      </w:r>
    </w:p>
    <w:p w14:paraId="46731895" w14:textId="77777777" w:rsidR="00A92B30" w:rsidRPr="009B5594" w:rsidRDefault="00A92B30" w:rsidP="00A92B30">
      <w:pPr>
        <w:shd w:val="clear" w:color="auto" w:fill="FFFFFF"/>
        <w:tabs>
          <w:tab w:val="left" w:pos="2563"/>
        </w:tabs>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color w:val="000000"/>
          <w:sz w:val="24"/>
          <w:szCs w:val="24"/>
        </w:rPr>
        <w:t xml:space="preserve">А. Прошлое </w:t>
      </w:r>
    </w:p>
    <w:p w14:paraId="4882EAEA"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color w:val="000000"/>
          <w:sz w:val="24"/>
          <w:szCs w:val="24"/>
        </w:rPr>
        <w:t>Б. Настоящее</w:t>
      </w:r>
    </w:p>
    <w:p w14:paraId="617AE43A"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color w:val="000000"/>
          <w:sz w:val="24"/>
          <w:szCs w:val="24"/>
        </w:rPr>
        <w:t>В. Будущее</w:t>
      </w:r>
    </w:p>
    <w:p w14:paraId="42928160" w14:textId="77777777" w:rsidR="00A92B30" w:rsidRPr="009B5594" w:rsidRDefault="00A92B30" w:rsidP="00AC3712">
      <w:pPr>
        <w:widowControl w:val="0"/>
        <w:numPr>
          <w:ilvl w:val="0"/>
          <w:numId w:val="64"/>
        </w:numPr>
        <w:shd w:val="clear" w:color="auto" w:fill="FFFFFF"/>
        <w:tabs>
          <w:tab w:val="left" w:pos="307"/>
        </w:tabs>
        <w:autoSpaceDE w:val="0"/>
        <w:autoSpaceDN w:val="0"/>
        <w:adjustRightInd w:val="0"/>
        <w:spacing w:after="0" w:line="240" w:lineRule="auto"/>
        <w:ind w:left="57" w:right="57"/>
        <w:jc w:val="both"/>
        <w:rPr>
          <w:rFonts w:ascii="Times New Roman" w:hAnsi="Times New Roman" w:cs="Times New Roman"/>
          <w:b/>
          <w:bCs/>
          <w:color w:val="000000"/>
          <w:sz w:val="24"/>
          <w:szCs w:val="24"/>
        </w:rPr>
      </w:pPr>
      <w:r w:rsidRPr="009B5594">
        <w:rPr>
          <w:rFonts w:ascii="Times New Roman" w:hAnsi="Times New Roman" w:cs="Times New Roman"/>
          <w:b/>
          <w:color w:val="000000"/>
          <w:sz w:val="24"/>
          <w:szCs w:val="24"/>
        </w:rPr>
        <w:t>Чем условный рефлекс отличается от безусловного?</w:t>
      </w:r>
    </w:p>
    <w:p w14:paraId="097A26D5" w14:textId="77777777" w:rsidR="00A92B30" w:rsidRPr="009B5594" w:rsidRDefault="00A92B30" w:rsidP="00AC3712">
      <w:pPr>
        <w:widowControl w:val="0"/>
        <w:numPr>
          <w:ilvl w:val="0"/>
          <w:numId w:val="64"/>
        </w:numPr>
        <w:shd w:val="clear" w:color="auto" w:fill="FFFFFF"/>
        <w:tabs>
          <w:tab w:val="left" w:pos="307"/>
        </w:tabs>
        <w:autoSpaceDE w:val="0"/>
        <w:autoSpaceDN w:val="0"/>
        <w:adjustRightInd w:val="0"/>
        <w:spacing w:after="0" w:line="240" w:lineRule="auto"/>
        <w:ind w:left="57" w:right="57"/>
        <w:jc w:val="both"/>
        <w:rPr>
          <w:rFonts w:ascii="Times New Roman" w:hAnsi="Times New Roman" w:cs="Times New Roman"/>
          <w:b/>
          <w:bCs/>
          <w:color w:val="000000"/>
          <w:sz w:val="24"/>
          <w:szCs w:val="24"/>
        </w:rPr>
      </w:pPr>
      <w:r w:rsidRPr="009B5594">
        <w:rPr>
          <w:rFonts w:ascii="Times New Roman" w:hAnsi="Times New Roman" w:cs="Times New Roman"/>
          <w:b/>
          <w:color w:val="000000"/>
          <w:sz w:val="24"/>
          <w:szCs w:val="24"/>
        </w:rPr>
        <w:t>Какое значение для организма имеет сон?</w:t>
      </w:r>
    </w:p>
    <w:p w14:paraId="2E305C86" w14:textId="77777777" w:rsidR="00A92B30" w:rsidRPr="009B5594" w:rsidRDefault="00A92B30" w:rsidP="00AC3712">
      <w:pPr>
        <w:widowControl w:val="0"/>
        <w:numPr>
          <w:ilvl w:val="0"/>
          <w:numId w:val="64"/>
        </w:numPr>
        <w:shd w:val="clear" w:color="auto" w:fill="FFFFFF"/>
        <w:tabs>
          <w:tab w:val="left" w:pos="307"/>
        </w:tabs>
        <w:autoSpaceDE w:val="0"/>
        <w:autoSpaceDN w:val="0"/>
        <w:adjustRightInd w:val="0"/>
        <w:spacing w:after="0" w:line="240" w:lineRule="auto"/>
        <w:ind w:left="57" w:right="57"/>
        <w:jc w:val="both"/>
        <w:rPr>
          <w:rFonts w:ascii="Times New Roman" w:hAnsi="Times New Roman" w:cs="Times New Roman"/>
          <w:b/>
          <w:bCs/>
          <w:color w:val="000000"/>
          <w:sz w:val="24"/>
          <w:szCs w:val="24"/>
        </w:rPr>
      </w:pPr>
      <w:r w:rsidRPr="009B5594">
        <w:rPr>
          <w:rFonts w:ascii="Times New Roman" w:hAnsi="Times New Roman" w:cs="Times New Roman"/>
          <w:b/>
          <w:color w:val="000000"/>
          <w:sz w:val="24"/>
          <w:szCs w:val="24"/>
        </w:rPr>
        <w:t>Чем отличается мышление человека от рассудочной деятельности животных</w:t>
      </w:r>
      <w:r w:rsidRPr="009B5594">
        <w:rPr>
          <w:rFonts w:ascii="Times New Roman" w:hAnsi="Times New Roman" w:cs="Times New Roman"/>
          <w:color w:val="000000"/>
          <w:sz w:val="24"/>
          <w:szCs w:val="24"/>
        </w:rPr>
        <w:t>?</w:t>
      </w:r>
    </w:p>
    <w:p w14:paraId="105A3B6D"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b/>
          <w:iCs/>
          <w:color w:val="000000"/>
          <w:sz w:val="24"/>
          <w:szCs w:val="24"/>
        </w:rPr>
      </w:pPr>
    </w:p>
    <w:p w14:paraId="70A687A8"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b/>
          <w:iCs/>
          <w:color w:val="000000"/>
          <w:sz w:val="24"/>
          <w:szCs w:val="24"/>
        </w:rPr>
      </w:pPr>
    </w:p>
    <w:p w14:paraId="3FAF27AD"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b/>
          <w:sz w:val="24"/>
          <w:szCs w:val="24"/>
        </w:rPr>
      </w:pPr>
      <w:r w:rsidRPr="009B5594">
        <w:rPr>
          <w:rFonts w:ascii="Times New Roman" w:hAnsi="Times New Roman" w:cs="Times New Roman"/>
          <w:b/>
          <w:iCs/>
          <w:color w:val="000000"/>
          <w:sz w:val="24"/>
          <w:szCs w:val="24"/>
        </w:rPr>
        <w:t xml:space="preserve">Ответы </w:t>
      </w:r>
    </w:p>
    <w:p w14:paraId="3D91E433"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color w:val="000000"/>
          <w:sz w:val="24"/>
          <w:szCs w:val="24"/>
        </w:rPr>
      </w:pPr>
      <w:r w:rsidRPr="009B5594">
        <w:rPr>
          <w:rFonts w:ascii="Times New Roman" w:hAnsi="Times New Roman" w:cs="Times New Roman"/>
          <w:color w:val="000000"/>
          <w:sz w:val="24"/>
          <w:szCs w:val="24"/>
        </w:rPr>
        <w:t xml:space="preserve">1 — В; 2 — Г; 3 — А; 4 — А; 5 — А; 6 — Б; 7 — В; 8 — Б; 9 —Г; 10—А; 11 — В; 12 — В; </w:t>
      </w:r>
    </w:p>
    <w:p w14:paraId="20EC55E4"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color w:val="000000"/>
          <w:sz w:val="24"/>
          <w:szCs w:val="24"/>
        </w:rPr>
        <w:t>13 —А; 14—А; 15 —Б; 16 — Б; 17 — Б; 18 — В; 19 — безусловные рефлексы передаются по наследству, а условные рефлексы вырабатываются после рождения в процессе жизни; 20 — от</w:t>
      </w:r>
      <w:r w:rsidRPr="009B5594">
        <w:rPr>
          <w:rFonts w:ascii="Times New Roman" w:hAnsi="Times New Roman" w:cs="Times New Roman"/>
          <w:color w:val="000000"/>
          <w:sz w:val="24"/>
          <w:szCs w:val="24"/>
        </w:rPr>
        <w:softHyphen/>
        <w:t>дых мозга, активная перестройка его работы, необходимая для упорядочивания полученной информации в период бодрствования; 21 — мышление — это способ на основе известных знаний добывать новую информацию, обобщать известные факты. Рассудочная деятельность — это высшая форма приспособления к условиям среды.</w:t>
      </w:r>
    </w:p>
    <w:p w14:paraId="64512F1F" w14:textId="77777777" w:rsidR="00CA50C3" w:rsidRPr="009B5594" w:rsidRDefault="00CA50C3" w:rsidP="00E65EAB">
      <w:pPr>
        <w:jc w:val="center"/>
        <w:rPr>
          <w:rFonts w:ascii="Times New Roman" w:hAnsi="Times New Roman" w:cs="Times New Roman"/>
          <w:b/>
          <w:sz w:val="24"/>
          <w:szCs w:val="24"/>
        </w:rPr>
      </w:pPr>
    </w:p>
    <w:p w14:paraId="62E0DC59" w14:textId="32F64F58" w:rsidR="00E65EAB" w:rsidRPr="009B5594" w:rsidRDefault="00E65EAB" w:rsidP="00E65EAB">
      <w:pPr>
        <w:jc w:val="center"/>
        <w:rPr>
          <w:rFonts w:ascii="Times New Roman" w:hAnsi="Times New Roman" w:cs="Times New Roman"/>
          <w:b/>
          <w:sz w:val="24"/>
          <w:szCs w:val="24"/>
        </w:rPr>
      </w:pPr>
      <w:r w:rsidRPr="009B5594">
        <w:rPr>
          <w:rFonts w:ascii="Times New Roman" w:hAnsi="Times New Roman" w:cs="Times New Roman"/>
          <w:b/>
          <w:sz w:val="24"/>
          <w:szCs w:val="24"/>
        </w:rPr>
        <w:t xml:space="preserve"> «Поведение и психика»</w:t>
      </w:r>
    </w:p>
    <w:p w14:paraId="6772205D" w14:textId="77777777" w:rsidR="00E65EAB" w:rsidRPr="009B5594" w:rsidRDefault="00E65EAB" w:rsidP="00E65EAB">
      <w:pPr>
        <w:jc w:val="center"/>
        <w:rPr>
          <w:rFonts w:ascii="Times New Roman" w:hAnsi="Times New Roman" w:cs="Times New Roman"/>
          <w:sz w:val="24"/>
          <w:szCs w:val="24"/>
        </w:rPr>
      </w:pPr>
      <w:r w:rsidRPr="009B5594">
        <w:rPr>
          <w:rFonts w:ascii="Times New Roman" w:hAnsi="Times New Roman" w:cs="Times New Roman"/>
          <w:sz w:val="24"/>
          <w:szCs w:val="24"/>
        </w:rPr>
        <w:t>Вариант 1.</w:t>
      </w:r>
    </w:p>
    <w:p w14:paraId="20508E6B" w14:textId="77777777" w:rsidR="00E65EAB" w:rsidRPr="009B5594" w:rsidRDefault="00E65EAB" w:rsidP="00E65EAB">
      <w:pPr>
        <w:rPr>
          <w:rFonts w:ascii="Times New Roman" w:hAnsi="Times New Roman" w:cs="Times New Roman"/>
          <w:b/>
          <w:i/>
          <w:sz w:val="24"/>
          <w:szCs w:val="24"/>
        </w:rPr>
      </w:pPr>
      <w:r w:rsidRPr="009B5594">
        <w:rPr>
          <w:rFonts w:ascii="Times New Roman" w:hAnsi="Times New Roman" w:cs="Times New Roman"/>
          <w:b/>
          <w:i/>
          <w:sz w:val="24"/>
          <w:szCs w:val="24"/>
        </w:rPr>
        <w:t>1. Запишите понятие</w:t>
      </w:r>
    </w:p>
    <w:p w14:paraId="4D74514C" w14:textId="77777777" w:rsidR="00E65EAB" w:rsidRPr="009B5594" w:rsidRDefault="00E65EAB" w:rsidP="00E65EAB">
      <w:pPr>
        <w:rPr>
          <w:rFonts w:ascii="Times New Roman" w:hAnsi="Times New Roman" w:cs="Times New Roman"/>
          <w:iCs/>
          <w:sz w:val="24"/>
          <w:szCs w:val="24"/>
        </w:rPr>
      </w:pPr>
      <w:r w:rsidRPr="009B5594">
        <w:rPr>
          <w:rFonts w:ascii="Times New Roman" w:hAnsi="Times New Roman" w:cs="Times New Roman"/>
          <w:bCs/>
          <w:iCs/>
          <w:sz w:val="24"/>
          <w:szCs w:val="24"/>
        </w:rPr>
        <w:lastRenderedPageBreak/>
        <w:t xml:space="preserve">А) </w:t>
      </w:r>
      <w:proofErr w:type="gramStart"/>
      <w:r w:rsidRPr="009B5594">
        <w:rPr>
          <w:rFonts w:ascii="Times New Roman" w:hAnsi="Times New Roman" w:cs="Times New Roman"/>
          <w:bCs/>
          <w:iCs/>
          <w:sz w:val="24"/>
          <w:szCs w:val="24"/>
        </w:rPr>
        <w:t xml:space="preserve"> ….</w:t>
      </w:r>
      <w:proofErr w:type="gramEnd"/>
      <w:r w:rsidRPr="009B5594">
        <w:rPr>
          <w:rFonts w:ascii="Times New Roman" w:hAnsi="Times New Roman" w:cs="Times New Roman"/>
          <w:sz w:val="24"/>
          <w:szCs w:val="24"/>
        </w:rPr>
        <w:t xml:space="preserve">— это деятельность </w:t>
      </w:r>
      <w:proofErr w:type="spellStart"/>
      <w:r w:rsidRPr="009B5594">
        <w:rPr>
          <w:rFonts w:ascii="Times New Roman" w:hAnsi="Times New Roman" w:cs="Times New Roman"/>
          <w:sz w:val="24"/>
          <w:szCs w:val="24"/>
        </w:rPr>
        <w:t>коры</w:t>
      </w:r>
      <w:proofErr w:type="spellEnd"/>
      <w:r w:rsidRPr="009B5594">
        <w:rPr>
          <w:rFonts w:ascii="Times New Roman" w:hAnsi="Times New Roman" w:cs="Times New Roman"/>
          <w:sz w:val="24"/>
          <w:szCs w:val="24"/>
        </w:rPr>
        <w:t xml:space="preserve"> больших полушарий головного мозга, обеспечивающая наиболее совершенное приспособление (поведение) человека к окружающей среде.</w:t>
      </w:r>
      <w:r w:rsidRPr="009B5594">
        <w:rPr>
          <w:rFonts w:ascii="Times New Roman" w:hAnsi="Times New Roman" w:cs="Times New Roman"/>
          <w:iCs/>
          <w:sz w:val="24"/>
          <w:szCs w:val="24"/>
        </w:rPr>
        <w:t xml:space="preserve"> </w:t>
      </w:r>
    </w:p>
    <w:p w14:paraId="025FB3D2" w14:textId="77777777" w:rsidR="00E65EAB" w:rsidRPr="009B5594" w:rsidRDefault="00E65EAB" w:rsidP="00E65EAB">
      <w:pPr>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Б) … </w:t>
      </w:r>
      <w:proofErr w:type="gramStart"/>
      <w:r w:rsidRPr="009B5594">
        <w:rPr>
          <w:rFonts w:ascii="Times New Roman" w:eastAsia="Times New Roman" w:hAnsi="Times New Roman" w:cs="Times New Roman"/>
          <w:sz w:val="24"/>
          <w:szCs w:val="24"/>
        </w:rPr>
        <w:t>–  направленность</w:t>
      </w:r>
      <w:proofErr w:type="gramEnd"/>
      <w:r w:rsidRPr="009B5594">
        <w:rPr>
          <w:rFonts w:ascii="Times New Roman" w:eastAsia="Times New Roman" w:hAnsi="Times New Roman" w:cs="Times New Roman"/>
          <w:sz w:val="24"/>
          <w:szCs w:val="24"/>
        </w:rPr>
        <w:t xml:space="preserve"> нашего сознания на тот или иной род деятельности. </w:t>
      </w:r>
    </w:p>
    <w:p w14:paraId="2C821F49" w14:textId="77777777" w:rsidR="00E65EAB" w:rsidRPr="009B5594" w:rsidRDefault="00E65EAB" w:rsidP="00E65EAB">
      <w:pPr>
        <w:rPr>
          <w:rFonts w:ascii="Times New Roman" w:eastAsia="Times New Roman" w:hAnsi="Times New Roman" w:cs="Times New Roman"/>
          <w:sz w:val="24"/>
          <w:szCs w:val="24"/>
        </w:rPr>
      </w:pPr>
      <w:proofErr w:type="gramStart"/>
      <w:r w:rsidRPr="009B5594">
        <w:rPr>
          <w:rFonts w:ascii="Times New Roman" w:eastAsia="Times New Roman" w:hAnsi="Times New Roman" w:cs="Times New Roman"/>
          <w:sz w:val="24"/>
          <w:szCs w:val="24"/>
        </w:rPr>
        <w:t>В)  …</w:t>
      </w:r>
      <w:proofErr w:type="gramEnd"/>
      <w:r w:rsidRPr="009B5594">
        <w:rPr>
          <w:rFonts w:ascii="Times New Roman" w:eastAsia="Times New Roman" w:hAnsi="Times New Roman" w:cs="Times New Roman"/>
          <w:sz w:val="24"/>
          <w:szCs w:val="24"/>
        </w:rPr>
        <w:t xml:space="preserve"> - свойство мозга человека отражать реальную действительность</w:t>
      </w:r>
      <w:r w:rsidRPr="009B5594">
        <w:rPr>
          <w:rFonts w:ascii="Times New Roman" w:hAnsi="Times New Roman" w:cs="Times New Roman"/>
          <w:sz w:val="24"/>
          <w:szCs w:val="24"/>
        </w:rPr>
        <w:t xml:space="preserve"> </w:t>
      </w:r>
    </w:p>
    <w:p w14:paraId="16F6FC81" w14:textId="77777777" w:rsidR="00E65EAB" w:rsidRPr="009B5594" w:rsidRDefault="00E65EAB" w:rsidP="00E65EAB">
      <w:pPr>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Г) </w:t>
      </w:r>
      <w:r w:rsidRPr="009B5594">
        <w:rPr>
          <w:rFonts w:ascii="Times New Roman" w:eastAsia="Times New Roman" w:hAnsi="Times New Roman" w:cs="Times New Roman"/>
          <w:bCs/>
          <w:sz w:val="24"/>
          <w:szCs w:val="24"/>
        </w:rPr>
        <w:t xml:space="preserve">… - уникальное свойство человека, позволяющее с помощью символов (слов) озвучивать мысль или выражать её в письменной форме </w:t>
      </w:r>
    </w:p>
    <w:p w14:paraId="1C41A833" w14:textId="77777777" w:rsidR="00E65EAB" w:rsidRPr="009B5594" w:rsidRDefault="00E65EAB" w:rsidP="00E65EAB">
      <w:pPr>
        <w:rPr>
          <w:rFonts w:ascii="Times New Roman" w:eastAsia="Times New Roman" w:hAnsi="Times New Roman" w:cs="Times New Roman"/>
          <w:bCs/>
          <w:sz w:val="24"/>
          <w:szCs w:val="24"/>
        </w:rPr>
      </w:pPr>
      <w:r w:rsidRPr="009B5594">
        <w:rPr>
          <w:rFonts w:ascii="Times New Roman" w:eastAsia="Times New Roman" w:hAnsi="Times New Roman" w:cs="Times New Roman"/>
          <w:sz w:val="24"/>
          <w:szCs w:val="24"/>
        </w:rPr>
        <w:t>Д) … – это регулярные изменения характера и интенсивности биологических процессов.</w:t>
      </w:r>
      <w:r w:rsidRPr="009B5594">
        <w:rPr>
          <w:rFonts w:ascii="Times New Roman" w:eastAsia="Times New Roman" w:hAnsi="Times New Roman" w:cs="Times New Roman"/>
          <w:bCs/>
          <w:sz w:val="24"/>
          <w:szCs w:val="24"/>
        </w:rPr>
        <w:t xml:space="preserve"> </w:t>
      </w:r>
    </w:p>
    <w:p w14:paraId="1DDE5D02" w14:textId="77777777" w:rsidR="00E65EAB" w:rsidRPr="009B5594" w:rsidRDefault="00E65EAB" w:rsidP="00E65EAB">
      <w:pPr>
        <w:ind w:firstLine="142"/>
        <w:rPr>
          <w:rFonts w:ascii="Times New Roman" w:hAnsi="Times New Roman" w:cs="Times New Roman"/>
          <w:b/>
          <w:i/>
          <w:sz w:val="24"/>
          <w:szCs w:val="24"/>
        </w:rPr>
      </w:pPr>
      <w:r w:rsidRPr="009B5594">
        <w:rPr>
          <w:rFonts w:ascii="Times New Roman" w:hAnsi="Times New Roman" w:cs="Times New Roman"/>
          <w:b/>
          <w:i/>
          <w:sz w:val="24"/>
          <w:szCs w:val="24"/>
        </w:rPr>
        <w:t>2.  Найдите соответствие</w:t>
      </w:r>
    </w:p>
    <w:tbl>
      <w:tblPr>
        <w:tblStyle w:val="a6"/>
        <w:tblW w:w="0" w:type="auto"/>
        <w:tblLook w:val="04A0" w:firstRow="1" w:lastRow="0" w:firstColumn="1" w:lastColumn="0" w:noHBand="0" w:noVBand="1"/>
      </w:tblPr>
      <w:tblGrid>
        <w:gridCol w:w="4077"/>
        <w:gridCol w:w="3828"/>
      </w:tblGrid>
      <w:tr w:rsidR="00E65EAB" w:rsidRPr="009B5594" w14:paraId="4F6C5B95" w14:textId="77777777" w:rsidTr="003E02E7">
        <w:tc>
          <w:tcPr>
            <w:tcW w:w="4077" w:type="dxa"/>
          </w:tcPr>
          <w:p w14:paraId="76A2DD35" w14:textId="77777777" w:rsidR="00E65EAB" w:rsidRPr="009B5594" w:rsidRDefault="00E65EAB" w:rsidP="003E02E7">
            <w:pPr>
              <w:rPr>
                <w:rFonts w:ascii="Times New Roman" w:hAnsi="Times New Roman"/>
                <w:sz w:val="24"/>
                <w:szCs w:val="24"/>
              </w:rPr>
            </w:pPr>
            <w:r w:rsidRPr="009B5594">
              <w:rPr>
                <w:rFonts w:ascii="Times New Roman" w:hAnsi="Times New Roman"/>
                <w:color w:val="000000"/>
                <w:sz w:val="24"/>
                <w:szCs w:val="24"/>
              </w:rPr>
              <w:t>Структура психики</w:t>
            </w:r>
          </w:p>
        </w:tc>
        <w:tc>
          <w:tcPr>
            <w:tcW w:w="3828" w:type="dxa"/>
          </w:tcPr>
          <w:p w14:paraId="610D1F08" w14:textId="77777777" w:rsidR="00E65EAB" w:rsidRPr="009B5594" w:rsidRDefault="00E65EAB" w:rsidP="003E02E7">
            <w:pPr>
              <w:rPr>
                <w:rFonts w:ascii="Times New Roman" w:hAnsi="Times New Roman"/>
                <w:sz w:val="24"/>
                <w:szCs w:val="24"/>
              </w:rPr>
            </w:pPr>
            <w:r w:rsidRPr="009B5594">
              <w:rPr>
                <w:rFonts w:ascii="Times New Roman" w:hAnsi="Times New Roman"/>
                <w:sz w:val="24"/>
                <w:szCs w:val="24"/>
              </w:rPr>
              <w:t xml:space="preserve">Примеры </w:t>
            </w:r>
          </w:p>
        </w:tc>
      </w:tr>
      <w:tr w:rsidR="00E65EAB" w:rsidRPr="009B5594" w14:paraId="24AE5D8A" w14:textId="77777777" w:rsidTr="003E02E7">
        <w:tc>
          <w:tcPr>
            <w:tcW w:w="4077" w:type="dxa"/>
          </w:tcPr>
          <w:p w14:paraId="0B024FA1" w14:textId="77777777" w:rsidR="00E65EAB" w:rsidRPr="009B5594" w:rsidRDefault="00E65EAB" w:rsidP="003E02E7">
            <w:pPr>
              <w:rPr>
                <w:rFonts w:ascii="Times New Roman" w:hAnsi="Times New Roman"/>
                <w:sz w:val="24"/>
                <w:szCs w:val="24"/>
              </w:rPr>
            </w:pPr>
            <w:r w:rsidRPr="009B5594">
              <w:rPr>
                <w:rFonts w:ascii="Times New Roman" w:hAnsi="Times New Roman"/>
                <w:color w:val="000000"/>
                <w:sz w:val="24"/>
                <w:szCs w:val="24"/>
              </w:rPr>
              <w:t>А) Психические процессы</w:t>
            </w:r>
            <w:r w:rsidRPr="009B5594">
              <w:rPr>
                <w:rFonts w:ascii="Times New Roman" w:hAnsi="Times New Roman"/>
                <w:sz w:val="24"/>
                <w:szCs w:val="24"/>
              </w:rPr>
              <w:t xml:space="preserve"> </w:t>
            </w:r>
          </w:p>
          <w:p w14:paraId="72B58790" w14:textId="77777777" w:rsidR="00E65EAB" w:rsidRPr="009B5594" w:rsidRDefault="00E65EAB" w:rsidP="003E02E7">
            <w:pPr>
              <w:rPr>
                <w:rFonts w:ascii="Times New Roman" w:hAnsi="Times New Roman"/>
                <w:color w:val="000000"/>
                <w:sz w:val="24"/>
                <w:szCs w:val="24"/>
              </w:rPr>
            </w:pPr>
            <w:r w:rsidRPr="009B5594">
              <w:rPr>
                <w:rFonts w:ascii="Times New Roman" w:hAnsi="Times New Roman"/>
                <w:sz w:val="24"/>
                <w:szCs w:val="24"/>
              </w:rPr>
              <w:t>Б) Психические состояния</w:t>
            </w:r>
            <w:r w:rsidRPr="009B5594">
              <w:rPr>
                <w:rFonts w:ascii="Times New Roman" w:hAnsi="Times New Roman"/>
                <w:color w:val="000000"/>
                <w:sz w:val="24"/>
                <w:szCs w:val="24"/>
              </w:rPr>
              <w:t xml:space="preserve"> </w:t>
            </w:r>
          </w:p>
          <w:p w14:paraId="391E825E" w14:textId="77777777" w:rsidR="00E65EAB" w:rsidRPr="009B5594" w:rsidRDefault="00E65EAB" w:rsidP="003E02E7">
            <w:pPr>
              <w:pStyle w:val="a7"/>
              <w:ind w:right="-107" w:firstLine="33"/>
              <w:rPr>
                <w:color w:val="000000"/>
              </w:rPr>
            </w:pPr>
            <w:r w:rsidRPr="009B5594">
              <w:rPr>
                <w:color w:val="000000"/>
              </w:rPr>
              <w:t xml:space="preserve">В) </w:t>
            </w:r>
            <w:proofErr w:type="gramStart"/>
            <w:r w:rsidRPr="009B5594">
              <w:rPr>
                <w:color w:val="000000"/>
              </w:rPr>
              <w:t>Психические  свойства</w:t>
            </w:r>
            <w:proofErr w:type="gramEnd"/>
            <w:r w:rsidRPr="009B5594">
              <w:rPr>
                <w:color w:val="000000"/>
              </w:rPr>
              <w:t xml:space="preserve">  личности</w:t>
            </w:r>
          </w:p>
          <w:p w14:paraId="627C2F15" w14:textId="77777777" w:rsidR="00E65EAB" w:rsidRPr="009B5594" w:rsidRDefault="00E65EAB" w:rsidP="003E02E7">
            <w:pPr>
              <w:pStyle w:val="a7"/>
              <w:ind w:right="-107" w:firstLine="33"/>
            </w:pPr>
            <w:r w:rsidRPr="009B5594">
              <w:rPr>
                <w:color w:val="000000"/>
              </w:rPr>
              <w:t>Г) Психические образования</w:t>
            </w:r>
          </w:p>
        </w:tc>
        <w:tc>
          <w:tcPr>
            <w:tcW w:w="3828" w:type="dxa"/>
          </w:tcPr>
          <w:p w14:paraId="512717CA" w14:textId="77777777" w:rsidR="00E65EAB" w:rsidRPr="009B5594" w:rsidRDefault="00E65EAB" w:rsidP="00AC3712">
            <w:pPr>
              <w:pStyle w:val="a7"/>
              <w:numPr>
                <w:ilvl w:val="0"/>
                <w:numId w:val="66"/>
              </w:numPr>
              <w:spacing w:before="0" w:beforeAutospacing="0" w:after="0" w:afterAutospacing="0"/>
              <w:rPr>
                <w:color w:val="000000"/>
              </w:rPr>
            </w:pPr>
            <w:r w:rsidRPr="009B5594">
              <w:rPr>
                <w:color w:val="000000"/>
              </w:rPr>
              <w:t>Настроение</w:t>
            </w:r>
          </w:p>
          <w:p w14:paraId="63C86E15" w14:textId="77777777" w:rsidR="00E65EAB" w:rsidRPr="009B5594" w:rsidRDefault="00E65EAB" w:rsidP="00AC3712">
            <w:pPr>
              <w:pStyle w:val="a7"/>
              <w:numPr>
                <w:ilvl w:val="0"/>
                <w:numId w:val="66"/>
              </w:numPr>
              <w:tabs>
                <w:tab w:val="left" w:pos="231"/>
              </w:tabs>
              <w:spacing w:before="0" w:beforeAutospacing="0" w:after="0" w:afterAutospacing="0"/>
              <w:jc w:val="both"/>
              <w:rPr>
                <w:color w:val="000000"/>
              </w:rPr>
            </w:pPr>
            <w:r w:rsidRPr="009B5594">
              <w:rPr>
                <w:color w:val="000000"/>
              </w:rPr>
              <w:t>Темперамент</w:t>
            </w:r>
          </w:p>
          <w:p w14:paraId="1B340355" w14:textId="77777777" w:rsidR="00E65EAB" w:rsidRPr="009B5594" w:rsidRDefault="00E65EAB" w:rsidP="00AC3712">
            <w:pPr>
              <w:pStyle w:val="a7"/>
              <w:numPr>
                <w:ilvl w:val="0"/>
                <w:numId w:val="66"/>
              </w:numPr>
              <w:spacing w:before="0" w:beforeAutospacing="0" w:after="0" w:afterAutospacing="0"/>
              <w:rPr>
                <w:color w:val="000000"/>
              </w:rPr>
            </w:pPr>
            <w:r w:rsidRPr="009B5594">
              <w:rPr>
                <w:color w:val="000000"/>
              </w:rPr>
              <w:t>Стресс</w:t>
            </w:r>
          </w:p>
          <w:p w14:paraId="35709657" w14:textId="77777777" w:rsidR="00E65EAB" w:rsidRPr="009B5594" w:rsidRDefault="00E65EAB" w:rsidP="00AC3712">
            <w:pPr>
              <w:pStyle w:val="a7"/>
              <w:numPr>
                <w:ilvl w:val="0"/>
                <w:numId w:val="66"/>
              </w:numPr>
              <w:spacing w:before="0" w:beforeAutospacing="0" w:after="0" w:afterAutospacing="0"/>
              <w:rPr>
                <w:color w:val="000000"/>
              </w:rPr>
            </w:pPr>
            <w:r w:rsidRPr="009B5594">
              <w:rPr>
                <w:color w:val="000000"/>
              </w:rPr>
              <w:t>Восприятие</w:t>
            </w:r>
          </w:p>
          <w:p w14:paraId="3B4465DE" w14:textId="77777777" w:rsidR="00E65EAB" w:rsidRPr="009B5594" w:rsidRDefault="00E65EAB" w:rsidP="00AC3712">
            <w:pPr>
              <w:pStyle w:val="a7"/>
              <w:numPr>
                <w:ilvl w:val="0"/>
                <w:numId w:val="66"/>
              </w:numPr>
              <w:spacing w:before="0" w:beforeAutospacing="0" w:after="0" w:afterAutospacing="0"/>
              <w:rPr>
                <w:color w:val="000000"/>
              </w:rPr>
            </w:pPr>
            <w:r w:rsidRPr="009B5594">
              <w:rPr>
                <w:color w:val="000000"/>
              </w:rPr>
              <w:t>Память</w:t>
            </w:r>
          </w:p>
          <w:p w14:paraId="4A04BC75" w14:textId="77777777" w:rsidR="00E65EAB" w:rsidRPr="009B5594" w:rsidRDefault="00E65EAB" w:rsidP="00AC3712">
            <w:pPr>
              <w:pStyle w:val="a5"/>
              <w:widowControl/>
              <w:numPr>
                <w:ilvl w:val="0"/>
                <w:numId w:val="66"/>
              </w:numPr>
              <w:tabs>
                <w:tab w:val="left" w:pos="252"/>
                <w:tab w:val="num" w:pos="1440"/>
              </w:tabs>
              <w:rPr>
                <w:rFonts w:ascii="Times New Roman" w:hAnsi="Times New Roman" w:cs="Times New Roman"/>
                <w:iCs/>
              </w:rPr>
            </w:pPr>
            <w:r w:rsidRPr="009B5594">
              <w:rPr>
                <w:rFonts w:ascii="Times New Roman" w:hAnsi="Times New Roman" w:cs="Times New Roman"/>
                <w:iCs/>
              </w:rPr>
              <w:t xml:space="preserve">знания </w:t>
            </w:r>
          </w:p>
          <w:p w14:paraId="32BEA0EF" w14:textId="77777777" w:rsidR="00E65EAB" w:rsidRPr="009B5594" w:rsidRDefault="00E65EAB" w:rsidP="00AC3712">
            <w:pPr>
              <w:pStyle w:val="a5"/>
              <w:widowControl/>
              <w:numPr>
                <w:ilvl w:val="0"/>
                <w:numId w:val="66"/>
              </w:numPr>
              <w:tabs>
                <w:tab w:val="left" w:pos="252"/>
                <w:tab w:val="num" w:pos="720"/>
                <w:tab w:val="num" w:pos="1440"/>
              </w:tabs>
              <w:rPr>
                <w:rFonts w:ascii="Times New Roman" w:hAnsi="Times New Roman" w:cs="Times New Roman"/>
              </w:rPr>
            </w:pPr>
            <w:r w:rsidRPr="009B5594">
              <w:rPr>
                <w:rFonts w:ascii="Times New Roman" w:hAnsi="Times New Roman" w:cs="Times New Roman"/>
                <w:iCs/>
              </w:rPr>
              <w:t xml:space="preserve">   убеждения</w:t>
            </w:r>
          </w:p>
          <w:p w14:paraId="5630AECA" w14:textId="77777777" w:rsidR="00E65EAB" w:rsidRPr="009B5594" w:rsidRDefault="00E65EAB" w:rsidP="00AC3712">
            <w:pPr>
              <w:pStyle w:val="a7"/>
              <w:numPr>
                <w:ilvl w:val="0"/>
                <w:numId w:val="66"/>
              </w:numPr>
              <w:tabs>
                <w:tab w:val="left" w:pos="163"/>
              </w:tabs>
              <w:spacing w:before="0" w:beforeAutospacing="0" w:after="0" w:afterAutospacing="0"/>
              <w:jc w:val="both"/>
              <w:rPr>
                <w:color w:val="000000"/>
              </w:rPr>
            </w:pPr>
            <w:r w:rsidRPr="009B5594">
              <w:rPr>
                <w:color w:val="000000"/>
              </w:rPr>
              <w:t>Чувства</w:t>
            </w:r>
          </w:p>
        </w:tc>
      </w:tr>
    </w:tbl>
    <w:p w14:paraId="50474F06" w14:textId="77777777" w:rsidR="00E65EAB" w:rsidRPr="009B5594" w:rsidRDefault="00E65EAB" w:rsidP="00E65EAB">
      <w:pPr>
        <w:rPr>
          <w:rFonts w:ascii="Times New Roman" w:eastAsia="Times New Roman" w:hAnsi="Times New Roman" w:cs="Times New Roman"/>
          <w:b/>
          <w:i/>
          <w:sz w:val="24"/>
          <w:szCs w:val="24"/>
        </w:rPr>
      </w:pPr>
    </w:p>
    <w:p w14:paraId="5AAF757D" w14:textId="77777777" w:rsidR="00E65EAB" w:rsidRPr="009B5594" w:rsidRDefault="00E65EAB" w:rsidP="00E65EAB">
      <w:pPr>
        <w:rPr>
          <w:rFonts w:ascii="Times New Roman" w:eastAsia="Times New Roman" w:hAnsi="Times New Roman" w:cs="Times New Roman"/>
          <w:b/>
          <w:i/>
          <w:sz w:val="24"/>
          <w:szCs w:val="24"/>
        </w:rPr>
      </w:pPr>
      <w:r w:rsidRPr="009B5594">
        <w:rPr>
          <w:rFonts w:ascii="Times New Roman" w:eastAsia="Times New Roman" w:hAnsi="Times New Roman" w:cs="Times New Roman"/>
          <w:b/>
          <w:i/>
          <w:sz w:val="24"/>
          <w:szCs w:val="24"/>
        </w:rPr>
        <w:t>3. Установите соответствие</w:t>
      </w:r>
    </w:p>
    <w:tbl>
      <w:tblPr>
        <w:tblStyle w:val="a6"/>
        <w:tblW w:w="0" w:type="auto"/>
        <w:tblLook w:val="04A0" w:firstRow="1" w:lastRow="0" w:firstColumn="1" w:lastColumn="0" w:noHBand="0" w:noVBand="1"/>
      </w:tblPr>
      <w:tblGrid>
        <w:gridCol w:w="2093"/>
        <w:gridCol w:w="7087"/>
      </w:tblGrid>
      <w:tr w:rsidR="00E65EAB" w:rsidRPr="009B5594" w14:paraId="236BB964" w14:textId="77777777" w:rsidTr="003E02E7">
        <w:tc>
          <w:tcPr>
            <w:tcW w:w="2093" w:type="dxa"/>
          </w:tcPr>
          <w:p w14:paraId="183B3439" w14:textId="77777777" w:rsidR="00E65EAB" w:rsidRPr="009B5594" w:rsidRDefault="00E65EAB" w:rsidP="003E02E7">
            <w:pPr>
              <w:rPr>
                <w:rFonts w:ascii="Times New Roman" w:hAnsi="Times New Roman"/>
                <w:sz w:val="24"/>
                <w:szCs w:val="24"/>
              </w:rPr>
            </w:pPr>
            <w:r w:rsidRPr="009B5594">
              <w:rPr>
                <w:rFonts w:ascii="Times New Roman" w:hAnsi="Times New Roman"/>
                <w:sz w:val="24"/>
                <w:szCs w:val="24"/>
              </w:rPr>
              <w:t xml:space="preserve">Рефлексы </w:t>
            </w:r>
          </w:p>
        </w:tc>
        <w:tc>
          <w:tcPr>
            <w:tcW w:w="7087" w:type="dxa"/>
          </w:tcPr>
          <w:p w14:paraId="324F3331" w14:textId="77777777" w:rsidR="00E65EAB" w:rsidRPr="009B5594" w:rsidRDefault="00E65EAB" w:rsidP="003E02E7">
            <w:pPr>
              <w:rPr>
                <w:rFonts w:ascii="Times New Roman" w:hAnsi="Times New Roman"/>
                <w:sz w:val="24"/>
                <w:szCs w:val="24"/>
              </w:rPr>
            </w:pPr>
            <w:r w:rsidRPr="009B5594">
              <w:rPr>
                <w:rFonts w:ascii="Times New Roman" w:hAnsi="Times New Roman"/>
                <w:sz w:val="24"/>
                <w:szCs w:val="24"/>
              </w:rPr>
              <w:t xml:space="preserve">Характеристика </w:t>
            </w:r>
          </w:p>
        </w:tc>
      </w:tr>
      <w:tr w:rsidR="00E65EAB" w:rsidRPr="009B5594" w14:paraId="0E509768" w14:textId="77777777" w:rsidTr="003E02E7">
        <w:tc>
          <w:tcPr>
            <w:tcW w:w="2093" w:type="dxa"/>
          </w:tcPr>
          <w:p w14:paraId="76B3FBF4" w14:textId="77777777" w:rsidR="00E65EAB" w:rsidRPr="009B5594" w:rsidRDefault="00E65EAB" w:rsidP="003E02E7">
            <w:pPr>
              <w:rPr>
                <w:rFonts w:ascii="Times New Roman" w:hAnsi="Times New Roman"/>
                <w:sz w:val="24"/>
                <w:szCs w:val="24"/>
              </w:rPr>
            </w:pPr>
            <w:r w:rsidRPr="009B5594">
              <w:rPr>
                <w:rFonts w:ascii="Times New Roman" w:hAnsi="Times New Roman"/>
                <w:sz w:val="24"/>
                <w:szCs w:val="24"/>
              </w:rPr>
              <w:t>А) условные</w:t>
            </w:r>
          </w:p>
          <w:p w14:paraId="71D5BC8B" w14:textId="77777777" w:rsidR="00E65EAB" w:rsidRPr="009B5594" w:rsidRDefault="00E65EAB" w:rsidP="003E02E7">
            <w:pPr>
              <w:rPr>
                <w:rFonts w:ascii="Times New Roman" w:hAnsi="Times New Roman"/>
                <w:sz w:val="24"/>
                <w:szCs w:val="24"/>
              </w:rPr>
            </w:pPr>
            <w:r w:rsidRPr="009B5594">
              <w:rPr>
                <w:rFonts w:ascii="Times New Roman" w:hAnsi="Times New Roman"/>
                <w:sz w:val="24"/>
                <w:szCs w:val="24"/>
              </w:rPr>
              <w:t>Б) безусловные</w:t>
            </w:r>
          </w:p>
        </w:tc>
        <w:tc>
          <w:tcPr>
            <w:tcW w:w="7087" w:type="dxa"/>
          </w:tcPr>
          <w:p w14:paraId="2FAF18E8" w14:textId="77777777" w:rsidR="00E65EAB" w:rsidRPr="009B5594" w:rsidRDefault="00E65EAB" w:rsidP="00AC3712">
            <w:pPr>
              <w:pStyle w:val="a5"/>
              <w:widowControl/>
              <w:numPr>
                <w:ilvl w:val="0"/>
                <w:numId w:val="70"/>
              </w:numPr>
              <w:tabs>
                <w:tab w:val="clear" w:pos="750"/>
                <w:tab w:val="num" w:pos="460"/>
              </w:tabs>
              <w:ind w:left="318"/>
              <w:rPr>
                <w:rFonts w:ascii="Times New Roman" w:hAnsi="Times New Roman" w:cs="Times New Roman"/>
              </w:rPr>
            </w:pPr>
            <w:r w:rsidRPr="009B5594">
              <w:rPr>
                <w:rFonts w:ascii="Times New Roman" w:hAnsi="Times New Roman" w:cs="Times New Roman"/>
              </w:rPr>
              <w:t xml:space="preserve">осуществляются через рефлекторную дугу. </w:t>
            </w:r>
          </w:p>
          <w:p w14:paraId="6B5B5239" w14:textId="77777777" w:rsidR="00E65EAB" w:rsidRPr="009B5594" w:rsidRDefault="00E65EAB" w:rsidP="00AC3712">
            <w:pPr>
              <w:pStyle w:val="a5"/>
              <w:widowControl/>
              <w:numPr>
                <w:ilvl w:val="0"/>
                <w:numId w:val="70"/>
              </w:numPr>
              <w:tabs>
                <w:tab w:val="clear" w:pos="750"/>
                <w:tab w:val="num" w:pos="460"/>
              </w:tabs>
              <w:ind w:left="318"/>
              <w:rPr>
                <w:rFonts w:ascii="Times New Roman" w:hAnsi="Times New Roman" w:cs="Times New Roman"/>
              </w:rPr>
            </w:pPr>
            <w:r w:rsidRPr="009B5594">
              <w:rPr>
                <w:rFonts w:ascii="Times New Roman" w:hAnsi="Times New Roman" w:cs="Times New Roman"/>
              </w:rPr>
              <w:t>непостоянны и могут исчезнуть</w:t>
            </w:r>
          </w:p>
          <w:p w14:paraId="296E3BA9" w14:textId="77777777" w:rsidR="00E65EAB" w:rsidRPr="009B5594" w:rsidRDefault="00E65EAB" w:rsidP="00AC3712">
            <w:pPr>
              <w:numPr>
                <w:ilvl w:val="0"/>
                <w:numId w:val="70"/>
              </w:numPr>
              <w:tabs>
                <w:tab w:val="clear" w:pos="750"/>
                <w:tab w:val="num" w:pos="460"/>
              </w:tabs>
              <w:ind w:left="318"/>
              <w:rPr>
                <w:rFonts w:ascii="Times New Roman" w:hAnsi="Times New Roman"/>
                <w:sz w:val="24"/>
                <w:szCs w:val="24"/>
              </w:rPr>
            </w:pPr>
            <w:r w:rsidRPr="009B5594">
              <w:rPr>
                <w:rFonts w:ascii="Times New Roman" w:hAnsi="Times New Roman"/>
                <w:sz w:val="24"/>
                <w:szCs w:val="24"/>
              </w:rPr>
              <w:t xml:space="preserve">врожденные, наследственно передающиеся реакции организма </w:t>
            </w:r>
          </w:p>
          <w:p w14:paraId="04F38C0E" w14:textId="77777777" w:rsidR="00E65EAB" w:rsidRPr="009B5594" w:rsidRDefault="00E65EAB" w:rsidP="00AC3712">
            <w:pPr>
              <w:numPr>
                <w:ilvl w:val="0"/>
                <w:numId w:val="70"/>
              </w:numPr>
              <w:tabs>
                <w:tab w:val="clear" w:pos="750"/>
                <w:tab w:val="num" w:pos="460"/>
              </w:tabs>
              <w:ind w:left="318"/>
              <w:rPr>
                <w:rFonts w:ascii="Times New Roman" w:hAnsi="Times New Roman"/>
                <w:sz w:val="24"/>
                <w:szCs w:val="24"/>
              </w:rPr>
            </w:pPr>
            <w:r w:rsidRPr="009B5594">
              <w:rPr>
                <w:rFonts w:ascii="Times New Roman" w:hAnsi="Times New Roman"/>
                <w:sz w:val="24"/>
                <w:szCs w:val="24"/>
              </w:rPr>
              <w:t>приобретаются организмом в процессе индивидуального развития на основе "жизненного опыта"</w:t>
            </w:r>
          </w:p>
        </w:tc>
      </w:tr>
    </w:tbl>
    <w:p w14:paraId="44CD2B9A" w14:textId="77777777" w:rsidR="00E65EAB" w:rsidRPr="009B5594" w:rsidRDefault="00E65EAB" w:rsidP="00E65EAB">
      <w:pPr>
        <w:ind w:firstLine="142"/>
        <w:rPr>
          <w:rFonts w:ascii="Times New Roman" w:hAnsi="Times New Roman" w:cs="Times New Roman"/>
          <w:sz w:val="24"/>
          <w:szCs w:val="24"/>
        </w:rPr>
      </w:pPr>
    </w:p>
    <w:p w14:paraId="0E0E7CFA" w14:textId="77777777" w:rsidR="00E65EAB" w:rsidRPr="009B5594" w:rsidRDefault="00E65EAB" w:rsidP="00E65EAB">
      <w:pPr>
        <w:ind w:firstLine="142"/>
        <w:rPr>
          <w:rFonts w:ascii="Times New Roman" w:hAnsi="Times New Roman" w:cs="Times New Roman"/>
          <w:b/>
          <w:i/>
          <w:sz w:val="24"/>
          <w:szCs w:val="24"/>
        </w:rPr>
      </w:pPr>
      <w:r w:rsidRPr="009B5594">
        <w:rPr>
          <w:rFonts w:ascii="Times New Roman" w:hAnsi="Times New Roman" w:cs="Times New Roman"/>
          <w:b/>
          <w:i/>
          <w:sz w:val="24"/>
          <w:szCs w:val="24"/>
        </w:rPr>
        <w:t>4. Дайте определение понятию:</w:t>
      </w:r>
    </w:p>
    <w:p w14:paraId="5CDD47FA" w14:textId="77777777" w:rsidR="00E65EAB" w:rsidRPr="009B5594" w:rsidRDefault="00E65EAB" w:rsidP="00E65EAB">
      <w:pPr>
        <w:ind w:firstLine="142"/>
        <w:rPr>
          <w:rFonts w:ascii="Times New Roman" w:hAnsi="Times New Roman" w:cs="Times New Roman"/>
          <w:i/>
          <w:sz w:val="24"/>
          <w:szCs w:val="24"/>
        </w:rPr>
      </w:pPr>
      <w:r w:rsidRPr="009B5594">
        <w:rPr>
          <w:rFonts w:ascii="Times New Roman" w:hAnsi="Times New Roman" w:cs="Times New Roman"/>
          <w:i/>
          <w:sz w:val="24"/>
          <w:szCs w:val="24"/>
        </w:rPr>
        <w:t>Условный рефлекс –</w:t>
      </w:r>
    </w:p>
    <w:p w14:paraId="301F34C3" w14:textId="77777777" w:rsidR="00E65EAB" w:rsidRPr="009B5594" w:rsidRDefault="00E65EAB" w:rsidP="00E65EAB">
      <w:pPr>
        <w:ind w:firstLine="142"/>
        <w:rPr>
          <w:rFonts w:ascii="Times New Roman" w:hAnsi="Times New Roman" w:cs="Times New Roman"/>
          <w:i/>
          <w:sz w:val="24"/>
          <w:szCs w:val="24"/>
        </w:rPr>
      </w:pPr>
      <w:r w:rsidRPr="009B5594">
        <w:rPr>
          <w:rFonts w:ascii="Times New Roman" w:hAnsi="Times New Roman" w:cs="Times New Roman"/>
          <w:i/>
          <w:sz w:val="24"/>
          <w:szCs w:val="24"/>
        </w:rPr>
        <w:t xml:space="preserve">Память – </w:t>
      </w:r>
    </w:p>
    <w:p w14:paraId="3837E8BE" w14:textId="77777777" w:rsidR="00E65EAB" w:rsidRPr="009B5594" w:rsidRDefault="00E65EAB" w:rsidP="00E65EAB">
      <w:pPr>
        <w:ind w:firstLine="142"/>
        <w:rPr>
          <w:rFonts w:ascii="Times New Roman" w:hAnsi="Times New Roman" w:cs="Times New Roman"/>
          <w:b/>
          <w:i/>
          <w:sz w:val="24"/>
          <w:szCs w:val="24"/>
        </w:rPr>
      </w:pPr>
    </w:p>
    <w:p w14:paraId="53E89AF0" w14:textId="77777777" w:rsidR="00E65EAB" w:rsidRPr="009B5594" w:rsidRDefault="00E65EAB" w:rsidP="00E65EAB">
      <w:pPr>
        <w:ind w:firstLine="142"/>
        <w:rPr>
          <w:rFonts w:ascii="Times New Roman" w:hAnsi="Times New Roman" w:cs="Times New Roman"/>
          <w:sz w:val="24"/>
          <w:szCs w:val="24"/>
        </w:rPr>
      </w:pPr>
      <w:r w:rsidRPr="009B5594">
        <w:rPr>
          <w:rFonts w:ascii="Times New Roman" w:hAnsi="Times New Roman" w:cs="Times New Roman"/>
          <w:b/>
          <w:i/>
          <w:sz w:val="24"/>
          <w:szCs w:val="24"/>
        </w:rPr>
        <w:t xml:space="preserve">5. </w:t>
      </w:r>
      <w:r w:rsidRPr="009B5594">
        <w:rPr>
          <w:rFonts w:ascii="Times New Roman" w:hAnsi="Times New Roman" w:cs="Times New Roman"/>
          <w:sz w:val="24"/>
          <w:szCs w:val="24"/>
        </w:rPr>
        <w:t>Приведите примеры физиологических биоритмов.</w:t>
      </w:r>
    </w:p>
    <w:p w14:paraId="404A7F7E" w14:textId="00EDBA60" w:rsidR="00E65EAB" w:rsidRPr="009B5594" w:rsidRDefault="00E65EAB" w:rsidP="00E65EAB">
      <w:pPr>
        <w:rPr>
          <w:rFonts w:ascii="Times New Roman" w:hAnsi="Times New Roman" w:cs="Times New Roman"/>
          <w:sz w:val="24"/>
          <w:szCs w:val="24"/>
        </w:rPr>
      </w:pPr>
      <w:r w:rsidRPr="009B5594">
        <w:rPr>
          <w:rFonts w:ascii="Times New Roman" w:hAnsi="Times New Roman" w:cs="Times New Roman"/>
          <w:b/>
          <w:i/>
          <w:sz w:val="24"/>
          <w:szCs w:val="24"/>
        </w:rPr>
        <w:t xml:space="preserve">6. </w:t>
      </w:r>
      <w:r w:rsidRPr="009B5594">
        <w:rPr>
          <w:rFonts w:ascii="Times New Roman" w:hAnsi="Times New Roman" w:cs="Times New Roman"/>
          <w:sz w:val="24"/>
          <w:szCs w:val="24"/>
        </w:rPr>
        <w:t>Запишите виды памяти</w:t>
      </w:r>
      <w:r w:rsidRPr="009B5594">
        <w:rPr>
          <w:rFonts w:ascii="Times New Roman" w:hAnsi="Times New Roman" w:cs="Times New Roman"/>
          <w:b/>
          <w:i/>
          <w:sz w:val="24"/>
          <w:szCs w:val="24"/>
        </w:rPr>
        <w:t xml:space="preserve"> </w:t>
      </w:r>
      <w:proofErr w:type="gramStart"/>
      <w:r w:rsidRPr="009B5594">
        <w:rPr>
          <w:rFonts w:ascii="Times New Roman" w:eastAsia="Times New Roman" w:hAnsi="Times New Roman" w:cs="Times New Roman"/>
          <w:sz w:val="24"/>
          <w:szCs w:val="24"/>
        </w:rPr>
        <w:t>по  способу</w:t>
      </w:r>
      <w:proofErr w:type="gramEnd"/>
      <w:r w:rsidRPr="009B5594">
        <w:rPr>
          <w:rFonts w:ascii="Times New Roman" w:eastAsia="Times New Roman" w:hAnsi="Times New Roman" w:cs="Times New Roman"/>
          <w:sz w:val="24"/>
          <w:szCs w:val="24"/>
        </w:rPr>
        <w:t xml:space="preserve"> психологической деятельности</w:t>
      </w:r>
    </w:p>
    <w:p w14:paraId="0509E283" w14:textId="45604F71" w:rsidR="00E65EAB" w:rsidRPr="009B5594" w:rsidRDefault="00E65EAB" w:rsidP="00CA50C3">
      <w:pPr>
        <w:jc w:val="center"/>
        <w:rPr>
          <w:rFonts w:ascii="Times New Roman" w:hAnsi="Times New Roman" w:cs="Times New Roman"/>
          <w:b/>
          <w:sz w:val="24"/>
          <w:szCs w:val="24"/>
        </w:rPr>
      </w:pPr>
      <w:r w:rsidRPr="009B5594">
        <w:rPr>
          <w:rFonts w:ascii="Times New Roman" w:hAnsi="Times New Roman" w:cs="Times New Roman"/>
          <w:b/>
          <w:sz w:val="24"/>
          <w:szCs w:val="24"/>
        </w:rPr>
        <w:t>«Поведение и психика»</w:t>
      </w:r>
    </w:p>
    <w:p w14:paraId="674377FB" w14:textId="77777777" w:rsidR="00E65EAB" w:rsidRPr="009B5594" w:rsidRDefault="00E65EAB" w:rsidP="00E65EAB">
      <w:pPr>
        <w:jc w:val="center"/>
        <w:rPr>
          <w:rFonts w:ascii="Times New Roman" w:hAnsi="Times New Roman" w:cs="Times New Roman"/>
          <w:sz w:val="24"/>
          <w:szCs w:val="24"/>
        </w:rPr>
      </w:pPr>
      <w:r w:rsidRPr="009B5594">
        <w:rPr>
          <w:rFonts w:ascii="Times New Roman" w:hAnsi="Times New Roman" w:cs="Times New Roman"/>
          <w:sz w:val="24"/>
          <w:szCs w:val="24"/>
        </w:rPr>
        <w:t>Вариант 2.</w:t>
      </w:r>
    </w:p>
    <w:p w14:paraId="225EC176" w14:textId="77777777" w:rsidR="00E65EAB" w:rsidRPr="009B5594" w:rsidRDefault="00E65EAB" w:rsidP="00E65EAB">
      <w:pPr>
        <w:ind w:firstLine="142"/>
        <w:rPr>
          <w:rFonts w:ascii="Times New Roman" w:hAnsi="Times New Roman" w:cs="Times New Roman"/>
          <w:b/>
          <w:i/>
          <w:sz w:val="24"/>
          <w:szCs w:val="24"/>
        </w:rPr>
      </w:pPr>
      <w:r w:rsidRPr="009B5594">
        <w:rPr>
          <w:rFonts w:ascii="Times New Roman" w:hAnsi="Times New Roman" w:cs="Times New Roman"/>
          <w:b/>
          <w:i/>
          <w:sz w:val="24"/>
          <w:szCs w:val="24"/>
        </w:rPr>
        <w:t>1. Запишите понятие</w:t>
      </w:r>
    </w:p>
    <w:p w14:paraId="28308736" w14:textId="77777777" w:rsidR="00E65EAB" w:rsidRPr="009B5594" w:rsidRDefault="00E65EAB" w:rsidP="00E65EAB">
      <w:pPr>
        <w:rPr>
          <w:rFonts w:ascii="Times New Roman" w:eastAsia="Times New Roman" w:hAnsi="Times New Roman" w:cs="Times New Roman"/>
          <w:bCs/>
          <w:sz w:val="24"/>
          <w:szCs w:val="24"/>
        </w:rPr>
      </w:pPr>
      <w:proofErr w:type="gramStart"/>
      <w:r w:rsidRPr="009B5594">
        <w:rPr>
          <w:rFonts w:ascii="Times New Roman" w:eastAsia="Times New Roman" w:hAnsi="Times New Roman" w:cs="Times New Roman"/>
          <w:bCs/>
          <w:sz w:val="24"/>
          <w:szCs w:val="24"/>
        </w:rPr>
        <w:lastRenderedPageBreak/>
        <w:t>А) ….</w:t>
      </w:r>
      <w:proofErr w:type="gramEnd"/>
      <w:r w:rsidRPr="009B5594">
        <w:rPr>
          <w:rFonts w:ascii="Times New Roman" w:eastAsia="Times New Roman" w:hAnsi="Times New Roman" w:cs="Times New Roman"/>
          <w:bCs/>
          <w:sz w:val="24"/>
          <w:szCs w:val="24"/>
        </w:rPr>
        <w:t>- это сложный взаимосвязанный набор нервных процессов, лежащих в основе поведения человека</w:t>
      </w:r>
    </w:p>
    <w:p w14:paraId="68BFF70F" w14:textId="77777777" w:rsidR="00E65EAB" w:rsidRPr="009B5594" w:rsidRDefault="00E65EAB" w:rsidP="00E65EAB">
      <w:pPr>
        <w:rPr>
          <w:rFonts w:ascii="Times New Roman" w:eastAsia="Times New Roman" w:hAnsi="Times New Roman" w:cs="Times New Roman"/>
          <w:bCs/>
          <w:sz w:val="24"/>
          <w:szCs w:val="24"/>
        </w:rPr>
      </w:pPr>
      <w:r w:rsidRPr="009B5594">
        <w:rPr>
          <w:rFonts w:ascii="Times New Roman" w:eastAsia="Times New Roman" w:hAnsi="Times New Roman" w:cs="Times New Roman"/>
          <w:bCs/>
          <w:sz w:val="24"/>
          <w:szCs w:val="24"/>
        </w:rPr>
        <w:t xml:space="preserve">Б) … </w:t>
      </w:r>
      <w:proofErr w:type="gramStart"/>
      <w:r w:rsidRPr="009B5594">
        <w:rPr>
          <w:rFonts w:ascii="Times New Roman" w:eastAsia="Times New Roman" w:hAnsi="Times New Roman" w:cs="Times New Roman"/>
          <w:bCs/>
          <w:sz w:val="24"/>
          <w:szCs w:val="24"/>
        </w:rPr>
        <w:t>- это</w:t>
      </w:r>
      <w:proofErr w:type="gramEnd"/>
      <w:r w:rsidRPr="009B5594">
        <w:rPr>
          <w:rFonts w:ascii="Times New Roman" w:eastAsia="Times New Roman" w:hAnsi="Times New Roman" w:cs="Times New Roman"/>
          <w:bCs/>
          <w:sz w:val="24"/>
          <w:szCs w:val="24"/>
        </w:rPr>
        <w:t xml:space="preserve"> психофизиологический процесс, при котором человек способен фиксировать, хранить и воспроизводить прошлый опыт или информацию </w:t>
      </w:r>
    </w:p>
    <w:p w14:paraId="2775EF7D" w14:textId="77777777" w:rsidR="00E65EAB" w:rsidRPr="009B5594" w:rsidRDefault="00E65EAB" w:rsidP="00E65EAB">
      <w:pPr>
        <w:rPr>
          <w:rFonts w:ascii="Times New Roman" w:hAnsi="Times New Roman" w:cs="Times New Roman"/>
          <w:sz w:val="24"/>
          <w:szCs w:val="24"/>
        </w:rPr>
      </w:pPr>
      <w:r w:rsidRPr="009B5594">
        <w:rPr>
          <w:rFonts w:ascii="Times New Roman" w:eastAsia="Times New Roman" w:hAnsi="Times New Roman" w:cs="Times New Roman"/>
          <w:bCs/>
          <w:sz w:val="24"/>
          <w:szCs w:val="24"/>
        </w:rPr>
        <w:t>В) …</w:t>
      </w:r>
      <w:proofErr w:type="gramStart"/>
      <w:r w:rsidRPr="009B5594">
        <w:rPr>
          <w:rFonts w:ascii="Times New Roman" w:eastAsia="Times New Roman" w:hAnsi="Times New Roman" w:cs="Times New Roman"/>
          <w:bCs/>
          <w:sz w:val="24"/>
          <w:szCs w:val="24"/>
        </w:rPr>
        <w:t xml:space="preserve">- </w:t>
      </w:r>
      <w:r w:rsidRPr="009B5594">
        <w:rPr>
          <w:rFonts w:ascii="Times New Roman" w:hAnsi="Times New Roman" w:cs="Times New Roman"/>
          <w:sz w:val="24"/>
          <w:szCs w:val="24"/>
        </w:rPr>
        <w:t xml:space="preserve"> исследование</w:t>
      </w:r>
      <w:proofErr w:type="gramEnd"/>
      <w:r w:rsidRPr="009B5594">
        <w:rPr>
          <w:rFonts w:ascii="Times New Roman" w:hAnsi="Times New Roman" w:cs="Times New Roman"/>
          <w:sz w:val="24"/>
          <w:szCs w:val="24"/>
        </w:rPr>
        <w:t xml:space="preserve"> биопотенциалов мозга. </w:t>
      </w:r>
    </w:p>
    <w:p w14:paraId="72715D9B" w14:textId="77777777" w:rsidR="00E65EAB" w:rsidRPr="009B5594" w:rsidRDefault="00E65EAB" w:rsidP="00E65EAB">
      <w:pPr>
        <w:rPr>
          <w:rFonts w:ascii="Times New Roman" w:eastAsia="Times New Roman" w:hAnsi="Times New Roman" w:cs="Times New Roman"/>
          <w:bCs/>
          <w:sz w:val="24"/>
          <w:szCs w:val="24"/>
        </w:rPr>
      </w:pPr>
      <w:r w:rsidRPr="009B5594">
        <w:rPr>
          <w:rFonts w:ascii="Times New Roman" w:eastAsia="Times New Roman" w:hAnsi="Times New Roman" w:cs="Times New Roman"/>
          <w:bCs/>
          <w:sz w:val="24"/>
          <w:szCs w:val="24"/>
        </w:rPr>
        <w:t xml:space="preserve">Г) … система </w:t>
      </w:r>
      <w:proofErr w:type="gramStart"/>
      <w:r w:rsidRPr="009B5594">
        <w:rPr>
          <w:rFonts w:ascii="Times New Roman" w:eastAsia="Times New Roman" w:hAnsi="Times New Roman" w:cs="Times New Roman"/>
          <w:bCs/>
          <w:sz w:val="24"/>
          <w:szCs w:val="24"/>
        </w:rPr>
        <w:t>- это</w:t>
      </w:r>
      <w:proofErr w:type="gramEnd"/>
      <w:r w:rsidRPr="009B5594">
        <w:rPr>
          <w:rFonts w:ascii="Times New Roman" w:eastAsia="Times New Roman" w:hAnsi="Times New Roman" w:cs="Times New Roman"/>
          <w:bCs/>
          <w:sz w:val="24"/>
          <w:szCs w:val="24"/>
        </w:rPr>
        <w:t xml:space="preserve"> совокупность нервных процессов, которые возникают в </w:t>
      </w:r>
      <w:proofErr w:type="spellStart"/>
      <w:r w:rsidRPr="009B5594">
        <w:rPr>
          <w:rFonts w:ascii="Times New Roman" w:eastAsia="Times New Roman" w:hAnsi="Times New Roman" w:cs="Times New Roman"/>
          <w:bCs/>
          <w:sz w:val="24"/>
          <w:szCs w:val="24"/>
        </w:rPr>
        <w:t>коре</w:t>
      </w:r>
      <w:proofErr w:type="spellEnd"/>
      <w:r w:rsidRPr="009B5594">
        <w:rPr>
          <w:rFonts w:ascii="Times New Roman" w:eastAsia="Times New Roman" w:hAnsi="Times New Roman" w:cs="Times New Roman"/>
          <w:bCs/>
          <w:sz w:val="24"/>
          <w:szCs w:val="24"/>
        </w:rPr>
        <w:t xml:space="preserve"> БП при непосредственном влиянии на органы чувств факторов внешней и внутренней среды. </w:t>
      </w:r>
    </w:p>
    <w:p w14:paraId="0221034A" w14:textId="77777777" w:rsidR="00E65EAB" w:rsidRPr="009B5594" w:rsidRDefault="00E65EAB" w:rsidP="00E65EAB">
      <w:pPr>
        <w:rPr>
          <w:rFonts w:ascii="Times New Roman" w:eastAsia="Times New Roman" w:hAnsi="Times New Roman" w:cs="Times New Roman"/>
          <w:bCs/>
          <w:sz w:val="24"/>
          <w:szCs w:val="24"/>
        </w:rPr>
      </w:pPr>
      <w:r w:rsidRPr="009B5594">
        <w:rPr>
          <w:rFonts w:ascii="Times New Roman" w:eastAsia="Times New Roman" w:hAnsi="Times New Roman" w:cs="Times New Roman"/>
          <w:bCs/>
          <w:sz w:val="24"/>
          <w:szCs w:val="24"/>
        </w:rPr>
        <w:t>Д)</w:t>
      </w:r>
      <w:r w:rsidRPr="009B5594">
        <w:rPr>
          <w:rFonts w:ascii="Times New Roman" w:eastAsia="Times New Roman" w:hAnsi="Times New Roman" w:cs="Times New Roman"/>
          <w:sz w:val="24"/>
          <w:szCs w:val="24"/>
        </w:rPr>
        <w:t xml:space="preserve"> … </w:t>
      </w:r>
      <w:proofErr w:type="gramStart"/>
      <w:r w:rsidRPr="009B5594">
        <w:rPr>
          <w:rFonts w:ascii="Times New Roman" w:eastAsia="Times New Roman" w:hAnsi="Times New Roman" w:cs="Times New Roman"/>
          <w:sz w:val="24"/>
          <w:szCs w:val="24"/>
        </w:rPr>
        <w:t>-  сложная</w:t>
      </w:r>
      <w:proofErr w:type="gramEnd"/>
      <w:r w:rsidRPr="009B5594">
        <w:rPr>
          <w:rFonts w:ascii="Times New Roman" w:eastAsia="Times New Roman" w:hAnsi="Times New Roman" w:cs="Times New Roman"/>
          <w:sz w:val="24"/>
          <w:szCs w:val="24"/>
        </w:rPr>
        <w:t xml:space="preserve"> система безусловных рефлексов, которые имеют циклический характер и сопровождаются различными эмоциональными реакциями </w:t>
      </w:r>
    </w:p>
    <w:p w14:paraId="4787EAA6" w14:textId="77777777" w:rsidR="00E65EAB" w:rsidRPr="009B5594" w:rsidRDefault="00E65EAB" w:rsidP="00E65EAB">
      <w:pPr>
        <w:ind w:firstLine="142"/>
        <w:rPr>
          <w:rFonts w:ascii="Times New Roman" w:hAnsi="Times New Roman" w:cs="Times New Roman"/>
          <w:b/>
          <w:i/>
          <w:sz w:val="24"/>
          <w:szCs w:val="24"/>
        </w:rPr>
      </w:pPr>
      <w:r w:rsidRPr="009B5594">
        <w:rPr>
          <w:rFonts w:ascii="Times New Roman" w:hAnsi="Times New Roman" w:cs="Times New Roman"/>
          <w:b/>
          <w:i/>
          <w:sz w:val="24"/>
          <w:szCs w:val="24"/>
        </w:rPr>
        <w:t>2.  Найдите соответствие</w:t>
      </w:r>
    </w:p>
    <w:tbl>
      <w:tblPr>
        <w:tblStyle w:val="a6"/>
        <w:tblW w:w="0" w:type="auto"/>
        <w:tblLook w:val="04A0" w:firstRow="1" w:lastRow="0" w:firstColumn="1" w:lastColumn="0" w:noHBand="0" w:noVBand="1"/>
      </w:tblPr>
      <w:tblGrid>
        <w:gridCol w:w="4219"/>
        <w:gridCol w:w="3402"/>
      </w:tblGrid>
      <w:tr w:rsidR="00E65EAB" w:rsidRPr="009B5594" w14:paraId="0F21D3D7" w14:textId="77777777" w:rsidTr="003E02E7">
        <w:tc>
          <w:tcPr>
            <w:tcW w:w="4219" w:type="dxa"/>
          </w:tcPr>
          <w:p w14:paraId="4441C80F" w14:textId="77777777" w:rsidR="00E65EAB" w:rsidRPr="009B5594" w:rsidRDefault="00E65EAB" w:rsidP="003E02E7">
            <w:pPr>
              <w:rPr>
                <w:rFonts w:ascii="Times New Roman" w:hAnsi="Times New Roman"/>
                <w:sz w:val="24"/>
                <w:szCs w:val="24"/>
              </w:rPr>
            </w:pPr>
            <w:r w:rsidRPr="009B5594">
              <w:rPr>
                <w:rFonts w:ascii="Times New Roman" w:hAnsi="Times New Roman"/>
                <w:color w:val="000000"/>
                <w:sz w:val="24"/>
                <w:szCs w:val="24"/>
              </w:rPr>
              <w:t>Структура психики</w:t>
            </w:r>
          </w:p>
        </w:tc>
        <w:tc>
          <w:tcPr>
            <w:tcW w:w="3402" w:type="dxa"/>
          </w:tcPr>
          <w:p w14:paraId="2AA4CB8E" w14:textId="77777777" w:rsidR="00E65EAB" w:rsidRPr="009B5594" w:rsidRDefault="00E65EAB" w:rsidP="003E02E7">
            <w:pPr>
              <w:rPr>
                <w:rFonts w:ascii="Times New Roman" w:hAnsi="Times New Roman"/>
                <w:sz w:val="24"/>
                <w:szCs w:val="24"/>
              </w:rPr>
            </w:pPr>
            <w:r w:rsidRPr="009B5594">
              <w:rPr>
                <w:rFonts w:ascii="Times New Roman" w:hAnsi="Times New Roman"/>
                <w:sz w:val="24"/>
                <w:szCs w:val="24"/>
              </w:rPr>
              <w:t xml:space="preserve">Примеры </w:t>
            </w:r>
          </w:p>
        </w:tc>
      </w:tr>
      <w:tr w:rsidR="00E65EAB" w:rsidRPr="009B5594" w14:paraId="4CCF76D9" w14:textId="77777777" w:rsidTr="003E02E7">
        <w:tc>
          <w:tcPr>
            <w:tcW w:w="4219" w:type="dxa"/>
          </w:tcPr>
          <w:p w14:paraId="1FC89D00" w14:textId="77777777" w:rsidR="00E65EAB" w:rsidRPr="009B5594" w:rsidRDefault="00E65EAB" w:rsidP="003E02E7">
            <w:pPr>
              <w:rPr>
                <w:rFonts w:ascii="Times New Roman" w:hAnsi="Times New Roman"/>
                <w:sz w:val="24"/>
                <w:szCs w:val="24"/>
              </w:rPr>
            </w:pPr>
            <w:r w:rsidRPr="009B5594">
              <w:rPr>
                <w:rFonts w:ascii="Times New Roman" w:hAnsi="Times New Roman"/>
                <w:color w:val="000000"/>
                <w:sz w:val="24"/>
                <w:szCs w:val="24"/>
              </w:rPr>
              <w:t>А) Психические процессы</w:t>
            </w:r>
            <w:r w:rsidRPr="009B5594">
              <w:rPr>
                <w:rFonts w:ascii="Times New Roman" w:hAnsi="Times New Roman"/>
                <w:sz w:val="24"/>
                <w:szCs w:val="24"/>
              </w:rPr>
              <w:t xml:space="preserve"> </w:t>
            </w:r>
          </w:p>
          <w:p w14:paraId="6E3BBDD2" w14:textId="77777777" w:rsidR="00E65EAB" w:rsidRPr="009B5594" w:rsidRDefault="00E65EAB" w:rsidP="003E02E7">
            <w:pPr>
              <w:rPr>
                <w:rFonts w:ascii="Times New Roman" w:hAnsi="Times New Roman"/>
                <w:color w:val="000000"/>
                <w:sz w:val="24"/>
                <w:szCs w:val="24"/>
              </w:rPr>
            </w:pPr>
            <w:r w:rsidRPr="009B5594">
              <w:rPr>
                <w:rFonts w:ascii="Times New Roman" w:hAnsi="Times New Roman"/>
                <w:sz w:val="24"/>
                <w:szCs w:val="24"/>
              </w:rPr>
              <w:t>Б) Психические состояния</w:t>
            </w:r>
            <w:r w:rsidRPr="009B5594">
              <w:rPr>
                <w:rFonts w:ascii="Times New Roman" w:hAnsi="Times New Roman"/>
                <w:color w:val="000000"/>
                <w:sz w:val="24"/>
                <w:szCs w:val="24"/>
              </w:rPr>
              <w:t xml:space="preserve"> </w:t>
            </w:r>
          </w:p>
          <w:p w14:paraId="04EE23AB" w14:textId="77777777" w:rsidR="00E65EAB" w:rsidRPr="009B5594" w:rsidRDefault="00E65EAB" w:rsidP="003E02E7">
            <w:pPr>
              <w:pStyle w:val="a7"/>
              <w:ind w:right="-107" w:firstLine="33"/>
              <w:rPr>
                <w:color w:val="000000"/>
              </w:rPr>
            </w:pPr>
            <w:r w:rsidRPr="009B5594">
              <w:rPr>
                <w:color w:val="000000"/>
              </w:rPr>
              <w:t xml:space="preserve">В) </w:t>
            </w:r>
            <w:proofErr w:type="gramStart"/>
            <w:r w:rsidRPr="009B5594">
              <w:rPr>
                <w:color w:val="000000"/>
              </w:rPr>
              <w:t>Психические  свойства</w:t>
            </w:r>
            <w:proofErr w:type="gramEnd"/>
            <w:r w:rsidRPr="009B5594">
              <w:rPr>
                <w:color w:val="000000"/>
              </w:rPr>
              <w:t xml:space="preserve">  личности</w:t>
            </w:r>
          </w:p>
          <w:p w14:paraId="3EDB0CB2" w14:textId="77777777" w:rsidR="00E65EAB" w:rsidRPr="009B5594" w:rsidRDefault="00E65EAB" w:rsidP="003E02E7">
            <w:pPr>
              <w:pStyle w:val="a7"/>
              <w:ind w:right="-107" w:firstLine="33"/>
            </w:pPr>
            <w:r w:rsidRPr="009B5594">
              <w:rPr>
                <w:color w:val="000000"/>
              </w:rPr>
              <w:t>Г) Психические образования</w:t>
            </w:r>
          </w:p>
        </w:tc>
        <w:tc>
          <w:tcPr>
            <w:tcW w:w="3402" w:type="dxa"/>
          </w:tcPr>
          <w:p w14:paraId="7482DDA1" w14:textId="77777777" w:rsidR="00E65EAB" w:rsidRPr="009B5594" w:rsidRDefault="00E65EAB" w:rsidP="00AC3712">
            <w:pPr>
              <w:pStyle w:val="a7"/>
              <w:numPr>
                <w:ilvl w:val="0"/>
                <w:numId w:val="67"/>
              </w:numPr>
              <w:spacing w:before="0" w:beforeAutospacing="0" w:after="0" w:afterAutospacing="0"/>
              <w:rPr>
                <w:color w:val="000000"/>
              </w:rPr>
            </w:pPr>
            <w:r w:rsidRPr="009B5594">
              <w:rPr>
                <w:color w:val="000000"/>
              </w:rPr>
              <w:t>Внимание</w:t>
            </w:r>
          </w:p>
          <w:p w14:paraId="5B7D68F1" w14:textId="77777777" w:rsidR="00E65EAB" w:rsidRPr="009B5594" w:rsidRDefault="00E65EAB" w:rsidP="00AC3712">
            <w:pPr>
              <w:pStyle w:val="a7"/>
              <w:numPr>
                <w:ilvl w:val="0"/>
                <w:numId w:val="67"/>
              </w:numPr>
              <w:spacing w:before="0" w:beforeAutospacing="0" w:after="0" w:afterAutospacing="0"/>
              <w:rPr>
                <w:color w:val="000000"/>
              </w:rPr>
            </w:pPr>
            <w:r w:rsidRPr="009B5594">
              <w:rPr>
                <w:color w:val="000000"/>
              </w:rPr>
              <w:t>Усталость</w:t>
            </w:r>
          </w:p>
          <w:p w14:paraId="752FBE56" w14:textId="77777777" w:rsidR="00E65EAB" w:rsidRPr="009B5594" w:rsidRDefault="00E65EAB" w:rsidP="00AC3712">
            <w:pPr>
              <w:pStyle w:val="a7"/>
              <w:numPr>
                <w:ilvl w:val="0"/>
                <w:numId w:val="67"/>
              </w:numPr>
              <w:spacing w:before="0" w:beforeAutospacing="0" w:after="0" w:afterAutospacing="0"/>
              <w:rPr>
                <w:color w:val="000000"/>
              </w:rPr>
            </w:pPr>
            <w:r w:rsidRPr="009B5594">
              <w:rPr>
                <w:color w:val="000000"/>
              </w:rPr>
              <w:t>Сон</w:t>
            </w:r>
          </w:p>
          <w:p w14:paraId="43A5F2D0" w14:textId="77777777" w:rsidR="00E65EAB" w:rsidRPr="009B5594" w:rsidRDefault="00E65EAB" w:rsidP="00AC3712">
            <w:pPr>
              <w:pStyle w:val="a7"/>
              <w:numPr>
                <w:ilvl w:val="0"/>
                <w:numId w:val="67"/>
              </w:numPr>
              <w:tabs>
                <w:tab w:val="left" w:pos="231"/>
              </w:tabs>
              <w:spacing w:before="0" w:beforeAutospacing="0" w:after="0" w:afterAutospacing="0"/>
              <w:rPr>
                <w:color w:val="000000"/>
              </w:rPr>
            </w:pPr>
            <w:r w:rsidRPr="009B5594">
              <w:rPr>
                <w:color w:val="000000"/>
              </w:rPr>
              <w:t>Характер</w:t>
            </w:r>
          </w:p>
          <w:p w14:paraId="5060DBEB" w14:textId="77777777" w:rsidR="00E65EAB" w:rsidRPr="009B5594" w:rsidRDefault="00E65EAB" w:rsidP="00AC3712">
            <w:pPr>
              <w:pStyle w:val="a5"/>
              <w:widowControl/>
              <w:numPr>
                <w:ilvl w:val="0"/>
                <w:numId w:val="67"/>
              </w:numPr>
              <w:tabs>
                <w:tab w:val="left" w:pos="252"/>
                <w:tab w:val="num" w:pos="1440"/>
              </w:tabs>
              <w:rPr>
                <w:rFonts w:ascii="Times New Roman" w:hAnsi="Times New Roman" w:cs="Times New Roman"/>
                <w:iCs/>
              </w:rPr>
            </w:pPr>
            <w:r w:rsidRPr="009B5594">
              <w:rPr>
                <w:rFonts w:ascii="Times New Roman" w:hAnsi="Times New Roman" w:cs="Times New Roman"/>
                <w:iCs/>
              </w:rPr>
              <w:t>умения</w:t>
            </w:r>
          </w:p>
          <w:p w14:paraId="2EE1B5B7" w14:textId="77777777" w:rsidR="00E65EAB" w:rsidRPr="009B5594" w:rsidRDefault="00E65EAB" w:rsidP="00AC3712">
            <w:pPr>
              <w:pStyle w:val="a7"/>
              <w:numPr>
                <w:ilvl w:val="0"/>
                <w:numId w:val="67"/>
              </w:numPr>
              <w:spacing w:before="0" w:beforeAutospacing="0" w:after="0" w:afterAutospacing="0"/>
              <w:rPr>
                <w:color w:val="000000"/>
              </w:rPr>
            </w:pPr>
            <w:r w:rsidRPr="009B5594">
              <w:rPr>
                <w:color w:val="000000"/>
              </w:rPr>
              <w:t>Ощущения</w:t>
            </w:r>
          </w:p>
          <w:p w14:paraId="2405042D" w14:textId="77777777" w:rsidR="00E65EAB" w:rsidRPr="009B5594" w:rsidRDefault="00E65EAB" w:rsidP="00AC3712">
            <w:pPr>
              <w:pStyle w:val="a5"/>
              <w:widowControl/>
              <w:numPr>
                <w:ilvl w:val="0"/>
                <w:numId w:val="67"/>
              </w:numPr>
              <w:rPr>
                <w:rFonts w:ascii="Times New Roman" w:hAnsi="Times New Roman" w:cs="Times New Roman"/>
              </w:rPr>
            </w:pPr>
            <w:r w:rsidRPr="009B5594">
              <w:rPr>
                <w:rFonts w:ascii="Times New Roman" w:hAnsi="Times New Roman" w:cs="Times New Roman"/>
              </w:rPr>
              <w:t>Эмоции</w:t>
            </w:r>
          </w:p>
          <w:p w14:paraId="6F7DEBE4" w14:textId="77777777" w:rsidR="00E65EAB" w:rsidRPr="009B5594" w:rsidRDefault="00E65EAB" w:rsidP="00AC3712">
            <w:pPr>
              <w:pStyle w:val="a7"/>
              <w:numPr>
                <w:ilvl w:val="0"/>
                <w:numId w:val="67"/>
              </w:numPr>
              <w:spacing w:before="0" w:beforeAutospacing="0" w:after="0" w:afterAutospacing="0"/>
              <w:rPr>
                <w:color w:val="000000"/>
              </w:rPr>
            </w:pPr>
            <w:r w:rsidRPr="009B5594">
              <w:rPr>
                <w:color w:val="000000"/>
              </w:rPr>
              <w:t>Мышление</w:t>
            </w:r>
          </w:p>
        </w:tc>
      </w:tr>
    </w:tbl>
    <w:p w14:paraId="4E0F47C3" w14:textId="77777777" w:rsidR="00E65EAB" w:rsidRPr="009B5594" w:rsidRDefault="00E65EAB" w:rsidP="00E65EAB">
      <w:pPr>
        <w:rPr>
          <w:rFonts w:ascii="Times New Roman" w:eastAsia="Times New Roman" w:hAnsi="Times New Roman" w:cs="Times New Roman"/>
          <w:sz w:val="24"/>
          <w:szCs w:val="24"/>
        </w:rPr>
      </w:pPr>
    </w:p>
    <w:p w14:paraId="3B40D104" w14:textId="77777777" w:rsidR="00E65EAB" w:rsidRPr="009B5594" w:rsidRDefault="00E65EAB" w:rsidP="00E65EAB">
      <w:pPr>
        <w:rPr>
          <w:rFonts w:ascii="Times New Roman" w:eastAsia="Times New Roman" w:hAnsi="Times New Roman" w:cs="Times New Roman"/>
          <w:b/>
          <w:i/>
          <w:sz w:val="24"/>
          <w:szCs w:val="24"/>
        </w:rPr>
      </w:pPr>
      <w:r w:rsidRPr="009B5594">
        <w:rPr>
          <w:rFonts w:ascii="Times New Roman" w:eastAsia="Times New Roman" w:hAnsi="Times New Roman" w:cs="Times New Roman"/>
          <w:b/>
          <w:i/>
          <w:sz w:val="24"/>
          <w:szCs w:val="24"/>
        </w:rPr>
        <w:t>3. Установите соответствие</w:t>
      </w:r>
    </w:p>
    <w:tbl>
      <w:tblPr>
        <w:tblStyle w:val="a6"/>
        <w:tblW w:w="0" w:type="auto"/>
        <w:tblLook w:val="04A0" w:firstRow="1" w:lastRow="0" w:firstColumn="1" w:lastColumn="0" w:noHBand="0" w:noVBand="1"/>
      </w:tblPr>
      <w:tblGrid>
        <w:gridCol w:w="2093"/>
        <w:gridCol w:w="7371"/>
      </w:tblGrid>
      <w:tr w:rsidR="00E65EAB" w:rsidRPr="009B5594" w14:paraId="5CAA8DBB" w14:textId="77777777" w:rsidTr="003E02E7">
        <w:tc>
          <w:tcPr>
            <w:tcW w:w="2093" w:type="dxa"/>
          </w:tcPr>
          <w:p w14:paraId="409F63BD" w14:textId="77777777" w:rsidR="00E65EAB" w:rsidRPr="009B5594" w:rsidRDefault="00E65EAB" w:rsidP="003E02E7">
            <w:pPr>
              <w:rPr>
                <w:rFonts w:ascii="Times New Roman" w:hAnsi="Times New Roman"/>
                <w:sz w:val="24"/>
                <w:szCs w:val="24"/>
              </w:rPr>
            </w:pPr>
            <w:r w:rsidRPr="009B5594">
              <w:rPr>
                <w:rFonts w:ascii="Times New Roman" w:hAnsi="Times New Roman"/>
                <w:sz w:val="24"/>
                <w:szCs w:val="24"/>
              </w:rPr>
              <w:t xml:space="preserve">Рефлексы </w:t>
            </w:r>
          </w:p>
        </w:tc>
        <w:tc>
          <w:tcPr>
            <w:tcW w:w="7371" w:type="dxa"/>
          </w:tcPr>
          <w:p w14:paraId="3DC228F8" w14:textId="77777777" w:rsidR="00E65EAB" w:rsidRPr="009B5594" w:rsidRDefault="00E65EAB" w:rsidP="003E02E7">
            <w:pPr>
              <w:rPr>
                <w:rFonts w:ascii="Times New Roman" w:hAnsi="Times New Roman"/>
                <w:sz w:val="24"/>
                <w:szCs w:val="24"/>
              </w:rPr>
            </w:pPr>
            <w:r w:rsidRPr="009B5594">
              <w:rPr>
                <w:rFonts w:ascii="Times New Roman" w:hAnsi="Times New Roman"/>
                <w:sz w:val="24"/>
                <w:szCs w:val="24"/>
              </w:rPr>
              <w:t xml:space="preserve">Характеристика </w:t>
            </w:r>
          </w:p>
        </w:tc>
      </w:tr>
      <w:tr w:rsidR="00E65EAB" w:rsidRPr="009B5594" w14:paraId="5D149F3D" w14:textId="77777777" w:rsidTr="003E02E7">
        <w:tc>
          <w:tcPr>
            <w:tcW w:w="2093" w:type="dxa"/>
          </w:tcPr>
          <w:p w14:paraId="160C1E65" w14:textId="77777777" w:rsidR="00E65EAB" w:rsidRPr="009B5594" w:rsidRDefault="00E65EAB" w:rsidP="003E02E7">
            <w:pPr>
              <w:rPr>
                <w:rFonts w:ascii="Times New Roman" w:hAnsi="Times New Roman"/>
                <w:sz w:val="24"/>
                <w:szCs w:val="24"/>
              </w:rPr>
            </w:pPr>
            <w:r w:rsidRPr="009B5594">
              <w:rPr>
                <w:rFonts w:ascii="Times New Roman" w:hAnsi="Times New Roman"/>
                <w:sz w:val="24"/>
                <w:szCs w:val="24"/>
              </w:rPr>
              <w:t>А) условные</w:t>
            </w:r>
          </w:p>
          <w:p w14:paraId="69F6CBE6" w14:textId="77777777" w:rsidR="00E65EAB" w:rsidRPr="009B5594" w:rsidRDefault="00E65EAB" w:rsidP="003E02E7">
            <w:pPr>
              <w:rPr>
                <w:rFonts w:ascii="Times New Roman" w:hAnsi="Times New Roman"/>
                <w:sz w:val="24"/>
                <w:szCs w:val="24"/>
              </w:rPr>
            </w:pPr>
            <w:r w:rsidRPr="009B5594">
              <w:rPr>
                <w:rFonts w:ascii="Times New Roman" w:hAnsi="Times New Roman"/>
                <w:sz w:val="24"/>
                <w:szCs w:val="24"/>
              </w:rPr>
              <w:t>Б) безусловные</w:t>
            </w:r>
          </w:p>
        </w:tc>
        <w:tc>
          <w:tcPr>
            <w:tcW w:w="7371" w:type="dxa"/>
          </w:tcPr>
          <w:p w14:paraId="3BF93423" w14:textId="77777777" w:rsidR="00E65EAB" w:rsidRPr="009B5594" w:rsidRDefault="00E65EAB" w:rsidP="00AC3712">
            <w:pPr>
              <w:pStyle w:val="a5"/>
              <w:widowControl/>
              <w:numPr>
                <w:ilvl w:val="0"/>
                <w:numId w:val="69"/>
              </w:numPr>
              <w:tabs>
                <w:tab w:val="clear" w:pos="720"/>
                <w:tab w:val="num" w:pos="318"/>
              </w:tabs>
              <w:ind w:left="177" w:hanging="142"/>
              <w:rPr>
                <w:rFonts w:ascii="Times New Roman" w:hAnsi="Times New Roman" w:cs="Times New Roman"/>
              </w:rPr>
            </w:pPr>
            <w:r w:rsidRPr="009B5594">
              <w:rPr>
                <w:rFonts w:ascii="Times New Roman" w:hAnsi="Times New Roman" w:cs="Times New Roman"/>
              </w:rPr>
              <w:t xml:space="preserve">непостоянны и в зависимости от определенных условий они могут выработаться, закрепиться или исчезнуть; </w:t>
            </w:r>
          </w:p>
          <w:p w14:paraId="6251E6AC" w14:textId="77777777" w:rsidR="00E65EAB" w:rsidRPr="009B5594" w:rsidRDefault="00E65EAB" w:rsidP="00AC3712">
            <w:pPr>
              <w:pStyle w:val="a5"/>
              <w:widowControl/>
              <w:numPr>
                <w:ilvl w:val="0"/>
                <w:numId w:val="69"/>
              </w:numPr>
              <w:tabs>
                <w:tab w:val="clear" w:pos="720"/>
                <w:tab w:val="num" w:pos="318"/>
              </w:tabs>
              <w:ind w:left="177" w:hanging="142"/>
              <w:rPr>
                <w:rFonts w:ascii="Times New Roman" w:hAnsi="Times New Roman" w:cs="Times New Roman"/>
              </w:rPr>
            </w:pPr>
            <w:r w:rsidRPr="009B5594">
              <w:rPr>
                <w:rFonts w:ascii="Times New Roman" w:hAnsi="Times New Roman" w:cs="Times New Roman"/>
              </w:rPr>
              <w:t>являются видовыми, т. е. свойственными всем представителям данного вида</w:t>
            </w:r>
          </w:p>
          <w:p w14:paraId="7B0B4B05" w14:textId="77777777" w:rsidR="00E65EAB" w:rsidRPr="009B5594" w:rsidRDefault="00E65EAB" w:rsidP="00AC3712">
            <w:pPr>
              <w:pStyle w:val="a5"/>
              <w:widowControl/>
              <w:numPr>
                <w:ilvl w:val="0"/>
                <w:numId w:val="69"/>
              </w:numPr>
              <w:tabs>
                <w:tab w:val="clear" w:pos="720"/>
                <w:tab w:val="num" w:pos="318"/>
              </w:tabs>
              <w:ind w:left="177" w:hanging="142"/>
              <w:rPr>
                <w:rFonts w:ascii="Times New Roman" w:hAnsi="Times New Roman" w:cs="Times New Roman"/>
              </w:rPr>
            </w:pPr>
            <w:r w:rsidRPr="009B5594">
              <w:rPr>
                <w:rFonts w:ascii="Times New Roman" w:hAnsi="Times New Roman" w:cs="Times New Roman"/>
              </w:rPr>
              <w:t xml:space="preserve">замыкаются на уровне </w:t>
            </w:r>
            <w:proofErr w:type="spellStart"/>
            <w:r w:rsidRPr="009B5594">
              <w:rPr>
                <w:rFonts w:ascii="Times New Roman" w:hAnsi="Times New Roman" w:cs="Times New Roman"/>
              </w:rPr>
              <w:t>коры</w:t>
            </w:r>
            <w:proofErr w:type="spellEnd"/>
            <w:r w:rsidRPr="009B5594">
              <w:rPr>
                <w:rFonts w:ascii="Times New Roman" w:hAnsi="Times New Roman" w:cs="Times New Roman"/>
              </w:rPr>
              <w:t xml:space="preserve"> БП</w:t>
            </w:r>
          </w:p>
          <w:p w14:paraId="7B49E64A" w14:textId="77777777" w:rsidR="00E65EAB" w:rsidRPr="009B5594" w:rsidRDefault="00E65EAB" w:rsidP="00AC3712">
            <w:pPr>
              <w:pStyle w:val="a5"/>
              <w:widowControl/>
              <w:numPr>
                <w:ilvl w:val="0"/>
                <w:numId w:val="69"/>
              </w:numPr>
              <w:tabs>
                <w:tab w:val="clear" w:pos="720"/>
                <w:tab w:val="num" w:pos="318"/>
              </w:tabs>
              <w:ind w:left="177" w:hanging="142"/>
              <w:rPr>
                <w:rFonts w:ascii="Times New Roman" w:hAnsi="Times New Roman" w:cs="Times New Roman"/>
              </w:rPr>
            </w:pPr>
            <w:r w:rsidRPr="009B5594">
              <w:rPr>
                <w:rFonts w:ascii="Times New Roman" w:hAnsi="Times New Roman" w:cs="Times New Roman"/>
              </w:rPr>
              <w:t>осуществляются в ответ на адекватные раздражения</w:t>
            </w:r>
          </w:p>
        </w:tc>
      </w:tr>
    </w:tbl>
    <w:p w14:paraId="7B2DD8D3" w14:textId="77777777" w:rsidR="00E65EAB" w:rsidRPr="009B5594" w:rsidRDefault="00E65EAB" w:rsidP="00E65EAB">
      <w:pPr>
        <w:ind w:firstLine="142"/>
        <w:rPr>
          <w:rFonts w:ascii="Times New Roman" w:hAnsi="Times New Roman" w:cs="Times New Roman"/>
          <w:b/>
          <w:i/>
          <w:sz w:val="24"/>
          <w:szCs w:val="24"/>
        </w:rPr>
      </w:pPr>
    </w:p>
    <w:p w14:paraId="28E4058C" w14:textId="77777777" w:rsidR="00E65EAB" w:rsidRPr="009B5594" w:rsidRDefault="00E65EAB" w:rsidP="00E65EAB">
      <w:pPr>
        <w:ind w:firstLine="142"/>
        <w:rPr>
          <w:rFonts w:ascii="Times New Roman" w:hAnsi="Times New Roman" w:cs="Times New Roman"/>
          <w:b/>
          <w:i/>
          <w:sz w:val="24"/>
          <w:szCs w:val="24"/>
        </w:rPr>
      </w:pPr>
      <w:r w:rsidRPr="009B5594">
        <w:rPr>
          <w:rFonts w:ascii="Times New Roman" w:hAnsi="Times New Roman" w:cs="Times New Roman"/>
          <w:b/>
          <w:i/>
          <w:sz w:val="24"/>
          <w:szCs w:val="24"/>
        </w:rPr>
        <w:t>4. Дайте определение понятию:</w:t>
      </w:r>
    </w:p>
    <w:p w14:paraId="4EB59F1B" w14:textId="77777777" w:rsidR="00E65EAB" w:rsidRPr="009B5594" w:rsidRDefault="00E65EAB" w:rsidP="00E65EAB">
      <w:pPr>
        <w:ind w:firstLine="142"/>
        <w:rPr>
          <w:rFonts w:ascii="Times New Roman" w:hAnsi="Times New Roman" w:cs="Times New Roman"/>
          <w:i/>
          <w:sz w:val="24"/>
          <w:szCs w:val="24"/>
        </w:rPr>
      </w:pPr>
      <w:r w:rsidRPr="009B5594">
        <w:rPr>
          <w:rFonts w:ascii="Times New Roman" w:hAnsi="Times New Roman" w:cs="Times New Roman"/>
          <w:i/>
          <w:sz w:val="24"/>
          <w:szCs w:val="24"/>
        </w:rPr>
        <w:t>Безусловный рефлекс –</w:t>
      </w:r>
    </w:p>
    <w:p w14:paraId="28A5A115" w14:textId="77777777" w:rsidR="00E65EAB" w:rsidRPr="009B5594" w:rsidRDefault="00E65EAB" w:rsidP="00E65EAB">
      <w:pPr>
        <w:ind w:firstLine="142"/>
        <w:rPr>
          <w:rFonts w:ascii="Times New Roman" w:hAnsi="Times New Roman" w:cs="Times New Roman"/>
          <w:i/>
          <w:sz w:val="24"/>
          <w:szCs w:val="24"/>
        </w:rPr>
      </w:pPr>
      <w:r w:rsidRPr="009B5594">
        <w:rPr>
          <w:rFonts w:ascii="Times New Roman" w:hAnsi="Times New Roman" w:cs="Times New Roman"/>
          <w:i/>
          <w:sz w:val="24"/>
          <w:szCs w:val="24"/>
        </w:rPr>
        <w:t xml:space="preserve">Внимание – </w:t>
      </w:r>
    </w:p>
    <w:p w14:paraId="75216709" w14:textId="77777777" w:rsidR="00E65EAB" w:rsidRPr="009B5594" w:rsidRDefault="00E65EAB" w:rsidP="00E65EAB">
      <w:pPr>
        <w:rPr>
          <w:rFonts w:ascii="Times New Roman" w:hAnsi="Times New Roman" w:cs="Times New Roman"/>
          <w:b/>
          <w:i/>
          <w:sz w:val="24"/>
          <w:szCs w:val="24"/>
        </w:rPr>
      </w:pPr>
    </w:p>
    <w:p w14:paraId="1D7ABE41" w14:textId="77777777" w:rsidR="00E65EAB" w:rsidRPr="009B5594" w:rsidRDefault="00E65EAB" w:rsidP="00E65EAB">
      <w:pPr>
        <w:rPr>
          <w:rFonts w:ascii="Times New Roman" w:hAnsi="Times New Roman" w:cs="Times New Roman"/>
          <w:sz w:val="24"/>
          <w:szCs w:val="24"/>
        </w:rPr>
      </w:pPr>
      <w:r w:rsidRPr="009B5594">
        <w:rPr>
          <w:rFonts w:ascii="Times New Roman" w:hAnsi="Times New Roman" w:cs="Times New Roman"/>
          <w:b/>
          <w:i/>
          <w:sz w:val="24"/>
          <w:szCs w:val="24"/>
        </w:rPr>
        <w:t xml:space="preserve">5. </w:t>
      </w:r>
      <w:r w:rsidRPr="009B5594">
        <w:rPr>
          <w:rFonts w:ascii="Times New Roman" w:hAnsi="Times New Roman" w:cs="Times New Roman"/>
          <w:sz w:val="24"/>
          <w:szCs w:val="24"/>
        </w:rPr>
        <w:t>Приведите примеры экологических биоритмов.</w:t>
      </w:r>
    </w:p>
    <w:p w14:paraId="08E1925E" w14:textId="77777777" w:rsidR="00E65EAB" w:rsidRPr="009B5594" w:rsidRDefault="00E65EAB" w:rsidP="00E65EAB">
      <w:pPr>
        <w:rPr>
          <w:rFonts w:ascii="Times New Roman" w:eastAsia="Times New Roman" w:hAnsi="Times New Roman" w:cs="Times New Roman"/>
          <w:sz w:val="24"/>
          <w:szCs w:val="24"/>
        </w:rPr>
      </w:pPr>
      <w:r w:rsidRPr="009B5594">
        <w:rPr>
          <w:rFonts w:ascii="Times New Roman" w:hAnsi="Times New Roman" w:cs="Times New Roman"/>
          <w:b/>
          <w:i/>
          <w:sz w:val="24"/>
          <w:szCs w:val="24"/>
        </w:rPr>
        <w:t xml:space="preserve">6. </w:t>
      </w:r>
      <w:r w:rsidRPr="009B5594">
        <w:rPr>
          <w:rFonts w:ascii="Times New Roman" w:hAnsi="Times New Roman" w:cs="Times New Roman"/>
          <w:sz w:val="24"/>
          <w:szCs w:val="24"/>
        </w:rPr>
        <w:t>Запишите виды памяти</w:t>
      </w:r>
      <w:r w:rsidRPr="009B5594">
        <w:rPr>
          <w:rFonts w:ascii="Times New Roman" w:hAnsi="Times New Roman" w:cs="Times New Roman"/>
          <w:b/>
          <w:i/>
          <w:sz w:val="24"/>
          <w:szCs w:val="24"/>
        </w:rPr>
        <w:t xml:space="preserve"> </w:t>
      </w:r>
      <w:r w:rsidRPr="009B5594">
        <w:rPr>
          <w:rFonts w:ascii="Times New Roman" w:eastAsia="Times New Roman" w:hAnsi="Times New Roman" w:cs="Times New Roman"/>
          <w:sz w:val="24"/>
          <w:szCs w:val="24"/>
        </w:rPr>
        <w:t>по воспринимающему анализатору</w:t>
      </w:r>
    </w:p>
    <w:p w14:paraId="5D0E9922" w14:textId="4BC3E460" w:rsidR="00E65EAB" w:rsidRPr="009B5594" w:rsidRDefault="00E65EAB" w:rsidP="00E65EAB">
      <w:pPr>
        <w:spacing w:after="0" w:line="240" w:lineRule="auto"/>
        <w:rPr>
          <w:rFonts w:ascii="Times New Roman" w:hAnsi="Times New Roman" w:cs="Times New Roman"/>
          <w:b/>
          <w:sz w:val="24"/>
          <w:szCs w:val="24"/>
        </w:rPr>
      </w:pPr>
      <w:r w:rsidRPr="009B5594">
        <w:rPr>
          <w:rFonts w:ascii="Times New Roman" w:hAnsi="Times New Roman" w:cs="Times New Roman"/>
          <w:b/>
          <w:sz w:val="24"/>
          <w:szCs w:val="24"/>
        </w:rPr>
        <w:t>«Поведение и психика»</w:t>
      </w:r>
    </w:p>
    <w:p w14:paraId="141590DC" w14:textId="77777777" w:rsidR="00E65EAB" w:rsidRPr="009B5594" w:rsidRDefault="00E65EAB" w:rsidP="00E65EAB">
      <w:pPr>
        <w:spacing w:after="0" w:line="240" w:lineRule="auto"/>
        <w:jc w:val="center"/>
        <w:rPr>
          <w:rFonts w:ascii="Times New Roman" w:hAnsi="Times New Roman" w:cs="Times New Roman"/>
          <w:sz w:val="24"/>
          <w:szCs w:val="24"/>
        </w:rPr>
      </w:pPr>
      <w:r w:rsidRPr="009B5594">
        <w:rPr>
          <w:rFonts w:ascii="Times New Roman" w:hAnsi="Times New Roman" w:cs="Times New Roman"/>
          <w:sz w:val="24"/>
          <w:szCs w:val="24"/>
        </w:rPr>
        <w:t>Вариант 3.</w:t>
      </w:r>
    </w:p>
    <w:p w14:paraId="1A6303CB" w14:textId="77777777" w:rsidR="00E65EAB" w:rsidRPr="009B5594" w:rsidRDefault="00E65EAB" w:rsidP="00E65EAB">
      <w:pPr>
        <w:spacing w:after="0" w:line="240" w:lineRule="auto"/>
        <w:rPr>
          <w:rFonts w:ascii="Times New Roman" w:hAnsi="Times New Roman" w:cs="Times New Roman"/>
          <w:b/>
          <w:i/>
          <w:sz w:val="24"/>
          <w:szCs w:val="24"/>
        </w:rPr>
      </w:pPr>
      <w:r w:rsidRPr="009B5594">
        <w:rPr>
          <w:rFonts w:ascii="Times New Roman" w:hAnsi="Times New Roman" w:cs="Times New Roman"/>
          <w:b/>
          <w:i/>
          <w:sz w:val="24"/>
          <w:szCs w:val="24"/>
        </w:rPr>
        <w:t>1. Запишите понятие</w:t>
      </w:r>
    </w:p>
    <w:p w14:paraId="63953B3D" w14:textId="77777777" w:rsidR="00E65EAB" w:rsidRPr="009B5594" w:rsidRDefault="00E65EAB" w:rsidP="00E65EAB">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bCs/>
          <w:sz w:val="24"/>
          <w:szCs w:val="24"/>
        </w:rPr>
        <w:lastRenderedPageBreak/>
        <w:t xml:space="preserve">А) </w:t>
      </w:r>
      <w:r w:rsidRPr="009B5594">
        <w:rPr>
          <w:rFonts w:ascii="Times New Roman" w:eastAsia="Times New Roman" w:hAnsi="Times New Roman" w:cs="Times New Roman"/>
          <w:sz w:val="24"/>
          <w:szCs w:val="24"/>
        </w:rPr>
        <w:t xml:space="preserve">… </w:t>
      </w:r>
      <w:proofErr w:type="gramStart"/>
      <w:r w:rsidRPr="009B5594">
        <w:rPr>
          <w:rFonts w:ascii="Times New Roman" w:eastAsia="Times New Roman" w:hAnsi="Times New Roman" w:cs="Times New Roman"/>
          <w:sz w:val="24"/>
          <w:szCs w:val="24"/>
        </w:rPr>
        <w:t>–  направленность</w:t>
      </w:r>
      <w:proofErr w:type="gramEnd"/>
      <w:r w:rsidRPr="009B5594">
        <w:rPr>
          <w:rFonts w:ascii="Times New Roman" w:eastAsia="Times New Roman" w:hAnsi="Times New Roman" w:cs="Times New Roman"/>
          <w:sz w:val="24"/>
          <w:szCs w:val="24"/>
        </w:rPr>
        <w:t xml:space="preserve"> нашего сознания на тот или иной род деятельности. </w:t>
      </w:r>
    </w:p>
    <w:p w14:paraId="6F0E91B6" w14:textId="77777777" w:rsidR="00E65EAB" w:rsidRPr="009B5594" w:rsidRDefault="00E65EAB" w:rsidP="00E65EAB">
      <w:pPr>
        <w:spacing w:after="0" w:line="240" w:lineRule="auto"/>
        <w:jc w:val="both"/>
        <w:rPr>
          <w:rFonts w:ascii="Times New Roman" w:hAnsi="Times New Roman" w:cs="Times New Roman"/>
          <w:sz w:val="24"/>
          <w:szCs w:val="24"/>
        </w:rPr>
      </w:pPr>
      <w:r w:rsidRPr="009B5594">
        <w:rPr>
          <w:rFonts w:ascii="Times New Roman" w:eastAsia="Times New Roman" w:hAnsi="Times New Roman" w:cs="Times New Roman"/>
          <w:bCs/>
          <w:sz w:val="24"/>
          <w:szCs w:val="24"/>
        </w:rPr>
        <w:t xml:space="preserve">Б) … </w:t>
      </w:r>
      <w:proofErr w:type="gramStart"/>
      <w:r w:rsidRPr="009B5594">
        <w:rPr>
          <w:rFonts w:ascii="Times New Roman" w:eastAsia="Times New Roman" w:hAnsi="Times New Roman" w:cs="Times New Roman"/>
          <w:bCs/>
          <w:sz w:val="24"/>
          <w:szCs w:val="24"/>
        </w:rPr>
        <w:t>-</w:t>
      </w:r>
      <w:r w:rsidRPr="009B5594">
        <w:rPr>
          <w:rFonts w:ascii="Times New Roman" w:hAnsi="Times New Roman" w:cs="Times New Roman"/>
          <w:sz w:val="24"/>
          <w:szCs w:val="24"/>
        </w:rPr>
        <w:t xml:space="preserve"> это</w:t>
      </w:r>
      <w:proofErr w:type="gramEnd"/>
      <w:r w:rsidRPr="009B5594">
        <w:rPr>
          <w:rFonts w:ascii="Times New Roman" w:hAnsi="Times New Roman" w:cs="Times New Roman"/>
          <w:sz w:val="24"/>
          <w:szCs w:val="24"/>
        </w:rPr>
        <w:t xml:space="preserve"> специфическое состояние мозга и всего организма в целом, характеризующееся расслаблением мышц, слабой реакцией на внешние раздражители и рядом других признаков. </w:t>
      </w:r>
    </w:p>
    <w:p w14:paraId="1CF8EB4E" w14:textId="77777777" w:rsidR="00E65EAB" w:rsidRPr="009B5594" w:rsidRDefault="00E65EAB" w:rsidP="00E65EAB">
      <w:pPr>
        <w:spacing w:after="0" w:line="240" w:lineRule="auto"/>
        <w:rPr>
          <w:rFonts w:ascii="Times New Roman" w:eastAsia="Times New Roman" w:hAnsi="Times New Roman" w:cs="Times New Roman"/>
          <w:sz w:val="24"/>
          <w:szCs w:val="24"/>
        </w:rPr>
      </w:pPr>
      <w:proofErr w:type="gramStart"/>
      <w:r w:rsidRPr="009B5594">
        <w:rPr>
          <w:rFonts w:ascii="Times New Roman" w:eastAsia="Times New Roman" w:hAnsi="Times New Roman" w:cs="Times New Roman"/>
          <w:bCs/>
          <w:sz w:val="24"/>
          <w:szCs w:val="24"/>
        </w:rPr>
        <w:t>В) ….</w:t>
      </w:r>
      <w:proofErr w:type="gramEnd"/>
      <w:r w:rsidRPr="009B5594">
        <w:rPr>
          <w:rFonts w:ascii="Times New Roman" w:eastAsia="Times New Roman" w:hAnsi="Times New Roman" w:cs="Times New Roman"/>
          <w:bCs/>
          <w:sz w:val="24"/>
          <w:szCs w:val="24"/>
        </w:rPr>
        <w:t xml:space="preserve"> </w:t>
      </w:r>
      <w:r w:rsidRPr="009B5594">
        <w:rPr>
          <w:rFonts w:ascii="Times New Roman" w:eastAsia="Times New Roman" w:hAnsi="Times New Roman" w:cs="Times New Roman"/>
          <w:sz w:val="24"/>
          <w:szCs w:val="24"/>
        </w:rPr>
        <w:t xml:space="preserve">– психический процесс запечатления, сохранения и воспроизведения прошлого опыта </w:t>
      </w:r>
    </w:p>
    <w:p w14:paraId="1467D04D" w14:textId="77777777" w:rsidR="00E65EAB" w:rsidRPr="009B5594" w:rsidRDefault="00E65EAB" w:rsidP="00E65EAB">
      <w:pPr>
        <w:spacing w:after="0" w:line="240" w:lineRule="auto"/>
        <w:rPr>
          <w:rFonts w:ascii="Times New Roman" w:eastAsia="Times New Roman" w:hAnsi="Times New Roman" w:cs="Times New Roman"/>
          <w:bCs/>
          <w:sz w:val="24"/>
          <w:szCs w:val="24"/>
        </w:rPr>
      </w:pPr>
      <w:r w:rsidRPr="009B5594">
        <w:rPr>
          <w:rFonts w:ascii="Times New Roman" w:eastAsia="Times New Roman" w:hAnsi="Times New Roman" w:cs="Times New Roman"/>
          <w:bCs/>
          <w:sz w:val="24"/>
          <w:szCs w:val="24"/>
        </w:rPr>
        <w:t xml:space="preserve">Г) … система </w:t>
      </w:r>
      <w:proofErr w:type="gramStart"/>
      <w:r w:rsidRPr="009B5594">
        <w:rPr>
          <w:rFonts w:ascii="Times New Roman" w:eastAsia="Times New Roman" w:hAnsi="Times New Roman" w:cs="Times New Roman"/>
          <w:bCs/>
          <w:sz w:val="24"/>
          <w:szCs w:val="24"/>
        </w:rPr>
        <w:t>- это</w:t>
      </w:r>
      <w:proofErr w:type="gramEnd"/>
      <w:r w:rsidRPr="009B5594">
        <w:rPr>
          <w:rFonts w:ascii="Times New Roman" w:eastAsia="Times New Roman" w:hAnsi="Times New Roman" w:cs="Times New Roman"/>
          <w:bCs/>
          <w:sz w:val="24"/>
          <w:szCs w:val="24"/>
        </w:rPr>
        <w:t xml:space="preserve"> условные рефлексы, выработанные на слова и обозначенные ими понятия </w:t>
      </w:r>
    </w:p>
    <w:p w14:paraId="6DAEDFF4" w14:textId="77777777" w:rsidR="00E65EAB" w:rsidRPr="009B5594" w:rsidRDefault="00E65EAB" w:rsidP="00E65EAB">
      <w:pPr>
        <w:spacing w:after="0" w:line="240" w:lineRule="auto"/>
        <w:rPr>
          <w:rFonts w:ascii="Times New Roman" w:eastAsia="Times New Roman" w:hAnsi="Times New Roman" w:cs="Times New Roman"/>
          <w:bCs/>
          <w:sz w:val="24"/>
          <w:szCs w:val="24"/>
        </w:rPr>
      </w:pPr>
      <w:proofErr w:type="gramStart"/>
      <w:r w:rsidRPr="009B5594">
        <w:rPr>
          <w:rFonts w:ascii="Times New Roman" w:eastAsia="Times New Roman" w:hAnsi="Times New Roman" w:cs="Times New Roman"/>
          <w:bCs/>
          <w:sz w:val="24"/>
          <w:szCs w:val="24"/>
        </w:rPr>
        <w:t>Д)  …</w:t>
      </w:r>
      <w:proofErr w:type="gramEnd"/>
      <w:r w:rsidRPr="009B5594">
        <w:rPr>
          <w:rFonts w:ascii="Times New Roman" w:eastAsia="Times New Roman" w:hAnsi="Times New Roman" w:cs="Times New Roman"/>
          <w:bCs/>
          <w:sz w:val="24"/>
          <w:szCs w:val="24"/>
        </w:rPr>
        <w:t xml:space="preserve"> – это процесс познавательной деятельности, во время которой ГМ человека выполняет сложные умственные операции, используя понятия, размышления, умозаключения, результатом которых являются предположения, прогнозы, принятия решений .</w:t>
      </w:r>
    </w:p>
    <w:p w14:paraId="68D28681" w14:textId="77777777" w:rsidR="00E65EAB" w:rsidRPr="009B5594" w:rsidRDefault="00E65EAB" w:rsidP="00E65EAB">
      <w:pPr>
        <w:spacing w:after="0" w:line="240" w:lineRule="auto"/>
        <w:ind w:firstLine="142"/>
        <w:rPr>
          <w:rFonts w:ascii="Times New Roman" w:hAnsi="Times New Roman" w:cs="Times New Roman"/>
          <w:b/>
          <w:i/>
          <w:sz w:val="24"/>
          <w:szCs w:val="24"/>
        </w:rPr>
      </w:pPr>
      <w:r w:rsidRPr="009B5594">
        <w:rPr>
          <w:rFonts w:ascii="Times New Roman" w:hAnsi="Times New Roman" w:cs="Times New Roman"/>
          <w:b/>
          <w:i/>
          <w:sz w:val="24"/>
          <w:szCs w:val="24"/>
        </w:rPr>
        <w:t>2.  Найдите соответствие</w:t>
      </w:r>
    </w:p>
    <w:tbl>
      <w:tblPr>
        <w:tblStyle w:val="a6"/>
        <w:tblW w:w="0" w:type="auto"/>
        <w:tblLook w:val="04A0" w:firstRow="1" w:lastRow="0" w:firstColumn="1" w:lastColumn="0" w:noHBand="0" w:noVBand="1"/>
      </w:tblPr>
      <w:tblGrid>
        <w:gridCol w:w="4219"/>
        <w:gridCol w:w="3686"/>
      </w:tblGrid>
      <w:tr w:rsidR="00E65EAB" w:rsidRPr="009B5594" w14:paraId="0409849F" w14:textId="77777777" w:rsidTr="003E02E7">
        <w:tc>
          <w:tcPr>
            <w:tcW w:w="4219" w:type="dxa"/>
          </w:tcPr>
          <w:p w14:paraId="6F7EEE3C" w14:textId="77777777" w:rsidR="00E65EAB" w:rsidRPr="009B5594" w:rsidRDefault="00E65EAB" w:rsidP="00E65EAB">
            <w:pPr>
              <w:rPr>
                <w:rFonts w:ascii="Times New Roman" w:hAnsi="Times New Roman"/>
                <w:sz w:val="24"/>
                <w:szCs w:val="24"/>
              </w:rPr>
            </w:pPr>
            <w:r w:rsidRPr="009B5594">
              <w:rPr>
                <w:rFonts w:ascii="Times New Roman" w:hAnsi="Times New Roman"/>
                <w:color w:val="000000"/>
                <w:sz w:val="24"/>
                <w:szCs w:val="24"/>
              </w:rPr>
              <w:t>Структура психики</w:t>
            </w:r>
          </w:p>
        </w:tc>
        <w:tc>
          <w:tcPr>
            <w:tcW w:w="3686" w:type="dxa"/>
          </w:tcPr>
          <w:p w14:paraId="738658CC" w14:textId="77777777" w:rsidR="00E65EAB" w:rsidRPr="009B5594" w:rsidRDefault="00E65EAB" w:rsidP="00E65EAB">
            <w:pPr>
              <w:rPr>
                <w:rFonts w:ascii="Times New Roman" w:hAnsi="Times New Roman"/>
                <w:sz w:val="24"/>
                <w:szCs w:val="24"/>
              </w:rPr>
            </w:pPr>
            <w:r w:rsidRPr="009B5594">
              <w:rPr>
                <w:rFonts w:ascii="Times New Roman" w:hAnsi="Times New Roman"/>
                <w:sz w:val="24"/>
                <w:szCs w:val="24"/>
              </w:rPr>
              <w:t xml:space="preserve">Примеры </w:t>
            </w:r>
          </w:p>
        </w:tc>
      </w:tr>
      <w:tr w:rsidR="00E65EAB" w:rsidRPr="009B5594" w14:paraId="062D2FD9" w14:textId="77777777" w:rsidTr="003E02E7">
        <w:tc>
          <w:tcPr>
            <w:tcW w:w="4219" w:type="dxa"/>
          </w:tcPr>
          <w:p w14:paraId="7C317AA2" w14:textId="77777777" w:rsidR="00E65EAB" w:rsidRPr="009B5594" w:rsidRDefault="00E65EAB" w:rsidP="00E65EAB">
            <w:pPr>
              <w:rPr>
                <w:rFonts w:ascii="Times New Roman" w:hAnsi="Times New Roman"/>
                <w:sz w:val="24"/>
                <w:szCs w:val="24"/>
              </w:rPr>
            </w:pPr>
            <w:r w:rsidRPr="009B5594">
              <w:rPr>
                <w:rFonts w:ascii="Times New Roman" w:hAnsi="Times New Roman"/>
                <w:color w:val="000000"/>
                <w:sz w:val="24"/>
                <w:szCs w:val="24"/>
              </w:rPr>
              <w:t>А) Психические процессы</w:t>
            </w:r>
            <w:r w:rsidRPr="009B5594">
              <w:rPr>
                <w:rFonts w:ascii="Times New Roman" w:hAnsi="Times New Roman"/>
                <w:sz w:val="24"/>
                <w:szCs w:val="24"/>
              </w:rPr>
              <w:t xml:space="preserve"> </w:t>
            </w:r>
          </w:p>
          <w:p w14:paraId="113AA5DF" w14:textId="77777777" w:rsidR="00E65EAB" w:rsidRPr="009B5594" w:rsidRDefault="00E65EAB" w:rsidP="00E65EAB">
            <w:pPr>
              <w:rPr>
                <w:rFonts w:ascii="Times New Roman" w:hAnsi="Times New Roman"/>
                <w:color w:val="000000"/>
                <w:sz w:val="24"/>
                <w:szCs w:val="24"/>
              </w:rPr>
            </w:pPr>
            <w:r w:rsidRPr="009B5594">
              <w:rPr>
                <w:rFonts w:ascii="Times New Roman" w:hAnsi="Times New Roman"/>
                <w:sz w:val="24"/>
                <w:szCs w:val="24"/>
              </w:rPr>
              <w:t>Б) Психические состояния</w:t>
            </w:r>
            <w:r w:rsidRPr="009B5594">
              <w:rPr>
                <w:rFonts w:ascii="Times New Roman" w:hAnsi="Times New Roman"/>
                <w:color w:val="000000"/>
                <w:sz w:val="24"/>
                <w:szCs w:val="24"/>
              </w:rPr>
              <w:t xml:space="preserve"> </w:t>
            </w:r>
          </w:p>
          <w:p w14:paraId="11FA09CC" w14:textId="77777777" w:rsidR="00E65EAB" w:rsidRPr="009B5594" w:rsidRDefault="00E65EAB" w:rsidP="00E65EAB">
            <w:pPr>
              <w:pStyle w:val="a7"/>
              <w:spacing w:before="0" w:beforeAutospacing="0" w:after="0" w:afterAutospacing="0"/>
              <w:ind w:right="-107" w:firstLine="33"/>
              <w:rPr>
                <w:color w:val="000000"/>
              </w:rPr>
            </w:pPr>
            <w:r w:rsidRPr="009B5594">
              <w:rPr>
                <w:color w:val="000000"/>
              </w:rPr>
              <w:t xml:space="preserve">В) </w:t>
            </w:r>
            <w:proofErr w:type="gramStart"/>
            <w:r w:rsidRPr="009B5594">
              <w:rPr>
                <w:color w:val="000000"/>
              </w:rPr>
              <w:t>Психические  свойства</w:t>
            </w:r>
            <w:proofErr w:type="gramEnd"/>
            <w:r w:rsidRPr="009B5594">
              <w:rPr>
                <w:color w:val="000000"/>
              </w:rPr>
              <w:t xml:space="preserve">  личности</w:t>
            </w:r>
          </w:p>
          <w:p w14:paraId="405689E9" w14:textId="77777777" w:rsidR="00E65EAB" w:rsidRPr="009B5594" w:rsidRDefault="00E65EAB" w:rsidP="00E65EAB">
            <w:pPr>
              <w:pStyle w:val="a7"/>
              <w:spacing w:before="0" w:beforeAutospacing="0" w:after="0" w:afterAutospacing="0"/>
              <w:ind w:right="-107" w:firstLine="33"/>
            </w:pPr>
            <w:r w:rsidRPr="009B5594">
              <w:rPr>
                <w:color w:val="000000"/>
              </w:rPr>
              <w:t>Г) Психические образования</w:t>
            </w:r>
          </w:p>
        </w:tc>
        <w:tc>
          <w:tcPr>
            <w:tcW w:w="3686" w:type="dxa"/>
          </w:tcPr>
          <w:p w14:paraId="52F58F54" w14:textId="77777777" w:rsidR="00E65EAB" w:rsidRPr="009B5594" w:rsidRDefault="00E65EAB" w:rsidP="00AC3712">
            <w:pPr>
              <w:pStyle w:val="a7"/>
              <w:numPr>
                <w:ilvl w:val="0"/>
                <w:numId w:val="68"/>
              </w:numPr>
              <w:spacing w:before="0" w:beforeAutospacing="0" w:after="0" w:afterAutospacing="0"/>
              <w:rPr>
                <w:color w:val="000000"/>
              </w:rPr>
            </w:pPr>
            <w:r w:rsidRPr="009B5594">
              <w:rPr>
                <w:color w:val="000000"/>
              </w:rPr>
              <w:t>Страсть</w:t>
            </w:r>
          </w:p>
          <w:p w14:paraId="318861A2" w14:textId="77777777" w:rsidR="00E65EAB" w:rsidRPr="009B5594" w:rsidRDefault="00E65EAB" w:rsidP="00AC3712">
            <w:pPr>
              <w:pStyle w:val="a7"/>
              <w:numPr>
                <w:ilvl w:val="0"/>
                <w:numId w:val="68"/>
              </w:numPr>
              <w:spacing w:before="0" w:beforeAutospacing="0" w:after="0" w:afterAutospacing="0"/>
              <w:rPr>
                <w:color w:val="000000"/>
              </w:rPr>
            </w:pPr>
            <w:r w:rsidRPr="009B5594">
              <w:rPr>
                <w:color w:val="000000"/>
              </w:rPr>
              <w:t>Усталость</w:t>
            </w:r>
          </w:p>
          <w:p w14:paraId="58164EB4" w14:textId="77777777" w:rsidR="00E65EAB" w:rsidRPr="009B5594" w:rsidRDefault="00E65EAB" w:rsidP="00AC3712">
            <w:pPr>
              <w:pStyle w:val="a5"/>
              <w:widowControl/>
              <w:numPr>
                <w:ilvl w:val="0"/>
                <w:numId w:val="68"/>
              </w:numPr>
              <w:rPr>
                <w:rFonts w:ascii="Times New Roman" w:hAnsi="Times New Roman" w:cs="Times New Roman"/>
              </w:rPr>
            </w:pPr>
            <w:r w:rsidRPr="009B5594">
              <w:rPr>
                <w:rFonts w:ascii="Times New Roman" w:hAnsi="Times New Roman" w:cs="Times New Roman"/>
              </w:rPr>
              <w:t>Способности</w:t>
            </w:r>
          </w:p>
          <w:p w14:paraId="6AD63AD6" w14:textId="77777777" w:rsidR="00E65EAB" w:rsidRPr="009B5594" w:rsidRDefault="00E65EAB" w:rsidP="00AC3712">
            <w:pPr>
              <w:pStyle w:val="a5"/>
              <w:widowControl/>
              <w:numPr>
                <w:ilvl w:val="0"/>
                <w:numId w:val="68"/>
              </w:numPr>
              <w:tabs>
                <w:tab w:val="left" w:pos="252"/>
                <w:tab w:val="num" w:pos="1440"/>
              </w:tabs>
              <w:rPr>
                <w:rFonts w:ascii="Times New Roman" w:hAnsi="Times New Roman" w:cs="Times New Roman"/>
                <w:iCs/>
              </w:rPr>
            </w:pPr>
            <w:r w:rsidRPr="009B5594">
              <w:rPr>
                <w:rFonts w:ascii="Times New Roman" w:hAnsi="Times New Roman" w:cs="Times New Roman"/>
                <w:iCs/>
              </w:rPr>
              <w:t>навыки</w:t>
            </w:r>
          </w:p>
          <w:p w14:paraId="379C0FB7" w14:textId="77777777" w:rsidR="00E65EAB" w:rsidRPr="009B5594" w:rsidRDefault="00E65EAB" w:rsidP="00AC3712">
            <w:pPr>
              <w:pStyle w:val="a5"/>
              <w:widowControl/>
              <w:numPr>
                <w:ilvl w:val="0"/>
                <w:numId w:val="68"/>
              </w:numPr>
              <w:tabs>
                <w:tab w:val="left" w:pos="252"/>
                <w:tab w:val="num" w:pos="720"/>
                <w:tab w:val="num" w:pos="1440"/>
              </w:tabs>
              <w:rPr>
                <w:rFonts w:ascii="Times New Roman" w:hAnsi="Times New Roman" w:cs="Times New Roman"/>
              </w:rPr>
            </w:pPr>
            <w:r w:rsidRPr="009B5594">
              <w:rPr>
                <w:rFonts w:ascii="Times New Roman" w:hAnsi="Times New Roman" w:cs="Times New Roman"/>
                <w:iCs/>
              </w:rPr>
              <w:t xml:space="preserve">   привычки</w:t>
            </w:r>
          </w:p>
          <w:p w14:paraId="7913AF93" w14:textId="77777777" w:rsidR="00E65EAB" w:rsidRPr="009B5594" w:rsidRDefault="00E65EAB" w:rsidP="00AC3712">
            <w:pPr>
              <w:pStyle w:val="a7"/>
              <w:numPr>
                <w:ilvl w:val="0"/>
                <w:numId w:val="68"/>
              </w:numPr>
              <w:spacing w:before="0" w:beforeAutospacing="0" w:after="0" w:afterAutospacing="0"/>
              <w:rPr>
                <w:color w:val="000000"/>
              </w:rPr>
            </w:pPr>
            <w:r w:rsidRPr="009B5594">
              <w:rPr>
                <w:color w:val="000000"/>
              </w:rPr>
              <w:t>Восприятие</w:t>
            </w:r>
          </w:p>
          <w:p w14:paraId="0343A147" w14:textId="77777777" w:rsidR="00E65EAB" w:rsidRPr="009B5594" w:rsidRDefault="00E65EAB" w:rsidP="00AC3712">
            <w:pPr>
              <w:pStyle w:val="a7"/>
              <w:numPr>
                <w:ilvl w:val="0"/>
                <w:numId w:val="68"/>
              </w:numPr>
              <w:spacing w:before="0" w:beforeAutospacing="0" w:after="0" w:afterAutospacing="0"/>
              <w:rPr>
                <w:color w:val="000000"/>
              </w:rPr>
            </w:pPr>
            <w:r w:rsidRPr="009B5594">
              <w:rPr>
                <w:color w:val="000000"/>
              </w:rPr>
              <w:t>Внимание</w:t>
            </w:r>
          </w:p>
          <w:p w14:paraId="548ED278" w14:textId="77777777" w:rsidR="00E65EAB" w:rsidRPr="009B5594" w:rsidRDefault="00E65EAB" w:rsidP="00AC3712">
            <w:pPr>
              <w:pStyle w:val="a5"/>
              <w:widowControl/>
              <w:numPr>
                <w:ilvl w:val="0"/>
                <w:numId w:val="68"/>
              </w:numPr>
              <w:rPr>
                <w:rFonts w:ascii="Times New Roman" w:hAnsi="Times New Roman" w:cs="Times New Roman"/>
              </w:rPr>
            </w:pPr>
            <w:r w:rsidRPr="009B5594">
              <w:rPr>
                <w:rFonts w:ascii="Times New Roman" w:hAnsi="Times New Roman" w:cs="Times New Roman"/>
              </w:rPr>
              <w:t>Эмоции</w:t>
            </w:r>
          </w:p>
        </w:tc>
      </w:tr>
    </w:tbl>
    <w:p w14:paraId="0E9151AE" w14:textId="77777777" w:rsidR="00E65EAB" w:rsidRPr="009B5594" w:rsidRDefault="00E65EAB" w:rsidP="00E65EAB">
      <w:pPr>
        <w:spacing w:after="0" w:line="240" w:lineRule="auto"/>
        <w:rPr>
          <w:rFonts w:ascii="Times New Roman" w:eastAsia="Times New Roman" w:hAnsi="Times New Roman" w:cs="Times New Roman"/>
          <w:b/>
          <w:i/>
          <w:sz w:val="24"/>
          <w:szCs w:val="24"/>
        </w:rPr>
      </w:pPr>
    </w:p>
    <w:p w14:paraId="77F73C60" w14:textId="77777777" w:rsidR="00E65EAB" w:rsidRPr="009B5594" w:rsidRDefault="00E65EAB" w:rsidP="00E65EAB">
      <w:pPr>
        <w:spacing w:after="0" w:line="240" w:lineRule="auto"/>
        <w:rPr>
          <w:rFonts w:ascii="Times New Roman" w:eastAsia="Times New Roman" w:hAnsi="Times New Roman" w:cs="Times New Roman"/>
          <w:b/>
          <w:i/>
          <w:sz w:val="24"/>
          <w:szCs w:val="24"/>
        </w:rPr>
      </w:pPr>
      <w:r w:rsidRPr="009B5594">
        <w:rPr>
          <w:rFonts w:ascii="Times New Roman" w:eastAsia="Times New Roman" w:hAnsi="Times New Roman" w:cs="Times New Roman"/>
          <w:b/>
          <w:i/>
          <w:sz w:val="24"/>
          <w:szCs w:val="24"/>
        </w:rPr>
        <w:t>3. Установите соответствие</w:t>
      </w:r>
    </w:p>
    <w:tbl>
      <w:tblPr>
        <w:tblStyle w:val="a6"/>
        <w:tblW w:w="0" w:type="auto"/>
        <w:tblLook w:val="04A0" w:firstRow="1" w:lastRow="0" w:firstColumn="1" w:lastColumn="0" w:noHBand="0" w:noVBand="1"/>
      </w:tblPr>
      <w:tblGrid>
        <w:gridCol w:w="2376"/>
        <w:gridCol w:w="6946"/>
      </w:tblGrid>
      <w:tr w:rsidR="00E65EAB" w:rsidRPr="009B5594" w14:paraId="270CD54D" w14:textId="77777777" w:rsidTr="003E02E7">
        <w:tc>
          <w:tcPr>
            <w:tcW w:w="2376" w:type="dxa"/>
          </w:tcPr>
          <w:p w14:paraId="62D4299B" w14:textId="77777777" w:rsidR="00E65EAB" w:rsidRPr="009B5594" w:rsidRDefault="00E65EAB" w:rsidP="00E65EAB">
            <w:pPr>
              <w:rPr>
                <w:rFonts w:ascii="Times New Roman" w:hAnsi="Times New Roman"/>
                <w:sz w:val="24"/>
                <w:szCs w:val="24"/>
              </w:rPr>
            </w:pPr>
            <w:r w:rsidRPr="009B5594">
              <w:rPr>
                <w:rFonts w:ascii="Times New Roman" w:hAnsi="Times New Roman"/>
                <w:sz w:val="24"/>
                <w:szCs w:val="24"/>
              </w:rPr>
              <w:t xml:space="preserve">Рефлексы </w:t>
            </w:r>
          </w:p>
        </w:tc>
        <w:tc>
          <w:tcPr>
            <w:tcW w:w="6946" w:type="dxa"/>
          </w:tcPr>
          <w:p w14:paraId="004D0D88" w14:textId="77777777" w:rsidR="00E65EAB" w:rsidRPr="009B5594" w:rsidRDefault="00E65EAB" w:rsidP="00E65EAB">
            <w:pPr>
              <w:rPr>
                <w:rFonts w:ascii="Times New Roman" w:hAnsi="Times New Roman"/>
                <w:sz w:val="24"/>
                <w:szCs w:val="24"/>
              </w:rPr>
            </w:pPr>
            <w:r w:rsidRPr="009B5594">
              <w:rPr>
                <w:rFonts w:ascii="Times New Roman" w:hAnsi="Times New Roman"/>
                <w:sz w:val="24"/>
                <w:szCs w:val="24"/>
              </w:rPr>
              <w:t xml:space="preserve">Характеристика </w:t>
            </w:r>
          </w:p>
        </w:tc>
      </w:tr>
      <w:tr w:rsidR="00E65EAB" w:rsidRPr="009B5594" w14:paraId="7847DC5E" w14:textId="77777777" w:rsidTr="003E02E7">
        <w:tc>
          <w:tcPr>
            <w:tcW w:w="2376" w:type="dxa"/>
          </w:tcPr>
          <w:p w14:paraId="325FBBF9" w14:textId="77777777" w:rsidR="00E65EAB" w:rsidRPr="009B5594" w:rsidRDefault="00E65EAB" w:rsidP="00E65EAB">
            <w:pPr>
              <w:rPr>
                <w:rFonts w:ascii="Times New Roman" w:hAnsi="Times New Roman"/>
                <w:sz w:val="24"/>
                <w:szCs w:val="24"/>
              </w:rPr>
            </w:pPr>
            <w:r w:rsidRPr="009B5594">
              <w:rPr>
                <w:rFonts w:ascii="Times New Roman" w:hAnsi="Times New Roman"/>
                <w:sz w:val="24"/>
                <w:szCs w:val="24"/>
              </w:rPr>
              <w:t>А) условные</w:t>
            </w:r>
          </w:p>
          <w:p w14:paraId="1DBB0EE2" w14:textId="77777777" w:rsidR="00E65EAB" w:rsidRPr="009B5594" w:rsidRDefault="00E65EAB" w:rsidP="00E65EAB">
            <w:pPr>
              <w:rPr>
                <w:rFonts w:ascii="Times New Roman" w:hAnsi="Times New Roman"/>
                <w:sz w:val="24"/>
                <w:szCs w:val="24"/>
              </w:rPr>
            </w:pPr>
            <w:r w:rsidRPr="009B5594">
              <w:rPr>
                <w:rFonts w:ascii="Times New Roman" w:hAnsi="Times New Roman"/>
                <w:sz w:val="24"/>
                <w:szCs w:val="24"/>
              </w:rPr>
              <w:t>Б) безусловные</w:t>
            </w:r>
          </w:p>
        </w:tc>
        <w:tc>
          <w:tcPr>
            <w:tcW w:w="6946" w:type="dxa"/>
          </w:tcPr>
          <w:p w14:paraId="2C36BC42" w14:textId="77777777" w:rsidR="00E65EAB" w:rsidRPr="009B5594" w:rsidRDefault="00E65EAB" w:rsidP="00AC3712">
            <w:pPr>
              <w:numPr>
                <w:ilvl w:val="0"/>
                <w:numId w:val="65"/>
              </w:numPr>
              <w:rPr>
                <w:rFonts w:ascii="Times New Roman" w:hAnsi="Times New Roman"/>
                <w:sz w:val="24"/>
                <w:szCs w:val="24"/>
              </w:rPr>
            </w:pPr>
            <w:r w:rsidRPr="009B5594">
              <w:rPr>
                <w:rFonts w:ascii="Times New Roman" w:hAnsi="Times New Roman"/>
                <w:sz w:val="24"/>
                <w:szCs w:val="24"/>
              </w:rPr>
              <w:t xml:space="preserve"> приобретаются организмом в процессе индивидуального развития на основе "жизненного опыта"</w:t>
            </w:r>
          </w:p>
          <w:p w14:paraId="4AE106BE" w14:textId="77777777" w:rsidR="00E65EAB" w:rsidRPr="009B5594" w:rsidRDefault="00E65EAB" w:rsidP="00AC3712">
            <w:pPr>
              <w:numPr>
                <w:ilvl w:val="0"/>
                <w:numId w:val="65"/>
              </w:numPr>
              <w:rPr>
                <w:rFonts w:ascii="Times New Roman" w:hAnsi="Times New Roman"/>
                <w:sz w:val="24"/>
                <w:szCs w:val="24"/>
              </w:rPr>
            </w:pPr>
            <w:r w:rsidRPr="009B5594">
              <w:rPr>
                <w:rFonts w:ascii="Times New Roman" w:hAnsi="Times New Roman"/>
                <w:sz w:val="24"/>
                <w:szCs w:val="24"/>
              </w:rPr>
              <w:t>являются индивидуальными: у одних представителей одного и того же вида они могут быть, а у других отсутствуют</w:t>
            </w:r>
          </w:p>
          <w:p w14:paraId="35CC8DE7" w14:textId="77777777" w:rsidR="00E65EAB" w:rsidRPr="009B5594" w:rsidRDefault="00E65EAB" w:rsidP="00AC3712">
            <w:pPr>
              <w:numPr>
                <w:ilvl w:val="0"/>
                <w:numId w:val="65"/>
              </w:numPr>
              <w:rPr>
                <w:rFonts w:ascii="Times New Roman" w:hAnsi="Times New Roman"/>
                <w:sz w:val="24"/>
                <w:szCs w:val="24"/>
              </w:rPr>
            </w:pPr>
            <w:r w:rsidRPr="009B5594">
              <w:rPr>
                <w:rFonts w:ascii="Times New Roman" w:hAnsi="Times New Roman"/>
                <w:sz w:val="24"/>
                <w:szCs w:val="24"/>
              </w:rPr>
              <w:t xml:space="preserve">замыкаются на уровне спинного мозга и стволовой части головного мозга </w:t>
            </w:r>
          </w:p>
          <w:p w14:paraId="036C9975" w14:textId="77777777" w:rsidR="00E65EAB" w:rsidRPr="009B5594" w:rsidRDefault="00E65EAB" w:rsidP="00AC3712">
            <w:pPr>
              <w:numPr>
                <w:ilvl w:val="0"/>
                <w:numId w:val="65"/>
              </w:numPr>
              <w:rPr>
                <w:rFonts w:ascii="Times New Roman" w:hAnsi="Times New Roman"/>
                <w:sz w:val="24"/>
                <w:szCs w:val="24"/>
              </w:rPr>
            </w:pPr>
            <w:r w:rsidRPr="009B5594">
              <w:rPr>
                <w:rFonts w:ascii="Times New Roman" w:hAnsi="Times New Roman"/>
                <w:sz w:val="24"/>
                <w:szCs w:val="24"/>
              </w:rPr>
              <w:t xml:space="preserve">относительно постоянны, как правило, сохраняются в течение всех жизни </w:t>
            </w:r>
          </w:p>
        </w:tc>
      </w:tr>
    </w:tbl>
    <w:p w14:paraId="77DDEB32" w14:textId="77777777" w:rsidR="00E65EAB" w:rsidRPr="009B5594" w:rsidRDefault="00E65EAB" w:rsidP="00E65EAB">
      <w:pPr>
        <w:spacing w:after="0" w:line="240" w:lineRule="auto"/>
        <w:ind w:firstLine="142"/>
        <w:rPr>
          <w:rFonts w:ascii="Times New Roman" w:hAnsi="Times New Roman" w:cs="Times New Roman"/>
          <w:b/>
          <w:i/>
          <w:sz w:val="24"/>
          <w:szCs w:val="24"/>
        </w:rPr>
      </w:pPr>
    </w:p>
    <w:p w14:paraId="1794D07B" w14:textId="77777777" w:rsidR="00E65EAB" w:rsidRPr="009B5594" w:rsidRDefault="00E65EAB" w:rsidP="00E65EAB">
      <w:pPr>
        <w:spacing w:after="0" w:line="240" w:lineRule="auto"/>
        <w:ind w:firstLine="142"/>
        <w:rPr>
          <w:rFonts w:ascii="Times New Roman" w:hAnsi="Times New Roman" w:cs="Times New Roman"/>
          <w:b/>
          <w:i/>
          <w:sz w:val="24"/>
          <w:szCs w:val="24"/>
        </w:rPr>
      </w:pPr>
      <w:r w:rsidRPr="009B5594">
        <w:rPr>
          <w:rFonts w:ascii="Times New Roman" w:hAnsi="Times New Roman" w:cs="Times New Roman"/>
          <w:b/>
          <w:i/>
          <w:sz w:val="24"/>
          <w:szCs w:val="24"/>
        </w:rPr>
        <w:t>4. Дайте определение понятию:</w:t>
      </w:r>
    </w:p>
    <w:p w14:paraId="430EC724" w14:textId="77777777" w:rsidR="00E65EAB" w:rsidRPr="009B5594" w:rsidRDefault="00E65EAB" w:rsidP="00E65EAB">
      <w:pPr>
        <w:spacing w:after="0" w:line="240" w:lineRule="auto"/>
        <w:ind w:firstLine="142"/>
        <w:rPr>
          <w:rFonts w:ascii="Times New Roman" w:hAnsi="Times New Roman" w:cs="Times New Roman"/>
          <w:i/>
          <w:sz w:val="24"/>
          <w:szCs w:val="24"/>
        </w:rPr>
      </w:pPr>
      <w:r w:rsidRPr="009B5594">
        <w:rPr>
          <w:rFonts w:ascii="Times New Roman" w:hAnsi="Times New Roman" w:cs="Times New Roman"/>
          <w:i/>
          <w:sz w:val="24"/>
          <w:szCs w:val="24"/>
        </w:rPr>
        <w:t>Рефлекс –</w:t>
      </w:r>
    </w:p>
    <w:p w14:paraId="28FA7C5B" w14:textId="77777777" w:rsidR="00E65EAB" w:rsidRPr="009B5594" w:rsidRDefault="00E65EAB" w:rsidP="00E65EAB">
      <w:pPr>
        <w:spacing w:after="0" w:line="240" w:lineRule="auto"/>
        <w:ind w:firstLine="142"/>
        <w:rPr>
          <w:rFonts w:ascii="Times New Roman" w:hAnsi="Times New Roman" w:cs="Times New Roman"/>
          <w:i/>
          <w:sz w:val="24"/>
          <w:szCs w:val="24"/>
        </w:rPr>
      </w:pPr>
      <w:r w:rsidRPr="009B5594">
        <w:rPr>
          <w:rFonts w:ascii="Times New Roman" w:hAnsi="Times New Roman" w:cs="Times New Roman"/>
          <w:i/>
          <w:sz w:val="24"/>
          <w:szCs w:val="24"/>
        </w:rPr>
        <w:t xml:space="preserve">Высшая нервная деятельность – </w:t>
      </w:r>
    </w:p>
    <w:p w14:paraId="2C818574" w14:textId="77777777" w:rsidR="00E65EAB" w:rsidRPr="009B5594" w:rsidRDefault="00E65EAB" w:rsidP="00E65EAB">
      <w:pPr>
        <w:spacing w:after="0" w:line="240" w:lineRule="auto"/>
        <w:ind w:firstLine="142"/>
        <w:rPr>
          <w:rFonts w:ascii="Times New Roman" w:hAnsi="Times New Roman" w:cs="Times New Roman"/>
          <w:i/>
          <w:sz w:val="24"/>
          <w:szCs w:val="24"/>
        </w:rPr>
      </w:pPr>
    </w:p>
    <w:p w14:paraId="7FE9772C" w14:textId="77777777" w:rsidR="00E65EAB" w:rsidRPr="009B5594" w:rsidRDefault="00E65EAB" w:rsidP="00E65EAB">
      <w:pPr>
        <w:spacing w:after="0" w:line="240" w:lineRule="auto"/>
        <w:ind w:firstLine="142"/>
        <w:rPr>
          <w:rFonts w:ascii="Times New Roman" w:hAnsi="Times New Roman" w:cs="Times New Roman"/>
          <w:b/>
          <w:i/>
          <w:sz w:val="24"/>
          <w:szCs w:val="24"/>
        </w:rPr>
      </w:pPr>
      <w:r w:rsidRPr="009B5594">
        <w:rPr>
          <w:rFonts w:ascii="Times New Roman" w:hAnsi="Times New Roman" w:cs="Times New Roman"/>
          <w:b/>
          <w:i/>
          <w:sz w:val="24"/>
          <w:szCs w:val="24"/>
        </w:rPr>
        <w:t xml:space="preserve">5. </w:t>
      </w:r>
      <w:r w:rsidRPr="009B5594">
        <w:rPr>
          <w:rFonts w:ascii="Times New Roman" w:hAnsi="Times New Roman" w:cs="Times New Roman"/>
          <w:sz w:val="24"/>
          <w:szCs w:val="24"/>
        </w:rPr>
        <w:t>Запишите виды биоритмов.</w:t>
      </w:r>
    </w:p>
    <w:p w14:paraId="3A8DD07D" w14:textId="77777777" w:rsidR="00E65EAB" w:rsidRPr="009B5594" w:rsidRDefault="00E65EAB" w:rsidP="00E65EAB">
      <w:pPr>
        <w:spacing w:after="0" w:line="240" w:lineRule="auto"/>
        <w:ind w:firstLine="142"/>
        <w:rPr>
          <w:rFonts w:ascii="Times New Roman" w:hAnsi="Times New Roman" w:cs="Times New Roman"/>
          <w:b/>
          <w:i/>
          <w:sz w:val="24"/>
          <w:szCs w:val="24"/>
        </w:rPr>
      </w:pPr>
      <w:r w:rsidRPr="009B5594">
        <w:rPr>
          <w:rFonts w:ascii="Times New Roman" w:hAnsi="Times New Roman" w:cs="Times New Roman"/>
          <w:b/>
          <w:i/>
          <w:sz w:val="24"/>
          <w:szCs w:val="24"/>
        </w:rPr>
        <w:t xml:space="preserve">6. </w:t>
      </w:r>
      <w:r w:rsidRPr="009B5594">
        <w:rPr>
          <w:rFonts w:ascii="Times New Roman" w:hAnsi="Times New Roman" w:cs="Times New Roman"/>
          <w:sz w:val="24"/>
          <w:szCs w:val="24"/>
        </w:rPr>
        <w:t>Запишите виды памяти</w:t>
      </w:r>
      <w:r w:rsidRPr="009B5594">
        <w:rPr>
          <w:rFonts w:ascii="Times New Roman" w:hAnsi="Times New Roman" w:cs="Times New Roman"/>
          <w:b/>
          <w:i/>
          <w:sz w:val="24"/>
          <w:szCs w:val="24"/>
        </w:rPr>
        <w:t xml:space="preserve"> </w:t>
      </w:r>
      <w:r w:rsidRPr="009B5594">
        <w:rPr>
          <w:rFonts w:ascii="Times New Roman" w:eastAsia="Times New Roman" w:hAnsi="Times New Roman" w:cs="Times New Roman"/>
          <w:sz w:val="24"/>
          <w:szCs w:val="24"/>
        </w:rPr>
        <w:t>по длительности хранения информации</w:t>
      </w:r>
    </w:p>
    <w:p w14:paraId="6D842ED6" w14:textId="77777777" w:rsidR="00E65EAB" w:rsidRPr="009B5594" w:rsidRDefault="00E65EAB" w:rsidP="00E65EAB">
      <w:pPr>
        <w:spacing w:after="0" w:line="240" w:lineRule="auto"/>
        <w:jc w:val="center"/>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Ответы.</w:t>
      </w:r>
    </w:p>
    <w:p w14:paraId="0305C95F" w14:textId="77777777" w:rsidR="00E65EAB" w:rsidRPr="009B5594" w:rsidRDefault="00E65EAB" w:rsidP="00E65EAB">
      <w:pPr>
        <w:spacing w:after="0" w:line="240" w:lineRule="auto"/>
        <w:jc w:val="center"/>
        <w:rPr>
          <w:rFonts w:ascii="Times New Roman" w:eastAsia="Times New Roman" w:hAnsi="Times New Roman" w:cs="Times New Roman"/>
          <w:b/>
          <w:i/>
          <w:sz w:val="24"/>
          <w:szCs w:val="24"/>
        </w:rPr>
      </w:pPr>
      <w:r w:rsidRPr="009B5594">
        <w:rPr>
          <w:rFonts w:ascii="Times New Roman" w:eastAsia="Times New Roman" w:hAnsi="Times New Roman" w:cs="Times New Roman"/>
          <w:b/>
          <w:i/>
          <w:sz w:val="24"/>
          <w:szCs w:val="24"/>
        </w:rPr>
        <w:t>Вариант 1</w:t>
      </w:r>
    </w:p>
    <w:p w14:paraId="100AFE48" w14:textId="77777777" w:rsidR="00E65EAB" w:rsidRPr="009B5594" w:rsidRDefault="00E65EAB" w:rsidP="00E65EAB">
      <w:pPr>
        <w:spacing w:after="0" w:line="240" w:lineRule="auto"/>
        <w:rPr>
          <w:rFonts w:ascii="Times New Roman" w:eastAsia="Times New Roman" w:hAnsi="Times New Roman" w:cs="Times New Roman"/>
          <w:bCs/>
          <w:sz w:val="24"/>
          <w:szCs w:val="24"/>
        </w:rPr>
      </w:pPr>
      <w:r w:rsidRPr="009B5594">
        <w:rPr>
          <w:rFonts w:ascii="Times New Roman" w:eastAsia="Times New Roman" w:hAnsi="Times New Roman" w:cs="Times New Roman"/>
          <w:sz w:val="24"/>
          <w:szCs w:val="24"/>
        </w:rPr>
        <w:t>1.  А)</w:t>
      </w:r>
      <w:r w:rsidRPr="009B5594">
        <w:rPr>
          <w:rFonts w:ascii="Times New Roman" w:hAnsi="Times New Roman" w:cs="Times New Roman"/>
          <w:iCs/>
          <w:sz w:val="24"/>
          <w:szCs w:val="24"/>
        </w:rPr>
        <w:t xml:space="preserve"> </w:t>
      </w:r>
      <w:proofErr w:type="gramStart"/>
      <w:r w:rsidRPr="009B5594">
        <w:rPr>
          <w:rFonts w:ascii="Times New Roman" w:hAnsi="Times New Roman" w:cs="Times New Roman"/>
          <w:iCs/>
          <w:sz w:val="24"/>
          <w:szCs w:val="24"/>
        </w:rPr>
        <w:t>ВНД ;</w:t>
      </w:r>
      <w:proofErr w:type="gramEnd"/>
      <w:r w:rsidRPr="009B5594">
        <w:rPr>
          <w:rFonts w:ascii="Times New Roman" w:hAnsi="Times New Roman" w:cs="Times New Roman"/>
          <w:iCs/>
          <w:sz w:val="24"/>
          <w:szCs w:val="24"/>
        </w:rPr>
        <w:t xml:space="preserve">     </w:t>
      </w:r>
      <w:r w:rsidRPr="009B5594">
        <w:rPr>
          <w:rFonts w:ascii="Times New Roman" w:eastAsia="Times New Roman" w:hAnsi="Times New Roman" w:cs="Times New Roman"/>
          <w:sz w:val="24"/>
          <w:szCs w:val="24"/>
        </w:rPr>
        <w:t>Б) Внимание;     В) Психика;     Г)</w:t>
      </w:r>
      <w:r w:rsidRPr="009B5594">
        <w:rPr>
          <w:rFonts w:ascii="Times New Roman" w:eastAsia="Times New Roman" w:hAnsi="Times New Roman" w:cs="Times New Roman"/>
          <w:bCs/>
          <w:sz w:val="24"/>
          <w:szCs w:val="24"/>
        </w:rPr>
        <w:t xml:space="preserve"> речь;   </w:t>
      </w:r>
      <w:r w:rsidRPr="009B5594">
        <w:rPr>
          <w:rFonts w:ascii="Times New Roman" w:eastAsia="Times New Roman" w:hAnsi="Times New Roman" w:cs="Times New Roman"/>
          <w:sz w:val="24"/>
          <w:szCs w:val="24"/>
        </w:rPr>
        <w:t xml:space="preserve">Д) </w:t>
      </w:r>
      <w:r w:rsidRPr="009B5594">
        <w:rPr>
          <w:rFonts w:ascii="Times New Roman" w:eastAsia="Times New Roman" w:hAnsi="Times New Roman" w:cs="Times New Roman"/>
          <w:bCs/>
          <w:sz w:val="24"/>
          <w:szCs w:val="24"/>
        </w:rPr>
        <w:t>Биологические ритмы</w:t>
      </w:r>
    </w:p>
    <w:p w14:paraId="10C9CF8D" w14:textId="77777777" w:rsidR="00E65EAB" w:rsidRPr="009B5594" w:rsidRDefault="00E65EAB" w:rsidP="00E65EAB">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2. </w:t>
      </w:r>
      <w:proofErr w:type="gramStart"/>
      <w:r w:rsidRPr="009B5594">
        <w:rPr>
          <w:rFonts w:ascii="Times New Roman" w:eastAsia="Times New Roman" w:hAnsi="Times New Roman" w:cs="Times New Roman"/>
          <w:sz w:val="24"/>
          <w:szCs w:val="24"/>
        </w:rPr>
        <w:t xml:space="preserve">А)   </w:t>
      </w:r>
      <w:proofErr w:type="gramEnd"/>
      <w:r w:rsidRPr="009B5594">
        <w:rPr>
          <w:rFonts w:ascii="Times New Roman" w:eastAsia="Times New Roman" w:hAnsi="Times New Roman" w:cs="Times New Roman"/>
          <w:sz w:val="24"/>
          <w:szCs w:val="24"/>
        </w:rPr>
        <w:t>4, 5, 8;          Б) 1, 3;           В)2;        Г)  6, 7.</w:t>
      </w:r>
    </w:p>
    <w:p w14:paraId="292C11F7" w14:textId="77777777" w:rsidR="00E65EAB" w:rsidRPr="009B5594" w:rsidRDefault="00E65EAB" w:rsidP="00E65EAB">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3. А) 2. </w:t>
      </w:r>
      <w:proofErr w:type="gramStart"/>
      <w:r w:rsidRPr="009B5594">
        <w:rPr>
          <w:rFonts w:ascii="Times New Roman" w:eastAsia="Times New Roman" w:hAnsi="Times New Roman" w:cs="Times New Roman"/>
          <w:sz w:val="24"/>
          <w:szCs w:val="24"/>
        </w:rPr>
        <w:t xml:space="preserve">4;   </w:t>
      </w:r>
      <w:proofErr w:type="gramEnd"/>
      <w:r w:rsidRPr="009B5594">
        <w:rPr>
          <w:rFonts w:ascii="Times New Roman" w:eastAsia="Times New Roman" w:hAnsi="Times New Roman" w:cs="Times New Roman"/>
          <w:sz w:val="24"/>
          <w:szCs w:val="24"/>
        </w:rPr>
        <w:t xml:space="preserve">  Б) 1,3</w:t>
      </w:r>
    </w:p>
    <w:p w14:paraId="1AB9FDFC" w14:textId="77777777" w:rsidR="00E65EAB" w:rsidRPr="009B5594" w:rsidRDefault="00E65EAB" w:rsidP="00E65EAB">
      <w:pPr>
        <w:spacing w:after="0" w:line="240" w:lineRule="auto"/>
        <w:ind w:firstLine="142"/>
        <w:rPr>
          <w:rFonts w:ascii="Times New Roman" w:hAnsi="Times New Roman" w:cs="Times New Roman"/>
          <w:i/>
          <w:sz w:val="24"/>
          <w:szCs w:val="24"/>
        </w:rPr>
      </w:pPr>
      <w:r w:rsidRPr="009B5594">
        <w:rPr>
          <w:rFonts w:ascii="Times New Roman" w:eastAsia="Times New Roman" w:hAnsi="Times New Roman" w:cs="Times New Roman"/>
          <w:sz w:val="24"/>
          <w:szCs w:val="24"/>
        </w:rPr>
        <w:t xml:space="preserve">4. </w:t>
      </w:r>
      <w:r w:rsidRPr="009B5594">
        <w:rPr>
          <w:rFonts w:ascii="Times New Roman" w:hAnsi="Times New Roman" w:cs="Times New Roman"/>
          <w:i/>
          <w:sz w:val="24"/>
          <w:szCs w:val="24"/>
        </w:rPr>
        <w:t>Условный рефлекс –</w:t>
      </w:r>
      <w:r w:rsidRPr="009B5594">
        <w:rPr>
          <w:rFonts w:ascii="Times New Roman" w:hAnsi="Times New Roman" w:cs="Times New Roman"/>
          <w:sz w:val="24"/>
          <w:szCs w:val="24"/>
        </w:rPr>
        <w:t xml:space="preserve"> это приобретенный рефлекс, свойственный отдельному </w:t>
      </w:r>
      <w:proofErr w:type="gramStart"/>
      <w:r w:rsidRPr="009B5594">
        <w:rPr>
          <w:rFonts w:ascii="Times New Roman" w:hAnsi="Times New Roman" w:cs="Times New Roman"/>
          <w:sz w:val="24"/>
          <w:szCs w:val="24"/>
        </w:rPr>
        <w:t>индивиду ,</w:t>
      </w:r>
      <w:proofErr w:type="gramEnd"/>
      <w:r w:rsidRPr="009B5594">
        <w:rPr>
          <w:rFonts w:ascii="Times New Roman" w:hAnsi="Times New Roman" w:cs="Times New Roman"/>
          <w:sz w:val="24"/>
          <w:szCs w:val="24"/>
        </w:rPr>
        <w:t xml:space="preserve"> возникающий в течение жизни особи и не передающийся по наследству. </w:t>
      </w:r>
    </w:p>
    <w:p w14:paraId="6C516A6F" w14:textId="77777777" w:rsidR="00E65EAB" w:rsidRPr="009B5594" w:rsidRDefault="00E65EAB" w:rsidP="00E65EAB">
      <w:pPr>
        <w:spacing w:after="0" w:line="240" w:lineRule="auto"/>
        <w:ind w:firstLine="142"/>
        <w:rPr>
          <w:rFonts w:ascii="Times New Roman" w:hAnsi="Times New Roman" w:cs="Times New Roman"/>
          <w:i/>
          <w:sz w:val="24"/>
          <w:szCs w:val="24"/>
        </w:rPr>
      </w:pPr>
      <w:r w:rsidRPr="009B5594">
        <w:rPr>
          <w:rFonts w:ascii="Times New Roman" w:hAnsi="Times New Roman" w:cs="Times New Roman"/>
          <w:i/>
          <w:sz w:val="24"/>
          <w:szCs w:val="24"/>
        </w:rPr>
        <w:t xml:space="preserve">Память – </w:t>
      </w:r>
      <w:r w:rsidRPr="009B5594">
        <w:rPr>
          <w:rFonts w:ascii="Times New Roman" w:eastAsia="Times New Roman" w:hAnsi="Times New Roman" w:cs="Times New Roman"/>
          <w:bCs/>
          <w:sz w:val="24"/>
          <w:szCs w:val="24"/>
        </w:rPr>
        <w:t>это психофизиологический процесс, при котором человек способен фиксировать, хранить и воспроизводить прошлый опыт или информацию.</w:t>
      </w:r>
    </w:p>
    <w:p w14:paraId="0A6D25E1" w14:textId="77777777" w:rsidR="00E65EAB" w:rsidRPr="009B5594" w:rsidRDefault="00E65EAB" w:rsidP="00E65EAB">
      <w:pPr>
        <w:spacing w:after="0" w:line="240" w:lineRule="auto"/>
        <w:ind w:firstLine="142"/>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5. </w:t>
      </w:r>
      <w:r w:rsidRPr="009B5594">
        <w:rPr>
          <w:rFonts w:ascii="Times New Roman" w:hAnsi="Times New Roman" w:cs="Times New Roman"/>
          <w:sz w:val="24"/>
          <w:szCs w:val="24"/>
        </w:rPr>
        <w:t>Примеры физиологических биоритмов: биение сердца, дыхательный ритм, перистальтика кишечника.</w:t>
      </w:r>
    </w:p>
    <w:p w14:paraId="1852DE77" w14:textId="77777777" w:rsidR="00E65EAB" w:rsidRPr="009B5594" w:rsidRDefault="00E65EAB" w:rsidP="00E65EAB">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lastRenderedPageBreak/>
        <w:t>6.  двигательная, образная, словесно-логическая, эмоциональная.</w:t>
      </w:r>
    </w:p>
    <w:p w14:paraId="3E2D37C6" w14:textId="77777777" w:rsidR="00E65EAB" w:rsidRPr="009B5594" w:rsidRDefault="00E65EAB" w:rsidP="00E65EAB">
      <w:pPr>
        <w:spacing w:after="0" w:line="240" w:lineRule="auto"/>
        <w:jc w:val="center"/>
        <w:rPr>
          <w:rFonts w:ascii="Times New Roman" w:eastAsia="Times New Roman" w:hAnsi="Times New Roman" w:cs="Times New Roman"/>
          <w:b/>
          <w:i/>
          <w:sz w:val="24"/>
          <w:szCs w:val="24"/>
        </w:rPr>
      </w:pPr>
    </w:p>
    <w:p w14:paraId="67C177C6" w14:textId="77777777" w:rsidR="00E65EAB" w:rsidRPr="009B5594" w:rsidRDefault="00E65EAB" w:rsidP="00E65EAB">
      <w:pPr>
        <w:spacing w:after="0" w:line="240" w:lineRule="auto"/>
        <w:jc w:val="center"/>
        <w:rPr>
          <w:rFonts w:ascii="Times New Roman" w:eastAsia="Times New Roman" w:hAnsi="Times New Roman" w:cs="Times New Roman"/>
          <w:b/>
          <w:i/>
          <w:sz w:val="24"/>
          <w:szCs w:val="24"/>
        </w:rPr>
      </w:pPr>
      <w:r w:rsidRPr="009B5594">
        <w:rPr>
          <w:rFonts w:ascii="Times New Roman" w:eastAsia="Times New Roman" w:hAnsi="Times New Roman" w:cs="Times New Roman"/>
          <w:b/>
          <w:i/>
          <w:sz w:val="24"/>
          <w:szCs w:val="24"/>
        </w:rPr>
        <w:t>Вариант 2</w:t>
      </w:r>
    </w:p>
    <w:p w14:paraId="041CE6C3" w14:textId="77777777" w:rsidR="00E65EAB" w:rsidRPr="009B5594" w:rsidRDefault="00E65EAB" w:rsidP="00E65EAB">
      <w:pPr>
        <w:spacing w:after="0" w:line="240" w:lineRule="auto"/>
        <w:rPr>
          <w:rFonts w:ascii="Times New Roman" w:eastAsia="Times New Roman" w:hAnsi="Times New Roman" w:cs="Times New Roman"/>
          <w:bCs/>
          <w:sz w:val="24"/>
          <w:szCs w:val="24"/>
        </w:rPr>
      </w:pPr>
      <w:r w:rsidRPr="009B5594">
        <w:rPr>
          <w:rFonts w:ascii="Times New Roman" w:eastAsia="Times New Roman" w:hAnsi="Times New Roman" w:cs="Times New Roman"/>
          <w:sz w:val="24"/>
          <w:szCs w:val="24"/>
        </w:rPr>
        <w:t>А)</w:t>
      </w:r>
      <w:r w:rsidRPr="009B5594">
        <w:rPr>
          <w:rFonts w:ascii="Times New Roman" w:eastAsia="Times New Roman" w:hAnsi="Times New Roman" w:cs="Times New Roman"/>
          <w:bCs/>
          <w:sz w:val="24"/>
          <w:szCs w:val="24"/>
        </w:rPr>
        <w:t xml:space="preserve"> </w:t>
      </w:r>
      <w:proofErr w:type="gramStart"/>
      <w:r w:rsidRPr="009B5594">
        <w:rPr>
          <w:rFonts w:ascii="Times New Roman" w:eastAsia="Times New Roman" w:hAnsi="Times New Roman" w:cs="Times New Roman"/>
          <w:bCs/>
          <w:sz w:val="24"/>
          <w:szCs w:val="24"/>
        </w:rPr>
        <w:t xml:space="preserve">ВНД;   </w:t>
      </w:r>
      <w:proofErr w:type="gramEnd"/>
      <w:r w:rsidRPr="009B5594">
        <w:rPr>
          <w:rFonts w:ascii="Times New Roman" w:eastAsia="Times New Roman" w:hAnsi="Times New Roman" w:cs="Times New Roman"/>
          <w:bCs/>
          <w:sz w:val="24"/>
          <w:szCs w:val="24"/>
        </w:rPr>
        <w:t xml:space="preserve"> </w:t>
      </w:r>
      <w:r w:rsidRPr="009B5594">
        <w:rPr>
          <w:rFonts w:ascii="Times New Roman" w:eastAsia="Times New Roman" w:hAnsi="Times New Roman" w:cs="Times New Roman"/>
          <w:sz w:val="24"/>
          <w:szCs w:val="24"/>
        </w:rPr>
        <w:t>Б)</w:t>
      </w:r>
      <w:r w:rsidRPr="009B5594">
        <w:rPr>
          <w:rFonts w:ascii="Times New Roman" w:eastAsia="Times New Roman" w:hAnsi="Times New Roman" w:cs="Times New Roman"/>
          <w:bCs/>
          <w:sz w:val="24"/>
          <w:szCs w:val="24"/>
        </w:rPr>
        <w:t xml:space="preserve"> память;   </w:t>
      </w:r>
      <w:r w:rsidRPr="009B5594">
        <w:rPr>
          <w:rFonts w:ascii="Times New Roman" w:eastAsia="Times New Roman" w:hAnsi="Times New Roman" w:cs="Times New Roman"/>
          <w:sz w:val="24"/>
          <w:szCs w:val="24"/>
        </w:rPr>
        <w:t>В)</w:t>
      </w:r>
      <w:r w:rsidRPr="009B5594">
        <w:rPr>
          <w:rFonts w:ascii="Times New Roman" w:hAnsi="Times New Roman" w:cs="Times New Roman"/>
          <w:sz w:val="24"/>
          <w:szCs w:val="24"/>
        </w:rPr>
        <w:t xml:space="preserve"> Электроэнцефалография;   </w:t>
      </w:r>
      <w:r w:rsidRPr="009B5594">
        <w:rPr>
          <w:rFonts w:ascii="Times New Roman" w:eastAsia="Times New Roman" w:hAnsi="Times New Roman" w:cs="Times New Roman"/>
          <w:sz w:val="24"/>
          <w:szCs w:val="24"/>
        </w:rPr>
        <w:t>Г)</w:t>
      </w:r>
      <w:r w:rsidRPr="009B5594">
        <w:rPr>
          <w:rFonts w:ascii="Times New Roman" w:eastAsia="Times New Roman" w:hAnsi="Times New Roman" w:cs="Times New Roman"/>
          <w:bCs/>
          <w:sz w:val="24"/>
          <w:szCs w:val="24"/>
        </w:rPr>
        <w:t xml:space="preserve"> первая сигнальная система;   Д)</w:t>
      </w:r>
      <w:r w:rsidRPr="009B5594">
        <w:rPr>
          <w:rFonts w:ascii="Times New Roman" w:eastAsia="Times New Roman" w:hAnsi="Times New Roman" w:cs="Times New Roman"/>
          <w:sz w:val="24"/>
          <w:szCs w:val="24"/>
        </w:rPr>
        <w:t xml:space="preserve"> инстинкт</w:t>
      </w:r>
    </w:p>
    <w:p w14:paraId="63CD75AB" w14:textId="77777777" w:rsidR="00E65EAB" w:rsidRPr="009B5594" w:rsidRDefault="00E65EAB" w:rsidP="00E65EAB">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2. </w:t>
      </w:r>
      <w:proofErr w:type="gramStart"/>
      <w:r w:rsidRPr="009B5594">
        <w:rPr>
          <w:rFonts w:ascii="Times New Roman" w:eastAsia="Times New Roman" w:hAnsi="Times New Roman" w:cs="Times New Roman"/>
          <w:sz w:val="24"/>
          <w:szCs w:val="24"/>
        </w:rPr>
        <w:t>А)  1</w:t>
      </w:r>
      <w:proofErr w:type="gramEnd"/>
      <w:r w:rsidRPr="009B5594">
        <w:rPr>
          <w:rFonts w:ascii="Times New Roman" w:eastAsia="Times New Roman" w:hAnsi="Times New Roman" w:cs="Times New Roman"/>
          <w:sz w:val="24"/>
          <w:szCs w:val="24"/>
        </w:rPr>
        <w:t xml:space="preserve">, 6, 7, 8;         Б) 2,3;        В) 4;       Г) 5. </w:t>
      </w:r>
    </w:p>
    <w:p w14:paraId="5C280F1D" w14:textId="77777777" w:rsidR="00E65EAB" w:rsidRPr="009B5594" w:rsidRDefault="00E65EAB" w:rsidP="00E65EAB">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3.  А)1, </w:t>
      </w:r>
      <w:proofErr w:type="gramStart"/>
      <w:r w:rsidRPr="009B5594">
        <w:rPr>
          <w:rFonts w:ascii="Times New Roman" w:eastAsia="Times New Roman" w:hAnsi="Times New Roman" w:cs="Times New Roman"/>
          <w:sz w:val="24"/>
          <w:szCs w:val="24"/>
        </w:rPr>
        <w:t xml:space="preserve">3;   </w:t>
      </w:r>
      <w:proofErr w:type="gramEnd"/>
      <w:r w:rsidRPr="009B5594">
        <w:rPr>
          <w:rFonts w:ascii="Times New Roman" w:eastAsia="Times New Roman" w:hAnsi="Times New Roman" w:cs="Times New Roman"/>
          <w:sz w:val="24"/>
          <w:szCs w:val="24"/>
        </w:rPr>
        <w:t xml:space="preserve"> Б) 2,4.</w:t>
      </w:r>
    </w:p>
    <w:p w14:paraId="07D8BE41" w14:textId="77777777" w:rsidR="00E65EAB" w:rsidRPr="009B5594" w:rsidRDefault="00E65EAB" w:rsidP="00E65EAB">
      <w:pPr>
        <w:spacing w:after="0" w:line="240" w:lineRule="auto"/>
        <w:ind w:firstLine="142"/>
        <w:rPr>
          <w:rFonts w:ascii="Times New Roman" w:hAnsi="Times New Roman" w:cs="Times New Roman"/>
          <w:i/>
          <w:sz w:val="24"/>
          <w:szCs w:val="24"/>
        </w:rPr>
      </w:pPr>
      <w:r w:rsidRPr="009B5594">
        <w:rPr>
          <w:rFonts w:ascii="Times New Roman" w:hAnsi="Times New Roman" w:cs="Times New Roman"/>
          <w:i/>
          <w:sz w:val="24"/>
          <w:szCs w:val="24"/>
        </w:rPr>
        <w:t>4. Безусловный рефлекс –</w:t>
      </w:r>
      <w:r w:rsidRPr="009B5594">
        <w:rPr>
          <w:rFonts w:ascii="Times New Roman" w:hAnsi="Times New Roman" w:cs="Times New Roman"/>
          <w:sz w:val="24"/>
          <w:szCs w:val="24"/>
        </w:rPr>
        <w:t xml:space="preserve"> это врожденные рефлексы, передаваемые по наследству от родителей.</w:t>
      </w:r>
    </w:p>
    <w:p w14:paraId="21077A9D" w14:textId="77777777" w:rsidR="00E65EAB" w:rsidRPr="009B5594" w:rsidRDefault="00E65EAB" w:rsidP="00E65EAB">
      <w:pPr>
        <w:spacing w:after="0" w:line="240" w:lineRule="auto"/>
        <w:ind w:firstLine="142"/>
        <w:rPr>
          <w:rFonts w:ascii="Times New Roman" w:hAnsi="Times New Roman" w:cs="Times New Roman"/>
          <w:i/>
          <w:sz w:val="24"/>
          <w:szCs w:val="24"/>
        </w:rPr>
      </w:pPr>
      <w:r w:rsidRPr="009B5594">
        <w:rPr>
          <w:rFonts w:ascii="Times New Roman" w:hAnsi="Times New Roman" w:cs="Times New Roman"/>
          <w:i/>
          <w:sz w:val="24"/>
          <w:szCs w:val="24"/>
        </w:rPr>
        <w:t xml:space="preserve">Внимание – </w:t>
      </w:r>
      <w:r w:rsidRPr="009B5594">
        <w:rPr>
          <w:rFonts w:ascii="Times New Roman" w:eastAsia="Times New Roman" w:hAnsi="Times New Roman" w:cs="Times New Roman"/>
          <w:sz w:val="24"/>
          <w:szCs w:val="24"/>
        </w:rPr>
        <w:t>направленность нашего сознания на тот или иной род деятельности.</w:t>
      </w:r>
    </w:p>
    <w:p w14:paraId="36F798F3" w14:textId="77777777" w:rsidR="00E65EAB" w:rsidRPr="009B5594" w:rsidRDefault="00E65EAB" w:rsidP="00E65EAB">
      <w:pPr>
        <w:spacing w:after="0" w:line="240" w:lineRule="auto"/>
        <w:ind w:firstLine="142"/>
        <w:rPr>
          <w:rFonts w:ascii="Times New Roman" w:hAnsi="Times New Roman" w:cs="Times New Roman"/>
          <w:sz w:val="24"/>
          <w:szCs w:val="24"/>
        </w:rPr>
      </w:pPr>
      <w:r w:rsidRPr="009B5594">
        <w:rPr>
          <w:rFonts w:ascii="Times New Roman" w:eastAsia="Times New Roman" w:hAnsi="Times New Roman" w:cs="Times New Roman"/>
          <w:sz w:val="24"/>
          <w:szCs w:val="24"/>
        </w:rPr>
        <w:t>5.</w:t>
      </w:r>
      <w:r w:rsidRPr="009B5594">
        <w:rPr>
          <w:rFonts w:ascii="Times New Roman" w:hAnsi="Times New Roman" w:cs="Times New Roman"/>
          <w:sz w:val="24"/>
          <w:szCs w:val="24"/>
        </w:rPr>
        <w:t xml:space="preserve"> Примеры экологических биоритмов: </w:t>
      </w:r>
      <w:r w:rsidRPr="009B5594">
        <w:rPr>
          <w:rFonts w:ascii="Times New Roman" w:eastAsia="Times New Roman" w:hAnsi="Times New Roman" w:cs="Times New Roman"/>
          <w:sz w:val="24"/>
          <w:szCs w:val="24"/>
        </w:rPr>
        <w:t>суточные, сезонные (годовые), приливные и лунные ритмы.</w:t>
      </w:r>
    </w:p>
    <w:p w14:paraId="53B379CB" w14:textId="77777777" w:rsidR="00E65EAB" w:rsidRPr="009B5594" w:rsidRDefault="00E65EAB" w:rsidP="00E65EAB">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6. зрительная, слуховая, обонятельная, вкусовая, осязательная</w:t>
      </w:r>
    </w:p>
    <w:p w14:paraId="27544095" w14:textId="77777777" w:rsidR="00E65EAB" w:rsidRPr="009B5594" w:rsidRDefault="00E65EAB" w:rsidP="00E65EAB">
      <w:pPr>
        <w:spacing w:after="0" w:line="240" w:lineRule="auto"/>
        <w:jc w:val="center"/>
        <w:rPr>
          <w:rFonts w:ascii="Times New Roman" w:eastAsia="Times New Roman" w:hAnsi="Times New Roman" w:cs="Times New Roman"/>
          <w:b/>
          <w:i/>
          <w:sz w:val="24"/>
          <w:szCs w:val="24"/>
        </w:rPr>
      </w:pPr>
    </w:p>
    <w:p w14:paraId="663E53D1" w14:textId="77777777" w:rsidR="00E65EAB" w:rsidRPr="009B5594" w:rsidRDefault="00E65EAB" w:rsidP="00E65EAB">
      <w:pPr>
        <w:spacing w:after="0" w:line="240" w:lineRule="auto"/>
        <w:jc w:val="center"/>
        <w:rPr>
          <w:rFonts w:ascii="Times New Roman" w:eastAsia="Times New Roman" w:hAnsi="Times New Roman" w:cs="Times New Roman"/>
          <w:b/>
          <w:i/>
          <w:sz w:val="24"/>
          <w:szCs w:val="24"/>
        </w:rPr>
      </w:pPr>
      <w:r w:rsidRPr="009B5594">
        <w:rPr>
          <w:rFonts w:ascii="Times New Roman" w:eastAsia="Times New Roman" w:hAnsi="Times New Roman" w:cs="Times New Roman"/>
          <w:b/>
          <w:i/>
          <w:sz w:val="24"/>
          <w:szCs w:val="24"/>
        </w:rPr>
        <w:t>Вариант 3</w:t>
      </w:r>
    </w:p>
    <w:p w14:paraId="002261E8" w14:textId="77777777" w:rsidR="00E65EAB" w:rsidRPr="009B5594" w:rsidRDefault="00E65EAB" w:rsidP="00E65EAB">
      <w:pPr>
        <w:spacing w:after="0" w:line="240" w:lineRule="auto"/>
        <w:rPr>
          <w:rFonts w:ascii="Times New Roman" w:eastAsia="Times New Roman" w:hAnsi="Times New Roman" w:cs="Times New Roman"/>
          <w:bCs/>
          <w:sz w:val="24"/>
          <w:szCs w:val="24"/>
        </w:rPr>
      </w:pPr>
      <w:r w:rsidRPr="009B5594">
        <w:rPr>
          <w:rFonts w:ascii="Times New Roman" w:eastAsia="Times New Roman" w:hAnsi="Times New Roman" w:cs="Times New Roman"/>
          <w:bCs/>
          <w:sz w:val="24"/>
          <w:szCs w:val="24"/>
        </w:rPr>
        <w:t xml:space="preserve">А) </w:t>
      </w:r>
      <w:proofErr w:type="gramStart"/>
      <w:r w:rsidRPr="009B5594">
        <w:rPr>
          <w:rFonts w:ascii="Times New Roman" w:eastAsia="Times New Roman" w:hAnsi="Times New Roman" w:cs="Times New Roman"/>
          <w:sz w:val="24"/>
          <w:szCs w:val="24"/>
        </w:rPr>
        <w:t xml:space="preserve">Внимание;   </w:t>
      </w:r>
      <w:proofErr w:type="gramEnd"/>
      <w:r w:rsidRPr="009B5594">
        <w:rPr>
          <w:rFonts w:ascii="Times New Roman" w:eastAsia="Times New Roman" w:hAnsi="Times New Roman" w:cs="Times New Roman"/>
          <w:sz w:val="24"/>
          <w:szCs w:val="24"/>
        </w:rPr>
        <w:t xml:space="preserve">  </w:t>
      </w:r>
      <w:r w:rsidRPr="009B5594">
        <w:rPr>
          <w:rFonts w:ascii="Times New Roman" w:eastAsia="Times New Roman" w:hAnsi="Times New Roman" w:cs="Times New Roman"/>
          <w:bCs/>
          <w:sz w:val="24"/>
          <w:szCs w:val="24"/>
        </w:rPr>
        <w:t xml:space="preserve">Б) </w:t>
      </w:r>
      <w:r w:rsidRPr="009B5594">
        <w:rPr>
          <w:rFonts w:ascii="Times New Roman" w:hAnsi="Times New Roman" w:cs="Times New Roman"/>
          <w:sz w:val="24"/>
          <w:szCs w:val="24"/>
        </w:rPr>
        <w:t xml:space="preserve">Сон;      </w:t>
      </w:r>
      <w:r w:rsidRPr="009B5594">
        <w:rPr>
          <w:rFonts w:ascii="Times New Roman" w:eastAsia="Times New Roman" w:hAnsi="Times New Roman" w:cs="Times New Roman"/>
          <w:bCs/>
          <w:sz w:val="24"/>
          <w:szCs w:val="24"/>
        </w:rPr>
        <w:t xml:space="preserve">В) </w:t>
      </w:r>
      <w:r w:rsidRPr="009B5594">
        <w:rPr>
          <w:rFonts w:ascii="Times New Roman" w:eastAsia="Times New Roman" w:hAnsi="Times New Roman" w:cs="Times New Roman"/>
          <w:sz w:val="24"/>
          <w:szCs w:val="24"/>
        </w:rPr>
        <w:t xml:space="preserve">Память;    </w:t>
      </w:r>
      <w:r w:rsidRPr="009B5594">
        <w:rPr>
          <w:rFonts w:ascii="Times New Roman" w:eastAsia="Times New Roman" w:hAnsi="Times New Roman" w:cs="Times New Roman"/>
          <w:bCs/>
          <w:sz w:val="24"/>
          <w:szCs w:val="24"/>
        </w:rPr>
        <w:t>Г) вторая сигнальная система;    Д)  мышление</w:t>
      </w:r>
    </w:p>
    <w:p w14:paraId="4212A0C0" w14:textId="77777777" w:rsidR="00E65EAB" w:rsidRPr="009B5594" w:rsidRDefault="00E65EAB" w:rsidP="00E65EAB">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2. А) 6, 7, </w:t>
      </w:r>
      <w:proofErr w:type="gramStart"/>
      <w:r w:rsidRPr="009B5594">
        <w:rPr>
          <w:rFonts w:ascii="Times New Roman" w:eastAsia="Times New Roman" w:hAnsi="Times New Roman" w:cs="Times New Roman"/>
          <w:sz w:val="24"/>
          <w:szCs w:val="24"/>
        </w:rPr>
        <w:t xml:space="preserve">8;   </w:t>
      </w:r>
      <w:proofErr w:type="gramEnd"/>
      <w:r w:rsidRPr="009B5594">
        <w:rPr>
          <w:rFonts w:ascii="Times New Roman" w:eastAsia="Times New Roman" w:hAnsi="Times New Roman" w:cs="Times New Roman"/>
          <w:sz w:val="24"/>
          <w:szCs w:val="24"/>
        </w:rPr>
        <w:t xml:space="preserve">       Б)1, 2;         В)  3;        Г) 4,5.</w:t>
      </w:r>
    </w:p>
    <w:p w14:paraId="5FADCAAE" w14:textId="77777777" w:rsidR="00E65EAB" w:rsidRPr="009B5594" w:rsidRDefault="00E65EAB" w:rsidP="00E65EAB">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А) 1,</w:t>
      </w:r>
      <w:proofErr w:type="gramStart"/>
      <w:r w:rsidRPr="009B5594">
        <w:rPr>
          <w:rFonts w:ascii="Times New Roman" w:eastAsia="Times New Roman" w:hAnsi="Times New Roman" w:cs="Times New Roman"/>
          <w:sz w:val="24"/>
          <w:szCs w:val="24"/>
        </w:rPr>
        <w:t xml:space="preserve">2;   </w:t>
      </w:r>
      <w:proofErr w:type="gramEnd"/>
      <w:r w:rsidRPr="009B5594">
        <w:rPr>
          <w:rFonts w:ascii="Times New Roman" w:eastAsia="Times New Roman" w:hAnsi="Times New Roman" w:cs="Times New Roman"/>
          <w:sz w:val="24"/>
          <w:szCs w:val="24"/>
        </w:rPr>
        <w:t xml:space="preserve">   Б) 3, 4.</w:t>
      </w:r>
    </w:p>
    <w:p w14:paraId="294550C6" w14:textId="77777777" w:rsidR="00E65EAB" w:rsidRPr="009B5594" w:rsidRDefault="00E65EAB" w:rsidP="00E65EAB">
      <w:pPr>
        <w:spacing w:after="0" w:line="240" w:lineRule="auto"/>
        <w:rPr>
          <w:rFonts w:ascii="Times New Roman" w:hAnsi="Times New Roman" w:cs="Times New Roman"/>
          <w:sz w:val="24"/>
          <w:szCs w:val="24"/>
        </w:rPr>
      </w:pPr>
      <w:r w:rsidRPr="009B5594">
        <w:rPr>
          <w:rFonts w:ascii="Times New Roman" w:eastAsia="Times New Roman" w:hAnsi="Times New Roman" w:cs="Times New Roman"/>
          <w:sz w:val="24"/>
          <w:szCs w:val="24"/>
        </w:rPr>
        <w:t>4.</w:t>
      </w:r>
      <w:r w:rsidRPr="009B5594">
        <w:rPr>
          <w:rFonts w:ascii="Times New Roman" w:eastAsia="Times New Roman" w:hAnsi="Times New Roman" w:cs="Times New Roman"/>
          <w:bCs/>
          <w:sz w:val="24"/>
          <w:szCs w:val="24"/>
        </w:rPr>
        <w:t xml:space="preserve"> </w:t>
      </w:r>
      <w:r w:rsidRPr="009B5594">
        <w:rPr>
          <w:rFonts w:ascii="Times New Roman" w:hAnsi="Times New Roman" w:cs="Times New Roman"/>
          <w:i/>
          <w:sz w:val="24"/>
          <w:szCs w:val="24"/>
        </w:rPr>
        <w:t xml:space="preserve">Рефлекс – </w:t>
      </w:r>
      <w:r w:rsidRPr="009B5594">
        <w:rPr>
          <w:rFonts w:ascii="Times New Roman" w:hAnsi="Times New Roman" w:cs="Times New Roman"/>
          <w:sz w:val="24"/>
          <w:szCs w:val="24"/>
        </w:rPr>
        <w:t xml:space="preserve">стереотипная реакция живого организма на раздражитель, проходящая с </w:t>
      </w:r>
      <w:proofErr w:type="gramStart"/>
      <w:r w:rsidRPr="009B5594">
        <w:rPr>
          <w:rFonts w:ascii="Times New Roman" w:hAnsi="Times New Roman" w:cs="Times New Roman"/>
          <w:sz w:val="24"/>
          <w:szCs w:val="24"/>
        </w:rPr>
        <w:t>участием  ЦНС</w:t>
      </w:r>
      <w:proofErr w:type="gramEnd"/>
      <w:r w:rsidRPr="009B5594">
        <w:rPr>
          <w:rFonts w:ascii="Times New Roman" w:hAnsi="Times New Roman" w:cs="Times New Roman"/>
          <w:sz w:val="24"/>
          <w:szCs w:val="24"/>
        </w:rPr>
        <w:t>.</w:t>
      </w:r>
    </w:p>
    <w:p w14:paraId="6338946B" w14:textId="77777777" w:rsidR="00E65EAB" w:rsidRPr="009B5594" w:rsidRDefault="00E65EAB" w:rsidP="00E65EAB">
      <w:pPr>
        <w:spacing w:after="0" w:line="240" w:lineRule="auto"/>
        <w:ind w:firstLine="142"/>
        <w:rPr>
          <w:rFonts w:ascii="Times New Roman" w:hAnsi="Times New Roman" w:cs="Times New Roman"/>
          <w:i/>
          <w:sz w:val="24"/>
          <w:szCs w:val="24"/>
        </w:rPr>
      </w:pPr>
      <w:r w:rsidRPr="009B5594">
        <w:rPr>
          <w:rFonts w:ascii="Times New Roman" w:hAnsi="Times New Roman" w:cs="Times New Roman"/>
          <w:i/>
          <w:sz w:val="24"/>
          <w:szCs w:val="24"/>
        </w:rPr>
        <w:t xml:space="preserve">Высшая нервная деятельность – </w:t>
      </w:r>
      <w:r w:rsidRPr="009B5594">
        <w:rPr>
          <w:rFonts w:ascii="Times New Roman" w:eastAsia="Times New Roman" w:hAnsi="Times New Roman" w:cs="Times New Roman"/>
          <w:bCs/>
          <w:sz w:val="24"/>
          <w:szCs w:val="24"/>
        </w:rPr>
        <w:t>это сложный взаимосвязанный набор нервных процессов, лежащих в основе поведения человека</w:t>
      </w:r>
    </w:p>
    <w:p w14:paraId="0CA2BA92" w14:textId="77777777" w:rsidR="00E65EAB" w:rsidRPr="009B5594" w:rsidRDefault="00E65EAB" w:rsidP="00E65EAB">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5.</w:t>
      </w:r>
      <w:r w:rsidRPr="009B5594">
        <w:rPr>
          <w:rFonts w:ascii="Times New Roman" w:hAnsi="Times New Roman" w:cs="Times New Roman"/>
          <w:sz w:val="24"/>
          <w:szCs w:val="24"/>
        </w:rPr>
        <w:t xml:space="preserve"> Виды биоритмов: физиологические, экологические, интеллектуальные, эмоциональные.</w:t>
      </w:r>
    </w:p>
    <w:p w14:paraId="59DC2384" w14:textId="77777777" w:rsidR="00E65EAB" w:rsidRPr="009B5594" w:rsidRDefault="00E65EAB" w:rsidP="00E65EAB">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 xml:space="preserve">6. </w:t>
      </w:r>
      <w:r w:rsidRPr="009B5594">
        <w:rPr>
          <w:rFonts w:ascii="Times New Roman" w:eastAsia="Times New Roman" w:hAnsi="Times New Roman" w:cs="Times New Roman"/>
          <w:sz w:val="24"/>
          <w:szCs w:val="24"/>
        </w:rPr>
        <w:t>кратковременная и долговременная.</w:t>
      </w:r>
    </w:p>
    <w:p w14:paraId="6D4B6CCC" w14:textId="77777777" w:rsidR="00E65EAB" w:rsidRPr="009B5594" w:rsidRDefault="00E65EAB" w:rsidP="00E65EAB">
      <w:pPr>
        <w:spacing w:after="0" w:line="240" w:lineRule="auto"/>
        <w:rPr>
          <w:rFonts w:ascii="Times New Roman" w:hAnsi="Times New Roman" w:cs="Times New Roman"/>
          <w:sz w:val="24"/>
          <w:szCs w:val="24"/>
        </w:rPr>
      </w:pPr>
    </w:p>
    <w:p w14:paraId="25A7CBBE" w14:textId="6FB37304" w:rsidR="00A92B30" w:rsidRPr="009B5594" w:rsidRDefault="00CA79E2" w:rsidP="00E65EAB">
      <w:pPr>
        <w:shd w:val="clear" w:color="auto" w:fill="FFFFFF"/>
        <w:spacing w:after="0" w:line="240" w:lineRule="auto"/>
        <w:ind w:left="57" w:right="57"/>
        <w:jc w:val="both"/>
        <w:rPr>
          <w:rFonts w:ascii="Times New Roman" w:hAnsi="Times New Roman" w:cs="Times New Roman"/>
          <w:iCs/>
          <w:color w:val="000000"/>
          <w:sz w:val="28"/>
          <w:szCs w:val="24"/>
        </w:rPr>
      </w:pPr>
      <w:r w:rsidRPr="009B5594">
        <w:rPr>
          <w:rFonts w:ascii="Times New Roman" w:eastAsia="Times New Roman" w:hAnsi="Times New Roman" w:cs="Times New Roman"/>
          <w:b/>
          <w:sz w:val="24"/>
          <w:lang w:eastAsia="ar-SA"/>
        </w:rPr>
        <w:t xml:space="preserve">Тема 4.1. </w:t>
      </w:r>
      <w:r w:rsidRPr="009B5594">
        <w:rPr>
          <w:rFonts w:ascii="Times New Roman" w:eastAsia="Times New Roman" w:hAnsi="Times New Roman" w:cs="Times New Roman"/>
          <w:b/>
          <w:sz w:val="24"/>
        </w:rPr>
        <w:t>Гигиенические требования к условиям и организации обучения в общеобразовательных учреждениях</w:t>
      </w:r>
    </w:p>
    <w:p w14:paraId="511839A7" w14:textId="77777777" w:rsidR="00CA79E2" w:rsidRPr="009B5594" w:rsidRDefault="00CA79E2" w:rsidP="00CA79E2">
      <w:pPr>
        <w:spacing w:after="0"/>
        <w:rPr>
          <w:rFonts w:ascii="Times New Roman" w:hAnsi="Times New Roman" w:cs="Times New Roman"/>
          <w:sz w:val="28"/>
          <w:szCs w:val="28"/>
          <w:u w:val="single"/>
        </w:rPr>
      </w:pPr>
      <w:r w:rsidRPr="009B5594">
        <w:rPr>
          <w:rFonts w:ascii="Times New Roman" w:hAnsi="Times New Roman" w:cs="Times New Roman"/>
          <w:sz w:val="28"/>
          <w:szCs w:val="28"/>
          <w:u w:val="single"/>
        </w:rPr>
        <w:t xml:space="preserve">Задания </w:t>
      </w:r>
    </w:p>
    <w:p w14:paraId="2968AB50" w14:textId="77777777" w:rsidR="00CA79E2" w:rsidRPr="009B5594" w:rsidRDefault="00CA79E2" w:rsidP="00CA79E2">
      <w:pPr>
        <w:rPr>
          <w:rFonts w:ascii="Times New Roman" w:hAnsi="Times New Roman" w:cs="Times New Roman"/>
          <w:sz w:val="28"/>
          <w:szCs w:val="28"/>
          <w:u w:val="single"/>
        </w:rPr>
      </w:pPr>
      <w:r w:rsidRPr="009B5594">
        <w:rPr>
          <w:rFonts w:ascii="Times New Roman" w:hAnsi="Times New Roman" w:cs="Times New Roman"/>
          <w:sz w:val="28"/>
          <w:szCs w:val="28"/>
          <w:u w:val="single"/>
        </w:rPr>
        <w:t xml:space="preserve">Часть 1 Требования </w:t>
      </w:r>
      <w:r w:rsidRPr="009B5594">
        <w:rPr>
          <w:rFonts w:ascii="Times New Roman" w:hAnsi="Times New Roman" w:cs="Times New Roman"/>
          <w:sz w:val="24"/>
          <w:szCs w:val="24"/>
        </w:rPr>
        <w:t>СанПиН 2.4.2.2821-10 "Санитарно-эпидемиологические требования к условиям и организации обучения в общеобразовательных учреждениях"</w:t>
      </w:r>
    </w:p>
    <w:p w14:paraId="2F80E844" w14:textId="77777777" w:rsidR="00CA79E2" w:rsidRPr="009B5594" w:rsidRDefault="00CA79E2" w:rsidP="00CA79E2">
      <w:pPr>
        <w:spacing w:after="0" w:line="100" w:lineRule="atLeast"/>
        <w:jc w:val="both"/>
        <w:rPr>
          <w:rFonts w:ascii="Times New Roman" w:hAnsi="Times New Roman" w:cs="Times New Roman"/>
          <w:sz w:val="24"/>
          <w:szCs w:val="24"/>
        </w:rPr>
      </w:pPr>
      <w:r w:rsidRPr="009B5594">
        <w:rPr>
          <w:rFonts w:ascii="Times New Roman" w:hAnsi="Times New Roman" w:cs="Times New Roman"/>
          <w:sz w:val="24"/>
          <w:szCs w:val="24"/>
        </w:rPr>
        <w:t>1.Выбрать правильный ответ</w:t>
      </w:r>
    </w:p>
    <w:p w14:paraId="7F5B4820" w14:textId="77777777" w:rsidR="00CA79E2" w:rsidRPr="009B5594" w:rsidRDefault="00CA79E2" w:rsidP="00CA79E2">
      <w:pPr>
        <w:spacing w:after="0" w:line="100" w:lineRule="atLeast"/>
        <w:jc w:val="both"/>
        <w:rPr>
          <w:rFonts w:ascii="Times New Roman" w:hAnsi="Times New Roman" w:cs="Times New Roman"/>
          <w:sz w:val="24"/>
          <w:szCs w:val="24"/>
        </w:rPr>
      </w:pPr>
      <w:r w:rsidRPr="009B5594">
        <w:rPr>
          <w:rFonts w:ascii="Times New Roman" w:hAnsi="Times New Roman" w:cs="Times New Roman"/>
          <w:sz w:val="24"/>
          <w:szCs w:val="24"/>
        </w:rPr>
        <w:t>Площадь учебных кабинетов на одного учащегося в классе при фронтальных формах занятий должен составлять:</w:t>
      </w:r>
    </w:p>
    <w:p w14:paraId="6BEAE224" w14:textId="77777777" w:rsidR="00CA79E2" w:rsidRPr="009B5594" w:rsidRDefault="00CA79E2" w:rsidP="00CA79E2">
      <w:pPr>
        <w:spacing w:after="0" w:line="100" w:lineRule="atLeast"/>
        <w:jc w:val="both"/>
        <w:rPr>
          <w:rFonts w:ascii="Times New Roman" w:hAnsi="Times New Roman" w:cs="Times New Roman"/>
          <w:sz w:val="24"/>
          <w:szCs w:val="24"/>
        </w:rPr>
      </w:pPr>
      <w:r w:rsidRPr="009B5594">
        <w:rPr>
          <w:rFonts w:ascii="Times New Roman" w:hAnsi="Times New Roman" w:cs="Times New Roman"/>
          <w:sz w:val="24"/>
          <w:szCs w:val="24"/>
        </w:rPr>
        <w:t xml:space="preserve">А )2 </w:t>
      </w:r>
      <w:proofErr w:type="spellStart"/>
      <w:proofErr w:type="gramStart"/>
      <w:r w:rsidRPr="009B5594">
        <w:rPr>
          <w:rFonts w:ascii="Times New Roman" w:hAnsi="Times New Roman" w:cs="Times New Roman"/>
          <w:sz w:val="24"/>
          <w:szCs w:val="24"/>
        </w:rPr>
        <w:t>кв.м</w:t>
      </w:r>
      <w:proofErr w:type="spellEnd"/>
      <w:proofErr w:type="gramEnd"/>
    </w:p>
    <w:p w14:paraId="2CF27C49" w14:textId="77777777" w:rsidR="00CA79E2" w:rsidRPr="009B5594" w:rsidRDefault="00CA79E2" w:rsidP="00CA79E2">
      <w:pPr>
        <w:spacing w:after="0" w:line="100" w:lineRule="atLeast"/>
        <w:jc w:val="both"/>
        <w:rPr>
          <w:rFonts w:ascii="Times New Roman" w:hAnsi="Times New Roman" w:cs="Times New Roman"/>
          <w:bCs/>
          <w:sz w:val="24"/>
          <w:szCs w:val="24"/>
        </w:rPr>
      </w:pPr>
      <w:r w:rsidRPr="009B5594">
        <w:rPr>
          <w:rFonts w:ascii="Times New Roman" w:hAnsi="Times New Roman" w:cs="Times New Roman"/>
          <w:bCs/>
          <w:sz w:val="24"/>
          <w:szCs w:val="24"/>
        </w:rPr>
        <w:t xml:space="preserve">Б) </w:t>
      </w:r>
      <w:r w:rsidRPr="009B5594">
        <w:rPr>
          <w:rFonts w:ascii="Times New Roman" w:hAnsi="Times New Roman" w:cs="Times New Roman"/>
          <w:sz w:val="24"/>
          <w:szCs w:val="24"/>
        </w:rPr>
        <w:t xml:space="preserve">2.7 </w:t>
      </w:r>
      <w:proofErr w:type="spellStart"/>
      <w:proofErr w:type="gramStart"/>
      <w:r w:rsidRPr="009B5594">
        <w:rPr>
          <w:rFonts w:ascii="Times New Roman" w:hAnsi="Times New Roman" w:cs="Times New Roman"/>
          <w:sz w:val="24"/>
          <w:szCs w:val="24"/>
        </w:rPr>
        <w:t>кв.м</w:t>
      </w:r>
      <w:proofErr w:type="spellEnd"/>
      <w:proofErr w:type="gramEnd"/>
    </w:p>
    <w:p w14:paraId="6D96C413" w14:textId="77777777" w:rsidR="00CA79E2" w:rsidRPr="009B5594" w:rsidRDefault="00CA79E2" w:rsidP="00CA79E2">
      <w:pPr>
        <w:spacing w:after="0" w:line="100" w:lineRule="atLeast"/>
        <w:jc w:val="both"/>
        <w:rPr>
          <w:rFonts w:ascii="Times New Roman" w:hAnsi="Times New Roman" w:cs="Times New Roman"/>
          <w:b/>
          <w:sz w:val="24"/>
          <w:szCs w:val="24"/>
        </w:rPr>
      </w:pPr>
      <w:r w:rsidRPr="009B5594">
        <w:rPr>
          <w:rFonts w:ascii="Times New Roman" w:hAnsi="Times New Roman" w:cs="Times New Roman"/>
          <w:b/>
          <w:sz w:val="24"/>
          <w:szCs w:val="24"/>
        </w:rPr>
        <w:t xml:space="preserve">В) </w:t>
      </w:r>
      <w:r w:rsidRPr="009B5594">
        <w:rPr>
          <w:rFonts w:ascii="Times New Roman" w:hAnsi="Times New Roman" w:cs="Times New Roman"/>
          <w:b/>
          <w:bCs/>
          <w:sz w:val="24"/>
          <w:szCs w:val="24"/>
        </w:rPr>
        <w:t xml:space="preserve">2,5 </w:t>
      </w:r>
      <w:proofErr w:type="spellStart"/>
      <w:proofErr w:type="gramStart"/>
      <w:r w:rsidRPr="009B5594">
        <w:rPr>
          <w:rFonts w:ascii="Times New Roman" w:hAnsi="Times New Roman" w:cs="Times New Roman"/>
          <w:b/>
          <w:bCs/>
          <w:sz w:val="24"/>
          <w:szCs w:val="24"/>
        </w:rPr>
        <w:t>кв.м</w:t>
      </w:r>
      <w:proofErr w:type="spellEnd"/>
      <w:proofErr w:type="gramEnd"/>
    </w:p>
    <w:p w14:paraId="5D0BD9EF" w14:textId="269C675D" w:rsidR="00CA79E2" w:rsidRPr="009B5594" w:rsidRDefault="00CA79E2" w:rsidP="00CA79E2">
      <w:pPr>
        <w:spacing w:after="0" w:line="100" w:lineRule="atLeast"/>
        <w:jc w:val="both"/>
        <w:rPr>
          <w:rFonts w:ascii="Times New Roman" w:hAnsi="Times New Roman" w:cs="Times New Roman"/>
          <w:sz w:val="24"/>
          <w:szCs w:val="24"/>
        </w:rPr>
      </w:pPr>
      <w:r w:rsidRPr="009B5594">
        <w:rPr>
          <w:rFonts w:ascii="Times New Roman" w:hAnsi="Times New Roman" w:cs="Times New Roman"/>
          <w:sz w:val="24"/>
          <w:szCs w:val="24"/>
        </w:rPr>
        <w:t xml:space="preserve">Г) 3.0 </w:t>
      </w:r>
      <w:proofErr w:type="spellStart"/>
      <w:proofErr w:type="gramStart"/>
      <w:r w:rsidRPr="009B5594">
        <w:rPr>
          <w:rFonts w:ascii="Times New Roman" w:hAnsi="Times New Roman" w:cs="Times New Roman"/>
          <w:sz w:val="24"/>
          <w:szCs w:val="24"/>
        </w:rPr>
        <w:t>кв.м</w:t>
      </w:r>
      <w:proofErr w:type="spellEnd"/>
      <w:proofErr w:type="gramEnd"/>
    </w:p>
    <w:p w14:paraId="2AB499AA" w14:textId="77777777" w:rsidR="00CA79E2" w:rsidRPr="009B5594" w:rsidRDefault="00CA79E2" w:rsidP="00CA79E2">
      <w:pPr>
        <w:spacing w:after="0" w:line="100" w:lineRule="atLeast"/>
        <w:jc w:val="both"/>
        <w:rPr>
          <w:rFonts w:ascii="Times New Roman" w:hAnsi="Times New Roman" w:cs="Times New Roman"/>
          <w:sz w:val="24"/>
          <w:szCs w:val="24"/>
        </w:rPr>
      </w:pPr>
      <w:r w:rsidRPr="009B5594">
        <w:rPr>
          <w:rFonts w:ascii="Times New Roman" w:hAnsi="Times New Roman" w:cs="Times New Roman"/>
          <w:sz w:val="24"/>
          <w:szCs w:val="24"/>
        </w:rPr>
        <w:t>2.Выбрать правильный ответ</w:t>
      </w:r>
    </w:p>
    <w:p w14:paraId="6D77E18D" w14:textId="77777777" w:rsidR="00CA79E2" w:rsidRPr="009B5594" w:rsidRDefault="00CA79E2" w:rsidP="00CA79E2">
      <w:pPr>
        <w:spacing w:after="0" w:line="100" w:lineRule="atLeast"/>
        <w:jc w:val="both"/>
        <w:rPr>
          <w:rFonts w:ascii="Times New Roman" w:hAnsi="Times New Roman" w:cs="Times New Roman"/>
          <w:sz w:val="24"/>
          <w:szCs w:val="24"/>
        </w:rPr>
      </w:pPr>
      <w:bookmarkStart w:id="9" w:name="14"/>
      <w:bookmarkEnd w:id="9"/>
      <w:r w:rsidRPr="009B5594">
        <w:rPr>
          <w:rFonts w:ascii="Times New Roman" w:hAnsi="Times New Roman" w:cs="Times New Roman"/>
          <w:sz w:val="24"/>
          <w:szCs w:val="24"/>
        </w:rPr>
        <w:t>Плотность учебной работы обучающихся на уроках по основным предметам должна составлять:</w:t>
      </w:r>
    </w:p>
    <w:p w14:paraId="2B14D369" w14:textId="77777777" w:rsidR="00CA79E2" w:rsidRPr="009B5594" w:rsidRDefault="00CA79E2" w:rsidP="00CA79E2">
      <w:pPr>
        <w:spacing w:after="0" w:line="100" w:lineRule="atLeast"/>
        <w:jc w:val="both"/>
        <w:rPr>
          <w:rFonts w:ascii="Times New Roman" w:hAnsi="Times New Roman" w:cs="Times New Roman"/>
          <w:sz w:val="24"/>
          <w:szCs w:val="24"/>
        </w:rPr>
      </w:pPr>
      <w:r w:rsidRPr="009B5594">
        <w:rPr>
          <w:rFonts w:ascii="Times New Roman" w:hAnsi="Times New Roman" w:cs="Times New Roman"/>
          <w:sz w:val="24"/>
          <w:szCs w:val="24"/>
        </w:rPr>
        <w:t>А) 40-60%</w:t>
      </w:r>
    </w:p>
    <w:p w14:paraId="58FF4047" w14:textId="77777777" w:rsidR="00CA79E2" w:rsidRPr="009B5594" w:rsidRDefault="00CA79E2" w:rsidP="00CA79E2">
      <w:pPr>
        <w:spacing w:after="0" w:line="100" w:lineRule="atLeast"/>
        <w:jc w:val="both"/>
        <w:rPr>
          <w:rFonts w:ascii="Times New Roman" w:hAnsi="Times New Roman" w:cs="Times New Roman"/>
          <w:sz w:val="24"/>
          <w:szCs w:val="24"/>
        </w:rPr>
      </w:pPr>
      <w:r w:rsidRPr="009B5594">
        <w:rPr>
          <w:rFonts w:ascii="Times New Roman" w:hAnsi="Times New Roman" w:cs="Times New Roman"/>
          <w:sz w:val="24"/>
          <w:szCs w:val="24"/>
        </w:rPr>
        <w:t xml:space="preserve">Б) </w:t>
      </w:r>
      <w:r w:rsidRPr="009B5594">
        <w:rPr>
          <w:rFonts w:ascii="Times New Roman" w:hAnsi="Times New Roman" w:cs="Times New Roman"/>
          <w:bCs/>
          <w:sz w:val="24"/>
          <w:szCs w:val="24"/>
        </w:rPr>
        <w:t>80-90%</w:t>
      </w:r>
    </w:p>
    <w:p w14:paraId="065FADED" w14:textId="1EA121DA" w:rsidR="00CA79E2" w:rsidRPr="009B5594" w:rsidRDefault="00CA79E2" w:rsidP="00CA79E2">
      <w:pPr>
        <w:spacing w:after="0" w:line="100" w:lineRule="atLeast"/>
        <w:jc w:val="both"/>
        <w:rPr>
          <w:rFonts w:ascii="Times New Roman" w:hAnsi="Times New Roman" w:cs="Times New Roman"/>
          <w:b/>
          <w:bCs/>
          <w:sz w:val="24"/>
          <w:szCs w:val="24"/>
        </w:rPr>
      </w:pPr>
      <w:r w:rsidRPr="009B5594">
        <w:rPr>
          <w:rFonts w:ascii="Times New Roman" w:hAnsi="Times New Roman" w:cs="Times New Roman"/>
          <w:b/>
          <w:bCs/>
          <w:sz w:val="24"/>
          <w:szCs w:val="24"/>
        </w:rPr>
        <w:t xml:space="preserve">В) </w:t>
      </w:r>
      <w:r w:rsidRPr="009B5594">
        <w:rPr>
          <w:rFonts w:ascii="Times New Roman" w:hAnsi="Times New Roman" w:cs="Times New Roman"/>
          <w:b/>
          <w:sz w:val="24"/>
          <w:szCs w:val="24"/>
        </w:rPr>
        <w:t>60-80%</w:t>
      </w:r>
    </w:p>
    <w:p w14:paraId="1FA01572" w14:textId="77777777" w:rsidR="00CA79E2" w:rsidRPr="009B5594" w:rsidRDefault="00CA79E2" w:rsidP="00CA79E2">
      <w:pPr>
        <w:spacing w:after="0" w:line="100" w:lineRule="atLeast"/>
        <w:jc w:val="both"/>
        <w:rPr>
          <w:rFonts w:ascii="Times New Roman" w:hAnsi="Times New Roman" w:cs="Times New Roman"/>
          <w:sz w:val="24"/>
          <w:szCs w:val="24"/>
        </w:rPr>
      </w:pPr>
      <w:r w:rsidRPr="009B5594">
        <w:rPr>
          <w:rFonts w:ascii="Times New Roman" w:hAnsi="Times New Roman" w:cs="Times New Roman"/>
          <w:sz w:val="24"/>
          <w:szCs w:val="24"/>
        </w:rPr>
        <w:t>3.Выбрать правильный ответ</w:t>
      </w:r>
    </w:p>
    <w:p w14:paraId="5B6380AB" w14:textId="77777777" w:rsidR="00CA79E2" w:rsidRPr="009B5594" w:rsidRDefault="00CA79E2" w:rsidP="00CA79E2">
      <w:pPr>
        <w:spacing w:after="0" w:line="100" w:lineRule="atLeast"/>
        <w:jc w:val="both"/>
        <w:rPr>
          <w:rFonts w:ascii="Times New Roman" w:hAnsi="Times New Roman" w:cs="Times New Roman"/>
          <w:sz w:val="24"/>
          <w:szCs w:val="24"/>
        </w:rPr>
      </w:pPr>
      <w:r w:rsidRPr="009B5594">
        <w:rPr>
          <w:rFonts w:ascii="Times New Roman" w:hAnsi="Times New Roman" w:cs="Times New Roman"/>
          <w:sz w:val="24"/>
          <w:szCs w:val="24"/>
        </w:rPr>
        <w:t>Образовательная недельная нагрузка равномерно распределяется в течение учебной недели, при этом объем максимально допустимой нагрузки (количество уроков) в 5-6 классах в течение дня составляет:</w:t>
      </w:r>
    </w:p>
    <w:p w14:paraId="134BFA30" w14:textId="77777777" w:rsidR="00CA79E2" w:rsidRPr="009B5594" w:rsidRDefault="00CA79E2" w:rsidP="00CA79E2">
      <w:pPr>
        <w:spacing w:after="0" w:line="100" w:lineRule="atLeast"/>
        <w:jc w:val="both"/>
        <w:rPr>
          <w:rFonts w:ascii="Times New Roman" w:hAnsi="Times New Roman" w:cs="Times New Roman"/>
          <w:sz w:val="24"/>
          <w:szCs w:val="24"/>
        </w:rPr>
      </w:pPr>
      <w:r w:rsidRPr="009B5594">
        <w:rPr>
          <w:rFonts w:ascii="Times New Roman" w:hAnsi="Times New Roman" w:cs="Times New Roman"/>
          <w:sz w:val="24"/>
          <w:szCs w:val="24"/>
        </w:rPr>
        <w:t>А) не более 7</w:t>
      </w:r>
    </w:p>
    <w:p w14:paraId="64C9C3A6" w14:textId="77777777" w:rsidR="00CA79E2" w:rsidRPr="009B5594" w:rsidRDefault="00CA79E2" w:rsidP="00CA79E2">
      <w:pPr>
        <w:spacing w:after="0" w:line="100" w:lineRule="atLeast"/>
        <w:jc w:val="both"/>
        <w:rPr>
          <w:rFonts w:ascii="Times New Roman" w:hAnsi="Times New Roman" w:cs="Times New Roman"/>
          <w:sz w:val="24"/>
          <w:szCs w:val="24"/>
        </w:rPr>
      </w:pPr>
      <w:r w:rsidRPr="009B5594">
        <w:rPr>
          <w:rFonts w:ascii="Times New Roman" w:hAnsi="Times New Roman" w:cs="Times New Roman"/>
          <w:sz w:val="24"/>
          <w:szCs w:val="24"/>
        </w:rPr>
        <w:t>Б) не более 5</w:t>
      </w:r>
    </w:p>
    <w:p w14:paraId="29983E04" w14:textId="453F0B4B" w:rsidR="00CA79E2" w:rsidRPr="009B5594" w:rsidRDefault="00CA79E2" w:rsidP="00CA79E2">
      <w:pPr>
        <w:spacing w:after="0" w:line="100" w:lineRule="atLeast"/>
        <w:jc w:val="both"/>
        <w:rPr>
          <w:rFonts w:ascii="Times New Roman" w:hAnsi="Times New Roman" w:cs="Times New Roman"/>
          <w:b/>
          <w:bCs/>
          <w:sz w:val="24"/>
          <w:szCs w:val="24"/>
        </w:rPr>
      </w:pPr>
      <w:r w:rsidRPr="009B5594">
        <w:rPr>
          <w:rFonts w:ascii="Times New Roman" w:hAnsi="Times New Roman" w:cs="Times New Roman"/>
          <w:b/>
          <w:bCs/>
          <w:sz w:val="24"/>
          <w:szCs w:val="24"/>
        </w:rPr>
        <w:t>В) не более 6</w:t>
      </w:r>
    </w:p>
    <w:p w14:paraId="508FE0A4" w14:textId="77777777" w:rsidR="00CA79E2" w:rsidRPr="009B5594" w:rsidRDefault="00CA79E2" w:rsidP="00CA79E2">
      <w:pPr>
        <w:spacing w:after="0" w:line="100" w:lineRule="atLeast"/>
        <w:jc w:val="both"/>
        <w:rPr>
          <w:rFonts w:ascii="Times New Roman" w:hAnsi="Times New Roman" w:cs="Times New Roman"/>
          <w:sz w:val="24"/>
          <w:szCs w:val="24"/>
        </w:rPr>
      </w:pPr>
      <w:r w:rsidRPr="009B5594">
        <w:rPr>
          <w:rFonts w:ascii="Times New Roman" w:hAnsi="Times New Roman" w:cs="Times New Roman"/>
          <w:sz w:val="24"/>
          <w:szCs w:val="24"/>
        </w:rPr>
        <w:lastRenderedPageBreak/>
        <w:t>4. Выбрать правильный ответ</w:t>
      </w:r>
    </w:p>
    <w:p w14:paraId="3AA9CE77" w14:textId="77777777" w:rsidR="00CA79E2" w:rsidRPr="009B5594" w:rsidRDefault="00CA79E2" w:rsidP="00CA79E2">
      <w:pPr>
        <w:spacing w:after="0" w:line="100" w:lineRule="atLeast"/>
        <w:jc w:val="both"/>
        <w:rPr>
          <w:rFonts w:ascii="Times New Roman" w:hAnsi="Times New Roman" w:cs="Times New Roman"/>
          <w:sz w:val="24"/>
          <w:szCs w:val="24"/>
        </w:rPr>
      </w:pPr>
      <w:r w:rsidRPr="009B5594">
        <w:rPr>
          <w:rFonts w:ascii="Times New Roman" w:hAnsi="Times New Roman" w:cs="Times New Roman"/>
          <w:sz w:val="24"/>
          <w:szCs w:val="24"/>
        </w:rPr>
        <w:t>Угол видимости доски от края доски длиной 3,0 м до середины крайнего места обучающегося 1 ступени за передним столом должен быть не менее:</w:t>
      </w:r>
    </w:p>
    <w:p w14:paraId="1F6291BC" w14:textId="77777777" w:rsidR="00CA79E2" w:rsidRPr="009B5594" w:rsidRDefault="00CA79E2" w:rsidP="00CA79E2">
      <w:pPr>
        <w:spacing w:after="0" w:line="100" w:lineRule="atLeast"/>
        <w:jc w:val="both"/>
        <w:rPr>
          <w:rFonts w:ascii="Times New Roman" w:hAnsi="Times New Roman" w:cs="Times New Roman"/>
          <w:sz w:val="24"/>
          <w:szCs w:val="24"/>
        </w:rPr>
      </w:pPr>
      <w:r w:rsidRPr="009B5594">
        <w:rPr>
          <w:rFonts w:ascii="Times New Roman" w:hAnsi="Times New Roman" w:cs="Times New Roman"/>
          <w:sz w:val="24"/>
          <w:szCs w:val="24"/>
        </w:rPr>
        <w:t xml:space="preserve">А) 50 градусов </w:t>
      </w:r>
    </w:p>
    <w:p w14:paraId="237D9F5B" w14:textId="77777777" w:rsidR="00CA79E2" w:rsidRPr="009B5594" w:rsidRDefault="00CA79E2" w:rsidP="00CA79E2">
      <w:pPr>
        <w:spacing w:after="0" w:line="100" w:lineRule="atLeast"/>
        <w:jc w:val="both"/>
        <w:rPr>
          <w:rFonts w:ascii="Times New Roman" w:hAnsi="Times New Roman" w:cs="Times New Roman"/>
          <w:b/>
          <w:bCs/>
          <w:sz w:val="24"/>
          <w:szCs w:val="24"/>
        </w:rPr>
      </w:pPr>
      <w:r w:rsidRPr="009B5594">
        <w:rPr>
          <w:rFonts w:ascii="Times New Roman" w:hAnsi="Times New Roman" w:cs="Times New Roman"/>
          <w:b/>
          <w:bCs/>
          <w:sz w:val="24"/>
          <w:szCs w:val="24"/>
        </w:rPr>
        <w:t>Б) 45 градусов</w:t>
      </w:r>
    </w:p>
    <w:p w14:paraId="1EBB5DC1" w14:textId="5342D054" w:rsidR="00CA79E2" w:rsidRPr="009B5594" w:rsidRDefault="00CA79E2" w:rsidP="00CA79E2">
      <w:pPr>
        <w:spacing w:after="0" w:line="100" w:lineRule="atLeast"/>
        <w:jc w:val="both"/>
        <w:rPr>
          <w:rFonts w:ascii="Times New Roman" w:hAnsi="Times New Roman" w:cs="Times New Roman"/>
          <w:sz w:val="24"/>
          <w:szCs w:val="24"/>
        </w:rPr>
      </w:pPr>
      <w:r w:rsidRPr="009B5594">
        <w:rPr>
          <w:rFonts w:ascii="Times New Roman" w:hAnsi="Times New Roman" w:cs="Times New Roman"/>
          <w:sz w:val="24"/>
          <w:szCs w:val="24"/>
        </w:rPr>
        <w:t>В) 40 градусов</w:t>
      </w:r>
    </w:p>
    <w:p w14:paraId="150889DC" w14:textId="77777777" w:rsidR="00CA79E2" w:rsidRPr="009B5594" w:rsidRDefault="00CA79E2" w:rsidP="00CA79E2">
      <w:pPr>
        <w:spacing w:after="0" w:line="100" w:lineRule="atLeast"/>
        <w:jc w:val="both"/>
        <w:rPr>
          <w:rFonts w:ascii="Times New Roman" w:hAnsi="Times New Roman" w:cs="Times New Roman"/>
          <w:sz w:val="24"/>
          <w:szCs w:val="24"/>
        </w:rPr>
      </w:pPr>
      <w:r w:rsidRPr="009B5594">
        <w:rPr>
          <w:rFonts w:ascii="Times New Roman" w:hAnsi="Times New Roman" w:cs="Times New Roman"/>
          <w:sz w:val="24"/>
          <w:szCs w:val="24"/>
        </w:rPr>
        <w:t>5. Выбрать правильный ответ</w:t>
      </w:r>
    </w:p>
    <w:p w14:paraId="039D811C" w14:textId="77777777" w:rsidR="00CA79E2" w:rsidRPr="009B5594" w:rsidRDefault="00CA79E2" w:rsidP="00CA79E2">
      <w:pPr>
        <w:spacing w:after="0" w:line="100" w:lineRule="atLeast"/>
        <w:jc w:val="both"/>
        <w:rPr>
          <w:rFonts w:ascii="Times New Roman" w:hAnsi="Times New Roman" w:cs="Times New Roman"/>
          <w:sz w:val="24"/>
          <w:szCs w:val="24"/>
        </w:rPr>
      </w:pPr>
      <w:r w:rsidRPr="009B5594">
        <w:rPr>
          <w:rFonts w:ascii="Times New Roman" w:hAnsi="Times New Roman" w:cs="Times New Roman"/>
          <w:sz w:val="24"/>
          <w:szCs w:val="24"/>
        </w:rPr>
        <w:t xml:space="preserve">Угол видимости доски от края доски длиной 3,0 м до середины крайнего места </w:t>
      </w:r>
      <w:proofErr w:type="gramStart"/>
      <w:r w:rsidRPr="009B5594">
        <w:rPr>
          <w:rFonts w:ascii="Times New Roman" w:hAnsi="Times New Roman" w:cs="Times New Roman"/>
          <w:sz w:val="24"/>
          <w:szCs w:val="24"/>
        </w:rPr>
        <w:t>обучающегося  2</w:t>
      </w:r>
      <w:proofErr w:type="gramEnd"/>
      <w:r w:rsidRPr="009B5594">
        <w:rPr>
          <w:rFonts w:ascii="Times New Roman" w:hAnsi="Times New Roman" w:cs="Times New Roman"/>
          <w:sz w:val="24"/>
          <w:szCs w:val="24"/>
        </w:rPr>
        <w:t>-3 ступени за передним столом должен быть не менее:</w:t>
      </w:r>
    </w:p>
    <w:p w14:paraId="4C6ECDE3" w14:textId="77777777" w:rsidR="00CA79E2" w:rsidRPr="009B5594" w:rsidRDefault="00CA79E2" w:rsidP="00CA79E2">
      <w:pPr>
        <w:spacing w:after="0" w:line="100" w:lineRule="atLeast"/>
        <w:jc w:val="both"/>
        <w:rPr>
          <w:rFonts w:ascii="Times New Roman" w:hAnsi="Times New Roman" w:cs="Times New Roman"/>
          <w:b/>
          <w:sz w:val="24"/>
          <w:szCs w:val="24"/>
        </w:rPr>
      </w:pPr>
      <w:r w:rsidRPr="009B5594">
        <w:rPr>
          <w:rFonts w:ascii="Times New Roman" w:hAnsi="Times New Roman" w:cs="Times New Roman"/>
          <w:b/>
          <w:sz w:val="24"/>
          <w:szCs w:val="24"/>
        </w:rPr>
        <w:t>А)</w:t>
      </w:r>
      <w:r w:rsidRPr="009B5594">
        <w:rPr>
          <w:rFonts w:ascii="Times New Roman" w:hAnsi="Times New Roman" w:cs="Times New Roman"/>
          <w:b/>
          <w:bCs/>
          <w:sz w:val="24"/>
          <w:szCs w:val="24"/>
        </w:rPr>
        <w:t xml:space="preserve"> 35 градусов</w:t>
      </w:r>
    </w:p>
    <w:p w14:paraId="51DD5894" w14:textId="77777777" w:rsidR="00CA79E2" w:rsidRPr="009B5594" w:rsidRDefault="00CA79E2" w:rsidP="00CA79E2">
      <w:pPr>
        <w:spacing w:after="0" w:line="100" w:lineRule="atLeast"/>
        <w:jc w:val="both"/>
        <w:rPr>
          <w:rFonts w:ascii="Times New Roman" w:hAnsi="Times New Roman" w:cs="Times New Roman"/>
          <w:bCs/>
          <w:sz w:val="24"/>
          <w:szCs w:val="24"/>
        </w:rPr>
      </w:pPr>
      <w:r w:rsidRPr="009B5594">
        <w:rPr>
          <w:rFonts w:ascii="Times New Roman" w:hAnsi="Times New Roman" w:cs="Times New Roman"/>
          <w:bCs/>
          <w:sz w:val="24"/>
          <w:szCs w:val="24"/>
        </w:rPr>
        <w:t xml:space="preserve">Б) </w:t>
      </w:r>
      <w:r w:rsidRPr="009B5594">
        <w:rPr>
          <w:rFonts w:ascii="Times New Roman" w:hAnsi="Times New Roman" w:cs="Times New Roman"/>
          <w:sz w:val="24"/>
          <w:szCs w:val="24"/>
        </w:rPr>
        <w:t>40 градусов</w:t>
      </w:r>
      <w:r w:rsidRPr="009B5594">
        <w:rPr>
          <w:rFonts w:ascii="Times New Roman" w:hAnsi="Times New Roman" w:cs="Times New Roman"/>
          <w:bCs/>
          <w:sz w:val="24"/>
          <w:szCs w:val="24"/>
        </w:rPr>
        <w:t xml:space="preserve"> </w:t>
      </w:r>
    </w:p>
    <w:p w14:paraId="01F1B743" w14:textId="1312CCAD" w:rsidR="00CA79E2" w:rsidRPr="009B5594" w:rsidRDefault="00CA79E2" w:rsidP="00CA79E2">
      <w:pPr>
        <w:spacing w:after="0" w:line="100" w:lineRule="atLeast"/>
        <w:jc w:val="both"/>
        <w:rPr>
          <w:rFonts w:ascii="Times New Roman" w:hAnsi="Times New Roman" w:cs="Times New Roman"/>
          <w:sz w:val="24"/>
          <w:szCs w:val="24"/>
        </w:rPr>
      </w:pPr>
      <w:r w:rsidRPr="009B5594">
        <w:rPr>
          <w:rFonts w:ascii="Times New Roman" w:hAnsi="Times New Roman" w:cs="Times New Roman"/>
          <w:sz w:val="24"/>
          <w:szCs w:val="24"/>
        </w:rPr>
        <w:t>В) 30 градусов</w:t>
      </w:r>
    </w:p>
    <w:p w14:paraId="31103392" w14:textId="77777777" w:rsidR="00CA79E2" w:rsidRPr="009B5594" w:rsidRDefault="00CA79E2" w:rsidP="00CA79E2">
      <w:pPr>
        <w:spacing w:after="0" w:line="100" w:lineRule="atLeast"/>
        <w:jc w:val="both"/>
        <w:rPr>
          <w:rFonts w:ascii="Times New Roman" w:hAnsi="Times New Roman" w:cs="Times New Roman"/>
          <w:sz w:val="24"/>
          <w:szCs w:val="24"/>
        </w:rPr>
      </w:pPr>
      <w:r w:rsidRPr="009B5594">
        <w:rPr>
          <w:rFonts w:ascii="Times New Roman" w:hAnsi="Times New Roman" w:cs="Times New Roman"/>
          <w:sz w:val="24"/>
          <w:szCs w:val="24"/>
        </w:rPr>
        <w:t>6. Выбрать правильный ответ</w:t>
      </w:r>
    </w:p>
    <w:p w14:paraId="559744A7" w14:textId="77777777" w:rsidR="00CA79E2" w:rsidRPr="009B5594" w:rsidRDefault="00CA79E2" w:rsidP="00CA79E2">
      <w:pPr>
        <w:spacing w:after="0" w:line="100" w:lineRule="atLeast"/>
        <w:jc w:val="both"/>
        <w:rPr>
          <w:rFonts w:ascii="Times New Roman" w:hAnsi="Times New Roman" w:cs="Times New Roman"/>
          <w:sz w:val="24"/>
          <w:szCs w:val="24"/>
        </w:rPr>
      </w:pPr>
      <w:r w:rsidRPr="009B5594">
        <w:rPr>
          <w:rFonts w:ascii="Times New Roman" w:hAnsi="Times New Roman" w:cs="Times New Roman"/>
          <w:sz w:val="24"/>
          <w:szCs w:val="24"/>
        </w:rPr>
        <w:t>Максимально допустимая недельная нагрузка в академических часах при 6-дневной недели в 5 классе составляет:</w:t>
      </w:r>
    </w:p>
    <w:p w14:paraId="273198A1" w14:textId="77777777" w:rsidR="00CA79E2" w:rsidRPr="009B5594" w:rsidRDefault="00CA79E2" w:rsidP="00CA79E2">
      <w:pPr>
        <w:spacing w:after="0" w:line="100" w:lineRule="atLeast"/>
        <w:jc w:val="both"/>
        <w:rPr>
          <w:rFonts w:ascii="Times New Roman" w:hAnsi="Times New Roman" w:cs="Times New Roman"/>
          <w:b/>
          <w:bCs/>
          <w:sz w:val="24"/>
          <w:szCs w:val="24"/>
        </w:rPr>
      </w:pPr>
      <w:r w:rsidRPr="009B5594">
        <w:rPr>
          <w:rFonts w:ascii="Times New Roman" w:hAnsi="Times New Roman" w:cs="Times New Roman"/>
          <w:b/>
          <w:bCs/>
          <w:sz w:val="24"/>
          <w:szCs w:val="24"/>
        </w:rPr>
        <w:t>А) 32 часа</w:t>
      </w:r>
    </w:p>
    <w:p w14:paraId="34B929C9" w14:textId="77777777" w:rsidR="00CA79E2" w:rsidRPr="009B5594" w:rsidRDefault="00CA79E2" w:rsidP="00CA79E2">
      <w:pPr>
        <w:spacing w:after="0" w:line="100" w:lineRule="atLeast"/>
        <w:jc w:val="both"/>
        <w:rPr>
          <w:rFonts w:ascii="Times New Roman" w:hAnsi="Times New Roman" w:cs="Times New Roman"/>
          <w:sz w:val="24"/>
          <w:szCs w:val="24"/>
        </w:rPr>
      </w:pPr>
      <w:r w:rsidRPr="009B5594">
        <w:rPr>
          <w:rFonts w:ascii="Times New Roman" w:hAnsi="Times New Roman" w:cs="Times New Roman"/>
          <w:sz w:val="24"/>
          <w:szCs w:val="24"/>
        </w:rPr>
        <w:t>Б) 33 часа</w:t>
      </w:r>
    </w:p>
    <w:p w14:paraId="0AB5ED4C" w14:textId="222225D9" w:rsidR="00CA79E2" w:rsidRPr="009B5594" w:rsidRDefault="00CA79E2" w:rsidP="00CA79E2">
      <w:pPr>
        <w:spacing w:after="0" w:line="100" w:lineRule="atLeast"/>
        <w:jc w:val="both"/>
        <w:rPr>
          <w:rFonts w:ascii="Times New Roman" w:hAnsi="Times New Roman" w:cs="Times New Roman"/>
          <w:sz w:val="24"/>
          <w:szCs w:val="24"/>
        </w:rPr>
      </w:pPr>
      <w:r w:rsidRPr="009B5594">
        <w:rPr>
          <w:rFonts w:ascii="Times New Roman" w:hAnsi="Times New Roman" w:cs="Times New Roman"/>
          <w:sz w:val="24"/>
          <w:szCs w:val="24"/>
        </w:rPr>
        <w:t>В) 34 часа</w:t>
      </w:r>
    </w:p>
    <w:p w14:paraId="005D2021" w14:textId="77777777" w:rsidR="00CA79E2" w:rsidRPr="009B5594" w:rsidRDefault="00CA79E2" w:rsidP="00CA79E2">
      <w:pPr>
        <w:spacing w:after="0" w:line="100" w:lineRule="atLeast"/>
        <w:jc w:val="both"/>
        <w:rPr>
          <w:rFonts w:ascii="Times New Roman" w:hAnsi="Times New Roman" w:cs="Times New Roman"/>
          <w:sz w:val="24"/>
          <w:szCs w:val="24"/>
        </w:rPr>
      </w:pPr>
      <w:r w:rsidRPr="009B5594">
        <w:rPr>
          <w:rFonts w:ascii="Times New Roman" w:hAnsi="Times New Roman" w:cs="Times New Roman"/>
          <w:sz w:val="24"/>
          <w:szCs w:val="24"/>
        </w:rPr>
        <w:t>7. Выбрать правильный ответ</w:t>
      </w:r>
    </w:p>
    <w:p w14:paraId="0FA64937" w14:textId="77777777" w:rsidR="00CA79E2" w:rsidRPr="009B5594" w:rsidRDefault="00CA79E2" w:rsidP="00CA79E2">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Объем домашних заданий (по всем предметам) должен быть таким, чтобы затраты времени на его выполнение не превышали (в астрономических часах) в 6 - 8 классах:</w:t>
      </w:r>
    </w:p>
    <w:p w14:paraId="7953716F" w14:textId="77777777" w:rsidR="00CA79E2" w:rsidRPr="009B5594" w:rsidRDefault="00CA79E2" w:rsidP="00CA79E2">
      <w:pPr>
        <w:widowControl w:val="0"/>
        <w:spacing w:after="0"/>
        <w:ind w:left="-9"/>
        <w:jc w:val="both"/>
        <w:rPr>
          <w:rFonts w:ascii="Times New Roman" w:hAnsi="Times New Roman" w:cs="Times New Roman"/>
          <w:sz w:val="24"/>
          <w:szCs w:val="24"/>
          <w:lang w:eastAsia="ar-SA"/>
        </w:rPr>
      </w:pPr>
      <w:r w:rsidRPr="009B5594">
        <w:rPr>
          <w:rFonts w:ascii="Times New Roman" w:hAnsi="Times New Roman" w:cs="Times New Roman"/>
          <w:sz w:val="24"/>
          <w:szCs w:val="24"/>
        </w:rPr>
        <w:t>А) 3 часа</w:t>
      </w:r>
    </w:p>
    <w:p w14:paraId="1133AF36" w14:textId="77777777" w:rsidR="00CA79E2" w:rsidRPr="009B5594" w:rsidRDefault="00CA79E2" w:rsidP="00CA79E2">
      <w:pPr>
        <w:widowControl w:val="0"/>
        <w:spacing w:after="0"/>
        <w:ind w:left="-9"/>
        <w:jc w:val="both"/>
        <w:rPr>
          <w:rFonts w:ascii="Times New Roman" w:hAnsi="Times New Roman" w:cs="Times New Roman"/>
          <w:bCs/>
          <w:sz w:val="24"/>
          <w:szCs w:val="24"/>
        </w:rPr>
      </w:pPr>
      <w:r w:rsidRPr="009B5594">
        <w:rPr>
          <w:rFonts w:ascii="Times New Roman" w:hAnsi="Times New Roman" w:cs="Times New Roman"/>
          <w:bCs/>
          <w:sz w:val="24"/>
          <w:szCs w:val="24"/>
        </w:rPr>
        <w:t xml:space="preserve">Б) </w:t>
      </w:r>
      <w:r w:rsidRPr="009B5594">
        <w:rPr>
          <w:rFonts w:ascii="Times New Roman" w:hAnsi="Times New Roman" w:cs="Times New Roman"/>
          <w:sz w:val="24"/>
          <w:szCs w:val="24"/>
        </w:rPr>
        <w:t>2 часа</w:t>
      </w:r>
    </w:p>
    <w:p w14:paraId="440E7ECD" w14:textId="180F6854" w:rsidR="00CA79E2" w:rsidRPr="009B5594" w:rsidRDefault="00CA79E2" w:rsidP="00CA79E2">
      <w:pPr>
        <w:widowControl w:val="0"/>
        <w:spacing w:after="0"/>
        <w:ind w:left="-9"/>
        <w:jc w:val="both"/>
        <w:rPr>
          <w:rFonts w:ascii="Times New Roman" w:hAnsi="Times New Roman" w:cs="Times New Roman"/>
          <w:b/>
          <w:sz w:val="24"/>
          <w:szCs w:val="24"/>
        </w:rPr>
      </w:pPr>
      <w:r w:rsidRPr="009B5594">
        <w:rPr>
          <w:rFonts w:ascii="Times New Roman" w:hAnsi="Times New Roman" w:cs="Times New Roman"/>
          <w:b/>
          <w:sz w:val="24"/>
          <w:szCs w:val="24"/>
        </w:rPr>
        <w:t xml:space="preserve">В) </w:t>
      </w:r>
      <w:r w:rsidRPr="009B5594">
        <w:rPr>
          <w:rFonts w:ascii="Times New Roman" w:hAnsi="Times New Roman" w:cs="Times New Roman"/>
          <w:b/>
          <w:bCs/>
          <w:sz w:val="24"/>
          <w:szCs w:val="24"/>
        </w:rPr>
        <w:t>2,5 часа</w:t>
      </w:r>
    </w:p>
    <w:p w14:paraId="7B2366D8" w14:textId="77777777" w:rsidR="00CA79E2" w:rsidRPr="009B5594" w:rsidRDefault="00CA79E2" w:rsidP="00CA79E2">
      <w:pPr>
        <w:spacing w:after="0" w:line="100" w:lineRule="atLeast"/>
        <w:jc w:val="both"/>
        <w:rPr>
          <w:rFonts w:ascii="Times New Roman" w:hAnsi="Times New Roman" w:cs="Times New Roman"/>
          <w:sz w:val="24"/>
          <w:szCs w:val="24"/>
        </w:rPr>
      </w:pPr>
      <w:r w:rsidRPr="009B5594">
        <w:rPr>
          <w:rFonts w:ascii="Times New Roman" w:hAnsi="Times New Roman" w:cs="Times New Roman"/>
          <w:sz w:val="24"/>
          <w:szCs w:val="24"/>
        </w:rPr>
        <w:t xml:space="preserve">8. Выбрать правильный ответ. </w:t>
      </w:r>
    </w:p>
    <w:p w14:paraId="182D6DA6" w14:textId="77777777" w:rsidR="00CA79E2" w:rsidRPr="009B5594" w:rsidRDefault="00CA79E2" w:rsidP="00CA79E2">
      <w:pPr>
        <w:spacing w:after="0" w:line="100" w:lineRule="atLeast"/>
        <w:jc w:val="both"/>
        <w:rPr>
          <w:rFonts w:ascii="Times New Roman" w:hAnsi="Times New Roman" w:cs="Times New Roman"/>
          <w:sz w:val="24"/>
          <w:szCs w:val="24"/>
        </w:rPr>
      </w:pPr>
      <w:r w:rsidRPr="009B5594">
        <w:rPr>
          <w:rFonts w:ascii="Times New Roman" w:hAnsi="Times New Roman" w:cs="Times New Roman"/>
          <w:sz w:val="24"/>
          <w:szCs w:val="24"/>
        </w:rPr>
        <w:t xml:space="preserve">Расстояние от глаз до тетради или книги у обучающихся 5 - 11 классов должно составлять не менее: </w:t>
      </w:r>
    </w:p>
    <w:p w14:paraId="21D4327A" w14:textId="77777777" w:rsidR="00CA79E2" w:rsidRPr="009B5594" w:rsidRDefault="00CA79E2" w:rsidP="00CA79E2">
      <w:pPr>
        <w:spacing w:after="0" w:line="100" w:lineRule="atLeast"/>
        <w:jc w:val="both"/>
        <w:rPr>
          <w:rFonts w:ascii="Times New Roman" w:hAnsi="Times New Roman" w:cs="Times New Roman"/>
          <w:sz w:val="24"/>
          <w:szCs w:val="24"/>
        </w:rPr>
      </w:pPr>
      <w:r w:rsidRPr="009B5594">
        <w:rPr>
          <w:rFonts w:ascii="Times New Roman" w:hAnsi="Times New Roman" w:cs="Times New Roman"/>
          <w:bCs/>
          <w:sz w:val="24"/>
          <w:szCs w:val="24"/>
        </w:rPr>
        <w:t xml:space="preserve">А) </w:t>
      </w:r>
      <w:r w:rsidRPr="009B5594">
        <w:rPr>
          <w:rFonts w:ascii="Times New Roman" w:hAnsi="Times New Roman" w:cs="Times New Roman"/>
          <w:sz w:val="24"/>
          <w:szCs w:val="24"/>
        </w:rPr>
        <w:t>50-55 см</w:t>
      </w:r>
    </w:p>
    <w:p w14:paraId="64A13C7F" w14:textId="77777777" w:rsidR="00CA79E2" w:rsidRPr="009B5594" w:rsidRDefault="00CA79E2" w:rsidP="00CA79E2">
      <w:pPr>
        <w:spacing w:after="0" w:line="100" w:lineRule="atLeast"/>
        <w:jc w:val="both"/>
        <w:rPr>
          <w:rFonts w:ascii="Times New Roman" w:hAnsi="Times New Roman" w:cs="Times New Roman"/>
          <w:sz w:val="24"/>
          <w:szCs w:val="24"/>
        </w:rPr>
      </w:pPr>
      <w:r w:rsidRPr="009B5594">
        <w:rPr>
          <w:rFonts w:ascii="Times New Roman" w:hAnsi="Times New Roman" w:cs="Times New Roman"/>
          <w:sz w:val="24"/>
          <w:szCs w:val="24"/>
        </w:rPr>
        <w:t xml:space="preserve">Б) 20-25 см </w:t>
      </w:r>
    </w:p>
    <w:p w14:paraId="189ACD99" w14:textId="77777777" w:rsidR="00CA79E2" w:rsidRPr="009B5594" w:rsidRDefault="00CA79E2" w:rsidP="00CA79E2">
      <w:pPr>
        <w:spacing w:after="0" w:line="100" w:lineRule="atLeast"/>
        <w:jc w:val="both"/>
        <w:rPr>
          <w:rFonts w:ascii="Times New Roman" w:hAnsi="Times New Roman" w:cs="Times New Roman"/>
          <w:b/>
          <w:sz w:val="24"/>
          <w:szCs w:val="24"/>
        </w:rPr>
      </w:pPr>
      <w:r w:rsidRPr="009B5594">
        <w:rPr>
          <w:rFonts w:ascii="Times New Roman" w:hAnsi="Times New Roman" w:cs="Times New Roman"/>
          <w:b/>
          <w:sz w:val="24"/>
          <w:szCs w:val="24"/>
        </w:rPr>
        <w:t xml:space="preserve">В) </w:t>
      </w:r>
      <w:r w:rsidRPr="009B5594">
        <w:rPr>
          <w:rFonts w:ascii="Times New Roman" w:hAnsi="Times New Roman" w:cs="Times New Roman"/>
          <w:b/>
          <w:bCs/>
          <w:sz w:val="24"/>
          <w:szCs w:val="24"/>
        </w:rPr>
        <w:t>30 - 45 см</w:t>
      </w:r>
      <w:r w:rsidRPr="009B5594">
        <w:rPr>
          <w:rFonts w:ascii="Times New Roman" w:hAnsi="Times New Roman" w:cs="Times New Roman"/>
          <w:b/>
          <w:sz w:val="24"/>
          <w:szCs w:val="24"/>
        </w:rPr>
        <w:t xml:space="preserve"> </w:t>
      </w:r>
    </w:p>
    <w:p w14:paraId="05CE2AEC" w14:textId="77777777" w:rsidR="00CA79E2" w:rsidRPr="009B5594" w:rsidRDefault="00CA79E2" w:rsidP="00CA79E2">
      <w:pPr>
        <w:spacing w:after="0" w:line="100" w:lineRule="atLeast"/>
        <w:jc w:val="both"/>
        <w:rPr>
          <w:rFonts w:ascii="Times New Roman" w:hAnsi="Times New Roman" w:cs="Times New Roman"/>
          <w:sz w:val="24"/>
          <w:szCs w:val="24"/>
        </w:rPr>
      </w:pPr>
    </w:p>
    <w:p w14:paraId="51514606" w14:textId="77777777" w:rsidR="00CA79E2" w:rsidRPr="009B5594" w:rsidRDefault="00CA79E2" w:rsidP="00CA79E2">
      <w:pPr>
        <w:spacing w:after="0" w:line="100" w:lineRule="atLeast"/>
        <w:jc w:val="both"/>
        <w:rPr>
          <w:rFonts w:ascii="Times New Roman" w:hAnsi="Times New Roman" w:cs="Times New Roman"/>
          <w:sz w:val="24"/>
          <w:szCs w:val="24"/>
        </w:rPr>
      </w:pPr>
      <w:r w:rsidRPr="009B5594">
        <w:rPr>
          <w:rFonts w:ascii="Times New Roman" w:hAnsi="Times New Roman" w:cs="Times New Roman"/>
          <w:sz w:val="24"/>
          <w:szCs w:val="24"/>
        </w:rPr>
        <w:t>9. Выбрать правильный ответ</w:t>
      </w:r>
    </w:p>
    <w:p w14:paraId="35F8270D" w14:textId="77777777" w:rsidR="00CA79E2" w:rsidRPr="009B5594" w:rsidRDefault="00CA79E2" w:rsidP="00CA79E2">
      <w:pPr>
        <w:spacing w:after="0" w:line="100" w:lineRule="atLeast"/>
        <w:jc w:val="both"/>
        <w:rPr>
          <w:rFonts w:ascii="Times New Roman" w:hAnsi="Times New Roman" w:cs="Times New Roman"/>
          <w:sz w:val="24"/>
          <w:szCs w:val="24"/>
        </w:rPr>
      </w:pPr>
      <w:r w:rsidRPr="009B5594">
        <w:rPr>
          <w:rFonts w:ascii="Times New Roman" w:hAnsi="Times New Roman" w:cs="Times New Roman"/>
          <w:sz w:val="24"/>
          <w:szCs w:val="24"/>
        </w:rPr>
        <w:t xml:space="preserve">Предмет ОБЖ по шкале трудности учебных предметов, изучаемых </w:t>
      </w:r>
      <w:proofErr w:type="gramStart"/>
      <w:r w:rsidRPr="009B5594">
        <w:rPr>
          <w:rFonts w:ascii="Times New Roman" w:hAnsi="Times New Roman" w:cs="Times New Roman"/>
          <w:sz w:val="24"/>
          <w:szCs w:val="24"/>
        </w:rPr>
        <w:t>в 5 классе</w:t>
      </w:r>
      <w:proofErr w:type="gramEnd"/>
      <w:r w:rsidRPr="009B5594">
        <w:rPr>
          <w:rFonts w:ascii="Times New Roman" w:hAnsi="Times New Roman" w:cs="Times New Roman"/>
          <w:sz w:val="24"/>
          <w:szCs w:val="24"/>
        </w:rPr>
        <w:t xml:space="preserve"> имеет:</w:t>
      </w:r>
    </w:p>
    <w:p w14:paraId="0BFEF385" w14:textId="77777777" w:rsidR="00CA79E2" w:rsidRPr="009B5594" w:rsidRDefault="00CA79E2" w:rsidP="00CA79E2">
      <w:pPr>
        <w:spacing w:after="0" w:line="100" w:lineRule="atLeast"/>
        <w:jc w:val="both"/>
        <w:rPr>
          <w:rFonts w:ascii="Times New Roman" w:hAnsi="Times New Roman" w:cs="Times New Roman"/>
          <w:b/>
          <w:sz w:val="24"/>
          <w:szCs w:val="24"/>
        </w:rPr>
      </w:pPr>
      <w:r w:rsidRPr="009B5594">
        <w:rPr>
          <w:rFonts w:ascii="Times New Roman" w:hAnsi="Times New Roman" w:cs="Times New Roman"/>
          <w:b/>
          <w:sz w:val="24"/>
          <w:szCs w:val="24"/>
        </w:rPr>
        <w:t xml:space="preserve">А) </w:t>
      </w:r>
      <w:r w:rsidRPr="009B5594">
        <w:rPr>
          <w:rFonts w:ascii="Times New Roman" w:hAnsi="Times New Roman" w:cs="Times New Roman"/>
          <w:b/>
          <w:bCs/>
          <w:sz w:val="24"/>
          <w:szCs w:val="24"/>
        </w:rPr>
        <w:t>1 балл</w:t>
      </w:r>
      <w:r w:rsidRPr="009B5594">
        <w:rPr>
          <w:rFonts w:ascii="Times New Roman" w:hAnsi="Times New Roman" w:cs="Times New Roman"/>
          <w:b/>
          <w:sz w:val="24"/>
          <w:szCs w:val="24"/>
        </w:rPr>
        <w:t xml:space="preserve"> </w:t>
      </w:r>
    </w:p>
    <w:p w14:paraId="4ED0E7F8" w14:textId="77777777" w:rsidR="00CA79E2" w:rsidRPr="009B5594" w:rsidRDefault="00CA79E2" w:rsidP="00CA79E2">
      <w:pPr>
        <w:spacing w:after="0" w:line="100" w:lineRule="atLeast"/>
        <w:jc w:val="both"/>
        <w:rPr>
          <w:rFonts w:ascii="Times New Roman" w:hAnsi="Times New Roman" w:cs="Times New Roman"/>
          <w:bCs/>
          <w:sz w:val="24"/>
          <w:szCs w:val="24"/>
        </w:rPr>
      </w:pPr>
      <w:r w:rsidRPr="009B5594">
        <w:rPr>
          <w:rFonts w:ascii="Times New Roman" w:hAnsi="Times New Roman" w:cs="Times New Roman"/>
          <w:bCs/>
          <w:sz w:val="24"/>
          <w:szCs w:val="24"/>
        </w:rPr>
        <w:t xml:space="preserve">Б) </w:t>
      </w:r>
      <w:r w:rsidRPr="009B5594">
        <w:rPr>
          <w:rFonts w:ascii="Times New Roman" w:hAnsi="Times New Roman" w:cs="Times New Roman"/>
          <w:sz w:val="24"/>
          <w:szCs w:val="24"/>
        </w:rPr>
        <w:t>2 балла</w:t>
      </w:r>
    </w:p>
    <w:p w14:paraId="684DACF7" w14:textId="26B565CE" w:rsidR="00CA79E2" w:rsidRPr="009B5594" w:rsidRDefault="00CA79E2" w:rsidP="00CA79E2">
      <w:pPr>
        <w:spacing w:after="0" w:line="100" w:lineRule="atLeast"/>
        <w:jc w:val="both"/>
        <w:rPr>
          <w:rFonts w:ascii="Times New Roman" w:hAnsi="Times New Roman" w:cs="Times New Roman"/>
          <w:sz w:val="24"/>
          <w:szCs w:val="24"/>
        </w:rPr>
      </w:pPr>
      <w:r w:rsidRPr="009B5594">
        <w:rPr>
          <w:rFonts w:ascii="Times New Roman" w:hAnsi="Times New Roman" w:cs="Times New Roman"/>
          <w:sz w:val="24"/>
          <w:szCs w:val="24"/>
        </w:rPr>
        <w:t>В) 3 балла</w:t>
      </w:r>
    </w:p>
    <w:p w14:paraId="06F17260" w14:textId="77777777" w:rsidR="00CA79E2" w:rsidRPr="009B5594" w:rsidRDefault="00CA79E2" w:rsidP="00CA79E2">
      <w:pPr>
        <w:spacing w:after="0" w:line="100" w:lineRule="atLeast"/>
        <w:jc w:val="both"/>
        <w:rPr>
          <w:rFonts w:ascii="Times New Roman" w:hAnsi="Times New Roman" w:cs="Times New Roman"/>
          <w:sz w:val="24"/>
          <w:szCs w:val="24"/>
        </w:rPr>
      </w:pPr>
      <w:bookmarkStart w:id="10" w:name="15"/>
      <w:bookmarkEnd w:id="10"/>
      <w:r w:rsidRPr="009B5594">
        <w:rPr>
          <w:rFonts w:ascii="Times New Roman" w:hAnsi="Times New Roman" w:cs="Times New Roman"/>
          <w:sz w:val="24"/>
          <w:szCs w:val="24"/>
        </w:rPr>
        <w:t>10. Выбрать правильные ответы</w:t>
      </w:r>
    </w:p>
    <w:p w14:paraId="77BD7CE7" w14:textId="77777777" w:rsidR="00CA79E2" w:rsidRPr="009B5594" w:rsidRDefault="00CA79E2" w:rsidP="00CA79E2">
      <w:pPr>
        <w:spacing w:after="0" w:line="100" w:lineRule="atLeast"/>
        <w:jc w:val="both"/>
        <w:rPr>
          <w:rFonts w:ascii="Times New Roman" w:hAnsi="Times New Roman" w:cs="Times New Roman"/>
          <w:sz w:val="24"/>
          <w:szCs w:val="24"/>
        </w:rPr>
      </w:pPr>
      <w:r w:rsidRPr="009B5594">
        <w:rPr>
          <w:rFonts w:ascii="Times New Roman" w:hAnsi="Times New Roman" w:cs="Times New Roman"/>
          <w:sz w:val="24"/>
          <w:szCs w:val="24"/>
        </w:rPr>
        <w:t>Для предупреждения переутомления и сохранения оптимального уровня работоспособности в течение недели обучающиеся должны иметь облегченный учебный день в:</w:t>
      </w:r>
    </w:p>
    <w:p w14:paraId="3B6D9451" w14:textId="77777777" w:rsidR="00CA79E2" w:rsidRPr="009B5594" w:rsidRDefault="00CA79E2" w:rsidP="00CA79E2">
      <w:pPr>
        <w:spacing w:after="0" w:line="100" w:lineRule="atLeast"/>
        <w:jc w:val="both"/>
        <w:rPr>
          <w:rFonts w:ascii="Times New Roman" w:hAnsi="Times New Roman" w:cs="Times New Roman"/>
          <w:sz w:val="24"/>
          <w:szCs w:val="24"/>
        </w:rPr>
      </w:pPr>
      <w:r w:rsidRPr="009B5594">
        <w:rPr>
          <w:rFonts w:ascii="Times New Roman" w:hAnsi="Times New Roman" w:cs="Times New Roman"/>
          <w:sz w:val="24"/>
          <w:szCs w:val="24"/>
        </w:rPr>
        <w:t>А) понедельник или вторник</w:t>
      </w:r>
    </w:p>
    <w:p w14:paraId="75DFBE90" w14:textId="77777777" w:rsidR="00CA79E2" w:rsidRPr="009B5594" w:rsidRDefault="00CA79E2" w:rsidP="00CA79E2">
      <w:pPr>
        <w:spacing w:after="0" w:line="100" w:lineRule="atLeast"/>
        <w:jc w:val="both"/>
        <w:rPr>
          <w:rFonts w:ascii="Times New Roman" w:hAnsi="Times New Roman" w:cs="Times New Roman"/>
          <w:b/>
          <w:sz w:val="24"/>
          <w:szCs w:val="24"/>
        </w:rPr>
      </w:pPr>
      <w:r w:rsidRPr="009B5594">
        <w:rPr>
          <w:rFonts w:ascii="Times New Roman" w:hAnsi="Times New Roman" w:cs="Times New Roman"/>
          <w:b/>
          <w:sz w:val="24"/>
          <w:szCs w:val="24"/>
        </w:rPr>
        <w:t xml:space="preserve">Б) </w:t>
      </w:r>
      <w:r w:rsidRPr="009B5594">
        <w:rPr>
          <w:rFonts w:ascii="Times New Roman" w:hAnsi="Times New Roman" w:cs="Times New Roman"/>
          <w:b/>
          <w:bCs/>
          <w:sz w:val="24"/>
          <w:szCs w:val="24"/>
        </w:rPr>
        <w:t>четверг или пятницу</w:t>
      </w:r>
    </w:p>
    <w:p w14:paraId="18079B5A" w14:textId="4221D356" w:rsidR="00CA79E2" w:rsidRPr="009B5594" w:rsidRDefault="00CA79E2" w:rsidP="00CA79E2">
      <w:pPr>
        <w:spacing w:after="0" w:line="100" w:lineRule="atLeast"/>
        <w:jc w:val="both"/>
        <w:rPr>
          <w:rFonts w:ascii="Times New Roman" w:hAnsi="Times New Roman" w:cs="Times New Roman"/>
          <w:bCs/>
          <w:sz w:val="24"/>
          <w:szCs w:val="24"/>
        </w:rPr>
      </w:pPr>
      <w:r w:rsidRPr="009B5594">
        <w:rPr>
          <w:rFonts w:ascii="Times New Roman" w:hAnsi="Times New Roman" w:cs="Times New Roman"/>
          <w:bCs/>
          <w:sz w:val="24"/>
          <w:szCs w:val="24"/>
        </w:rPr>
        <w:t xml:space="preserve">В) </w:t>
      </w:r>
      <w:r w:rsidRPr="009B5594">
        <w:rPr>
          <w:rFonts w:ascii="Times New Roman" w:hAnsi="Times New Roman" w:cs="Times New Roman"/>
          <w:sz w:val="24"/>
          <w:szCs w:val="24"/>
        </w:rPr>
        <w:t>вторник или среда</w:t>
      </w:r>
      <w:r w:rsidRPr="009B5594">
        <w:rPr>
          <w:rFonts w:ascii="Times New Roman" w:hAnsi="Times New Roman" w:cs="Times New Roman"/>
          <w:bCs/>
          <w:sz w:val="24"/>
          <w:szCs w:val="24"/>
        </w:rPr>
        <w:t xml:space="preserve"> </w:t>
      </w:r>
    </w:p>
    <w:p w14:paraId="76DF9A5E" w14:textId="77777777" w:rsidR="00CA79E2" w:rsidRPr="009B5594" w:rsidRDefault="00CA79E2" w:rsidP="00AC3712">
      <w:pPr>
        <w:widowControl w:val="0"/>
        <w:numPr>
          <w:ilvl w:val="0"/>
          <w:numId w:val="71"/>
        </w:numPr>
        <w:tabs>
          <w:tab w:val="clear" w:pos="8091"/>
          <w:tab w:val="num" w:pos="720"/>
        </w:tabs>
        <w:suppressAutoHyphens/>
        <w:spacing w:after="0" w:line="100" w:lineRule="atLeast"/>
        <w:ind w:left="-9" w:firstLine="0"/>
        <w:jc w:val="both"/>
        <w:rPr>
          <w:rFonts w:ascii="Times New Roman" w:hAnsi="Times New Roman" w:cs="Times New Roman"/>
          <w:sz w:val="24"/>
          <w:szCs w:val="24"/>
        </w:rPr>
      </w:pPr>
      <w:r w:rsidRPr="009B5594">
        <w:rPr>
          <w:rFonts w:ascii="Times New Roman" w:hAnsi="Times New Roman" w:cs="Times New Roman"/>
          <w:sz w:val="24"/>
          <w:szCs w:val="24"/>
        </w:rPr>
        <w:t>Выбрать правильный ответ.</w:t>
      </w:r>
    </w:p>
    <w:p w14:paraId="7B31FDB5" w14:textId="77777777" w:rsidR="00CA79E2" w:rsidRPr="009B5594" w:rsidRDefault="00CA79E2" w:rsidP="00CA79E2">
      <w:pPr>
        <w:widowControl w:val="0"/>
        <w:spacing w:after="0" w:line="100" w:lineRule="atLeast"/>
        <w:ind w:left="-9"/>
        <w:jc w:val="both"/>
        <w:rPr>
          <w:rFonts w:ascii="Times New Roman" w:hAnsi="Times New Roman" w:cs="Times New Roman"/>
          <w:sz w:val="24"/>
          <w:szCs w:val="24"/>
        </w:rPr>
      </w:pPr>
      <w:r w:rsidRPr="009B5594">
        <w:rPr>
          <w:rFonts w:ascii="Times New Roman" w:hAnsi="Times New Roman" w:cs="Times New Roman"/>
          <w:sz w:val="24"/>
          <w:szCs w:val="24"/>
        </w:rPr>
        <w:t>Какая температура должна поддерживаться в учебных помещениях и кабинетах во время</w:t>
      </w:r>
    </w:p>
    <w:p w14:paraId="47DF08CE" w14:textId="77777777" w:rsidR="00CA79E2" w:rsidRPr="009B5594" w:rsidRDefault="00CA79E2" w:rsidP="00CA79E2">
      <w:pPr>
        <w:widowControl w:val="0"/>
        <w:spacing w:after="0" w:line="100" w:lineRule="atLeast"/>
        <w:ind w:left="-9"/>
        <w:jc w:val="both"/>
        <w:rPr>
          <w:rFonts w:ascii="Times New Roman" w:hAnsi="Times New Roman" w:cs="Times New Roman"/>
          <w:sz w:val="24"/>
          <w:szCs w:val="24"/>
        </w:rPr>
      </w:pPr>
      <w:r w:rsidRPr="009B5594">
        <w:rPr>
          <w:rFonts w:ascii="Times New Roman" w:hAnsi="Times New Roman" w:cs="Times New Roman"/>
          <w:sz w:val="24"/>
          <w:szCs w:val="24"/>
        </w:rPr>
        <w:t>занятий:</w:t>
      </w:r>
    </w:p>
    <w:p w14:paraId="5261B102" w14:textId="77777777" w:rsidR="00CA79E2" w:rsidRPr="009B5594" w:rsidRDefault="00CA79E2" w:rsidP="00CA79E2">
      <w:pPr>
        <w:widowControl w:val="0"/>
        <w:spacing w:after="0" w:line="100" w:lineRule="atLeast"/>
        <w:ind w:left="-9"/>
        <w:jc w:val="both"/>
        <w:rPr>
          <w:rFonts w:ascii="Times New Roman" w:hAnsi="Times New Roman" w:cs="Times New Roman"/>
          <w:bCs/>
          <w:sz w:val="24"/>
          <w:szCs w:val="24"/>
        </w:rPr>
      </w:pPr>
      <w:r w:rsidRPr="009B5594">
        <w:rPr>
          <w:rFonts w:ascii="Times New Roman" w:hAnsi="Times New Roman" w:cs="Times New Roman"/>
          <w:bCs/>
          <w:sz w:val="24"/>
          <w:szCs w:val="24"/>
        </w:rPr>
        <w:t>А)</w:t>
      </w:r>
      <w:r w:rsidRPr="009B5594">
        <w:rPr>
          <w:rFonts w:ascii="Times New Roman" w:hAnsi="Times New Roman" w:cs="Times New Roman"/>
          <w:sz w:val="24"/>
          <w:szCs w:val="24"/>
        </w:rPr>
        <w:t xml:space="preserve"> 15- 18</w:t>
      </w:r>
      <w:r w:rsidRPr="009B5594">
        <w:rPr>
          <w:rFonts w:ascii="Times New Roman" w:hAnsi="Times New Roman" w:cs="Times New Roman"/>
          <w:bCs/>
          <w:sz w:val="24"/>
          <w:szCs w:val="24"/>
        </w:rPr>
        <w:t xml:space="preserve"> </w:t>
      </w:r>
    </w:p>
    <w:p w14:paraId="08D08255" w14:textId="77777777" w:rsidR="00CA79E2" w:rsidRPr="009B5594" w:rsidRDefault="00CA79E2" w:rsidP="00CA79E2">
      <w:pPr>
        <w:widowControl w:val="0"/>
        <w:spacing w:after="0" w:line="100" w:lineRule="atLeast"/>
        <w:ind w:left="-9"/>
        <w:jc w:val="both"/>
        <w:rPr>
          <w:rFonts w:ascii="Times New Roman" w:hAnsi="Times New Roman" w:cs="Times New Roman"/>
          <w:b/>
          <w:sz w:val="24"/>
          <w:szCs w:val="24"/>
        </w:rPr>
      </w:pPr>
      <w:r w:rsidRPr="009B5594">
        <w:rPr>
          <w:rFonts w:ascii="Times New Roman" w:hAnsi="Times New Roman" w:cs="Times New Roman"/>
          <w:b/>
          <w:sz w:val="24"/>
          <w:szCs w:val="24"/>
        </w:rPr>
        <w:t xml:space="preserve">Б) </w:t>
      </w:r>
      <w:r w:rsidRPr="009B5594">
        <w:rPr>
          <w:rFonts w:ascii="Times New Roman" w:hAnsi="Times New Roman" w:cs="Times New Roman"/>
          <w:b/>
          <w:bCs/>
          <w:sz w:val="24"/>
          <w:szCs w:val="24"/>
        </w:rPr>
        <w:t>18-24</w:t>
      </w:r>
    </w:p>
    <w:p w14:paraId="112FD32F" w14:textId="19B4A4C5"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В) 17-20</w:t>
      </w:r>
    </w:p>
    <w:p w14:paraId="72C57D60"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12. Выбрать правильный ответ.</w:t>
      </w:r>
    </w:p>
    <w:p w14:paraId="1D67BAC5"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Новые санитарно-эпидемиологические требования к условиям и организации обучения в </w:t>
      </w:r>
      <w:r w:rsidRPr="009B5594">
        <w:rPr>
          <w:rFonts w:ascii="Times New Roman" w:hAnsi="Times New Roman" w:cs="Times New Roman"/>
          <w:sz w:val="24"/>
          <w:szCs w:val="24"/>
        </w:rPr>
        <w:lastRenderedPageBreak/>
        <w:t>общеобразовательных учреждениях вступили в силу с:</w:t>
      </w:r>
    </w:p>
    <w:p w14:paraId="2F74EAD0"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А) 21 августа 2012 года</w:t>
      </w:r>
    </w:p>
    <w:p w14:paraId="3360FFD6" w14:textId="77777777" w:rsidR="00CA79E2" w:rsidRPr="009B5594" w:rsidRDefault="00CA79E2" w:rsidP="00CA79E2">
      <w:pPr>
        <w:widowControl w:val="0"/>
        <w:spacing w:after="0"/>
        <w:ind w:left="-9"/>
        <w:jc w:val="both"/>
        <w:rPr>
          <w:rFonts w:ascii="Times New Roman" w:hAnsi="Times New Roman" w:cs="Times New Roman"/>
          <w:bCs/>
          <w:sz w:val="24"/>
          <w:szCs w:val="24"/>
        </w:rPr>
      </w:pPr>
      <w:r w:rsidRPr="009B5594">
        <w:rPr>
          <w:rFonts w:ascii="Times New Roman" w:hAnsi="Times New Roman" w:cs="Times New Roman"/>
          <w:bCs/>
          <w:sz w:val="24"/>
          <w:szCs w:val="24"/>
        </w:rPr>
        <w:t>Б)</w:t>
      </w:r>
      <w:r w:rsidRPr="009B5594">
        <w:rPr>
          <w:rFonts w:ascii="Times New Roman" w:hAnsi="Times New Roman" w:cs="Times New Roman"/>
          <w:sz w:val="24"/>
          <w:szCs w:val="24"/>
        </w:rPr>
        <w:t xml:space="preserve"> 1 сентября 2010 года</w:t>
      </w:r>
      <w:r w:rsidRPr="009B5594">
        <w:rPr>
          <w:rFonts w:ascii="Times New Roman" w:hAnsi="Times New Roman" w:cs="Times New Roman"/>
          <w:bCs/>
          <w:sz w:val="24"/>
          <w:szCs w:val="24"/>
        </w:rPr>
        <w:t xml:space="preserve"> </w:t>
      </w:r>
    </w:p>
    <w:p w14:paraId="568BA0C9" w14:textId="44AF71FC" w:rsidR="00CA79E2" w:rsidRPr="009B5594" w:rsidRDefault="00CA79E2" w:rsidP="00CA79E2">
      <w:pPr>
        <w:widowControl w:val="0"/>
        <w:spacing w:after="0"/>
        <w:ind w:left="-9"/>
        <w:jc w:val="both"/>
        <w:rPr>
          <w:rFonts w:ascii="Times New Roman" w:hAnsi="Times New Roman" w:cs="Times New Roman"/>
          <w:b/>
          <w:sz w:val="24"/>
          <w:szCs w:val="24"/>
        </w:rPr>
      </w:pPr>
      <w:r w:rsidRPr="009B5594">
        <w:rPr>
          <w:rFonts w:ascii="Times New Roman" w:hAnsi="Times New Roman" w:cs="Times New Roman"/>
          <w:b/>
          <w:sz w:val="24"/>
          <w:szCs w:val="24"/>
        </w:rPr>
        <w:t>В)</w:t>
      </w:r>
      <w:r w:rsidRPr="009B5594">
        <w:rPr>
          <w:rFonts w:ascii="Times New Roman" w:hAnsi="Times New Roman" w:cs="Times New Roman"/>
          <w:b/>
          <w:bCs/>
          <w:sz w:val="24"/>
          <w:szCs w:val="24"/>
        </w:rPr>
        <w:t xml:space="preserve"> 1 сентября 2011 года</w:t>
      </w:r>
    </w:p>
    <w:p w14:paraId="45A43422"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13. Выбрать правильный ответ </w:t>
      </w:r>
    </w:p>
    <w:p w14:paraId="4770D285"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При использовании компьютерной техники и необходимости сочетать восприятие информации с экрана и ведение записи в тетради освещенность на столах обучающихся должна быть не ниже:</w:t>
      </w:r>
    </w:p>
    <w:p w14:paraId="4E490DCF"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А) 200 </w:t>
      </w:r>
      <w:proofErr w:type="spellStart"/>
      <w:r w:rsidRPr="009B5594">
        <w:rPr>
          <w:rFonts w:ascii="Times New Roman" w:hAnsi="Times New Roman" w:cs="Times New Roman"/>
          <w:sz w:val="24"/>
          <w:szCs w:val="24"/>
        </w:rPr>
        <w:t>лк</w:t>
      </w:r>
      <w:proofErr w:type="spellEnd"/>
    </w:p>
    <w:p w14:paraId="63A3A1B4"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Б) 400 </w:t>
      </w:r>
      <w:proofErr w:type="spellStart"/>
      <w:r w:rsidRPr="009B5594">
        <w:rPr>
          <w:rFonts w:ascii="Times New Roman" w:hAnsi="Times New Roman" w:cs="Times New Roman"/>
          <w:sz w:val="24"/>
          <w:szCs w:val="24"/>
        </w:rPr>
        <w:t>лк</w:t>
      </w:r>
      <w:proofErr w:type="spellEnd"/>
    </w:p>
    <w:p w14:paraId="0B77AAA0" w14:textId="190A8C27" w:rsidR="00CA79E2" w:rsidRPr="009B5594" w:rsidRDefault="00CA79E2" w:rsidP="00CA79E2">
      <w:pPr>
        <w:widowControl w:val="0"/>
        <w:spacing w:after="0"/>
        <w:ind w:left="-9"/>
        <w:jc w:val="both"/>
        <w:rPr>
          <w:rFonts w:ascii="Times New Roman" w:hAnsi="Times New Roman" w:cs="Times New Roman"/>
          <w:b/>
          <w:bCs/>
          <w:sz w:val="24"/>
          <w:szCs w:val="24"/>
        </w:rPr>
      </w:pPr>
      <w:r w:rsidRPr="009B5594">
        <w:rPr>
          <w:rFonts w:ascii="Times New Roman" w:hAnsi="Times New Roman" w:cs="Times New Roman"/>
          <w:b/>
          <w:bCs/>
          <w:sz w:val="24"/>
          <w:szCs w:val="24"/>
        </w:rPr>
        <w:t xml:space="preserve">В) 300 </w:t>
      </w:r>
      <w:proofErr w:type="spellStart"/>
      <w:r w:rsidRPr="009B5594">
        <w:rPr>
          <w:rFonts w:ascii="Times New Roman" w:hAnsi="Times New Roman" w:cs="Times New Roman"/>
          <w:b/>
          <w:bCs/>
          <w:sz w:val="24"/>
          <w:szCs w:val="24"/>
        </w:rPr>
        <w:t>лк</w:t>
      </w:r>
      <w:proofErr w:type="spellEnd"/>
    </w:p>
    <w:p w14:paraId="08D96DF5"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14. Выбрать правильный ответ </w:t>
      </w:r>
    </w:p>
    <w:p w14:paraId="185BFB77"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В учебных кабинетах, аудиториях, лабораториях уровни </w:t>
      </w:r>
      <w:proofErr w:type="gramStart"/>
      <w:r w:rsidRPr="009B5594">
        <w:rPr>
          <w:rFonts w:ascii="Times New Roman" w:hAnsi="Times New Roman" w:cs="Times New Roman"/>
          <w:sz w:val="24"/>
          <w:szCs w:val="24"/>
        </w:rPr>
        <w:t>освещенности  на</w:t>
      </w:r>
      <w:proofErr w:type="gramEnd"/>
      <w:r w:rsidRPr="009B5594">
        <w:rPr>
          <w:rFonts w:ascii="Times New Roman" w:hAnsi="Times New Roman" w:cs="Times New Roman"/>
          <w:sz w:val="24"/>
          <w:szCs w:val="24"/>
        </w:rPr>
        <w:t xml:space="preserve"> рабочих столах должны быть не ниже:</w:t>
      </w:r>
    </w:p>
    <w:p w14:paraId="1BCAC532" w14:textId="77777777" w:rsidR="00CA79E2" w:rsidRPr="009B5594" w:rsidRDefault="00CA79E2" w:rsidP="00CA79E2">
      <w:pPr>
        <w:widowControl w:val="0"/>
        <w:spacing w:after="0"/>
        <w:ind w:left="-9"/>
        <w:jc w:val="both"/>
        <w:rPr>
          <w:rFonts w:ascii="Times New Roman" w:hAnsi="Times New Roman" w:cs="Times New Roman"/>
          <w:b/>
          <w:bCs/>
          <w:sz w:val="24"/>
          <w:szCs w:val="24"/>
        </w:rPr>
      </w:pPr>
      <w:r w:rsidRPr="009B5594">
        <w:rPr>
          <w:rFonts w:ascii="Times New Roman" w:hAnsi="Times New Roman" w:cs="Times New Roman"/>
          <w:b/>
          <w:bCs/>
          <w:sz w:val="24"/>
          <w:szCs w:val="24"/>
        </w:rPr>
        <w:t xml:space="preserve">А) 300 – 500 </w:t>
      </w:r>
      <w:proofErr w:type="spellStart"/>
      <w:r w:rsidRPr="009B5594">
        <w:rPr>
          <w:rFonts w:ascii="Times New Roman" w:hAnsi="Times New Roman" w:cs="Times New Roman"/>
          <w:b/>
          <w:bCs/>
          <w:sz w:val="24"/>
          <w:szCs w:val="24"/>
        </w:rPr>
        <w:t>лк</w:t>
      </w:r>
      <w:proofErr w:type="spellEnd"/>
    </w:p>
    <w:p w14:paraId="4CFBD526"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Б) 200 – 300 </w:t>
      </w:r>
      <w:proofErr w:type="spellStart"/>
      <w:r w:rsidRPr="009B5594">
        <w:rPr>
          <w:rFonts w:ascii="Times New Roman" w:hAnsi="Times New Roman" w:cs="Times New Roman"/>
          <w:sz w:val="24"/>
          <w:szCs w:val="24"/>
        </w:rPr>
        <w:t>лк</w:t>
      </w:r>
      <w:proofErr w:type="spellEnd"/>
    </w:p>
    <w:p w14:paraId="787F9EA1" w14:textId="58A04F2E"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В)400 – 500 </w:t>
      </w:r>
      <w:proofErr w:type="spellStart"/>
      <w:r w:rsidRPr="009B5594">
        <w:rPr>
          <w:rFonts w:ascii="Times New Roman" w:hAnsi="Times New Roman" w:cs="Times New Roman"/>
          <w:sz w:val="24"/>
          <w:szCs w:val="24"/>
        </w:rPr>
        <w:t>лк</w:t>
      </w:r>
      <w:proofErr w:type="spellEnd"/>
    </w:p>
    <w:p w14:paraId="52F58AE3"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15. Выбрать правильный ответ </w:t>
      </w:r>
    </w:p>
    <w:p w14:paraId="30DDFECE"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В классах компенсирующего обучения количество обучающихся не должно превышать:</w:t>
      </w:r>
    </w:p>
    <w:p w14:paraId="4F850498" w14:textId="77777777" w:rsidR="00CA79E2" w:rsidRPr="009B5594" w:rsidRDefault="00CA79E2" w:rsidP="00CA79E2">
      <w:pPr>
        <w:widowControl w:val="0"/>
        <w:spacing w:after="0"/>
        <w:ind w:left="-9"/>
        <w:jc w:val="both"/>
        <w:rPr>
          <w:rFonts w:ascii="Times New Roman" w:hAnsi="Times New Roman" w:cs="Times New Roman"/>
          <w:b/>
          <w:bCs/>
          <w:sz w:val="24"/>
          <w:szCs w:val="24"/>
        </w:rPr>
      </w:pPr>
      <w:r w:rsidRPr="009B5594">
        <w:rPr>
          <w:rFonts w:ascii="Times New Roman" w:hAnsi="Times New Roman" w:cs="Times New Roman"/>
          <w:b/>
          <w:bCs/>
          <w:sz w:val="24"/>
          <w:szCs w:val="24"/>
        </w:rPr>
        <w:t>А) 20 человек</w:t>
      </w:r>
    </w:p>
    <w:p w14:paraId="3D0E1A4E"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Б) 25 человек</w:t>
      </w:r>
    </w:p>
    <w:p w14:paraId="53E11CFF" w14:textId="4CE71869"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В) 15 человек</w:t>
      </w:r>
    </w:p>
    <w:p w14:paraId="04A76CC7" w14:textId="7A849F7B" w:rsidR="00CA79E2" w:rsidRPr="009B5594" w:rsidRDefault="00CA79E2" w:rsidP="00CA79E2">
      <w:pPr>
        <w:spacing w:after="0"/>
        <w:rPr>
          <w:rFonts w:ascii="Times New Roman" w:hAnsi="Times New Roman" w:cs="Times New Roman"/>
          <w:sz w:val="28"/>
          <w:szCs w:val="28"/>
          <w:u w:val="single"/>
        </w:rPr>
      </w:pPr>
      <w:r w:rsidRPr="009B5594">
        <w:rPr>
          <w:rFonts w:ascii="Times New Roman" w:hAnsi="Times New Roman" w:cs="Times New Roman"/>
          <w:sz w:val="28"/>
          <w:szCs w:val="28"/>
          <w:u w:val="single"/>
        </w:rPr>
        <w:t>Часть 2. ФГОС НОО, ООО: Примерные ООП НОО, ООО</w:t>
      </w:r>
    </w:p>
    <w:p w14:paraId="2604C36B"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1. Выбрать правильный ответ </w:t>
      </w:r>
    </w:p>
    <w:p w14:paraId="1FC9B165"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Количество учебных занятий за 4 учебных года на ступени начального общего образования (согласно ФГОС НОО) не может составлять менее:</w:t>
      </w:r>
    </w:p>
    <w:p w14:paraId="17A73B26" w14:textId="77777777" w:rsidR="00CA79E2" w:rsidRPr="009B5594" w:rsidRDefault="00CA79E2" w:rsidP="00CA79E2">
      <w:pPr>
        <w:widowControl w:val="0"/>
        <w:spacing w:after="0"/>
        <w:ind w:left="-9"/>
        <w:jc w:val="both"/>
        <w:rPr>
          <w:rFonts w:ascii="Times New Roman" w:hAnsi="Times New Roman" w:cs="Times New Roman"/>
          <w:b/>
          <w:bCs/>
          <w:sz w:val="24"/>
          <w:szCs w:val="24"/>
        </w:rPr>
      </w:pPr>
      <w:r w:rsidRPr="009B5594">
        <w:rPr>
          <w:rFonts w:ascii="Times New Roman" w:hAnsi="Times New Roman" w:cs="Times New Roman"/>
          <w:b/>
          <w:bCs/>
          <w:sz w:val="24"/>
          <w:szCs w:val="24"/>
        </w:rPr>
        <w:t>А) 2904 часов</w:t>
      </w:r>
    </w:p>
    <w:p w14:paraId="0594D0EA"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Б) 3 200 часов</w:t>
      </w:r>
    </w:p>
    <w:p w14:paraId="7FBFC452" w14:textId="3D6C3045"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В) 2 956 часов</w:t>
      </w:r>
    </w:p>
    <w:p w14:paraId="7ADB87E1"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2. Выбрать правильный ответ </w:t>
      </w:r>
    </w:p>
    <w:p w14:paraId="52F8B9F3"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Количество учебных занятий за 4 учебных года на </w:t>
      </w:r>
      <w:proofErr w:type="gramStart"/>
      <w:r w:rsidRPr="009B5594">
        <w:rPr>
          <w:rFonts w:ascii="Times New Roman" w:hAnsi="Times New Roman" w:cs="Times New Roman"/>
          <w:sz w:val="24"/>
          <w:szCs w:val="24"/>
        </w:rPr>
        <w:t>ступени  начального</w:t>
      </w:r>
      <w:proofErr w:type="gramEnd"/>
      <w:r w:rsidRPr="009B5594">
        <w:rPr>
          <w:rFonts w:ascii="Times New Roman" w:hAnsi="Times New Roman" w:cs="Times New Roman"/>
          <w:sz w:val="24"/>
          <w:szCs w:val="24"/>
        </w:rPr>
        <w:t xml:space="preserve"> общего образования (согласно ФГОС НОО) не может составлять более:</w:t>
      </w:r>
    </w:p>
    <w:p w14:paraId="2B0278D1" w14:textId="77777777" w:rsidR="00CA79E2" w:rsidRPr="009B5594" w:rsidRDefault="00CA79E2" w:rsidP="00CA79E2">
      <w:pPr>
        <w:widowControl w:val="0"/>
        <w:spacing w:after="0"/>
        <w:ind w:left="-9"/>
        <w:jc w:val="both"/>
        <w:rPr>
          <w:rFonts w:ascii="Times New Roman" w:hAnsi="Times New Roman" w:cs="Times New Roman"/>
          <w:bCs/>
          <w:sz w:val="24"/>
          <w:szCs w:val="24"/>
        </w:rPr>
      </w:pPr>
      <w:r w:rsidRPr="009B5594">
        <w:rPr>
          <w:rFonts w:ascii="Times New Roman" w:hAnsi="Times New Roman" w:cs="Times New Roman"/>
          <w:bCs/>
          <w:sz w:val="24"/>
          <w:szCs w:val="24"/>
        </w:rPr>
        <w:t>А) 2904 часов</w:t>
      </w:r>
    </w:p>
    <w:p w14:paraId="18E1C617" w14:textId="77777777" w:rsidR="00CA79E2" w:rsidRPr="009B5594" w:rsidRDefault="00CA79E2" w:rsidP="00CA79E2">
      <w:pPr>
        <w:widowControl w:val="0"/>
        <w:spacing w:after="0"/>
        <w:ind w:left="-9"/>
        <w:jc w:val="both"/>
        <w:rPr>
          <w:rFonts w:ascii="Times New Roman" w:hAnsi="Times New Roman" w:cs="Times New Roman"/>
          <w:b/>
          <w:sz w:val="24"/>
          <w:szCs w:val="24"/>
        </w:rPr>
      </w:pPr>
      <w:r w:rsidRPr="009B5594">
        <w:rPr>
          <w:rFonts w:ascii="Times New Roman" w:hAnsi="Times New Roman" w:cs="Times New Roman"/>
          <w:b/>
          <w:sz w:val="24"/>
          <w:szCs w:val="24"/>
        </w:rPr>
        <w:t>Б) 3210 часов</w:t>
      </w:r>
    </w:p>
    <w:p w14:paraId="4A61C860" w14:textId="3047614A"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В) 2 500 часов</w:t>
      </w:r>
    </w:p>
    <w:p w14:paraId="2450E4B7"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3. Выбрать правильный ответ </w:t>
      </w:r>
    </w:p>
    <w:p w14:paraId="4E631227"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Основная образовательная программа начального общего образования (согласно ФГОС НОО) должна содержать:</w:t>
      </w:r>
    </w:p>
    <w:p w14:paraId="49BC3B8F" w14:textId="77777777" w:rsidR="00CA79E2" w:rsidRPr="009B5594" w:rsidRDefault="00CA79E2" w:rsidP="00CA79E2">
      <w:pPr>
        <w:widowControl w:val="0"/>
        <w:spacing w:after="0"/>
        <w:ind w:left="-9"/>
        <w:jc w:val="both"/>
        <w:rPr>
          <w:rFonts w:ascii="Times New Roman" w:hAnsi="Times New Roman" w:cs="Times New Roman"/>
          <w:bCs/>
          <w:sz w:val="24"/>
          <w:szCs w:val="24"/>
        </w:rPr>
      </w:pPr>
      <w:r w:rsidRPr="009B5594">
        <w:rPr>
          <w:rFonts w:ascii="Times New Roman" w:hAnsi="Times New Roman" w:cs="Times New Roman"/>
          <w:bCs/>
          <w:sz w:val="24"/>
          <w:szCs w:val="24"/>
        </w:rPr>
        <w:t xml:space="preserve">А) </w:t>
      </w:r>
      <w:r w:rsidRPr="009B5594">
        <w:rPr>
          <w:rFonts w:ascii="Times New Roman" w:hAnsi="Times New Roman" w:cs="Times New Roman"/>
          <w:sz w:val="24"/>
          <w:szCs w:val="24"/>
        </w:rPr>
        <w:t xml:space="preserve">программу формирования </w:t>
      </w:r>
      <w:proofErr w:type="gramStart"/>
      <w:r w:rsidRPr="009B5594">
        <w:rPr>
          <w:rFonts w:ascii="Times New Roman" w:hAnsi="Times New Roman" w:cs="Times New Roman"/>
          <w:sz w:val="24"/>
          <w:szCs w:val="24"/>
        </w:rPr>
        <w:t>культуры  безопасности</w:t>
      </w:r>
      <w:proofErr w:type="gramEnd"/>
      <w:r w:rsidRPr="009B5594">
        <w:rPr>
          <w:rFonts w:ascii="Times New Roman" w:hAnsi="Times New Roman" w:cs="Times New Roman"/>
          <w:sz w:val="24"/>
          <w:szCs w:val="24"/>
        </w:rPr>
        <w:t xml:space="preserve"> жизнедеятельности</w:t>
      </w:r>
    </w:p>
    <w:p w14:paraId="5545AB2C" w14:textId="77777777" w:rsidR="00CA79E2" w:rsidRPr="009B5594" w:rsidRDefault="00CA79E2" w:rsidP="00CA79E2">
      <w:pPr>
        <w:widowControl w:val="0"/>
        <w:spacing w:after="0"/>
        <w:ind w:left="-9"/>
        <w:jc w:val="both"/>
        <w:rPr>
          <w:rFonts w:ascii="Times New Roman" w:hAnsi="Times New Roman" w:cs="Times New Roman"/>
          <w:b/>
          <w:sz w:val="24"/>
          <w:szCs w:val="24"/>
        </w:rPr>
      </w:pPr>
      <w:r w:rsidRPr="009B5594">
        <w:rPr>
          <w:rFonts w:ascii="Times New Roman" w:hAnsi="Times New Roman" w:cs="Times New Roman"/>
          <w:b/>
          <w:sz w:val="24"/>
          <w:szCs w:val="24"/>
        </w:rPr>
        <w:t xml:space="preserve">Б) программу формирования </w:t>
      </w:r>
      <w:proofErr w:type="gramStart"/>
      <w:r w:rsidRPr="009B5594">
        <w:rPr>
          <w:rFonts w:ascii="Times New Roman" w:hAnsi="Times New Roman" w:cs="Times New Roman"/>
          <w:b/>
          <w:sz w:val="24"/>
          <w:szCs w:val="24"/>
        </w:rPr>
        <w:t>культуры  здорового</w:t>
      </w:r>
      <w:proofErr w:type="gramEnd"/>
      <w:r w:rsidRPr="009B5594">
        <w:rPr>
          <w:rFonts w:ascii="Times New Roman" w:hAnsi="Times New Roman" w:cs="Times New Roman"/>
          <w:b/>
          <w:sz w:val="24"/>
          <w:szCs w:val="24"/>
        </w:rPr>
        <w:t xml:space="preserve"> и безопасного образа жизни</w:t>
      </w:r>
    </w:p>
    <w:p w14:paraId="4F98166C" w14:textId="51727D8D"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В) программу формирования </w:t>
      </w:r>
      <w:proofErr w:type="gramStart"/>
      <w:r w:rsidRPr="009B5594">
        <w:rPr>
          <w:rFonts w:ascii="Times New Roman" w:hAnsi="Times New Roman" w:cs="Times New Roman"/>
          <w:sz w:val="24"/>
          <w:szCs w:val="24"/>
        </w:rPr>
        <w:t>культуры  здоровья</w:t>
      </w:r>
      <w:proofErr w:type="gramEnd"/>
    </w:p>
    <w:p w14:paraId="18A10E45"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4. Выбрать правильный ответ </w:t>
      </w:r>
    </w:p>
    <w:p w14:paraId="75AD2928"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При организации обучения и воспитания в образовательном учреждении детей с ограниченными возможностями здоровья (согласно ФГОС НОО) разрабатывается и реализуется:</w:t>
      </w:r>
    </w:p>
    <w:p w14:paraId="0F10D74C" w14:textId="77777777" w:rsidR="00CA79E2" w:rsidRPr="009B5594" w:rsidRDefault="00CA79E2" w:rsidP="00CA79E2">
      <w:pPr>
        <w:widowControl w:val="0"/>
        <w:spacing w:after="0"/>
        <w:ind w:left="-9"/>
        <w:jc w:val="both"/>
        <w:rPr>
          <w:rFonts w:ascii="Times New Roman" w:hAnsi="Times New Roman" w:cs="Times New Roman"/>
          <w:b/>
          <w:bCs/>
          <w:sz w:val="24"/>
          <w:szCs w:val="24"/>
        </w:rPr>
      </w:pPr>
      <w:r w:rsidRPr="009B5594">
        <w:rPr>
          <w:rFonts w:ascii="Times New Roman" w:hAnsi="Times New Roman" w:cs="Times New Roman"/>
          <w:b/>
          <w:bCs/>
          <w:sz w:val="24"/>
          <w:szCs w:val="24"/>
        </w:rPr>
        <w:lastRenderedPageBreak/>
        <w:t xml:space="preserve">А) </w:t>
      </w:r>
      <w:r w:rsidRPr="009B5594">
        <w:rPr>
          <w:rFonts w:ascii="Times New Roman" w:hAnsi="Times New Roman" w:cs="Times New Roman"/>
          <w:b/>
          <w:sz w:val="24"/>
          <w:szCs w:val="24"/>
        </w:rPr>
        <w:t>программа коррекционной работы</w:t>
      </w:r>
    </w:p>
    <w:p w14:paraId="14204A84"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Б) программа оздоровления</w:t>
      </w:r>
    </w:p>
    <w:p w14:paraId="222AF681" w14:textId="165B8E65"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В) программа социализации</w:t>
      </w:r>
    </w:p>
    <w:p w14:paraId="653F8821"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5. Выбрать правильный ответ </w:t>
      </w:r>
    </w:p>
    <w:p w14:paraId="51564EF3"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Системная работа на ступени начального общего образования по формированию экологической культуры, здорового и безопасного образа жизни (согласно примерной ООП НОО) может быть организована по следующим направлениям:</w:t>
      </w:r>
    </w:p>
    <w:p w14:paraId="771FAEDE" w14:textId="77777777" w:rsidR="00CA79E2" w:rsidRPr="009B5594" w:rsidRDefault="00CA79E2" w:rsidP="00CA79E2">
      <w:pPr>
        <w:widowControl w:val="0"/>
        <w:spacing w:after="0"/>
        <w:ind w:left="-9"/>
        <w:jc w:val="both"/>
        <w:rPr>
          <w:rFonts w:ascii="Times New Roman" w:hAnsi="Times New Roman" w:cs="Times New Roman"/>
          <w:b/>
          <w:sz w:val="24"/>
          <w:szCs w:val="24"/>
        </w:rPr>
      </w:pPr>
      <w:r w:rsidRPr="009B5594">
        <w:rPr>
          <w:rFonts w:ascii="Times New Roman" w:hAnsi="Times New Roman" w:cs="Times New Roman"/>
          <w:b/>
          <w:bCs/>
          <w:sz w:val="24"/>
          <w:szCs w:val="24"/>
        </w:rPr>
        <w:t xml:space="preserve">А) </w:t>
      </w:r>
      <w:r w:rsidRPr="009B5594">
        <w:rPr>
          <w:rFonts w:ascii="Times New Roman" w:hAnsi="Times New Roman" w:cs="Times New Roman"/>
          <w:b/>
          <w:sz w:val="24"/>
          <w:szCs w:val="24"/>
        </w:rPr>
        <w:t xml:space="preserve">создание экологически безопасной, </w:t>
      </w:r>
      <w:proofErr w:type="spellStart"/>
      <w:r w:rsidRPr="009B5594">
        <w:rPr>
          <w:rFonts w:ascii="Times New Roman" w:hAnsi="Times New Roman" w:cs="Times New Roman"/>
          <w:b/>
          <w:sz w:val="24"/>
          <w:szCs w:val="24"/>
        </w:rPr>
        <w:t>здоровьесберегающей</w:t>
      </w:r>
      <w:proofErr w:type="spellEnd"/>
      <w:r w:rsidRPr="009B5594">
        <w:rPr>
          <w:rFonts w:ascii="Times New Roman" w:hAnsi="Times New Roman" w:cs="Times New Roman"/>
          <w:b/>
          <w:sz w:val="24"/>
          <w:szCs w:val="24"/>
        </w:rPr>
        <w:t xml:space="preserve"> инфраструктуры образовательного </w:t>
      </w:r>
      <w:proofErr w:type="gramStart"/>
      <w:r w:rsidRPr="009B5594">
        <w:rPr>
          <w:rFonts w:ascii="Times New Roman" w:hAnsi="Times New Roman" w:cs="Times New Roman"/>
          <w:b/>
          <w:sz w:val="24"/>
          <w:szCs w:val="24"/>
        </w:rPr>
        <w:t>учреждения;  организация</w:t>
      </w:r>
      <w:proofErr w:type="gramEnd"/>
      <w:r w:rsidRPr="009B5594">
        <w:rPr>
          <w:rFonts w:ascii="Times New Roman" w:hAnsi="Times New Roman" w:cs="Times New Roman"/>
          <w:b/>
          <w:sz w:val="24"/>
          <w:szCs w:val="24"/>
        </w:rPr>
        <w:t xml:space="preserve"> учебной и внеурочной деятельности обучающихся; организация физкультурно-оздоровительной работы; реализация дополнительных образовательных курсов; организация работы с родителями (законными представителями)</w:t>
      </w:r>
    </w:p>
    <w:p w14:paraId="15847EC0"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Б) организация коррекционной </w:t>
      </w:r>
      <w:proofErr w:type="gramStart"/>
      <w:r w:rsidRPr="009B5594">
        <w:rPr>
          <w:rFonts w:ascii="Times New Roman" w:hAnsi="Times New Roman" w:cs="Times New Roman"/>
          <w:sz w:val="24"/>
          <w:szCs w:val="24"/>
        </w:rPr>
        <w:t>работы;  организация</w:t>
      </w:r>
      <w:proofErr w:type="gramEnd"/>
      <w:r w:rsidRPr="009B5594">
        <w:rPr>
          <w:rFonts w:ascii="Times New Roman" w:hAnsi="Times New Roman" w:cs="Times New Roman"/>
          <w:sz w:val="24"/>
          <w:szCs w:val="24"/>
        </w:rPr>
        <w:t xml:space="preserve"> учебной и внеурочной деятельности обучающихся; организация физкультурно-оздоровительной работы; реализация дополнительных образовательных курсов; организация работы с родителями (законными представителями)</w:t>
      </w:r>
    </w:p>
    <w:p w14:paraId="5A825639" w14:textId="6BA79066"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В) создание экологически безопасной, </w:t>
      </w:r>
      <w:proofErr w:type="spellStart"/>
      <w:r w:rsidRPr="009B5594">
        <w:rPr>
          <w:rFonts w:ascii="Times New Roman" w:hAnsi="Times New Roman" w:cs="Times New Roman"/>
          <w:sz w:val="24"/>
          <w:szCs w:val="24"/>
        </w:rPr>
        <w:t>здоровьесберегающей</w:t>
      </w:r>
      <w:proofErr w:type="spellEnd"/>
      <w:r w:rsidRPr="009B5594">
        <w:rPr>
          <w:rFonts w:ascii="Times New Roman" w:hAnsi="Times New Roman" w:cs="Times New Roman"/>
          <w:sz w:val="24"/>
          <w:szCs w:val="24"/>
        </w:rPr>
        <w:t xml:space="preserve"> инфраструктуры образовательного </w:t>
      </w:r>
      <w:proofErr w:type="gramStart"/>
      <w:r w:rsidRPr="009B5594">
        <w:rPr>
          <w:rFonts w:ascii="Times New Roman" w:hAnsi="Times New Roman" w:cs="Times New Roman"/>
          <w:sz w:val="24"/>
          <w:szCs w:val="24"/>
        </w:rPr>
        <w:t>учреждения;  организация</w:t>
      </w:r>
      <w:proofErr w:type="gramEnd"/>
      <w:r w:rsidRPr="009B5594">
        <w:rPr>
          <w:rFonts w:ascii="Times New Roman" w:hAnsi="Times New Roman" w:cs="Times New Roman"/>
          <w:sz w:val="24"/>
          <w:szCs w:val="24"/>
        </w:rPr>
        <w:t xml:space="preserve"> учебной и внеурочной деятельности обучающихся; организация физкультурно-оздоровительной работы; реализация дополнительных образовательных курсов; организация сетевого взаимодействия</w:t>
      </w:r>
    </w:p>
    <w:p w14:paraId="5532A64B"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6. Выбрать правильный ответ </w:t>
      </w:r>
    </w:p>
    <w:p w14:paraId="13226011"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Количество учебных занятий на ступени основного общего образования (согласно ФГОС ООО) не может составлять менее:</w:t>
      </w:r>
    </w:p>
    <w:p w14:paraId="28CC3755" w14:textId="77777777" w:rsidR="00CA79E2" w:rsidRPr="009B5594" w:rsidRDefault="00CA79E2" w:rsidP="00CA79E2">
      <w:pPr>
        <w:widowControl w:val="0"/>
        <w:spacing w:after="0"/>
        <w:ind w:left="-9"/>
        <w:jc w:val="both"/>
        <w:rPr>
          <w:rFonts w:ascii="Times New Roman" w:hAnsi="Times New Roman" w:cs="Times New Roman"/>
          <w:b/>
          <w:bCs/>
          <w:sz w:val="24"/>
          <w:szCs w:val="24"/>
        </w:rPr>
      </w:pPr>
      <w:r w:rsidRPr="009B5594">
        <w:rPr>
          <w:rFonts w:ascii="Times New Roman" w:hAnsi="Times New Roman" w:cs="Times New Roman"/>
          <w:b/>
          <w:bCs/>
          <w:sz w:val="24"/>
          <w:szCs w:val="24"/>
        </w:rPr>
        <w:t>А) 5267</w:t>
      </w:r>
      <w:r w:rsidRPr="009B5594">
        <w:rPr>
          <w:rFonts w:ascii="Times New Roman" w:hAnsi="Times New Roman" w:cs="Times New Roman"/>
          <w:b/>
          <w:sz w:val="24"/>
          <w:szCs w:val="24"/>
        </w:rPr>
        <w:t xml:space="preserve"> часов</w:t>
      </w:r>
    </w:p>
    <w:p w14:paraId="3D737279"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Б) 5 320 часов</w:t>
      </w:r>
    </w:p>
    <w:p w14:paraId="17BC51F0" w14:textId="66552634"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В) 5 425 часов</w:t>
      </w:r>
    </w:p>
    <w:p w14:paraId="2EA02FA4"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7. Выбрать правильный ответ </w:t>
      </w:r>
    </w:p>
    <w:p w14:paraId="52507D0B"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Количество учебных занятий на ступени основного общего образования (согласно ФГОС ООО) не может составлять более:</w:t>
      </w:r>
    </w:p>
    <w:p w14:paraId="74DA005C" w14:textId="77777777" w:rsidR="00CA79E2" w:rsidRPr="009B5594" w:rsidRDefault="00CA79E2" w:rsidP="00CA79E2">
      <w:pPr>
        <w:widowControl w:val="0"/>
        <w:spacing w:after="0"/>
        <w:ind w:left="-9"/>
        <w:jc w:val="both"/>
        <w:rPr>
          <w:rFonts w:ascii="Times New Roman" w:hAnsi="Times New Roman" w:cs="Times New Roman"/>
          <w:bCs/>
          <w:sz w:val="24"/>
          <w:szCs w:val="24"/>
        </w:rPr>
      </w:pPr>
      <w:r w:rsidRPr="009B5594">
        <w:rPr>
          <w:rFonts w:ascii="Times New Roman" w:hAnsi="Times New Roman" w:cs="Times New Roman"/>
          <w:bCs/>
          <w:sz w:val="24"/>
          <w:szCs w:val="24"/>
        </w:rPr>
        <w:t>А) 6200 часов</w:t>
      </w:r>
    </w:p>
    <w:p w14:paraId="6A4CC2CE" w14:textId="77777777" w:rsidR="00CA79E2" w:rsidRPr="009B5594" w:rsidRDefault="00CA79E2" w:rsidP="00CA79E2">
      <w:pPr>
        <w:widowControl w:val="0"/>
        <w:spacing w:after="0"/>
        <w:ind w:left="-9"/>
        <w:jc w:val="both"/>
        <w:rPr>
          <w:rFonts w:ascii="Times New Roman" w:hAnsi="Times New Roman" w:cs="Times New Roman"/>
          <w:b/>
          <w:sz w:val="24"/>
          <w:szCs w:val="24"/>
        </w:rPr>
      </w:pPr>
      <w:r w:rsidRPr="009B5594">
        <w:rPr>
          <w:rFonts w:ascii="Times New Roman" w:hAnsi="Times New Roman" w:cs="Times New Roman"/>
          <w:b/>
          <w:sz w:val="24"/>
          <w:szCs w:val="24"/>
        </w:rPr>
        <w:t xml:space="preserve">Б) </w:t>
      </w:r>
      <w:proofErr w:type="gramStart"/>
      <w:r w:rsidRPr="009B5594">
        <w:rPr>
          <w:rFonts w:ascii="Times New Roman" w:hAnsi="Times New Roman" w:cs="Times New Roman"/>
          <w:b/>
          <w:sz w:val="24"/>
          <w:szCs w:val="24"/>
        </w:rPr>
        <w:t>6020  часов</w:t>
      </w:r>
      <w:proofErr w:type="gramEnd"/>
    </w:p>
    <w:p w14:paraId="58525773" w14:textId="756CB47D"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В) 6350 часов</w:t>
      </w:r>
    </w:p>
    <w:p w14:paraId="69F1A945"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8. Выбрать правильный ответ </w:t>
      </w:r>
    </w:p>
    <w:p w14:paraId="76F7BBBE"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Организация работы по формированию экологически целесообразного, здорового и безопасного образа жизни (согласно Примерной ООП ООО) включает:</w:t>
      </w:r>
    </w:p>
    <w:p w14:paraId="18EA55A5" w14:textId="77777777" w:rsidR="00CA79E2" w:rsidRPr="009B5594" w:rsidRDefault="00CA79E2" w:rsidP="00CA79E2">
      <w:pPr>
        <w:widowControl w:val="0"/>
        <w:spacing w:after="0"/>
        <w:ind w:left="-9"/>
        <w:jc w:val="both"/>
        <w:rPr>
          <w:rFonts w:ascii="Times New Roman" w:hAnsi="Times New Roman" w:cs="Times New Roman"/>
          <w:bCs/>
          <w:sz w:val="24"/>
          <w:szCs w:val="24"/>
        </w:rPr>
      </w:pPr>
      <w:r w:rsidRPr="009B5594">
        <w:rPr>
          <w:rFonts w:ascii="Times New Roman" w:hAnsi="Times New Roman" w:cs="Times New Roman"/>
          <w:bCs/>
          <w:sz w:val="24"/>
          <w:szCs w:val="24"/>
        </w:rPr>
        <w:t>А) 5 модулей</w:t>
      </w:r>
    </w:p>
    <w:p w14:paraId="70E46AE3" w14:textId="77777777" w:rsidR="00CA79E2" w:rsidRPr="009B5594" w:rsidRDefault="00CA79E2" w:rsidP="00CA79E2">
      <w:pPr>
        <w:widowControl w:val="0"/>
        <w:spacing w:after="0"/>
        <w:ind w:left="-9"/>
        <w:jc w:val="both"/>
        <w:rPr>
          <w:rFonts w:ascii="Times New Roman" w:hAnsi="Times New Roman" w:cs="Times New Roman"/>
          <w:b/>
          <w:sz w:val="24"/>
          <w:szCs w:val="24"/>
        </w:rPr>
      </w:pPr>
      <w:r w:rsidRPr="009B5594">
        <w:rPr>
          <w:rFonts w:ascii="Times New Roman" w:hAnsi="Times New Roman" w:cs="Times New Roman"/>
          <w:b/>
          <w:sz w:val="24"/>
          <w:szCs w:val="24"/>
        </w:rPr>
        <w:t>Б) 6 модулей</w:t>
      </w:r>
    </w:p>
    <w:p w14:paraId="50554C7D" w14:textId="1E8BD4BA"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В) 7 модулей</w:t>
      </w:r>
    </w:p>
    <w:p w14:paraId="7364287B"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9. Выбрать правильный ответ </w:t>
      </w:r>
    </w:p>
    <w:p w14:paraId="6471E50D"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Экологическая </w:t>
      </w:r>
      <w:proofErr w:type="spellStart"/>
      <w:r w:rsidRPr="009B5594">
        <w:rPr>
          <w:rFonts w:ascii="Times New Roman" w:hAnsi="Times New Roman" w:cs="Times New Roman"/>
          <w:sz w:val="24"/>
          <w:szCs w:val="24"/>
        </w:rPr>
        <w:t>здоровьесберегающая</w:t>
      </w:r>
      <w:proofErr w:type="spellEnd"/>
      <w:r w:rsidRPr="009B5594">
        <w:rPr>
          <w:rFonts w:ascii="Times New Roman" w:hAnsi="Times New Roman" w:cs="Times New Roman"/>
          <w:sz w:val="24"/>
          <w:szCs w:val="24"/>
        </w:rPr>
        <w:t xml:space="preserve"> деятельность образовательного учреждения на ступени основного общего образования (согласно Примерной ООП ООО) может быть представлена в виде:</w:t>
      </w:r>
    </w:p>
    <w:p w14:paraId="006D12FF"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bCs/>
          <w:sz w:val="24"/>
          <w:szCs w:val="24"/>
        </w:rPr>
        <w:t xml:space="preserve">А) </w:t>
      </w:r>
      <w:r w:rsidRPr="009B5594">
        <w:rPr>
          <w:rFonts w:ascii="Times New Roman" w:hAnsi="Times New Roman" w:cs="Times New Roman"/>
          <w:sz w:val="24"/>
          <w:szCs w:val="24"/>
        </w:rPr>
        <w:t>шести взаимосвязанных блоков</w:t>
      </w:r>
    </w:p>
    <w:p w14:paraId="737E69FF" w14:textId="77777777" w:rsidR="00CA79E2" w:rsidRPr="009B5594" w:rsidRDefault="00CA79E2" w:rsidP="00CA79E2">
      <w:pPr>
        <w:widowControl w:val="0"/>
        <w:spacing w:after="0"/>
        <w:ind w:left="-9"/>
        <w:jc w:val="both"/>
        <w:rPr>
          <w:rFonts w:ascii="Times New Roman" w:hAnsi="Times New Roman" w:cs="Times New Roman"/>
          <w:b/>
          <w:sz w:val="24"/>
          <w:szCs w:val="24"/>
        </w:rPr>
      </w:pPr>
      <w:r w:rsidRPr="009B5594">
        <w:rPr>
          <w:rFonts w:ascii="Times New Roman" w:hAnsi="Times New Roman" w:cs="Times New Roman"/>
          <w:b/>
          <w:sz w:val="24"/>
          <w:szCs w:val="24"/>
        </w:rPr>
        <w:t>Б) пяти взаимосвязанных блоков</w:t>
      </w:r>
    </w:p>
    <w:p w14:paraId="6B585504" w14:textId="31FBA8EA"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В) семи взаимосвязанных блоков</w:t>
      </w:r>
    </w:p>
    <w:p w14:paraId="36C268C0"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lastRenderedPageBreak/>
        <w:t xml:space="preserve">10. Выбрать правильный ответ </w:t>
      </w:r>
    </w:p>
    <w:p w14:paraId="5B394F9C"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Экологическая </w:t>
      </w:r>
      <w:proofErr w:type="spellStart"/>
      <w:r w:rsidRPr="009B5594">
        <w:rPr>
          <w:rFonts w:ascii="Times New Roman" w:hAnsi="Times New Roman" w:cs="Times New Roman"/>
          <w:sz w:val="24"/>
          <w:szCs w:val="24"/>
        </w:rPr>
        <w:t>здоровьесберегающая</w:t>
      </w:r>
      <w:proofErr w:type="spellEnd"/>
      <w:r w:rsidRPr="009B5594">
        <w:rPr>
          <w:rFonts w:ascii="Times New Roman" w:hAnsi="Times New Roman" w:cs="Times New Roman"/>
          <w:sz w:val="24"/>
          <w:szCs w:val="24"/>
        </w:rPr>
        <w:t xml:space="preserve"> деятельность образовательного учреждения на ступени основного общего образования (согласно Примерной ООП ООО) может быть представлена в виде взаимосвязанных блоков, включающих:</w:t>
      </w:r>
    </w:p>
    <w:p w14:paraId="40B006E9" w14:textId="77777777" w:rsidR="00CA79E2" w:rsidRPr="009B5594" w:rsidRDefault="00CA79E2" w:rsidP="00CA79E2">
      <w:pPr>
        <w:widowControl w:val="0"/>
        <w:spacing w:after="0"/>
        <w:ind w:left="-9"/>
        <w:jc w:val="both"/>
        <w:rPr>
          <w:rFonts w:ascii="Times New Roman" w:hAnsi="Times New Roman" w:cs="Times New Roman"/>
          <w:b/>
          <w:sz w:val="24"/>
          <w:szCs w:val="24"/>
        </w:rPr>
      </w:pPr>
      <w:r w:rsidRPr="009B5594">
        <w:rPr>
          <w:rFonts w:ascii="Times New Roman" w:hAnsi="Times New Roman" w:cs="Times New Roman"/>
          <w:b/>
          <w:bCs/>
          <w:sz w:val="24"/>
          <w:szCs w:val="24"/>
        </w:rPr>
        <w:t xml:space="preserve">А) </w:t>
      </w:r>
      <w:r w:rsidRPr="009B5594">
        <w:rPr>
          <w:rFonts w:ascii="Times New Roman" w:hAnsi="Times New Roman" w:cs="Times New Roman"/>
          <w:b/>
          <w:sz w:val="24"/>
          <w:szCs w:val="24"/>
        </w:rPr>
        <w:t xml:space="preserve">создание экологически безопасной </w:t>
      </w:r>
      <w:proofErr w:type="spellStart"/>
      <w:r w:rsidRPr="009B5594">
        <w:rPr>
          <w:rFonts w:ascii="Times New Roman" w:hAnsi="Times New Roman" w:cs="Times New Roman"/>
          <w:b/>
          <w:sz w:val="24"/>
          <w:szCs w:val="24"/>
        </w:rPr>
        <w:t>здоровьесберагающей</w:t>
      </w:r>
      <w:proofErr w:type="spellEnd"/>
      <w:r w:rsidRPr="009B5594">
        <w:rPr>
          <w:rFonts w:ascii="Times New Roman" w:hAnsi="Times New Roman" w:cs="Times New Roman"/>
          <w:b/>
          <w:sz w:val="24"/>
          <w:szCs w:val="24"/>
        </w:rPr>
        <w:t xml:space="preserve"> инфраструктуры</w:t>
      </w:r>
    </w:p>
    <w:p w14:paraId="3C06006C"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Б) организацию коррекционной работы</w:t>
      </w:r>
    </w:p>
    <w:p w14:paraId="39621DBD" w14:textId="0501D2AB"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В) профилактику вредных привычек</w:t>
      </w:r>
    </w:p>
    <w:p w14:paraId="041BA492"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11. Выбрать правильный ответ </w:t>
      </w:r>
    </w:p>
    <w:p w14:paraId="33851E67"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Экологическая </w:t>
      </w:r>
      <w:proofErr w:type="spellStart"/>
      <w:r w:rsidRPr="009B5594">
        <w:rPr>
          <w:rFonts w:ascii="Times New Roman" w:hAnsi="Times New Roman" w:cs="Times New Roman"/>
          <w:sz w:val="24"/>
          <w:szCs w:val="24"/>
        </w:rPr>
        <w:t>здоровьесберегающая</w:t>
      </w:r>
      <w:proofErr w:type="spellEnd"/>
      <w:r w:rsidRPr="009B5594">
        <w:rPr>
          <w:rFonts w:ascii="Times New Roman" w:hAnsi="Times New Roman" w:cs="Times New Roman"/>
          <w:sz w:val="24"/>
          <w:szCs w:val="24"/>
        </w:rPr>
        <w:t xml:space="preserve"> деятельность образовательного учреждения на ступени основного общего образования (согласно Примерной ООП ООО) может быть представлена в виде взаимосвязанных блоков, включающих:</w:t>
      </w:r>
    </w:p>
    <w:p w14:paraId="14EC1316"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bCs/>
          <w:sz w:val="24"/>
          <w:szCs w:val="24"/>
        </w:rPr>
        <w:t xml:space="preserve">А) </w:t>
      </w:r>
      <w:r w:rsidRPr="009B5594">
        <w:rPr>
          <w:rFonts w:ascii="Times New Roman" w:hAnsi="Times New Roman" w:cs="Times New Roman"/>
          <w:sz w:val="24"/>
          <w:szCs w:val="24"/>
        </w:rPr>
        <w:t>организацию коррекционной работы</w:t>
      </w:r>
    </w:p>
    <w:p w14:paraId="3FA4F946" w14:textId="77777777" w:rsidR="00CA79E2" w:rsidRPr="009B5594" w:rsidRDefault="00CA79E2" w:rsidP="00CA79E2">
      <w:pPr>
        <w:widowControl w:val="0"/>
        <w:spacing w:after="0"/>
        <w:ind w:left="-9"/>
        <w:jc w:val="both"/>
        <w:rPr>
          <w:rFonts w:ascii="Times New Roman" w:hAnsi="Times New Roman" w:cs="Times New Roman"/>
          <w:b/>
          <w:sz w:val="24"/>
          <w:szCs w:val="24"/>
        </w:rPr>
      </w:pPr>
      <w:r w:rsidRPr="009B5594">
        <w:rPr>
          <w:rFonts w:ascii="Times New Roman" w:hAnsi="Times New Roman" w:cs="Times New Roman"/>
          <w:b/>
          <w:sz w:val="24"/>
          <w:szCs w:val="24"/>
        </w:rPr>
        <w:t>Б) рациональную организацию учебной и внеучебной деятельности обучающихся</w:t>
      </w:r>
    </w:p>
    <w:p w14:paraId="7705EBA5" w14:textId="5B56ACA8"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В) профилактику асоциального поведения</w:t>
      </w:r>
    </w:p>
    <w:p w14:paraId="392E1ED7"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12. Выбрать правильный ответ </w:t>
      </w:r>
    </w:p>
    <w:p w14:paraId="3961E85C"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Экологическая </w:t>
      </w:r>
      <w:proofErr w:type="spellStart"/>
      <w:r w:rsidRPr="009B5594">
        <w:rPr>
          <w:rFonts w:ascii="Times New Roman" w:hAnsi="Times New Roman" w:cs="Times New Roman"/>
          <w:sz w:val="24"/>
          <w:szCs w:val="24"/>
        </w:rPr>
        <w:t>здоровьесберегающая</w:t>
      </w:r>
      <w:proofErr w:type="spellEnd"/>
      <w:r w:rsidRPr="009B5594">
        <w:rPr>
          <w:rFonts w:ascii="Times New Roman" w:hAnsi="Times New Roman" w:cs="Times New Roman"/>
          <w:sz w:val="24"/>
          <w:szCs w:val="24"/>
        </w:rPr>
        <w:t xml:space="preserve"> деятельность образовательного учреждения на ступени основного общего образования (согласно Примерной ООП ООО) может быть представлена в виде взаимосвязанных блоков, включающих:</w:t>
      </w:r>
    </w:p>
    <w:p w14:paraId="7C1BEB7B"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bCs/>
          <w:sz w:val="24"/>
          <w:szCs w:val="24"/>
        </w:rPr>
        <w:t xml:space="preserve">А) </w:t>
      </w:r>
      <w:r w:rsidRPr="009B5594">
        <w:rPr>
          <w:rFonts w:ascii="Times New Roman" w:hAnsi="Times New Roman" w:cs="Times New Roman"/>
          <w:sz w:val="24"/>
          <w:szCs w:val="24"/>
        </w:rPr>
        <w:t>организацию медицинского обслуживания</w:t>
      </w:r>
    </w:p>
    <w:p w14:paraId="5625DA9F"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Б) профилактику вредных привычек</w:t>
      </w:r>
    </w:p>
    <w:p w14:paraId="28A5FC64" w14:textId="7C9E2DF9" w:rsidR="00CA79E2" w:rsidRPr="009B5594" w:rsidRDefault="00CA79E2" w:rsidP="00CA79E2">
      <w:pPr>
        <w:widowControl w:val="0"/>
        <w:spacing w:after="0"/>
        <w:ind w:left="-9"/>
        <w:jc w:val="both"/>
        <w:rPr>
          <w:rFonts w:ascii="Times New Roman" w:hAnsi="Times New Roman" w:cs="Times New Roman"/>
          <w:b/>
          <w:sz w:val="24"/>
          <w:szCs w:val="24"/>
        </w:rPr>
      </w:pPr>
      <w:r w:rsidRPr="009B5594">
        <w:rPr>
          <w:rFonts w:ascii="Times New Roman" w:hAnsi="Times New Roman" w:cs="Times New Roman"/>
          <w:b/>
          <w:sz w:val="24"/>
          <w:szCs w:val="24"/>
        </w:rPr>
        <w:t>В) реализацию модульных образовательных программ и просветительской работы с родителями</w:t>
      </w:r>
    </w:p>
    <w:p w14:paraId="02D04566"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13. Выбрать правильный ответ </w:t>
      </w:r>
    </w:p>
    <w:p w14:paraId="0B030EF5"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Экологическая </w:t>
      </w:r>
      <w:proofErr w:type="spellStart"/>
      <w:r w:rsidRPr="009B5594">
        <w:rPr>
          <w:rFonts w:ascii="Times New Roman" w:hAnsi="Times New Roman" w:cs="Times New Roman"/>
          <w:sz w:val="24"/>
          <w:szCs w:val="24"/>
        </w:rPr>
        <w:t>здоровьесберегающая</w:t>
      </w:r>
      <w:proofErr w:type="spellEnd"/>
      <w:r w:rsidRPr="009B5594">
        <w:rPr>
          <w:rFonts w:ascii="Times New Roman" w:hAnsi="Times New Roman" w:cs="Times New Roman"/>
          <w:sz w:val="24"/>
          <w:szCs w:val="24"/>
        </w:rPr>
        <w:t xml:space="preserve"> деятельность образовательного учреждения на ступени основного общего образования (согласно Примерной ООП ООО) может быть представлена в виде взаимосвязанных блоков, включающих:</w:t>
      </w:r>
    </w:p>
    <w:p w14:paraId="0F6189A0"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bCs/>
          <w:sz w:val="24"/>
          <w:szCs w:val="24"/>
        </w:rPr>
        <w:t xml:space="preserve">А) </w:t>
      </w:r>
      <w:r w:rsidRPr="009B5594">
        <w:rPr>
          <w:rFonts w:ascii="Times New Roman" w:hAnsi="Times New Roman" w:cs="Times New Roman"/>
          <w:sz w:val="24"/>
          <w:szCs w:val="24"/>
        </w:rPr>
        <w:t>организацию профилактической работы</w:t>
      </w:r>
    </w:p>
    <w:p w14:paraId="2BE98793"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Б) организацию горячего питания</w:t>
      </w:r>
    </w:p>
    <w:p w14:paraId="3BDC99EC" w14:textId="75BA06A7" w:rsidR="00CA79E2" w:rsidRPr="009B5594" w:rsidRDefault="00CA79E2" w:rsidP="00CA79E2">
      <w:pPr>
        <w:widowControl w:val="0"/>
        <w:spacing w:after="0"/>
        <w:ind w:left="-9"/>
        <w:jc w:val="both"/>
        <w:rPr>
          <w:rFonts w:ascii="Times New Roman" w:hAnsi="Times New Roman" w:cs="Times New Roman"/>
          <w:b/>
          <w:sz w:val="24"/>
          <w:szCs w:val="24"/>
        </w:rPr>
      </w:pPr>
      <w:r w:rsidRPr="009B5594">
        <w:rPr>
          <w:rFonts w:ascii="Times New Roman" w:hAnsi="Times New Roman" w:cs="Times New Roman"/>
          <w:b/>
          <w:sz w:val="24"/>
          <w:szCs w:val="24"/>
        </w:rPr>
        <w:t>В) эффективную организацию физкультурно-оздоровительной работы</w:t>
      </w:r>
    </w:p>
    <w:p w14:paraId="1909C48F"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14. Выбрать правильный ответ </w:t>
      </w:r>
    </w:p>
    <w:p w14:paraId="26C662EA"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Программа коррекционной работы на ступени основного общего образования (согласно Примерной ООП </w:t>
      </w:r>
      <w:proofErr w:type="gramStart"/>
      <w:r w:rsidRPr="009B5594">
        <w:rPr>
          <w:rFonts w:ascii="Times New Roman" w:hAnsi="Times New Roman" w:cs="Times New Roman"/>
          <w:sz w:val="24"/>
          <w:szCs w:val="24"/>
        </w:rPr>
        <w:t>ООО)  включает</w:t>
      </w:r>
      <w:proofErr w:type="gramEnd"/>
      <w:r w:rsidRPr="009B5594">
        <w:rPr>
          <w:rFonts w:ascii="Times New Roman" w:hAnsi="Times New Roman" w:cs="Times New Roman"/>
          <w:sz w:val="24"/>
          <w:szCs w:val="24"/>
        </w:rPr>
        <w:t xml:space="preserve"> в себя взаимосвязанные направления, среди которых: </w:t>
      </w:r>
    </w:p>
    <w:p w14:paraId="23CD70FE"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bCs/>
          <w:sz w:val="24"/>
          <w:szCs w:val="24"/>
        </w:rPr>
        <w:t xml:space="preserve">А) </w:t>
      </w:r>
      <w:r w:rsidRPr="009B5594">
        <w:rPr>
          <w:rFonts w:ascii="Times New Roman" w:hAnsi="Times New Roman" w:cs="Times New Roman"/>
          <w:sz w:val="24"/>
          <w:szCs w:val="24"/>
        </w:rPr>
        <w:t>социализирующее</w:t>
      </w:r>
    </w:p>
    <w:p w14:paraId="1B748CC7"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Б) профилактическое</w:t>
      </w:r>
    </w:p>
    <w:p w14:paraId="6149733A" w14:textId="77777777" w:rsidR="00CA79E2" w:rsidRPr="009B5594" w:rsidRDefault="00CA79E2" w:rsidP="00CA79E2">
      <w:pPr>
        <w:widowControl w:val="0"/>
        <w:spacing w:after="0"/>
        <w:ind w:left="-9"/>
        <w:jc w:val="both"/>
        <w:rPr>
          <w:rFonts w:ascii="Times New Roman" w:hAnsi="Times New Roman" w:cs="Times New Roman"/>
          <w:b/>
          <w:sz w:val="24"/>
          <w:szCs w:val="24"/>
        </w:rPr>
      </w:pPr>
      <w:r w:rsidRPr="009B5594">
        <w:rPr>
          <w:rFonts w:ascii="Times New Roman" w:hAnsi="Times New Roman" w:cs="Times New Roman"/>
          <w:b/>
          <w:sz w:val="24"/>
          <w:szCs w:val="24"/>
        </w:rPr>
        <w:t>В) диагностическое</w:t>
      </w:r>
    </w:p>
    <w:p w14:paraId="59D6561B" w14:textId="77777777" w:rsidR="00CA79E2" w:rsidRPr="009B5594" w:rsidRDefault="00CA79E2" w:rsidP="00CA79E2">
      <w:pPr>
        <w:widowControl w:val="0"/>
        <w:spacing w:after="0"/>
        <w:ind w:left="-9"/>
        <w:jc w:val="both"/>
        <w:rPr>
          <w:rFonts w:ascii="Times New Roman" w:hAnsi="Times New Roman" w:cs="Times New Roman"/>
          <w:sz w:val="24"/>
          <w:szCs w:val="24"/>
        </w:rPr>
      </w:pPr>
    </w:p>
    <w:p w14:paraId="0EB22214" w14:textId="77777777" w:rsidR="00CA79E2" w:rsidRPr="009B5594" w:rsidRDefault="00CA79E2" w:rsidP="00CA79E2">
      <w:pPr>
        <w:widowControl w:val="0"/>
        <w:spacing w:after="0"/>
        <w:ind w:left="-9"/>
        <w:jc w:val="both"/>
        <w:rPr>
          <w:rFonts w:ascii="Times New Roman" w:hAnsi="Times New Roman" w:cs="Times New Roman"/>
          <w:sz w:val="24"/>
          <w:szCs w:val="24"/>
        </w:rPr>
      </w:pPr>
    </w:p>
    <w:p w14:paraId="62D20BB1"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15. Выбрать правильный ответ </w:t>
      </w:r>
    </w:p>
    <w:p w14:paraId="2F176882"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Описание кадровых условий реализации основной образовательной программы основного общего образования (согласно Примерной ООП </w:t>
      </w:r>
      <w:proofErr w:type="gramStart"/>
      <w:r w:rsidRPr="009B5594">
        <w:rPr>
          <w:rFonts w:ascii="Times New Roman" w:hAnsi="Times New Roman" w:cs="Times New Roman"/>
          <w:sz w:val="24"/>
          <w:szCs w:val="24"/>
        </w:rPr>
        <w:t>ООО)  содержит</w:t>
      </w:r>
      <w:proofErr w:type="gramEnd"/>
      <w:r w:rsidRPr="009B5594">
        <w:rPr>
          <w:rFonts w:ascii="Times New Roman" w:hAnsi="Times New Roman" w:cs="Times New Roman"/>
          <w:sz w:val="24"/>
          <w:szCs w:val="24"/>
        </w:rPr>
        <w:t xml:space="preserve"> должностные обязанности и требования к уровню квалификации: </w:t>
      </w:r>
    </w:p>
    <w:p w14:paraId="30110996"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bCs/>
          <w:sz w:val="24"/>
          <w:szCs w:val="24"/>
        </w:rPr>
        <w:t xml:space="preserve">А) </w:t>
      </w:r>
      <w:r w:rsidRPr="009B5594">
        <w:rPr>
          <w:rFonts w:ascii="Times New Roman" w:hAnsi="Times New Roman" w:cs="Times New Roman"/>
          <w:sz w:val="24"/>
          <w:szCs w:val="24"/>
        </w:rPr>
        <w:t>врача</w:t>
      </w:r>
    </w:p>
    <w:p w14:paraId="18A9887A"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Б) санитара </w:t>
      </w:r>
    </w:p>
    <w:p w14:paraId="3AE560A6"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В</w:t>
      </w:r>
      <w:r w:rsidRPr="009B5594">
        <w:rPr>
          <w:rFonts w:ascii="Times New Roman" w:hAnsi="Times New Roman" w:cs="Times New Roman"/>
          <w:b/>
          <w:sz w:val="24"/>
          <w:szCs w:val="24"/>
        </w:rPr>
        <w:t>) учителя-дефектолога</w:t>
      </w:r>
    </w:p>
    <w:p w14:paraId="0CB9A037" w14:textId="77777777" w:rsidR="00CA79E2" w:rsidRPr="009B5594" w:rsidRDefault="00CA79E2" w:rsidP="00CA79E2">
      <w:pPr>
        <w:widowControl w:val="0"/>
        <w:spacing w:after="0"/>
        <w:ind w:left="-9"/>
        <w:jc w:val="both"/>
        <w:rPr>
          <w:rFonts w:ascii="Times New Roman" w:hAnsi="Times New Roman" w:cs="Times New Roman"/>
          <w:sz w:val="24"/>
          <w:szCs w:val="24"/>
        </w:rPr>
      </w:pPr>
    </w:p>
    <w:p w14:paraId="484424A3" w14:textId="77777777" w:rsidR="00CA79E2" w:rsidRPr="009B5594" w:rsidRDefault="00CA79E2" w:rsidP="00CA79E2">
      <w:pPr>
        <w:widowControl w:val="0"/>
        <w:spacing w:after="0"/>
        <w:ind w:left="-9"/>
        <w:jc w:val="both"/>
        <w:rPr>
          <w:rFonts w:ascii="Times New Roman" w:hAnsi="Times New Roman" w:cs="Times New Roman"/>
          <w:sz w:val="24"/>
          <w:szCs w:val="24"/>
          <w:u w:val="single"/>
        </w:rPr>
      </w:pPr>
      <w:r w:rsidRPr="009B5594">
        <w:rPr>
          <w:rFonts w:ascii="Times New Roman" w:hAnsi="Times New Roman" w:cs="Times New Roman"/>
          <w:sz w:val="24"/>
          <w:szCs w:val="24"/>
          <w:u w:val="single"/>
        </w:rPr>
        <w:lastRenderedPageBreak/>
        <w:t>Часть 3. ФЗ «Об образовании в РФ»,</w:t>
      </w:r>
    </w:p>
    <w:p w14:paraId="793E6611" w14:textId="77777777" w:rsidR="00CA79E2" w:rsidRPr="009B5594" w:rsidRDefault="00CA79E2" w:rsidP="00CA79E2">
      <w:pPr>
        <w:widowControl w:val="0"/>
        <w:spacing w:after="0"/>
        <w:ind w:left="-9"/>
        <w:jc w:val="both"/>
        <w:rPr>
          <w:rFonts w:ascii="Times New Roman" w:hAnsi="Times New Roman" w:cs="Times New Roman"/>
          <w:sz w:val="24"/>
          <w:szCs w:val="24"/>
          <w:u w:val="single"/>
        </w:rPr>
      </w:pPr>
    </w:p>
    <w:p w14:paraId="69DE86BF"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1. Выбрать правильный ответ </w:t>
      </w:r>
    </w:p>
    <w:p w14:paraId="18E42EDF"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В ФЗ «Об образовании в РФ», в статье 2 раскрывается </w:t>
      </w:r>
      <w:proofErr w:type="gramStart"/>
      <w:r w:rsidRPr="009B5594">
        <w:rPr>
          <w:rFonts w:ascii="Times New Roman" w:hAnsi="Times New Roman" w:cs="Times New Roman"/>
          <w:sz w:val="24"/>
          <w:szCs w:val="24"/>
        </w:rPr>
        <w:t>понятие :</w:t>
      </w:r>
      <w:proofErr w:type="gramEnd"/>
      <w:r w:rsidRPr="009B5594">
        <w:rPr>
          <w:rFonts w:ascii="Times New Roman" w:hAnsi="Times New Roman" w:cs="Times New Roman"/>
          <w:sz w:val="24"/>
          <w:szCs w:val="24"/>
        </w:rPr>
        <w:t xml:space="preserve"> </w:t>
      </w:r>
    </w:p>
    <w:p w14:paraId="04E6E08E"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bCs/>
          <w:sz w:val="24"/>
          <w:szCs w:val="24"/>
        </w:rPr>
        <w:t xml:space="preserve">А) </w:t>
      </w:r>
      <w:r w:rsidRPr="009B5594">
        <w:rPr>
          <w:rFonts w:ascii="Times New Roman" w:hAnsi="Times New Roman" w:cs="Times New Roman"/>
          <w:sz w:val="24"/>
          <w:szCs w:val="24"/>
        </w:rPr>
        <w:t>ребенок-инвалид</w:t>
      </w:r>
    </w:p>
    <w:p w14:paraId="28415C43"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Б) обучающийся с ограниченными возможностями жизнедеятельности </w:t>
      </w:r>
    </w:p>
    <w:p w14:paraId="6E7D446A" w14:textId="77777777" w:rsidR="00CA79E2" w:rsidRPr="009B5594" w:rsidRDefault="00CA79E2" w:rsidP="00CA79E2">
      <w:pPr>
        <w:rPr>
          <w:rFonts w:ascii="Times New Roman" w:hAnsi="Times New Roman" w:cs="Times New Roman"/>
          <w:sz w:val="24"/>
          <w:szCs w:val="24"/>
        </w:rPr>
      </w:pPr>
      <w:r w:rsidRPr="009B5594">
        <w:rPr>
          <w:rFonts w:ascii="Times New Roman" w:hAnsi="Times New Roman" w:cs="Times New Roman"/>
          <w:sz w:val="24"/>
          <w:szCs w:val="24"/>
        </w:rPr>
        <w:t xml:space="preserve">В) </w:t>
      </w:r>
      <w:r w:rsidRPr="009B5594">
        <w:rPr>
          <w:rFonts w:ascii="Times New Roman" w:hAnsi="Times New Roman" w:cs="Times New Roman"/>
          <w:b/>
          <w:sz w:val="24"/>
          <w:szCs w:val="24"/>
        </w:rPr>
        <w:t>обучающийся с ограниченными возможностями здоровья</w:t>
      </w:r>
      <w:r w:rsidRPr="009B5594">
        <w:rPr>
          <w:rFonts w:ascii="Times New Roman" w:hAnsi="Times New Roman" w:cs="Times New Roman"/>
          <w:sz w:val="24"/>
          <w:szCs w:val="24"/>
        </w:rPr>
        <w:t xml:space="preserve"> </w:t>
      </w:r>
    </w:p>
    <w:p w14:paraId="56B67AB0" w14:textId="77777777" w:rsidR="00CA79E2" w:rsidRPr="009B5594" w:rsidRDefault="00CA79E2" w:rsidP="00CA79E2">
      <w:pPr>
        <w:widowControl w:val="0"/>
        <w:spacing w:after="0"/>
        <w:ind w:left="-9"/>
        <w:jc w:val="both"/>
        <w:rPr>
          <w:rFonts w:ascii="Times New Roman" w:hAnsi="Times New Roman" w:cs="Times New Roman"/>
          <w:sz w:val="24"/>
          <w:szCs w:val="24"/>
          <w:lang w:eastAsia="ar-SA"/>
        </w:rPr>
      </w:pPr>
      <w:r w:rsidRPr="009B5594">
        <w:rPr>
          <w:rFonts w:ascii="Times New Roman" w:hAnsi="Times New Roman" w:cs="Times New Roman"/>
          <w:sz w:val="24"/>
          <w:szCs w:val="24"/>
        </w:rPr>
        <w:t xml:space="preserve">2. Выбрать правильный ответ </w:t>
      </w:r>
    </w:p>
    <w:p w14:paraId="318D863C"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В ФЗ «Об образовании в РФ», в статье 2 раскрывается </w:t>
      </w:r>
      <w:proofErr w:type="gramStart"/>
      <w:r w:rsidRPr="009B5594">
        <w:rPr>
          <w:rFonts w:ascii="Times New Roman" w:hAnsi="Times New Roman" w:cs="Times New Roman"/>
          <w:sz w:val="24"/>
          <w:szCs w:val="24"/>
        </w:rPr>
        <w:t>понятие :</w:t>
      </w:r>
      <w:proofErr w:type="gramEnd"/>
      <w:r w:rsidRPr="009B5594">
        <w:rPr>
          <w:rFonts w:ascii="Times New Roman" w:hAnsi="Times New Roman" w:cs="Times New Roman"/>
          <w:sz w:val="24"/>
          <w:szCs w:val="24"/>
        </w:rPr>
        <w:t xml:space="preserve"> </w:t>
      </w:r>
    </w:p>
    <w:p w14:paraId="1D636C8A" w14:textId="77777777" w:rsidR="00CA79E2" w:rsidRPr="009B5594" w:rsidRDefault="00CA79E2" w:rsidP="00CA79E2">
      <w:pPr>
        <w:widowControl w:val="0"/>
        <w:spacing w:after="0"/>
        <w:ind w:left="-9"/>
        <w:jc w:val="both"/>
        <w:rPr>
          <w:rFonts w:ascii="Times New Roman" w:hAnsi="Times New Roman" w:cs="Times New Roman"/>
          <w:b/>
          <w:sz w:val="24"/>
          <w:szCs w:val="24"/>
        </w:rPr>
      </w:pPr>
      <w:r w:rsidRPr="009B5594">
        <w:rPr>
          <w:rFonts w:ascii="Times New Roman" w:hAnsi="Times New Roman" w:cs="Times New Roman"/>
          <w:b/>
          <w:bCs/>
          <w:sz w:val="24"/>
          <w:szCs w:val="24"/>
        </w:rPr>
        <w:t xml:space="preserve">А) </w:t>
      </w:r>
      <w:r w:rsidRPr="009B5594">
        <w:rPr>
          <w:rFonts w:ascii="Times New Roman" w:hAnsi="Times New Roman" w:cs="Times New Roman"/>
          <w:b/>
          <w:sz w:val="24"/>
          <w:szCs w:val="24"/>
        </w:rPr>
        <w:t>инклюзивное образование</w:t>
      </w:r>
    </w:p>
    <w:p w14:paraId="0A479B37"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Б) эксклюзивное образование </w:t>
      </w:r>
    </w:p>
    <w:p w14:paraId="781A3F7B" w14:textId="77777777" w:rsidR="00CA79E2" w:rsidRPr="009B5594" w:rsidRDefault="00CA79E2" w:rsidP="00CA79E2">
      <w:pPr>
        <w:rPr>
          <w:rFonts w:ascii="Times New Roman" w:hAnsi="Times New Roman" w:cs="Times New Roman"/>
          <w:sz w:val="24"/>
          <w:szCs w:val="24"/>
        </w:rPr>
      </w:pPr>
      <w:r w:rsidRPr="009B5594">
        <w:rPr>
          <w:rFonts w:ascii="Times New Roman" w:hAnsi="Times New Roman" w:cs="Times New Roman"/>
          <w:sz w:val="24"/>
          <w:szCs w:val="24"/>
        </w:rPr>
        <w:t xml:space="preserve">В) интерактивное образование </w:t>
      </w:r>
    </w:p>
    <w:p w14:paraId="22023BDC" w14:textId="77777777" w:rsidR="00CA79E2" w:rsidRPr="009B5594" w:rsidRDefault="00CA79E2" w:rsidP="00CA79E2">
      <w:pPr>
        <w:widowControl w:val="0"/>
        <w:spacing w:after="0"/>
        <w:ind w:left="-9"/>
        <w:jc w:val="both"/>
        <w:rPr>
          <w:rFonts w:ascii="Times New Roman" w:hAnsi="Times New Roman" w:cs="Times New Roman"/>
          <w:sz w:val="24"/>
          <w:szCs w:val="24"/>
          <w:lang w:eastAsia="ar-SA"/>
        </w:rPr>
      </w:pPr>
      <w:r w:rsidRPr="009B5594">
        <w:rPr>
          <w:rFonts w:ascii="Times New Roman" w:hAnsi="Times New Roman" w:cs="Times New Roman"/>
          <w:sz w:val="24"/>
          <w:szCs w:val="24"/>
        </w:rPr>
        <w:t xml:space="preserve">3. Выбрать правильный ответ </w:t>
      </w:r>
    </w:p>
    <w:p w14:paraId="4ABF293C"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В ФЗ «Об образовании в РФ», в статье 2 раскрывается понятие программы для </w:t>
      </w:r>
      <w:r w:rsidRPr="009B5594">
        <w:rPr>
          <w:rFonts w:ascii="Times New Roman" w:hAnsi="Times New Roman" w:cs="Times New Roman"/>
        </w:rPr>
        <w:t xml:space="preserve">обучения лиц с ограниченными возможностями здоровья, </w:t>
      </w:r>
      <w:proofErr w:type="gramStart"/>
      <w:r w:rsidRPr="009B5594">
        <w:rPr>
          <w:rFonts w:ascii="Times New Roman" w:hAnsi="Times New Roman" w:cs="Times New Roman"/>
        </w:rPr>
        <w:t>это</w:t>
      </w:r>
      <w:r w:rsidRPr="009B5594">
        <w:rPr>
          <w:rFonts w:ascii="Times New Roman" w:hAnsi="Times New Roman" w:cs="Times New Roman"/>
          <w:sz w:val="24"/>
          <w:szCs w:val="24"/>
        </w:rPr>
        <w:t xml:space="preserve"> :</w:t>
      </w:r>
      <w:proofErr w:type="gramEnd"/>
      <w:r w:rsidRPr="009B5594">
        <w:rPr>
          <w:rFonts w:ascii="Times New Roman" w:hAnsi="Times New Roman" w:cs="Times New Roman"/>
          <w:sz w:val="24"/>
          <w:szCs w:val="24"/>
        </w:rPr>
        <w:t xml:space="preserve"> </w:t>
      </w:r>
    </w:p>
    <w:p w14:paraId="229DB31F"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bCs/>
          <w:sz w:val="24"/>
          <w:szCs w:val="24"/>
        </w:rPr>
        <w:t xml:space="preserve">А) </w:t>
      </w:r>
      <w:r w:rsidRPr="009B5594">
        <w:rPr>
          <w:rFonts w:ascii="Times New Roman" w:hAnsi="Times New Roman" w:cs="Times New Roman"/>
          <w:sz w:val="24"/>
          <w:szCs w:val="24"/>
        </w:rPr>
        <w:t>модифицированная образовательная программа</w:t>
      </w:r>
    </w:p>
    <w:p w14:paraId="16ED7B50" w14:textId="77777777" w:rsidR="00CA79E2" w:rsidRPr="009B5594" w:rsidRDefault="00CA79E2" w:rsidP="00CA79E2">
      <w:pPr>
        <w:widowControl w:val="0"/>
        <w:spacing w:after="0"/>
        <w:ind w:left="-9"/>
        <w:jc w:val="both"/>
        <w:rPr>
          <w:rFonts w:ascii="Times New Roman" w:hAnsi="Times New Roman" w:cs="Times New Roman"/>
          <w:b/>
          <w:sz w:val="24"/>
          <w:szCs w:val="24"/>
        </w:rPr>
      </w:pPr>
      <w:r w:rsidRPr="009B5594">
        <w:rPr>
          <w:rFonts w:ascii="Times New Roman" w:hAnsi="Times New Roman" w:cs="Times New Roman"/>
          <w:b/>
          <w:sz w:val="24"/>
          <w:szCs w:val="24"/>
        </w:rPr>
        <w:t>Б) адаптированная образовательная программа</w:t>
      </w:r>
    </w:p>
    <w:p w14:paraId="2FA077BE" w14:textId="77777777" w:rsidR="00CA79E2" w:rsidRPr="009B5594" w:rsidRDefault="00CA79E2" w:rsidP="00CA79E2">
      <w:pPr>
        <w:rPr>
          <w:rFonts w:ascii="Times New Roman" w:hAnsi="Times New Roman" w:cs="Times New Roman"/>
          <w:sz w:val="24"/>
          <w:szCs w:val="24"/>
        </w:rPr>
      </w:pPr>
      <w:r w:rsidRPr="009B5594">
        <w:rPr>
          <w:rFonts w:ascii="Times New Roman" w:hAnsi="Times New Roman" w:cs="Times New Roman"/>
          <w:sz w:val="24"/>
          <w:szCs w:val="24"/>
        </w:rPr>
        <w:t xml:space="preserve">В) профилактическая образовательная программа </w:t>
      </w:r>
    </w:p>
    <w:p w14:paraId="3A1E7908" w14:textId="77777777" w:rsidR="00CA79E2" w:rsidRPr="009B5594" w:rsidRDefault="00CA79E2" w:rsidP="00CA79E2">
      <w:pPr>
        <w:widowControl w:val="0"/>
        <w:spacing w:after="0"/>
        <w:ind w:left="-9"/>
        <w:jc w:val="both"/>
        <w:rPr>
          <w:rFonts w:ascii="Times New Roman" w:hAnsi="Times New Roman" w:cs="Times New Roman"/>
          <w:sz w:val="24"/>
          <w:szCs w:val="24"/>
          <w:lang w:eastAsia="ar-SA"/>
        </w:rPr>
      </w:pPr>
      <w:r w:rsidRPr="009B5594">
        <w:rPr>
          <w:rFonts w:ascii="Times New Roman" w:hAnsi="Times New Roman" w:cs="Times New Roman"/>
          <w:sz w:val="24"/>
          <w:szCs w:val="24"/>
        </w:rPr>
        <w:t xml:space="preserve">4. Выбрать правильный ответ </w:t>
      </w:r>
    </w:p>
    <w:p w14:paraId="3E160CE9"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В ФЗ «Об образовании в РФ», в статье 2 раскрывается понятие комплекса мер по организации питания и хозяйственно-бытового обслуживания детей, обеспечению соблюдения ими личной гигиены и режима дня, это:</w:t>
      </w:r>
    </w:p>
    <w:p w14:paraId="6EFA1AC9" w14:textId="77777777" w:rsidR="00CA79E2" w:rsidRPr="009B5594" w:rsidRDefault="00CA79E2" w:rsidP="00CA79E2">
      <w:pPr>
        <w:widowControl w:val="0"/>
        <w:spacing w:after="0"/>
        <w:ind w:left="-9"/>
        <w:jc w:val="both"/>
        <w:rPr>
          <w:rFonts w:ascii="Times New Roman" w:hAnsi="Times New Roman" w:cs="Times New Roman"/>
          <w:b/>
          <w:sz w:val="24"/>
          <w:szCs w:val="24"/>
        </w:rPr>
      </w:pPr>
      <w:r w:rsidRPr="009B5594">
        <w:rPr>
          <w:rFonts w:ascii="Times New Roman" w:hAnsi="Times New Roman" w:cs="Times New Roman"/>
          <w:b/>
          <w:sz w:val="24"/>
          <w:szCs w:val="24"/>
        </w:rPr>
        <w:t>А) присмотр и уход за детьми</w:t>
      </w:r>
    </w:p>
    <w:p w14:paraId="0BE2908D"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Б) организация профилактики</w:t>
      </w:r>
    </w:p>
    <w:p w14:paraId="0DD02AB2" w14:textId="77777777" w:rsidR="00CA79E2" w:rsidRPr="009B5594" w:rsidRDefault="00CA79E2" w:rsidP="00CA79E2">
      <w:pPr>
        <w:rPr>
          <w:rFonts w:ascii="Times New Roman" w:hAnsi="Times New Roman" w:cs="Times New Roman"/>
          <w:sz w:val="24"/>
          <w:szCs w:val="24"/>
        </w:rPr>
      </w:pPr>
      <w:r w:rsidRPr="009B5594">
        <w:rPr>
          <w:rFonts w:ascii="Times New Roman" w:hAnsi="Times New Roman" w:cs="Times New Roman"/>
          <w:sz w:val="24"/>
          <w:szCs w:val="24"/>
        </w:rPr>
        <w:t xml:space="preserve">В) санитарно-гигиеническое обслуживание </w:t>
      </w:r>
    </w:p>
    <w:p w14:paraId="0602AE5B" w14:textId="77777777" w:rsidR="00CA79E2" w:rsidRPr="009B5594" w:rsidRDefault="00CA79E2" w:rsidP="00CA79E2">
      <w:pPr>
        <w:widowControl w:val="0"/>
        <w:spacing w:after="0"/>
        <w:ind w:left="-9"/>
        <w:jc w:val="both"/>
        <w:rPr>
          <w:rFonts w:ascii="Times New Roman" w:hAnsi="Times New Roman" w:cs="Times New Roman"/>
          <w:sz w:val="24"/>
          <w:szCs w:val="24"/>
          <w:lang w:eastAsia="ar-SA"/>
        </w:rPr>
      </w:pPr>
      <w:r w:rsidRPr="009B5594">
        <w:rPr>
          <w:rFonts w:ascii="Times New Roman" w:hAnsi="Times New Roman" w:cs="Times New Roman"/>
          <w:sz w:val="24"/>
          <w:szCs w:val="24"/>
        </w:rPr>
        <w:t xml:space="preserve">5. Выбрать правильный ответ </w:t>
      </w:r>
    </w:p>
    <w:p w14:paraId="2FE79BAC" w14:textId="77777777" w:rsidR="00CA79E2" w:rsidRPr="009B5594" w:rsidRDefault="00CA79E2" w:rsidP="00CA79E2">
      <w:pPr>
        <w:widowControl w:val="0"/>
        <w:spacing w:after="0"/>
        <w:ind w:left="-9"/>
        <w:jc w:val="both"/>
        <w:rPr>
          <w:rFonts w:ascii="Times New Roman" w:hAnsi="Times New Roman" w:cs="Times New Roman"/>
          <w:sz w:val="24"/>
          <w:szCs w:val="24"/>
        </w:rPr>
      </w:pPr>
      <w:proofErr w:type="gramStart"/>
      <w:r w:rsidRPr="009B5594">
        <w:rPr>
          <w:rFonts w:ascii="Times New Roman" w:hAnsi="Times New Roman" w:cs="Times New Roman"/>
          <w:sz w:val="24"/>
          <w:szCs w:val="24"/>
        </w:rPr>
        <w:t>Согласно  ФЗ</w:t>
      </w:r>
      <w:proofErr w:type="gramEnd"/>
      <w:r w:rsidRPr="009B5594">
        <w:rPr>
          <w:rFonts w:ascii="Times New Roman" w:hAnsi="Times New Roman" w:cs="Times New Roman"/>
          <w:sz w:val="24"/>
          <w:szCs w:val="24"/>
        </w:rPr>
        <w:t xml:space="preserve"> «Об образовании в РФ», статье 37 организация питания обучающихся возлагается на: </w:t>
      </w:r>
    </w:p>
    <w:p w14:paraId="634BDB51" w14:textId="77777777" w:rsidR="00CA79E2" w:rsidRPr="009B5594" w:rsidRDefault="00CA79E2" w:rsidP="00CA79E2">
      <w:pPr>
        <w:widowControl w:val="0"/>
        <w:spacing w:after="0"/>
        <w:jc w:val="both"/>
        <w:rPr>
          <w:rFonts w:ascii="Times New Roman" w:hAnsi="Times New Roman" w:cs="Times New Roman"/>
          <w:b/>
          <w:sz w:val="24"/>
          <w:szCs w:val="24"/>
        </w:rPr>
      </w:pPr>
      <w:r w:rsidRPr="009B5594">
        <w:rPr>
          <w:rFonts w:ascii="Times New Roman" w:hAnsi="Times New Roman" w:cs="Times New Roman"/>
          <w:b/>
          <w:sz w:val="24"/>
          <w:szCs w:val="24"/>
        </w:rPr>
        <w:t>А) организации, осуществляющие образовательную деятельность.</w:t>
      </w:r>
    </w:p>
    <w:p w14:paraId="7029975A"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Б) органы управления образованием</w:t>
      </w:r>
    </w:p>
    <w:p w14:paraId="06A04B3D" w14:textId="77777777" w:rsidR="00CA79E2" w:rsidRPr="009B5594" w:rsidRDefault="00CA79E2" w:rsidP="00CA79E2">
      <w:pPr>
        <w:rPr>
          <w:rFonts w:ascii="Times New Roman" w:hAnsi="Times New Roman" w:cs="Times New Roman"/>
          <w:sz w:val="24"/>
          <w:szCs w:val="24"/>
        </w:rPr>
      </w:pPr>
      <w:r w:rsidRPr="009B5594">
        <w:rPr>
          <w:rFonts w:ascii="Times New Roman" w:hAnsi="Times New Roman" w:cs="Times New Roman"/>
          <w:sz w:val="24"/>
          <w:szCs w:val="24"/>
        </w:rPr>
        <w:t xml:space="preserve">В) родителей </w:t>
      </w:r>
    </w:p>
    <w:p w14:paraId="4E731A3B" w14:textId="77777777" w:rsidR="00CA79E2" w:rsidRPr="009B5594" w:rsidRDefault="00CA79E2" w:rsidP="00CA79E2">
      <w:pPr>
        <w:widowControl w:val="0"/>
        <w:spacing w:after="0"/>
        <w:ind w:left="-9"/>
        <w:jc w:val="both"/>
        <w:rPr>
          <w:rFonts w:ascii="Times New Roman" w:hAnsi="Times New Roman" w:cs="Times New Roman"/>
          <w:sz w:val="24"/>
          <w:szCs w:val="24"/>
          <w:lang w:eastAsia="ar-SA"/>
        </w:rPr>
      </w:pPr>
      <w:r w:rsidRPr="009B5594">
        <w:rPr>
          <w:rFonts w:ascii="Times New Roman" w:hAnsi="Times New Roman" w:cs="Times New Roman"/>
          <w:sz w:val="24"/>
          <w:szCs w:val="24"/>
        </w:rPr>
        <w:t xml:space="preserve">6. Выбрать правильный ответ </w:t>
      </w:r>
    </w:p>
    <w:p w14:paraId="30C236AE" w14:textId="77777777" w:rsidR="00CA79E2" w:rsidRPr="009B5594" w:rsidRDefault="00CA79E2" w:rsidP="00CA79E2">
      <w:pPr>
        <w:widowControl w:val="0"/>
        <w:spacing w:after="0"/>
        <w:ind w:left="-9"/>
        <w:jc w:val="both"/>
        <w:rPr>
          <w:rFonts w:ascii="Times New Roman" w:hAnsi="Times New Roman" w:cs="Times New Roman"/>
          <w:sz w:val="24"/>
          <w:szCs w:val="24"/>
        </w:rPr>
      </w:pPr>
      <w:proofErr w:type="gramStart"/>
      <w:r w:rsidRPr="009B5594">
        <w:rPr>
          <w:rFonts w:ascii="Times New Roman" w:hAnsi="Times New Roman" w:cs="Times New Roman"/>
          <w:sz w:val="24"/>
          <w:szCs w:val="24"/>
        </w:rPr>
        <w:t>Согласно  ФЗ</w:t>
      </w:r>
      <w:proofErr w:type="gramEnd"/>
      <w:r w:rsidRPr="009B5594">
        <w:rPr>
          <w:rFonts w:ascii="Times New Roman" w:hAnsi="Times New Roman" w:cs="Times New Roman"/>
          <w:sz w:val="24"/>
          <w:szCs w:val="24"/>
        </w:rPr>
        <w:t xml:space="preserve"> «Об образовании в РФ», статье 41 охрана здоровья обучающихся включает в себя: </w:t>
      </w:r>
    </w:p>
    <w:p w14:paraId="25B8849C" w14:textId="77777777" w:rsidR="00CA79E2" w:rsidRPr="009B5594" w:rsidRDefault="00CA79E2" w:rsidP="00CA79E2">
      <w:pPr>
        <w:widowControl w:val="0"/>
        <w:spacing w:after="0"/>
        <w:jc w:val="both"/>
        <w:rPr>
          <w:rFonts w:ascii="Times New Roman" w:hAnsi="Times New Roman" w:cs="Times New Roman"/>
          <w:sz w:val="24"/>
          <w:szCs w:val="24"/>
        </w:rPr>
      </w:pPr>
      <w:r w:rsidRPr="009B5594">
        <w:rPr>
          <w:rFonts w:ascii="Times New Roman" w:hAnsi="Times New Roman" w:cs="Times New Roman"/>
          <w:sz w:val="24"/>
          <w:szCs w:val="24"/>
        </w:rPr>
        <w:t xml:space="preserve">А) </w:t>
      </w:r>
      <w:r w:rsidRPr="009B5594">
        <w:rPr>
          <w:rFonts w:ascii="Times New Roman" w:hAnsi="Times New Roman" w:cs="Times New Roman"/>
          <w:b/>
          <w:sz w:val="24"/>
          <w:szCs w:val="24"/>
        </w:rPr>
        <w:t>определение оптимальной учебной, внеучебной нагрузки, режима учебных занятий и продолжительности каникул</w:t>
      </w:r>
    </w:p>
    <w:p w14:paraId="32C40E85"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Б) определение длительности применения ТСО в учебном процессе</w:t>
      </w:r>
    </w:p>
    <w:p w14:paraId="266DC07C" w14:textId="77777777" w:rsidR="00CA79E2" w:rsidRPr="009B5594" w:rsidRDefault="00CA79E2" w:rsidP="00CA79E2">
      <w:pPr>
        <w:rPr>
          <w:rFonts w:ascii="Times New Roman" w:hAnsi="Times New Roman" w:cs="Times New Roman"/>
          <w:sz w:val="24"/>
          <w:szCs w:val="24"/>
        </w:rPr>
      </w:pPr>
      <w:r w:rsidRPr="009B5594">
        <w:rPr>
          <w:rFonts w:ascii="Times New Roman" w:hAnsi="Times New Roman" w:cs="Times New Roman"/>
          <w:sz w:val="24"/>
          <w:szCs w:val="24"/>
        </w:rPr>
        <w:t>В) определение количества каникулярного времени</w:t>
      </w:r>
    </w:p>
    <w:p w14:paraId="5B7E296A"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7. Выбрать правильный ответ </w:t>
      </w:r>
    </w:p>
    <w:p w14:paraId="1207B595" w14:textId="77777777" w:rsidR="00CA79E2" w:rsidRPr="009B5594" w:rsidRDefault="00CA79E2" w:rsidP="00CA79E2">
      <w:pPr>
        <w:widowControl w:val="0"/>
        <w:spacing w:after="0"/>
        <w:ind w:left="-9"/>
        <w:jc w:val="both"/>
        <w:rPr>
          <w:rFonts w:ascii="Times New Roman" w:hAnsi="Times New Roman" w:cs="Times New Roman"/>
          <w:sz w:val="24"/>
          <w:szCs w:val="24"/>
        </w:rPr>
      </w:pPr>
      <w:proofErr w:type="gramStart"/>
      <w:r w:rsidRPr="009B5594">
        <w:rPr>
          <w:rFonts w:ascii="Times New Roman" w:hAnsi="Times New Roman" w:cs="Times New Roman"/>
          <w:sz w:val="24"/>
          <w:szCs w:val="24"/>
        </w:rPr>
        <w:t>Согласно  ФЗ</w:t>
      </w:r>
      <w:proofErr w:type="gramEnd"/>
      <w:r w:rsidRPr="009B5594">
        <w:rPr>
          <w:rFonts w:ascii="Times New Roman" w:hAnsi="Times New Roman" w:cs="Times New Roman"/>
          <w:sz w:val="24"/>
          <w:szCs w:val="24"/>
        </w:rPr>
        <w:t xml:space="preserve"> «Об образовании в РФ», статье 41 организация охраны здоровья обучающихся (за исключением оказания первичной медико-санитарной помощи, </w:t>
      </w:r>
      <w:r w:rsidRPr="009B5594">
        <w:rPr>
          <w:rFonts w:ascii="Times New Roman" w:hAnsi="Times New Roman" w:cs="Times New Roman"/>
          <w:sz w:val="24"/>
          <w:szCs w:val="24"/>
        </w:rPr>
        <w:lastRenderedPageBreak/>
        <w:t xml:space="preserve">прохождения периодических медицинских осмотров и диспансеризации) в организациях, осуществляющих образовательную деятельность, осуществляется: </w:t>
      </w:r>
    </w:p>
    <w:p w14:paraId="4CCDC216" w14:textId="77777777" w:rsidR="00CA79E2" w:rsidRPr="009B5594" w:rsidRDefault="00CA79E2" w:rsidP="00CA79E2">
      <w:pPr>
        <w:widowControl w:val="0"/>
        <w:spacing w:after="0"/>
        <w:jc w:val="both"/>
        <w:rPr>
          <w:rFonts w:ascii="Times New Roman" w:hAnsi="Times New Roman" w:cs="Times New Roman"/>
          <w:sz w:val="24"/>
          <w:szCs w:val="24"/>
        </w:rPr>
      </w:pPr>
      <w:r w:rsidRPr="009B5594">
        <w:rPr>
          <w:rFonts w:ascii="Times New Roman" w:hAnsi="Times New Roman" w:cs="Times New Roman"/>
          <w:sz w:val="24"/>
          <w:szCs w:val="24"/>
        </w:rPr>
        <w:t>А) санаторно-курортными организациями;</w:t>
      </w:r>
    </w:p>
    <w:p w14:paraId="0C9B9F3C" w14:textId="77777777" w:rsidR="00CA79E2" w:rsidRPr="009B5594" w:rsidRDefault="00CA79E2" w:rsidP="00CA79E2">
      <w:pPr>
        <w:widowControl w:val="0"/>
        <w:spacing w:after="0"/>
        <w:jc w:val="both"/>
        <w:rPr>
          <w:rFonts w:ascii="Times New Roman" w:hAnsi="Times New Roman" w:cs="Times New Roman"/>
          <w:b/>
          <w:sz w:val="24"/>
          <w:szCs w:val="24"/>
        </w:rPr>
      </w:pPr>
      <w:r w:rsidRPr="009B5594">
        <w:rPr>
          <w:rFonts w:ascii="Times New Roman" w:hAnsi="Times New Roman" w:cs="Times New Roman"/>
          <w:b/>
          <w:sz w:val="24"/>
          <w:szCs w:val="24"/>
        </w:rPr>
        <w:t>Б) этими организациями</w:t>
      </w:r>
    </w:p>
    <w:p w14:paraId="49388116" w14:textId="77777777" w:rsidR="00CA79E2" w:rsidRPr="009B5594" w:rsidRDefault="00CA79E2" w:rsidP="00CA79E2">
      <w:pPr>
        <w:rPr>
          <w:rFonts w:ascii="Times New Roman" w:hAnsi="Times New Roman" w:cs="Times New Roman"/>
          <w:sz w:val="24"/>
          <w:szCs w:val="24"/>
        </w:rPr>
      </w:pPr>
      <w:r w:rsidRPr="009B5594">
        <w:rPr>
          <w:rFonts w:ascii="Times New Roman" w:hAnsi="Times New Roman" w:cs="Times New Roman"/>
          <w:sz w:val="24"/>
          <w:szCs w:val="24"/>
        </w:rPr>
        <w:t>В) организациями профилактической помощи</w:t>
      </w:r>
    </w:p>
    <w:p w14:paraId="17BCFCFD"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8. Выбрать правильный ответ </w:t>
      </w:r>
    </w:p>
    <w:p w14:paraId="48424123" w14:textId="77777777" w:rsidR="00CA79E2" w:rsidRPr="009B5594" w:rsidRDefault="00CA79E2" w:rsidP="00CA79E2">
      <w:pPr>
        <w:widowControl w:val="0"/>
        <w:spacing w:after="0"/>
        <w:ind w:left="-9"/>
        <w:jc w:val="both"/>
        <w:rPr>
          <w:rFonts w:ascii="Times New Roman" w:hAnsi="Times New Roman" w:cs="Times New Roman"/>
          <w:sz w:val="24"/>
          <w:szCs w:val="24"/>
        </w:rPr>
      </w:pPr>
      <w:proofErr w:type="gramStart"/>
      <w:r w:rsidRPr="009B5594">
        <w:rPr>
          <w:rFonts w:ascii="Times New Roman" w:hAnsi="Times New Roman" w:cs="Times New Roman"/>
          <w:sz w:val="24"/>
          <w:szCs w:val="24"/>
        </w:rPr>
        <w:t>Согласно  ФЗ</w:t>
      </w:r>
      <w:proofErr w:type="gramEnd"/>
      <w:r w:rsidRPr="009B5594">
        <w:rPr>
          <w:rFonts w:ascii="Times New Roman" w:hAnsi="Times New Roman" w:cs="Times New Roman"/>
          <w:sz w:val="24"/>
          <w:szCs w:val="24"/>
        </w:rPr>
        <w:t xml:space="preserve"> «Об образовании в РФ», статье 41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14:paraId="30C9C3A4" w14:textId="77777777" w:rsidR="00CA79E2" w:rsidRPr="009B5594" w:rsidRDefault="00CA79E2" w:rsidP="00CA79E2">
      <w:pPr>
        <w:widowControl w:val="0"/>
        <w:spacing w:after="0"/>
        <w:jc w:val="both"/>
        <w:rPr>
          <w:rFonts w:ascii="Times New Roman" w:hAnsi="Times New Roman" w:cs="Times New Roman"/>
          <w:sz w:val="24"/>
          <w:szCs w:val="24"/>
          <w:lang w:eastAsia="ar-SA"/>
        </w:rPr>
      </w:pPr>
      <w:r w:rsidRPr="009B5594">
        <w:rPr>
          <w:rFonts w:ascii="Times New Roman" w:hAnsi="Times New Roman" w:cs="Times New Roman"/>
          <w:sz w:val="24"/>
          <w:szCs w:val="24"/>
        </w:rPr>
        <w:t>А) медицинское обслуживание участников образовательного процесса</w:t>
      </w:r>
    </w:p>
    <w:p w14:paraId="476341F2" w14:textId="77777777" w:rsidR="00CA79E2" w:rsidRPr="009B5594" w:rsidRDefault="00CA79E2" w:rsidP="00CA79E2">
      <w:pPr>
        <w:widowControl w:val="0"/>
        <w:spacing w:after="0"/>
        <w:jc w:val="both"/>
        <w:rPr>
          <w:rFonts w:ascii="Times New Roman" w:hAnsi="Times New Roman" w:cs="Times New Roman"/>
          <w:sz w:val="24"/>
          <w:szCs w:val="24"/>
        </w:rPr>
      </w:pPr>
      <w:r w:rsidRPr="009B5594">
        <w:rPr>
          <w:rFonts w:ascii="Times New Roman" w:hAnsi="Times New Roman" w:cs="Times New Roman"/>
          <w:sz w:val="24"/>
          <w:szCs w:val="24"/>
        </w:rPr>
        <w:t>Б) организацию лечения хронических заболеваний</w:t>
      </w:r>
    </w:p>
    <w:p w14:paraId="18099D7F" w14:textId="4C3F4BCE" w:rsidR="00CA79E2" w:rsidRPr="009B5594" w:rsidRDefault="00CA79E2" w:rsidP="00CA79E2">
      <w:pPr>
        <w:widowControl w:val="0"/>
        <w:spacing w:after="0"/>
        <w:jc w:val="both"/>
        <w:rPr>
          <w:rFonts w:ascii="Times New Roman" w:hAnsi="Times New Roman" w:cs="Times New Roman"/>
          <w:sz w:val="24"/>
          <w:szCs w:val="24"/>
        </w:rPr>
      </w:pPr>
      <w:r w:rsidRPr="009B5594">
        <w:rPr>
          <w:rFonts w:ascii="Times New Roman" w:hAnsi="Times New Roman" w:cs="Times New Roman"/>
          <w:sz w:val="24"/>
          <w:szCs w:val="24"/>
        </w:rPr>
        <w:t xml:space="preserve">В) </w:t>
      </w:r>
      <w:r w:rsidRPr="009B5594">
        <w:rPr>
          <w:rFonts w:ascii="Times New Roman" w:hAnsi="Times New Roman" w:cs="Times New Roman"/>
          <w:b/>
          <w:sz w:val="24"/>
          <w:szCs w:val="24"/>
        </w:rPr>
        <w:t>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14:paraId="43EBD300"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9. Выбрать правильный ответ </w:t>
      </w:r>
    </w:p>
    <w:p w14:paraId="490A73E0" w14:textId="77777777" w:rsidR="00CA79E2" w:rsidRPr="009B5594" w:rsidRDefault="00CA79E2" w:rsidP="00CA79E2">
      <w:pPr>
        <w:widowControl w:val="0"/>
        <w:spacing w:after="0"/>
        <w:ind w:left="-9"/>
        <w:jc w:val="both"/>
        <w:rPr>
          <w:rFonts w:ascii="Times New Roman" w:hAnsi="Times New Roman" w:cs="Times New Roman"/>
          <w:sz w:val="24"/>
          <w:szCs w:val="24"/>
        </w:rPr>
      </w:pPr>
      <w:proofErr w:type="gramStart"/>
      <w:r w:rsidRPr="009B5594">
        <w:rPr>
          <w:rFonts w:ascii="Times New Roman" w:hAnsi="Times New Roman" w:cs="Times New Roman"/>
          <w:sz w:val="24"/>
          <w:szCs w:val="24"/>
        </w:rPr>
        <w:t>Согласно  ФЗ</w:t>
      </w:r>
      <w:proofErr w:type="gramEnd"/>
      <w:r w:rsidRPr="009B5594">
        <w:rPr>
          <w:rFonts w:ascii="Times New Roman" w:hAnsi="Times New Roman" w:cs="Times New Roman"/>
          <w:sz w:val="24"/>
          <w:szCs w:val="24"/>
        </w:rPr>
        <w:t xml:space="preserve"> «Об образовании в РФ», статье 42 психолого-педагогическая, медицинская и социальная помощь оказывается детям на основании:</w:t>
      </w:r>
    </w:p>
    <w:p w14:paraId="310C4027" w14:textId="77777777" w:rsidR="00CA79E2" w:rsidRPr="009B5594" w:rsidRDefault="00CA79E2" w:rsidP="00CA79E2">
      <w:pPr>
        <w:widowControl w:val="0"/>
        <w:spacing w:after="0"/>
        <w:jc w:val="both"/>
        <w:rPr>
          <w:rFonts w:ascii="Times New Roman" w:hAnsi="Times New Roman" w:cs="Times New Roman"/>
          <w:sz w:val="24"/>
          <w:szCs w:val="24"/>
          <w:lang w:eastAsia="ar-SA"/>
        </w:rPr>
      </w:pPr>
      <w:r w:rsidRPr="009B5594">
        <w:rPr>
          <w:rFonts w:ascii="Times New Roman" w:hAnsi="Times New Roman" w:cs="Times New Roman"/>
          <w:sz w:val="24"/>
          <w:szCs w:val="24"/>
        </w:rPr>
        <w:t>А) медицинского обследования</w:t>
      </w:r>
    </w:p>
    <w:p w14:paraId="3E05E199" w14:textId="77777777" w:rsidR="00CA79E2" w:rsidRPr="009B5594" w:rsidRDefault="00CA79E2" w:rsidP="00CA79E2">
      <w:pPr>
        <w:widowControl w:val="0"/>
        <w:spacing w:after="0"/>
        <w:jc w:val="both"/>
        <w:rPr>
          <w:rFonts w:ascii="Times New Roman" w:hAnsi="Times New Roman" w:cs="Times New Roman"/>
          <w:b/>
          <w:sz w:val="24"/>
          <w:szCs w:val="24"/>
        </w:rPr>
      </w:pPr>
      <w:r w:rsidRPr="009B5594">
        <w:rPr>
          <w:rFonts w:ascii="Times New Roman" w:hAnsi="Times New Roman" w:cs="Times New Roman"/>
          <w:b/>
          <w:sz w:val="24"/>
          <w:szCs w:val="24"/>
        </w:rPr>
        <w:t>Б) заявления или согласия в письменной форме их родителей (законных представителей)</w:t>
      </w:r>
    </w:p>
    <w:p w14:paraId="6D358985" w14:textId="214AC39E" w:rsidR="00CA79E2" w:rsidRPr="009B5594" w:rsidRDefault="00CA79E2" w:rsidP="00CA79E2">
      <w:pPr>
        <w:widowControl w:val="0"/>
        <w:spacing w:after="0"/>
        <w:jc w:val="both"/>
        <w:rPr>
          <w:rFonts w:ascii="Times New Roman" w:hAnsi="Times New Roman" w:cs="Times New Roman"/>
          <w:sz w:val="24"/>
          <w:szCs w:val="24"/>
        </w:rPr>
      </w:pPr>
      <w:r w:rsidRPr="009B5594">
        <w:rPr>
          <w:rFonts w:ascii="Times New Roman" w:hAnsi="Times New Roman" w:cs="Times New Roman"/>
          <w:sz w:val="24"/>
          <w:szCs w:val="24"/>
        </w:rPr>
        <w:t xml:space="preserve">В) волеизъявления обучающегося </w:t>
      </w:r>
    </w:p>
    <w:p w14:paraId="39E9B4B8"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10. Выбрать правильный ответ </w:t>
      </w:r>
    </w:p>
    <w:p w14:paraId="55C6C4FE"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Согласно  ФЗ «Об образовании в РФ», статье 79  отдельные организации, осуществляющие образовательную деятельность по адаптированным основным общеобразовательным программам, создаются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 </w:t>
      </w:r>
    </w:p>
    <w:p w14:paraId="45802F6C" w14:textId="77777777" w:rsidR="00CA79E2" w:rsidRPr="009B5594" w:rsidRDefault="00CA79E2" w:rsidP="00CA79E2">
      <w:pPr>
        <w:widowControl w:val="0"/>
        <w:spacing w:after="0"/>
        <w:jc w:val="both"/>
        <w:rPr>
          <w:rFonts w:ascii="Times New Roman" w:hAnsi="Times New Roman" w:cs="Times New Roman"/>
          <w:sz w:val="24"/>
          <w:szCs w:val="24"/>
          <w:lang w:eastAsia="ar-SA"/>
        </w:rPr>
      </w:pPr>
      <w:r w:rsidRPr="009B5594">
        <w:rPr>
          <w:rFonts w:ascii="Times New Roman" w:hAnsi="Times New Roman" w:cs="Times New Roman"/>
          <w:sz w:val="24"/>
          <w:szCs w:val="24"/>
        </w:rPr>
        <w:t xml:space="preserve">А) </w:t>
      </w:r>
      <w:r w:rsidRPr="009B5594">
        <w:rPr>
          <w:rFonts w:ascii="Times New Roman" w:hAnsi="Times New Roman" w:cs="Times New Roman"/>
          <w:b/>
          <w:sz w:val="24"/>
          <w:szCs w:val="24"/>
        </w:rPr>
        <w:t>органами государственной власти субъектов Российской Федерации</w:t>
      </w:r>
      <w:r w:rsidRPr="009B5594">
        <w:rPr>
          <w:rFonts w:ascii="Times New Roman" w:hAnsi="Times New Roman" w:cs="Times New Roman"/>
          <w:sz w:val="24"/>
          <w:szCs w:val="24"/>
        </w:rPr>
        <w:t xml:space="preserve"> </w:t>
      </w:r>
    </w:p>
    <w:p w14:paraId="61A81255" w14:textId="77777777" w:rsidR="00CA79E2" w:rsidRPr="009B5594" w:rsidRDefault="00CA79E2" w:rsidP="00CA79E2">
      <w:pPr>
        <w:widowControl w:val="0"/>
        <w:spacing w:after="0"/>
        <w:jc w:val="both"/>
        <w:rPr>
          <w:rFonts w:ascii="Times New Roman" w:hAnsi="Times New Roman" w:cs="Times New Roman"/>
          <w:sz w:val="24"/>
          <w:szCs w:val="24"/>
        </w:rPr>
      </w:pPr>
      <w:r w:rsidRPr="009B5594">
        <w:rPr>
          <w:rFonts w:ascii="Times New Roman" w:hAnsi="Times New Roman" w:cs="Times New Roman"/>
          <w:sz w:val="24"/>
          <w:szCs w:val="24"/>
        </w:rPr>
        <w:t>Б) органами местного самоуправления</w:t>
      </w:r>
    </w:p>
    <w:p w14:paraId="70F7D901" w14:textId="7D926F05" w:rsidR="00CA79E2" w:rsidRPr="009B5594" w:rsidRDefault="00CA79E2" w:rsidP="00CA79E2">
      <w:pPr>
        <w:widowControl w:val="0"/>
        <w:spacing w:after="0"/>
        <w:jc w:val="both"/>
        <w:rPr>
          <w:rFonts w:ascii="Times New Roman" w:hAnsi="Times New Roman" w:cs="Times New Roman"/>
          <w:sz w:val="24"/>
          <w:szCs w:val="24"/>
        </w:rPr>
      </w:pPr>
      <w:r w:rsidRPr="009B5594">
        <w:rPr>
          <w:rFonts w:ascii="Times New Roman" w:hAnsi="Times New Roman" w:cs="Times New Roman"/>
          <w:sz w:val="24"/>
          <w:szCs w:val="24"/>
        </w:rPr>
        <w:t xml:space="preserve">В) правоохранительными органами  </w:t>
      </w:r>
    </w:p>
    <w:p w14:paraId="6F4CE59C"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11. Выбрать правильный ответ </w:t>
      </w:r>
    </w:p>
    <w:p w14:paraId="74118163" w14:textId="77777777" w:rsidR="00CA79E2" w:rsidRPr="009B5594" w:rsidRDefault="00CA79E2" w:rsidP="00CA79E2">
      <w:pPr>
        <w:widowControl w:val="0"/>
        <w:spacing w:after="0"/>
        <w:ind w:left="-9"/>
        <w:jc w:val="both"/>
        <w:rPr>
          <w:rFonts w:ascii="Times New Roman" w:hAnsi="Times New Roman" w:cs="Times New Roman"/>
          <w:sz w:val="24"/>
          <w:szCs w:val="24"/>
        </w:rPr>
      </w:pPr>
      <w:proofErr w:type="gramStart"/>
      <w:r w:rsidRPr="009B5594">
        <w:rPr>
          <w:rFonts w:ascii="Times New Roman" w:hAnsi="Times New Roman" w:cs="Times New Roman"/>
          <w:sz w:val="24"/>
          <w:szCs w:val="24"/>
        </w:rPr>
        <w:t>Согласно  ФЗ</w:t>
      </w:r>
      <w:proofErr w:type="gramEnd"/>
      <w:r w:rsidRPr="009B5594">
        <w:rPr>
          <w:rFonts w:ascii="Times New Roman" w:hAnsi="Times New Roman" w:cs="Times New Roman"/>
          <w:sz w:val="24"/>
          <w:szCs w:val="24"/>
        </w:rPr>
        <w:t xml:space="preserve"> «Об образовании в РФ», статье 79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w:t>
      </w:r>
    </w:p>
    <w:p w14:paraId="5E9DAC92" w14:textId="77777777" w:rsidR="00CA79E2" w:rsidRPr="009B5594" w:rsidRDefault="00CA79E2" w:rsidP="00CA79E2">
      <w:pPr>
        <w:widowControl w:val="0"/>
        <w:spacing w:after="0"/>
        <w:ind w:left="-9"/>
        <w:jc w:val="both"/>
        <w:rPr>
          <w:rFonts w:ascii="Times New Roman" w:hAnsi="Times New Roman" w:cs="Times New Roman"/>
          <w:sz w:val="24"/>
          <w:szCs w:val="24"/>
          <w:lang w:eastAsia="ar-SA"/>
        </w:rPr>
      </w:pPr>
      <w:r w:rsidRPr="009B5594">
        <w:rPr>
          <w:rFonts w:ascii="Times New Roman" w:hAnsi="Times New Roman" w:cs="Times New Roman"/>
          <w:sz w:val="24"/>
          <w:szCs w:val="24"/>
        </w:rPr>
        <w:t xml:space="preserve">А) </w:t>
      </w:r>
      <w:r w:rsidRPr="009B5594">
        <w:rPr>
          <w:rFonts w:ascii="Times New Roman" w:hAnsi="Times New Roman" w:cs="Times New Roman"/>
          <w:b/>
          <w:sz w:val="24"/>
          <w:szCs w:val="24"/>
        </w:rPr>
        <w:t>индивидуальной программой реабилитации инвалида</w:t>
      </w:r>
    </w:p>
    <w:p w14:paraId="61F255BF" w14:textId="77777777" w:rsidR="00CA79E2" w:rsidRPr="009B5594" w:rsidRDefault="00CA79E2" w:rsidP="00CA79E2">
      <w:pPr>
        <w:widowControl w:val="0"/>
        <w:spacing w:after="0"/>
        <w:jc w:val="both"/>
        <w:rPr>
          <w:rFonts w:ascii="Times New Roman" w:hAnsi="Times New Roman" w:cs="Times New Roman"/>
          <w:sz w:val="24"/>
          <w:szCs w:val="24"/>
        </w:rPr>
      </w:pPr>
      <w:r w:rsidRPr="009B5594">
        <w:rPr>
          <w:rFonts w:ascii="Times New Roman" w:hAnsi="Times New Roman" w:cs="Times New Roman"/>
          <w:sz w:val="24"/>
          <w:szCs w:val="24"/>
        </w:rPr>
        <w:t>Б) программой дополнительного образования</w:t>
      </w:r>
    </w:p>
    <w:p w14:paraId="5FB72B7C" w14:textId="45C3A4B4" w:rsidR="00CA79E2" w:rsidRPr="009B5594" w:rsidRDefault="00CA79E2" w:rsidP="00CA79E2">
      <w:pPr>
        <w:widowControl w:val="0"/>
        <w:spacing w:after="0"/>
        <w:jc w:val="both"/>
        <w:rPr>
          <w:rFonts w:ascii="Times New Roman" w:hAnsi="Times New Roman" w:cs="Times New Roman"/>
          <w:sz w:val="24"/>
          <w:szCs w:val="24"/>
        </w:rPr>
      </w:pPr>
      <w:r w:rsidRPr="009B5594">
        <w:rPr>
          <w:rFonts w:ascii="Times New Roman" w:hAnsi="Times New Roman" w:cs="Times New Roman"/>
          <w:sz w:val="24"/>
          <w:szCs w:val="24"/>
        </w:rPr>
        <w:t>В) программой профилактической работы</w:t>
      </w:r>
    </w:p>
    <w:p w14:paraId="110C298A"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  12. Выбрать правильный ответ </w:t>
      </w:r>
    </w:p>
    <w:p w14:paraId="1AA23F6B" w14:textId="77777777" w:rsidR="00CA79E2" w:rsidRPr="009B5594" w:rsidRDefault="00CA79E2" w:rsidP="00CA79E2">
      <w:pPr>
        <w:widowControl w:val="0"/>
        <w:spacing w:after="0"/>
        <w:ind w:left="-9"/>
        <w:jc w:val="both"/>
        <w:rPr>
          <w:rFonts w:ascii="Times New Roman" w:hAnsi="Times New Roman" w:cs="Times New Roman"/>
          <w:sz w:val="24"/>
          <w:szCs w:val="24"/>
        </w:rPr>
      </w:pPr>
      <w:proofErr w:type="gramStart"/>
      <w:r w:rsidRPr="009B5594">
        <w:rPr>
          <w:rFonts w:ascii="Times New Roman" w:hAnsi="Times New Roman" w:cs="Times New Roman"/>
          <w:sz w:val="24"/>
          <w:szCs w:val="24"/>
        </w:rPr>
        <w:t>Согласно  ФЗ</w:t>
      </w:r>
      <w:proofErr w:type="gramEnd"/>
      <w:r w:rsidRPr="009B5594">
        <w:rPr>
          <w:rFonts w:ascii="Times New Roman" w:hAnsi="Times New Roman" w:cs="Times New Roman"/>
          <w:sz w:val="24"/>
          <w:szCs w:val="24"/>
        </w:rPr>
        <w:t xml:space="preserve"> «Об образовании в РФ», статье 79  обучающиеся с ограниченными возможностями здоровья, проживающие в организации, осуществляющей образовательную деятельность, находятся:</w:t>
      </w:r>
    </w:p>
    <w:p w14:paraId="5D67ACC2" w14:textId="77777777" w:rsidR="00CA79E2" w:rsidRPr="009B5594" w:rsidRDefault="00CA79E2" w:rsidP="00CA79E2">
      <w:pPr>
        <w:widowControl w:val="0"/>
        <w:spacing w:after="0"/>
        <w:ind w:left="-9"/>
        <w:jc w:val="both"/>
        <w:rPr>
          <w:rFonts w:ascii="Times New Roman" w:hAnsi="Times New Roman" w:cs="Times New Roman"/>
          <w:b/>
          <w:sz w:val="24"/>
          <w:szCs w:val="24"/>
          <w:lang w:eastAsia="ar-SA"/>
        </w:rPr>
      </w:pPr>
      <w:r w:rsidRPr="009B5594">
        <w:rPr>
          <w:rFonts w:ascii="Times New Roman" w:hAnsi="Times New Roman" w:cs="Times New Roman"/>
          <w:b/>
          <w:sz w:val="24"/>
          <w:szCs w:val="24"/>
        </w:rPr>
        <w:t>А) на полном государственном обеспечении</w:t>
      </w:r>
    </w:p>
    <w:p w14:paraId="6D5B73DA" w14:textId="77777777" w:rsidR="00CA79E2" w:rsidRPr="009B5594" w:rsidRDefault="00CA79E2" w:rsidP="00CA79E2">
      <w:pPr>
        <w:widowControl w:val="0"/>
        <w:spacing w:after="0"/>
        <w:jc w:val="both"/>
        <w:rPr>
          <w:rFonts w:ascii="Times New Roman" w:hAnsi="Times New Roman" w:cs="Times New Roman"/>
          <w:sz w:val="24"/>
          <w:szCs w:val="24"/>
        </w:rPr>
      </w:pPr>
      <w:r w:rsidRPr="009B5594">
        <w:rPr>
          <w:rFonts w:ascii="Times New Roman" w:hAnsi="Times New Roman" w:cs="Times New Roman"/>
          <w:sz w:val="24"/>
          <w:szCs w:val="24"/>
        </w:rPr>
        <w:lastRenderedPageBreak/>
        <w:t>Б) на частичном государственном обеспечении</w:t>
      </w:r>
    </w:p>
    <w:p w14:paraId="6E67F4A2" w14:textId="63336557" w:rsidR="00CA79E2" w:rsidRPr="009B5594" w:rsidRDefault="00CA79E2" w:rsidP="00CA79E2">
      <w:pPr>
        <w:widowControl w:val="0"/>
        <w:spacing w:after="0"/>
        <w:jc w:val="both"/>
        <w:rPr>
          <w:rFonts w:ascii="Times New Roman" w:hAnsi="Times New Roman" w:cs="Times New Roman"/>
          <w:sz w:val="24"/>
          <w:szCs w:val="24"/>
        </w:rPr>
      </w:pPr>
      <w:r w:rsidRPr="009B5594">
        <w:rPr>
          <w:rFonts w:ascii="Times New Roman" w:hAnsi="Times New Roman" w:cs="Times New Roman"/>
          <w:sz w:val="24"/>
          <w:szCs w:val="24"/>
        </w:rPr>
        <w:t>В) на обеспечении родителей</w:t>
      </w:r>
    </w:p>
    <w:p w14:paraId="2520CC69"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13. Выбрать правильный ответ </w:t>
      </w:r>
    </w:p>
    <w:p w14:paraId="764E9ECD" w14:textId="77777777" w:rsidR="00CA79E2" w:rsidRPr="009B5594" w:rsidRDefault="00CA79E2" w:rsidP="00CA79E2">
      <w:pPr>
        <w:widowControl w:val="0"/>
        <w:spacing w:after="0"/>
        <w:ind w:left="-9"/>
        <w:jc w:val="both"/>
        <w:rPr>
          <w:rFonts w:ascii="Times New Roman" w:hAnsi="Times New Roman" w:cs="Times New Roman"/>
          <w:sz w:val="24"/>
          <w:szCs w:val="24"/>
        </w:rPr>
      </w:pPr>
      <w:proofErr w:type="gramStart"/>
      <w:r w:rsidRPr="009B5594">
        <w:rPr>
          <w:rFonts w:ascii="Times New Roman" w:hAnsi="Times New Roman" w:cs="Times New Roman"/>
          <w:sz w:val="24"/>
          <w:szCs w:val="24"/>
        </w:rPr>
        <w:t>Согласно  ФЗ</w:t>
      </w:r>
      <w:proofErr w:type="gramEnd"/>
      <w:r w:rsidRPr="009B5594">
        <w:rPr>
          <w:rFonts w:ascii="Times New Roman" w:hAnsi="Times New Roman" w:cs="Times New Roman"/>
          <w:sz w:val="24"/>
          <w:szCs w:val="24"/>
        </w:rPr>
        <w:t xml:space="preserve"> «Об образовании в РФ», статье 79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 обеспечивают.</w:t>
      </w:r>
    </w:p>
    <w:p w14:paraId="412F0354" w14:textId="77777777" w:rsidR="00CA79E2" w:rsidRPr="009B5594" w:rsidRDefault="00CA79E2" w:rsidP="00CA79E2">
      <w:pPr>
        <w:widowControl w:val="0"/>
        <w:spacing w:after="0"/>
        <w:jc w:val="both"/>
        <w:rPr>
          <w:rFonts w:ascii="Times New Roman" w:hAnsi="Times New Roman" w:cs="Times New Roman"/>
          <w:sz w:val="24"/>
          <w:szCs w:val="24"/>
          <w:lang w:eastAsia="ar-SA"/>
        </w:rPr>
      </w:pPr>
      <w:r w:rsidRPr="009B5594">
        <w:rPr>
          <w:rFonts w:ascii="Times New Roman" w:hAnsi="Times New Roman" w:cs="Times New Roman"/>
          <w:sz w:val="24"/>
          <w:szCs w:val="24"/>
        </w:rPr>
        <w:t>А) родители обучающихся</w:t>
      </w:r>
    </w:p>
    <w:p w14:paraId="439F73E0" w14:textId="77777777" w:rsidR="00CA79E2" w:rsidRPr="009B5594" w:rsidRDefault="00CA79E2" w:rsidP="00CA79E2">
      <w:pPr>
        <w:widowControl w:val="0"/>
        <w:spacing w:after="0"/>
        <w:jc w:val="both"/>
        <w:rPr>
          <w:rFonts w:ascii="Times New Roman" w:hAnsi="Times New Roman" w:cs="Times New Roman"/>
          <w:b/>
          <w:sz w:val="24"/>
          <w:szCs w:val="24"/>
        </w:rPr>
      </w:pPr>
      <w:r w:rsidRPr="009B5594">
        <w:rPr>
          <w:rFonts w:ascii="Times New Roman" w:hAnsi="Times New Roman" w:cs="Times New Roman"/>
          <w:b/>
          <w:sz w:val="24"/>
          <w:szCs w:val="24"/>
        </w:rPr>
        <w:t>Б) органы государственной власти субъектов Российской Федерации</w:t>
      </w:r>
    </w:p>
    <w:p w14:paraId="796576BF" w14:textId="2F21940F" w:rsidR="00CA79E2" w:rsidRPr="009B5594" w:rsidRDefault="00CA79E2" w:rsidP="00CA79E2">
      <w:pPr>
        <w:widowControl w:val="0"/>
        <w:spacing w:after="0"/>
        <w:jc w:val="both"/>
        <w:rPr>
          <w:rFonts w:ascii="Times New Roman" w:hAnsi="Times New Roman" w:cs="Times New Roman"/>
          <w:sz w:val="24"/>
          <w:szCs w:val="24"/>
        </w:rPr>
      </w:pPr>
      <w:r w:rsidRPr="009B5594">
        <w:rPr>
          <w:rFonts w:ascii="Times New Roman" w:hAnsi="Times New Roman" w:cs="Times New Roman"/>
          <w:sz w:val="24"/>
          <w:szCs w:val="24"/>
        </w:rPr>
        <w:t>В) медицинские организации</w:t>
      </w:r>
    </w:p>
    <w:p w14:paraId="448983A9"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14. Выбрать правильный ответ </w:t>
      </w:r>
    </w:p>
    <w:p w14:paraId="6A8CB10D"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Согласно  ФЗ «Об образовании в РФ», статье 66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w:t>
      </w:r>
    </w:p>
    <w:p w14:paraId="32712494" w14:textId="77777777" w:rsidR="00CA79E2" w:rsidRPr="009B5594" w:rsidRDefault="00CA79E2" w:rsidP="00CA79E2">
      <w:pPr>
        <w:widowControl w:val="0"/>
        <w:spacing w:after="0"/>
        <w:ind w:left="-9"/>
        <w:jc w:val="both"/>
        <w:rPr>
          <w:rFonts w:ascii="Times New Roman" w:hAnsi="Times New Roman" w:cs="Times New Roman"/>
          <w:sz w:val="24"/>
          <w:szCs w:val="24"/>
          <w:lang w:eastAsia="ar-SA"/>
        </w:rPr>
      </w:pPr>
      <w:r w:rsidRPr="009B5594">
        <w:rPr>
          <w:rFonts w:ascii="Times New Roman" w:hAnsi="Times New Roman" w:cs="Times New Roman"/>
          <w:sz w:val="24"/>
          <w:szCs w:val="24"/>
        </w:rPr>
        <w:t>А) не организуется</w:t>
      </w:r>
    </w:p>
    <w:p w14:paraId="399507F9" w14:textId="77777777" w:rsidR="00CA79E2" w:rsidRPr="009B5594" w:rsidRDefault="00CA79E2" w:rsidP="00CA79E2">
      <w:pPr>
        <w:widowControl w:val="0"/>
        <w:spacing w:after="0"/>
        <w:jc w:val="both"/>
        <w:rPr>
          <w:rFonts w:ascii="Times New Roman" w:hAnsi="Times New Roman" w:cs="Times New Roman"/>
          <w:sz w:val="24"/>
          <w:szCs w:val="24"/>
        </w:rPr>
      </w:pPr>
      <w:r w:rsidRPr="009B5594">
        <w:rPr>
          <w:rFonts w:ascii="Times New Roman" w:hAnsi="Times New Roman" w:cs="Times New Roman"/>
          <w:sz w:val="24"/>
          <w:szCs w:val="24"/>
        </w:rPr>
        <w:t xml:space="preserve">Б) </w:t>
      </w:r>
      <w:r w:rsidRPr="009B5594">
        <w:rPr>
          <w:rFonts w:ascii="Times New Roman" w:hAnsi="Times New Roman" w:cs="Times New Roman"/>
          <w:b/>
          <w:sz w:val="24"/>
          <w:szCs w:val="24"/>
        </w:rPr>
        <w:t>организуется на дому или в медицинских организациях</w:t>
      </w:r>
    </w:p>
    <w:p w14:paraId="2C94D424" w14:textId="649B2684" w:rsidR="00CA79E2" w:rsidRPr="009B5594" w:rsidRDefault="00CA79E2" w:rsidP="00CA79E2">
      <w:pPr>
        <w:widowControl w:val="0"/>
        <w:spacing w:after="0"/>
        <w:jc w:val="both"/>
        <w:rPr>
          <w:rFonts w:ascii="Times New Roman" w:hAnsi="Times New Roman" w:cs="Times New Roman"/>
          <w:sz w:val="24"/>
          <w:szCs w:val="24"/>
        </w:rPr>
      </w:pPr>
      <w:r w:rsidRPr="009B5594">
        <w:rPr>
          <w:rFonts w:ascii="Times New Roman" w:hAnsi="Times New Roman" w:cs="Times New Roman"/>
          <w:sz w:val="24"/>
          <w:szCs w:val="24"/>
        </w:rPr>
        <w:t>В) организуется только в медицинских организациях</w:t>
      </w:r>
    </w:p>
    <w:p w14:paraId="184EC881"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15. Выбрать правильный ответ </w:t>
      </w:r>
    </w:p>
    <w:p w14:paraId="216ECA91" w14:textId="77777777" w:rsidR="00CA79E2" w:rsidRPr="009B5594" w:rsidRDefault="00CA79E2" w:rsidP="00CA79E2">
      <w:pPr>
        <w:widowControl w:val="0"/>
        <w:spacing w:after="0"/>
        <w:ind w:left="-9"/>
        <w:jc w:val="both"/>
        <w:rPr>
          <w:rFonts w:ascii="Times New Roman" w:hAnsi="Times New Roman" w:cs="Times New Roman"/>
          <w:sz w:val="24"/>
          <w:szCs w:val="24"/>
        </w:rPr>
      </w:pPr>
      <w:proofErr w:type="gramStart"/>
      <w:r w:rsidRPr="009B5594">
        <w:rPr>
          <w:rFonts w:ascii="Times New Roman" w:hAnsi="Times New Roman" w:cs="Times New Roman"/>
          <w:sz w:val="24"/>
          <w:szCs w:val="24"/>
        </w:rPr>
        <w:t>Согласно  ФЗ</w:t>
      </w:r>
      <w:proofErr w:type="gramEnd"/>
      <w:r w:rsidRPr="009B5594">
        <w:rPr>
          <w:rFonts w:ascii="Times New Roman" w:hAnsi="Times New Roman" w:cs="Times New Roman"/>
          <w:sz w:val="24"/>
          <w:szCs w:val="24"/>
        </w:rPr>
        <w:t xml:space="preserve"> «Об образовании в РФ», статье 71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w:t>
      </w:r>
    </w:p>
    <w:p w14:paraId="325DDE04" w14:textId="77777777" w:rsidR="00CA79E2" w:rsidRPr="009B5594" w:rsidRDefault="00CA79E2" w:rsidP="00CA79E2">
      <w:pPr>
        <w:widowControl w:val="0"/>
        <w:spacing w:after="0"/>
        <w:jc w:val="both"/>
        <w:rPr>
          <w:rFonts w:ascii="Times New Roman" w:hAnsi="Times New Roman" w:cs="Times New Roman"/>
          <w:b/>
          <w:sz w:val="24"/>
          <w:szCs w:val="24"/>
          <w:lang w:eastAsia="ar-SA"/>
        </w:rPr>
      </w:pPr>
      <w:r w:rsidRPr="009B5594">
        <w:rPr>
          <w:rFonts w:ascii="Times New Roman" w:hAnsi="Times New Roman" w:cs="Times New Roman"/>
          <w:b/>
          <w:sz w:val="24"/>
          <w:szCs w:val="24"/>
        </w:rPr>
        <w:t>А) дети-инвалиды</w:t>
      </w:r>
    </w:p>
    <w:p w14:paraId="561B01EA" w14:textId="77777777" w:rsidR="00CA79E2" w:rsidRPr="009B5594" w:rsidRDefault="00CA79E2" w:rsidP="00CA79E2">
      <w:pPr>
        <w:widowControl w:val="0"/>
        <w:spacing w:after="0"/>
        <w:jc w:val="both"/>
        <w:rPr>
          <w:rFonts w:ascii="Times New Roman" w:hAnsi="Times New Roman" w:cs="Times New Roman"/>
          <w:sz w:val="24"/>
          <w:szCs w:val="24"/>
        </w:rPr>
      </w:pPr>
      <w:r w:rsidRPr="009B5594">
        <w:rPr>
          <w:rFonts w:ascii="Times New Roman" w:hAnsi="Times New Roman" w:cs="Times New Roman"/>
          <w:sz w:val="24"/>
          <w:szCs w:val="24"/>
        </w:rPr>
        <w:t>Б) часто болеющие, с ослабленным здоровьем</w:t>
      </w:r>
    </w:p>
    <w:p w14:paraId="200DCC93" w14:textId="40F2CC64" w:rsidR="006D2F6C" w:rsidRPr="009B5594" w:rsidRDefault="00CA79E2" w:rsidP="000C002E">
      <w:pPr>
        <w:widowControl w:val="0"/>
        <w:spacing w:after="0"/>
        <w:jc w:val="both"/>
        <w:rPr>
          <w:rFonts w:ascii="Times New Roman" w:hAnsi="Times New Roman" w:cs="Times New Roman"/>
          <w:sz w:val="24"/>
          <w:szCs w:val="24"/>
        </w:rPr>
      </w:pPr>
      <w:r w:rsidRPr="009B5594">
        <w:rPr>
          <w:rFonts w:ascii="Times New Roman" w:hAnsi="Times New Roman" w:cs="Times New Roman"/>
          <w:sz w:val="24"/>
          <w:szCs w:val="24"/>
        </w:rPr>
        <w:t>В) проходящие лечение в медицинских организациях</w:t>
      </w:r>
    </w:p>
    <w:p w14:paraId="0FF68BB1" w14:textId="77777777" w:rsidR="00A833F8" w:rsidRPr="009B5594" w:rsidRDefault="00A833F8" w:rsidP="003E02E7">
      <w:pPr>
        <w:jc w:val="center"/>
        <w:rPr>
          <w:rFonts w:ascii="Times New Roman" w:hAnsi="Times New Roman" w:cs="Times New Roman"/>
          <w:b/>
          <w:sz w:val="24"/>
          <w:szCs w:val="28"/>
        </w:rPr>
      </w:pPr>
      <w:bookmarkStart w:id="11" w:name="_Hlk151235825"/>
    </w:p>
    <w:p w14:paraId="3B31B09E" w14:textId="5E150D65" w:rsidR="00A833F8" w:rsidRDefault="00EA7813" w:rsidP="009B5594">
      <w:pPr>
        <w:rPr>
          <w:rFonts w:ascii="Times New Roman" w:hAnsi="Times New Roman" w:cs="Times New Roman"/>
          <w:b/>
          <w:sz w:val="24"/>
          <w:szCs w:val="28"/>
        </w:rPr>
      </w:pPr>
      <w:bookmarkStart w:id="12" w:name="_Hlk151235678"/>
      <w:bookmarkEnd w:id="2"/>
      <w:r>
        <w:rPr>
          <w:rFonts w:ascii="Times New Roman" w:hAnsi="Times New Roman" w:cs="Times New Roman"/>
          <w:b/>
          <w:sz w:val="24"/>
          <w:szCs w:val="28"/>
        </w:rPr>
        <w:t>1</w:t>
      </w:r>
      <w:r w:rsidR="00A833F8">
        <w:rPr>
          <w:rFonts w:ascii="Times New Roman" w:hAnsi="Times New Roman" w:cs="Times New Roman"/>
          <w:b/>
          <w:sz w:val="24"/>
          <w:szCs w:val="28"/>
        </w:rPr>
        <w:t>.</w:t>
      </w:r>
      <w:r>
        <w:rPr>
          <w:rFonts w:ascii="Times New Roman" w:hAnsi="Times New Roman" w:cs="Times New Roman"/>
          <w:b/>
          <w:sz w:val="24"/>
          <w:szCs w:val="28"/>
        </w:rPr>
        <w:t>3</w:t>
      </w:r>
      <w:r w:rsidR="00A833F8">
        <w:rPr>
          <w:rFonts w:ascii="Times New Roman" w:hAnsi="Times New Roman" w:cs="Times New Roman"/>
          <w:b/>
          <w:sz w:val="24"/>
          <w:szCs w:val="28"/>
        </w:rPr>
        <w:t>. Практические занятия</w:t>
      </w:r>
    </w:p>
    <w:p w14:paraId="1763B0D9" w14:textId="54F09010" w:rsidR="003E02E7" w:rsidRPr="00557B12" w:rsidRDefault="003E02E7" w:rsidP="003E02E7">
      <w:pPr>
        <w:jc w:val="center"/>
        <w:rPr>
          <w:rFonts w:ascii="Times New Roman" w:hAnsi="Times New Roman" w:cs="Times New Roman"/>
          <w:b/>
          <w:sz w:val="24"/>
          <w:szCs w:val="28"/>
        </w:rPr>
      </w:pPr>
      <w:r w:rsidRPr="00557B12">
        <w:rPr>
          <w:rFonts w:ascii="Times New Roman" w:hAnsi="Times New Roman" w:cs="Times New Roman"/>
          <w:b/>
          <w:sz w:val="24"/>
          <w:szCs w:val="28"/>
        </w:rPr>
        <w:t>Практическое занятие</w:t>
      </w:r>
    </w:p>
    <w:p w14:paraId="66842B3A" w14:textId="77777777" w:rsidR="003E02E7" w:rsidRPr="00557B12" w:rsidRDefault="003E02E7" w:rsidP="003E02E7">
      <w:pPr>
        <w:jc w:val="center"/>
        <w:rPr>
          <w:rFonts w:ascii="Times New Roman" w:eastAsia="Times New Roman" w:hAnsi="Times New Roman" w:cs="Times New Roman"/>
          <w:b/>
          <w:sz w:val="24"/>
        </w:rPr>
      </w:pPr>
      <w:r w:rsidRPr="00557B12">
        <w:rPr>
          <w:rFonts w:ascii="Times New Roman" w:eastAsia="Times New Roman" w:hAnsi="Times New Roman" w:cs="Times New Roman"/>
          <w:b/>
          <w:sz w:val="24"/>
        </w:rPr>
        <w:t>Основные плоскости, оси тела человека и условные линии, определяющие положение органов и их частей в теле</w:t>
      </w:r>
    </w:p>
    <w:p w14:paraId="777B4B53" w14:textId="77777777" w:rsidR="003E02E7" w:rsidRPr="003E02E7" w:rsidRDefault="003E02E7" w:rsidP="003E02E7">
      <w:pPr>
        <w:pStyle w:val="15"/>
        <w:spacing w:after="0" w:line="240" w:lineRule="auto"/>
        <w:ind w:left="0"/>
        <w:rPr>
          <w:rFonts w:ascii="Times New Roman" w:hAnsi="Times New Roman"/>
          <w:sz w:val="24"/>
          <w:szCs w:val="24"/>
          <w:lang w:val="ru-RU"/>
        </w:rPr>
      </w:pPr>
      <w:proofErr w:type="gramStart"/>
      <w:r w:rsidRPr="003E02E7">
        <w:rPr>
          <w:rFonts w:ascii="Times New Roman" w:hAnsi="Times New Roman"/>
          <w:b/>
          <w:sz w:val="24"/>
          <w:szCs w:val="24"/>
          <w:lang w:val="ru-RU"/>
        </w:rPr>
        <w:t xml:space="preserve">Цель:   </w:t>
      </w:r>
      <w:proofErr w:type="gramEnd"/>
      <w:r w:rsidRPr="003E02E7">
        <w:rPr>
          <w:rFonts w:ascii="Times New Roman" w:hAnsi="Times New Roman"/>
          <w:sz w:val="24"/>
          <w:szCs w:val="24"/>
          <w:lang w:val="ru-RU"/>
        </w:rPr>
        <w:t xml:space="preserve">изучить плоскости, оси тела человека и условные линии  для определения положения органов.  </w:t>
      </w:r>
    </w:p>
    <w:p w14:paraId="5005A7A3" w14:textId="77777777" w:rsidR="003E02E7" w:rsidRDefault="003E02E7" w:rsidP="003E02E7">
      <w:pPr>
        <w:spacing w:after="0"/>
        <w:rPr>
          <w:rFonts w:ascii="Times New Roman" w:hAnsi="Times New Roman" w:cs="Times New Roman"/>
          <w:sz w:val="24"/>
          <w:szCs w:val="24"/>
        </w:rPr>
      </w:pPr>
      <w:r>
        <w:rPr>
          <w:rFonts w:ascii="Times New Roman" w:hAnsi="Times New Roman"/>
          <w:b/>
          <w:sz w:val="24"/>
          <w:szCs w:val="24"/>
        </w:rPr>
        <w:t xml:space="preserve">Знать: </w:t>
      </w:r>
      <w:proofErr w:type="gramStart"/>
      <w:r w:rsidRPr="00923DFC">
        <w:rPr>
          <w:rFonts w:ascii="Times New Roman" w:hAnsi="Times New Roman" w:cs="Times New Roman"/>
          <w:sz w:val="24"/>
          <w:szCs w:val="24"/>
        </w:rPr>
        <w:t>Основны</w:t>
      </w:r>
      <w:r>
        <w:rPr>
          <w:rFonts w:ascii="Times New Roman" w:hAnsi="Times New Roman" w:cs="Times New Roman"/>
          <w:sz w:val="24"/>
          <w:szCs w:val="24"/>
        </w:rPr>
        <w:t xml:space="preserve">е </w:t>
      </w:r>
      <w:r w:rsidRPr="00923DFC">
        <w:rPr>
          <w:rFonts w:ascii="Times New Roman" w:hAnsi="Times New Roman" w:cs="Times New Roman"/>
          <w:sz w:val="24"/>
          <w:szCs w:val="24"/>
        </w:rPr>
        <w:t xml:space="preserve"> анатомически</w:t>
      </w:r>
      <w:r>
        <w:rPr>
          <w:rFonts w:ascii="Times New Roman" w:hAnsi="Times New Roman" w:cs="Times New Roman"/>
          <w:sz w:val="24"/>
          <w:szCs w:val="24"/>
        </w:rPr>
        <w:t>е</w:t>
      </w:r>
      <w:proofErr w:type="gramEnd"/>
      <w:r>
        <w:rPr>
          <w:rFonts w:ascii="Times New Roman" w:hAnsi="Times New Roman" w:cs="Times New Roman"/>
          <w:sz w:val="24"/>
          <w:szCs w:val="24"/>
        </w:rPr>
        <w:t xml:space="preserve"> </w:t>
      </w:r>
      <w:r w:rsidRPr="00923DFC">
        <w:rPr>
          <w:rFonts w:ascii="Times New Roman" w:hAnsi="Times New Roman" w:cs="Times New Roman"/>
          <w:sz w:val="24"/>
          <w:szCs w:val="24"/>
        </w:rPr>
        <w:t xml:space="preserve"> термин</w:t>
      </w:r>
      <w:r>
        <w:rPr>
          <w:rFonts w:ascii="Times New Roman" w:hAnsi="Times New Roman" w:cs="Times New Roman"/>
          <w:sz w:val="24"/>
          <w:szCs w:val="24"/>
        </w:rPr>
        <w:t>ы, плоскости, оси и условные линии на теле человека.</w:t>
      </w:r>
    </w:p>
    <w:p w14:paraId="1A51CF96" w14:textId="0190E955" w:rsidR="003E02E7" w:rsidRDefault="003E02E7" w:rsidP="003E02E7">
      <w:pPr>
        <w:spacing w:after="0"/>
        <w:rPr>
          <w:rFonts w:ascii="Times New Roman" w:hAnsi="Times New Roman" w:cs="Times New Roman"/>
          <w:sz w:val="24"/>
          <w:szCs w:val="24"/>
        </w:rPr>
      </w:pPr>
      <w:r w:rsidRPr="00BE6D1A">
        <w:rPr>
          <w:rFonts w:ascii="Times New Roman" w:hAnsi="Times New Roman" w:cs="Times New Roman"/>
          <w:b/>
          <w:sz w:val="24"/>
          <w:szCs w:val="24"/>
        </w:rPr>
        <w:t>Уметь</w:t>
      </w:r>
      <w:r>
        <w:rPr>
          <w:rFonts w:ascii="Times New Roman" w:hAnsi="Times New Roman" w:cs="Times New Roman"/>
          <w:sz w:val="24"/>
          <w:szCs w:val="24"/>
        </w:rPr>
        <w:t xml:space="preserve">: пользоваться анатомической терминологией </w:t>
      </w:r>
      <w:proofErr w:type="gramStart"/>
      <w:r>
        <w:rPr>
          <w:rFonts w:ascii="Times New Roman" w:hAnsi="Times New Roman" w:cs="Times New Roman"/>
          <w:sz w:val="24"/>
          <w:szCs w:val="24"/>
        </w:rPr>
        <w:t>и  определять</w:t>
      </w:r>
      <w:proofErr w:type="gramEnd"/>
      <w:r>
        <w:rPr>
          <w:rFonts w:ascii="Times New Roman" w:hAnsi="Times New Roman" w:cs="Times New Roman"/>
          <w:sz w:val="24"/>
          <w:szCs w:val="24"/>
        </w:rPr>
        <w:t xml:space="preserve"> положение органа относительно плоскости, оси и условных линий.</w:t>
      </w:r>
    </w:p>
    <w:p w14:paraId="4F957B7E" w14:textId="77777777" w:rsidR="003E02E7" w:rsidRDefault="003E02E7" w:rsidP="003E02E7">
      <w:pPr>
        <w:spacing w:after="0"/>
        <w:rPr>
          <w:rFonts w:ascii="Times New Roman" w:hAnsi="Times New Roman" w:cs="Times New Roman"/>
          <w:sz w:val="24"/>
          <w:szCs w:val="24"/>
        </w:rPr>
      </w:pPr>
    </w:p>
    <w:p w14:paraId="34AF6DFC" w14:textId="77777777" w:rsidR="003E02E7" w:rsidRDefault="003E02E7" w:rsidP="003E02E7">
      <w:pPr>
        <w:spacing w:after="0"/>
        <w:jc w:val="center"/>
        <w:rPr>
          <w:rFonts w:ascii="Times New Roman" w:hAnsi="Times New Roman" w:cs="Times New Roman"/>
          <w:b/>
          <w:sz w:val="24"/>
          <w:szCs w:val="24"/>
        </w:rPr>
      </w:pPr>
      <w:r w:rsidRPr="00BE6D1A">
        <w:rPr>
          <w:rFonts w:ascii="Times New Roman" w:hAnsi="Times New Roman" w:cs="Times New Roman"/>
          <w:b/>
          <w:sz w:val="24"/>
          <w:szCs w:val="24"/>
        </w:rPr>
        <w:t>Методические рекомендации к практической работе.</w:t>
      </w:r>
    </w:p>
    <w:p w14:paraId="491B34E3" w14:textId="77777777" w:rsidR="003E02E7" w:rsidRDefault="003E02E7" w:rsidP="003E02E7">
      <w:pPr>
        <w:spacing w:after="0"/>
        <w:jc w:val="center"/>
        <w:rPr>
          <w:rFonts w:ascii="Times New Roman" w:hAnsi="Times New Roman" w:cs="Times New Roman"/>
          <w:b/>
          <w:sz w:val="24"/>
          <w:szCs w:val="24"/>
        </w:rPr>
      </w:pPr>
    </w:p>
    <w:p w14:paraId="33C8C839" w14:textId="77777777" w:rsidR="003E02E7" w:rsidRDefault="003E02E7" w:rsidP="00AC3712">
      <w:pPr>
        <w:pStyle w:val="a5"/>
        <w:widowControl/>
        <w:numPr>
          <w:ilvl w:val="0"/>
          <w:numId w:val="72"/>
        </w:numPr>
        <w:spacing w:line="276" w:lineRule="auto"/>
        <w:rPr>
          <w:rFonts w:ascii="Times New Roman" w:hAnsi="Times New Roman" w:cs="Times New Roman"/>
        </w:rPr>
      </w:pPr>
      <w:r>
        <w:rPr>
          <w:rFonts w:ascii="Times New Roman" w:hAnsi="Times New Roman" w:cs="Times New Roman"/>
        </w:rPr>
        <w:t xml:space="preserve">Вспомнить части тела </w:t>
      </w:r>
      <w:proofErr w:type="gramStart"/>
      <w:r>
        <w:rPr>
          <w:rFonts w:ascii="Times New Roman" w:hAnsi="Times New Roman" w:cs="Times New Roman"/>
        </w:rPr>
        <w:t>человека  и</w:t>
      </w:r>
      <w:proofErr w:type="gramEnd"/>
      <w:r>
        <w:rPr>
          <w:rFonts w:ascii="Times New Roman" w:hAnsi="Times New Roman" w:cs="Times New Roman"/>
        </w:rPr>
        <w:t xml:space="preserve"> дополнить схему. </w:t>
      </w:r>
    </w:p>
    <w:p w14:paraId="38B611CB" w14:textId="77777777" w:rsidR="003E02E7" w:rsidRDefault="003E02E7" w:rsidP="003E02E7">
      <w:pPr>
        <w:spacing w:after="0"/>
        <w:rPr>
          <w:rFonts w:ascii="Times New Roman" w:hAnsi="Times New Roman" w:cs="Times New Roman"/>
          <w:sz w:val="24"/>
          <w:szCs w:val="24"/>
        </w:rPr>
      </w:pPr>
    </w:p>
    <w:p w14:paraId="3BD55F7B" w14:textId="3A75070F" w:rsidR="003E02E7" w:rsidRDefault="007C2426" w:rsidP="003E02E7">
      <w:pPr>
        <w:spacing w:after="0"/>
        <w:jc w:val="center"/>
        <w:rPr>
          <w:rFonts w:ascii="Times New Roman" w:hAnsi="Times New Roman" w:cs="Times New Roman"/>
          <w:sz w:val="24"/>
          <w:szCs w:val="24"/>
        </w:rPr>
      </w:pPr>
      <w:r>
        <w:rPr>
          <w:noProof/>
        </w:rPr>
        <w:pict w14:anchorId="0594D9D2">
          <v:shape id="Прямая со стрелкой 19" o:spid="_x0000_s1117" type="#_x0000_t32" style="position:absolute;left:0;text-align:left;margin-left:97.2pt;margin-top:12.9pt;width:110.25pt;height:51.7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">
            <v:stroke endarrow="block"/>
          </v:shape>
        </w:pict>
      </w:r>
      <w:r>
        <w:rPr>
          <w:noProof/>
        </w:rPr>
        <w:pict w14:anchorId="4C91A7B5">
          <v:shape id="Прямая со стрелкой 20" o:spid="_x0000_s1116" type="#_x0000_t32" style="position:absolute;left:0;text-align:left;margin-left:38.7pt;margin-top:12.9pt;width:168.75pt;height:51.7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">
            <v:stroke endarrow="block"/>
          </v:shape>
        </w:pict>
      </w:r>
      <w:r w:rsidR="003E02E7">
        <w:rPr>
          <w:rFonts w:ascii="Times New Roman" w:hAnsi="Times New Roman" w:cs="Times New Roman"/>
          <w:sz w:val="24"/>
          <w:szCs w:val="24"/>
        </w:rPr>
        <w:t xml:space="preserve">Части тела </w:t>
      </w:r>
    </w:p>
    <w:p w14:paraId="03BCB725" w14:textId="2655D0F5" w:rsidR="003E02E7" w:rsidRDefault="007C2426" w:rsidP="003E02E7">
      <w:pPr>
        <w:spacing w:after="0"/>
        <w:jc w:val="center"/>
        <w:rPr>
          <w:rFonts w:ascii="Times New Roman" w:hAnsi="Times New Roman" w:cs="Times New Roman"/>
          <w:sz w:val="24"/>
          <w:szCs w:val="24"/>
        </w:rPr>
      </w:pPr>
      <w:r>
        <w:rPr>
          <w:noProof/>
        </w:rPr>
        <w:lastRenderedPageBreak/>
        <w:pict w14:anchorId="0710B0A8">
          <v:shape id="Прямая со стрелкой 21" o:spid="_x0000_s1115" type="#_x0000_t32" style="position:absolute;left:0;text-align:left;margin-left:259.2pt;margin-top:.8pt;width:141pt;height:56.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">
            <v:stroke endarrow="block"/>
          </v:shape>
        </w:pict>
      </w:r>
      <w:r>
        <w:rPr>
          <w:noProof/>
        </w:rPr>
        <w:pict w14:anchorId="2A939F00">
          <v:shape id="Прямая со стрелкой 22" o:spid="_x0000_s1114" type="#_x0000_t32" style="position:absolute;left:0;text-align:left;margin-left:236.7pt;margin-top:.8pt;width:10.5pt;height:56.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">
            <v:stroke endarrow="block"/>
          </v:shape>
        </w:pict>
      </w:r>
      <w:r>
        <w:rPr>
          <w:noProof/>
        </w:rPr>
        <w:pict w14:anchorId="41E5FB4C">
          <v:shape id="Прямая со стрелкой 23" o:spid="_x0000_s1113" type="#_x0000_t32" style="position:absolute;left:0;text-align:left;margin-left:153.45pt;margin-top:.8pt;width:63.75pt;height:52.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">
            <v:stroke endarrow="block"/>
          </v:shape>
        </w:pict>
      </w:r>
    </w:p>
    <w:p w14:paraId="79CAC886" w14:textId="77777777" w:rsidR="003E02E7" w:rsidRDefault="003E02E7" w:rsidP="003E02E7">
      <w:pPr>
        <w:spacing w:after="0"/>
        <w:jc w:val="center"/>
        <w:rPr>
          <w:rFonts w:ascii="Times New Roman" w:hAnsi="Times New Roman" w:cs="Times New Roman"/>
          <w:sz w:val="24"/>
          <w:szCs w:val="24"/>
        </w:rPr>
      </w:pPr>
    </w:p>
    <w:p w14:paraId="737BC4D2" w14:textId="77777777" w:rsidR="003E02E7" w:rsidRDefault="003E02E7" w:rsidP="003E02E7">
      <w:pPr>
        <w:spacing w:after="0"/>
        <w:jc w:val="center"/>
        <w:rPr>
          <w:rFonts w:ascii="Times New Roman" w:hAnsi="Times New Roman" w:cs="Times New Roman"/>
          <w:sz w:val="24"/>
          <w:szCs w:val="24"/>
        </w:rPr>
      </w:pPr>
    </w:p>
    <w:p w14:paraId="6E3AAE23" w14:textId="77777777" w:rsidR="003E02E7" w:rsidRDefault="003E02E7" w:rsidP="003E02E7">
      <w:pPr>
        <w:spacing w:after="0"/>
        <w:rPr>
          <w:rFonts w:ascii="Times New Roman" w:hAnsi="Times New Roman" w:cs="Times New Roman"/>
          <w:sz w:val="24"/>
          <w:szCs w:val="24"/>
        </w:rPr>
      </w:pPr>
      <w:proofErr w:type="gramStart"/>
      <w:r>
        <w:rPr>
          <w:rFonts w:ascii="Times New Roman" w:hAnsi="Times New Roman" w:cs="Times New Roman"/>
          <w:sz w:val="24"/>
          <w:szCs w:val="24"/>
        </w:rPr>
        <w:t>?_</w:t>
      </w:r>
      <w:proofErr w:type="gramEnd"/>
      <w:r>
        <w:rPr>
          <w:rFonts w:ascii="Times New Roman" w:hAnsi="Times New Roman" w:cs="Times New Roman"/>
          <w:sz w:val="24"/>
          <w:szCs w:val="24"/>
        </w:rPr>
        <w:t>__________    шея           туловище          ? _____________--         ?__________________</w:t>
      </w:r>
    </w:p>
    <w:p w14:paraId="5C376CAC" w14:textId="5F09D30F" w:rsidR="003E02E7" w:rsidRDefault="007C2426" w:rsidP="003E02E7">
      <w:pPr>
        <w:spacing w:after="0"/>
        <w:rPr>
          <w:rFonts w:ascii="Times New Roman" w:hAnsi="Times New Roman" w:cs="Times New Roman"/>
          <w:sz w:val="24"/>
          <w:szCs w:val="24"/>
        </w:rPr>
      </w:pPr>
      <w:r>
        <w:rPr>
          <w:noProof/>
        </w:rPr>
        <w:pict w14:anchorId="4504AA66">
          <v:shape id="Прямая со стрелкой 24" o:spid="_x0000_s1112" type="#_x0000_t32" style="position:absolute;margin-left:371.7pt;margin-top:8.55pt;width:0;height:36.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">
            <v:stroke endarrow="block"/>
          </v:shape>
        </w:pict>
      </w:r>
      <w:r>
        <w:rPr>
          <w:noProof/>
        </w:rPr>
        <w:pict w14:anchorId="30808789">
          <v:shape id="Прямая со стрелкой 25" o:spid="_x0000_s1111" type="#_x0000_t32" style="position:absolute;margin-left:268.95pt;margin-top:4.8pt;width:0;height:4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">
            <v:stroke endarrow="block"/>
          </v:shape>
        </w:pict>
      </w:r>
      <w:r>
        <w:rPr>
          <w:noProof/>
        </w:rPr>
        <w:pict w14:anchorId="246F3D9B">
          <v:shape id="Прямая со стрелкой 26" o:spid="_x0000_s1110" type="#_x0000_t32" style="position:absolute;margin-left:176.7pt;margin-top:4.8pt;width:30.75pt;height:47.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">
            <v:stroke endarrow="block"/>
          </v:shape>
        </w:pict>
      </w:r>
      <w:r>
        <w:rPr>
          <w:noProof/>
        </w:rPr>
        <w:pict w14:anchorId="043A5207">
          <v:shape id="Прямая со стрелкой 27" o:spid="_x0000_s1109" type="#_x0000_t32" style="position:absolute;margin-left:158.7pt;margin-top:8.55pt;width:0;height:4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">
            <v:stroke endarrow="block"/>
          </v:shape>
        </w:pict>
      </w:r>
      <w:r>
        <w:rPr>
          <w:noProof/>
        </w:rPr>
        <w:pict w14:anchorId="7337C1A2">
          <v:shape id="Прямая со стрелкой 28" o:spid="_x0000_s1108" type="#_x0000_t32" style="position:absolute;margin-left:117.45pt;margin-top:4.8pt;width:24.75pt;height:43.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">
            <v:stroke endarrow="block"/>
          </v:shape>
        </w:pict>
      </w:r>
      <w:r>
        <w:rPr>
          <w:noProof/>
        </w:rPr>
        <w:pict w14:anchorId="204399B3">
          <v:shape id="Прямая со стрелкой 29" o:spid="_x0000_s1107" type="#_x0000_t32" style="position:absolute;margin-left:38.7pt;margin-top:.3pt;width:0;height:40.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">
            <v:stroke endarrow="block"/>
          </v:shape>
        </w:pict>
      </w:r>
    </w:p>
    <w:p w14:paraId="5550FB58" w14:textId="77777777" w:rsidR="003E02E7" w:rsidRDefault="003E02E7" w:rsidP="003E02E7">
      <w:pPr>
        <w:spacing w:after="0"/>
        <w:rPr>
          <w:rFonts w:ascii="Times New Roman" w:hAnsi="Times New Roman" w:cs="Times New Roman"/>
          <w:sz w:val="24"/>
          <w:szCs w:val="24"/>
        </w:rPr>
      </w:pPr>
    </w:p>
    <w:p w14:paraId="1EC73849" w14:textId="77777777" w:rsidR="003E02E7" w:rsidRDefault="003E02E7" w:rsidP="003E02E7">
      <w:pPr>
        <w:spacing w:after="0"/>
        <w:rPr>
          <w:rFonts w:ascii="Times New Roman" w:hAnsi="Times New Roman" w:cs="Times New Roman"/>
          <w:sz w:val="24"/>
          <w:szCs w:val="24"/>
        </w:rPr>
      </w:pPr>
    </w:p>
    <w:p w14:paraId="5BC70FC6" w14:textId="77777777" w:rsidR="003E02E7" w:rsidRDefault="003E02E7" w:rsidP="003E02E7">
      <w:pPr>
        <w:spacing w:after="0"/>
        <w:rPr>
          <w:rFonts w:ascii="Times New Roman" w:hAnsi="Times New Roman" w:cs="Times New Roman"/>
          <w:sz w:val="24"/>
          <w:szCs w:val="24"/>
        </w:rPr>
      </w:pPr>
      <w:r>
        <w:rPr>
          <w:rFonts w:ascii="Times New Roman" w:hAnsi="Times New Roman" w:cs="Times New Roman"/>
          <w:sz w:val="24"/>
          <w:szCs w:val="24"/>
        </w:rPr>
        <w:t xml:space="preserve">Лицевой отдел          живот    грудь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________    плечо                      бедро </w:t>
      </w:r>
    </w:p>
    <w:p w14:paraId="7EB5152A" w14:textId="77777777" w:rsidR="003E02E7" w:rsidRDefault="003E02E7" w:rsidP="003E02E7">
      <w:pPr>
        <w:spacing w:after="0"/>
        <w:rPr>
          <w:rFonts w:ascii="Times New Roman" w:hAnsi="Times New Roman" w:cs="Times New Roman"/>
          <w:sz w:val="24"/>
          <w:szCs w:val="24"/>
        </w:rPr>
      </w:pPr>
      <w:r>
        <w:rPr>
          <w:rFonts w:ascii="Times New Roman" w:hAnsi="Times New Roman" w:cs="Times New Roman"/>
          <w:sz w:val="24"/>
          <w:szCs w:val="24"/>
        </w:rPr>
        <w:t>?  ___________                                                         ?________                 ? ________</w:t>
      </w:r>
    </w:p>
    <w:p w14:paraId="03F9DE3A" w14:textId="77777777" w:rsidR="003E02E7" w:rsidRPr="00D60BC7" w:rsidRDefault="003E02E7" w:rsidP="003E02E7">
      <w:pPr>
        <w:spacing w:after="0"/>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78720" behindDoc="1" locked="0" layoutInCell="1" allowOverlap="1" wp14:anchorId="4D6C69F8" wp14:editId="532A30A6">
            <wp:simplePos x="0" y="0"/>
            <wp:positionH relativeFrom="column">
              <wp:posOffset>-937260</wp:posOffset>
            </wp:positionH>
            <wp:positionV relativeFrom="paragraph">
              <wp:posOffset>186055</wp:posOffset>
            </wp:positionV>
            <wp:extent cx="5248275" cy="3724275"/>
            <wp:effectExtent l="19050" t="0" r="9525" b="0"/>
            <wp:wrapTight wrapText="bothSides">
              <wp:wrapPolygon edited="0">
                <wp:start x="-78" y="0"/>
                <wp:lineTo x="-78" y="21545"/>
                <wp:lineTo x="21639" y="21545"/>
                <wp:lineTo x="21639" y="0"/>
                <wp:lineTo x="-78" y="0"/>
              </wp:wrapPolygon>
            </wp:wrapTight>
            <wp:docPr id="91" name="Рисунок 1" descr="http://www.tryphonov.ru/tryphonov2/pic2/ab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tryphonov.ru/tryphonov2/pic2/abca.jpg"/>
                    <pic:cNvPicPr>
                      <a:picLocks noChangeAspect="1" noChangeArrowheads="1"/>
                    </pic:cNvPicPr>
                  </pic:nvPicPr>
                  <pic:blipFill>
                    <a:blip r:embed="rId28" cstate="print"/>
                    <a:srcRect/>
                    <a:stretch>
                      <a:fillRect/>
                    </a:stretch>
                  </pic:blipFill>
                  <pic:spPr bwMode="auto">
                    <a:xfrm>
                      <a:off x="0" y="0"/>
                      <a:ext cx="5248275" cy="3724275"/>
                    </a:xfrm>
                    <a:prstGeom prst="rect">
                      <a:avLst/>
                    </a:prstGeom>
                    <a:noFill/>
                    <a:ln w="9525">
                      <a:noFill/>
                      <a:miter lim="800000"/>
                      <a:headEnd/>
                      <a:tailEnd/>
                    </a:ln>
                  </pic:spPr>
                </pic:pic>
              </a:graphicData>
            </a:graphic>
          </wp:anchor>
        </w:drawing>
      </w:r>
      <w:r>
        <w:rPr>
          <w:rFonts w:ascii="Times New Roman" w:hAnsi="Times New Roman" w:cs="Times New Roman"/>
          <w:sz w:val="24"/>
          <w:szCs w:val="24"/>
        </w:rPr>
        <w:t xml:space="preserve">                                                                                   ?_______                    ?_________ </w:t>
      </w:r>
    </w:p>
    <w:p w14:paraId="23CF1530" w14:textId="77777777" w:rsidR="003E02E7" w:rsidRPr="00D60BC7" w:rsidRDefault="003E02E7" w:rsidP="003E02E7">
      <w:pPr>
        <w:spacing w:after="0"/>
        <w:jc w:val="center"/>
        <w:rPr>
          <w:rFonts w:ascii="Times New Roman" w:hAnsi="Times New Roman" w:cs="Times New Roman"/>
          <w:b/>
          <w:sz w:val="24"/>
          <w:szCs w:val="24"/>
        </w:rPr>
      </w:pPr>
    </w:p>
    <w:p w14:paraId="5A6C9C2A" w14:textId="77777777" w:rsidR="003E02E7" w:rsidRDefault="003E02E7" w:rsidP="003E02E7">
      <w:pPr>
        <w:spacing w:after="0"/>
        <w:jc w:val="center"/>
        <w:rPr>
          <w:rFonts w:ascii="Times New Roman" w:hAnsi="Times New Roman" w:cs="Times New Roman"/>
          <w:b/>
          <w:sz w:val="24"/>
          <w:szCs w:val="24"/>
          <w:lang w:val="en-US"/>
        </w:rPr>
      </w:pPr>
    </w:p>
    <w:p w14:paraId="13AFED46" w14:textId="77777777" w:rsidR="003E02E7" w:rsidRDefault="003E02E7" w:rsidP="003E02E7">
      <w:pPr>
        <w:spacing w:after="0"/>
        <w:jc w:val="center"/>
        <w:rPr>
          <w:rFonts w:ascii="Times New Roman" w:hAnsi="Times New Roman" w:cs="Times New Roman"/>
          <w:b/>
          <w:sz w:val="24"/>
          <w:szCs w:val="24"/>
          <w:lang w:val="en-US"/>
        </w:rPr>
      </w:pPr>
    </w:p>
    <w:p w14:paraId="5F2E4D20" w14:textId="77777777" w:rsidR="003E02E7" w:rsidRDefault="003E02E7" w:rsidP="003E02E7">
      <w:pPr>
        <w:spacing w:after="0"/>
        <w:jc w:val="center"/>
        <w:rPr>
          <w:rFonts w:ascii="Times New Roman" w:hAnsi="Times New Roman" w:cs="Times New Roman"/>
          <w:b/>
          <w:sz w:val="24"/>
          <w:szCs w:val="24"/>
          <w:lang w:val="en-US"/>
        </w:rPr>
      </w:pPr>
    </w:p>
    <w:p w14:paraId="0E51B565" w14:textId="77777777" w:rsidR="003E02E7" w:rsidRPr="00D60BC7" w:rsidRDefault="003E02E7" w:rsidP="00AC3712">
      <w:pPr>
        <w:pStyle w:val="a5"/>
        <w:widowControl/>
        <w:numPr>
          <w:ilvl w:val="0"/>
          <w:numId w:val="74"/>
        </w:numPr>
        <w:spacing w:line="276" w:lineRule="auto"/>
        <w:rPr>
          <w:rFonts w:ascii="Times New Roman" w:hAnsi="Times New Roman" w:cs="Times New Roman"/>
        </w:rPr>
      </w:pPr>
      <w:r w:rsidRPr="00D60BC7">
        <w:rPr>
          <w:rFonts w:ascii="Times New Roman" w:hAnsi="Times New Roman" w:cs="Times New Roman"/>
        </w:rPr>
        <w:t xml:space="preserve">Изучить   топографию полостей организма человека и органов, расположенных в них. </w:t>
      </w:r>
      <w:r>
        <w:rPr>
          <w:rFonts w:ascii="Times New Roman" w:hAnsi="Times New Roman" w:cs="Times New Roman"/>
        </w:rPr>
        <w:t xml:space="preserve">  Сделать схематический рисунок в альбом. </w:t>
      </w:r>
    </w:p>
    <w:p w14:paraId="6FA8A553" w14:textId="77777777" w:rsidR="003E02E7" w:rsidRPr="00D60BC7" w:rsidRDefault="003E02E7" w:rsidP="003E02E7">
      <w:pPr>
        <w:pStyle w:val="a5"/>
        <w:rPr>
          <w:rFonts w:ascii="Times New Roman" w:hAnsi="Times New Roman" w:cs="Times New Roman"/>
        </w:rPr>
      </w:pPr>
    </w:p>
    <w:p w14:paraId="33DB65DA" w14:textId="77777777" w:rsidR="003E02E7" w:rsidRPr="00D60BC7" w:rsidRDefault="003E02E7" w:rsidP="003E02E7">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         </w:t>
      </w:r>
    </w:p>
    <w:p w14:paraId="02DF2A0D" w14:textId="77777777" w:rsidR="003E02E7" w:rsidRDefault="003E02E7" w:rsidP="003E02E7">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                   </w:t>
      </w:r>
    </w:p>
    <w:p w14:paraId="465CDDA2" w14:textId="77777777" w:rsidR="003E02E7" w:rsidRDefault="003E02E7" w:rsidP="003E02E7">
      <w:pPr>
        <w:spacing w:after="0"/>
        <w:jc w:val="center"/>
        <w:rPr>
          <w:rFonts w:ascii="Times New Roman" w:hAnsi="Times New Roman" w:cs="Times New Roman"/>
          <w:b/>
          <w:sz w:val="24"/>
          <w:szCs w:val="24"/>
        </w:rPr>
      </w:pPr>
    </w:p>
    <w:p w14:paraId="73AF706F" w14:textId="77777777" w:rsidR="003E02E7" w:rsidRDefault="003E02E7" w:rsidP="003E02E7">
      <w:pPr>
        <w:spacing w:after="0"/>
        <w:rPr>
          <w:rFonts w:ascii="Times New Roman" w:hAnsi="Times New Roman" w:cs="Times New Roman"/>
          <w:b/>
          <w:sz w:val="24"/>
          <w:szCs w:val="24"/>
        </w:rPr>
      </w:pPr>
    </w:p>
    <w:p w14:paraId="2C794856" w14:textId="77777777" w:rsidR="003E02E7" w:rsidRDefault="003E02E7" w:rsidP="003E02E7">
      <w:pPr>
        <w:spacing w:after="0"/>
        <w:jc w:val="center"/>
        <w:rPr>
          <w:rFonts w:ascii="Times New Roman" w:hAnsi="Times New Roman" w:cs="Times New Roman"/>
          <w:b/>
          <w:sz w:val="24"/>
          <w:szCs w:val="24"/>
        </w:rPr>
      </w:pPr>
    </w:p>
    <w:p w14:paraId="43D8E861" w14:textId="77777777" w:rsidR="003E02E7" w:rsidRDefault="003E02E7" w:rsidP="003E02E7">
      <w:pPr>
        <w:spacing w:after="0"/>
        <w:jc w:val="center"/>
        <w:rPr>
          <w:rFonts w:ascii="Times New Roman" w:hAnsi="Times New Roman" w:cs="Times New Roman"/>
          <w:b/>
          <w:sz w:val="24"/>
          <w:szCs w:val="24"/>
        </w:rPr>
      </w:pPr>
    </w:p>
    <w:p w14:paraId="7357A29C" w14:textId="77777777" w:rsidR="003E02E7" w:rsidRDefault="003E02E7" w:rsidP="003E02E7">
      <w:pPr>
        <w:spacing w:after="0"/>
        <w:jc w:val="center"/>
        <w:rPr>
          <w:rFonts w:ascii="Times New Roman" w:hAnsi="Times New Roman" w:cs="Times New Roman"/>
          <w:b/>
          <w:sz w:val="24"/>
          <w:szCs w:val="24"/>
        </w:rPr>
      </w:pPr>
    </w:p>
    <w:p w14:paraId="04061E8E" w14:textId="77777777" w:rsidR="003E02E7" w:rsidRDefault="003E02E7" w:rsidP="003E02E7">
      <w:pPr>
        <w:spacing w:after="0"/>
        <w:jc w:val="right"/>
        <w:rPr>
          <w:rFonts w:ascii="Times New Roman" w:hAnsi="Times New Roman" w:cs="Times New Roman"/>
          <w:b/>
          <w:sz w:val="24"/>
          <w:szCs w:val="24"/>
        </w:rPr>
      </w:pPr>
      <w:r>
        <w:rPr>
          <w:noProof/>
        </w:rPr>
        <w:drawing>
          <wp:inline distT="0" distB="0" distL="0" distR="0" wp14:anchorId="14993D2E" wp14:editId="55CCBE43">
            <wp:extent cx="2126471" cy="2047875"/>
            <wp:effectExtent l="19050" t="0" r="7129" b="0"/>
            <wp:docPr id="92" name="Рисунок 92" descr="http://mtdata.ru/u21/photo412F/20225155003-0/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mtdata.ru/u21/photo412F/20225155003-0/original.jpg"/>
                    <pic:cNvPicPr>
                      <a:picLocks noChangeAspect="1" noChangeArrowheads="1"/>
                    </pic:cNvPicPr>
                  </pic:nvPicPr>
                  <pic:blipFill>
                    <a:blip r:embed="rId29" cstate="print"/>
                    <a:srcRect/>
                    <a:stretch>
                      <a:fillRect/>
                    </a:stretch>
                  </pic:blipFill>
                  <pic:spPr bwMode="auto">
                    <a:xfrm>
                      <a:off x="0" y="0"/>
                      <a:ext cx="2126471" cy="2047875"/>
                    </a:xfrm>
                    <a:prstGeom prst="rect">
                      <a:avLst/>
                    </a:prstGeom>
                    <a:noFill/>
                    <a:ln w="9525">
                      <a:noFill/>
                      <a:miter lim="800000"/>
                      <a:headEnd/>
                      <a:tailEnd/>
                    </a:ln>
                  </pic:spPr>
                </pic:pic>
              </a:graphicData>
            </a:graphic>
          </wp:inline>
        </w:drawing>
      </w:r>
      <w:r w:rsidRPr="006B4185">
        <w:rPr>
          <w:noProof/>
        </w:rPr>
        <w:t xml:space="preserve"> </w:t>
      </w:r>
      <w:r w:rsidRPr="006B4185">
        <w:rPr>
          <w:rFonts w:ascii="Times New Roman" w:hAnsi="Times New Roman" w:cs="Times New Roman"/>
          <w:b/>
          <w:noProof/>
          <w:sz w:val="24"/>
          <w:szCs w:val="24"/>
        </w:rPr>
        <w:drawing>
          <wp:inline distT="0" distB="0" distL="0" distR="0" wp14:anchorId="2AAC0528" wp14:editId="244E89D4">
            <wp:extent cx="2871405" cy="2247900"/>
            <wp:effectExtent l="19050" t="0" r="5145" b="0"/>
            <wp:docPr id="93" name="Рисунок 13" descr="http://dekatop.com/wp-content/uploads/2015/04/operation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dekatop.com/wp-content/uploads/2015/04/operation_06.jpg"/>
                    <pic:cNvPicPr>
                      <a:picLocks noChangeAspect="1" noChangeArrowheads="1"/>
                    </pic:cNvPicPr>
                  </pic:nvPicPr>
                  <pic:blipFill>
                    <a:blip r:embed="rId30" cstate="print"/>
                    <a:srcRect/>
                    <a:stretch>
                      <a:fillRect/>
                    </a:stretch>
                  </pic:blipFill>
                  <pic:spPr bwMode="auto">
                    <a:xfrm>
                      <a:off x="0" y="0"/>
                      <a:ext cx="2872828" cy="2249014"/>
                    </a:xfrm>
                    <a:prstGeom prst="rect">
                      <a:avLst/>
                    </a:prstGeom>
                    <a:noFill/>
                    <a:ln w="9525">
                      <a:noFill/>
                      <a:miter lim="800000"/>
                      <a:headEnd/>
                      <a:tailEnd/>
                    </a:ln>
                  </pic:spPr>
                </pic:pic>
              </a:graphicData>
            </a:graphic>
          </wp:inline>
        </w:drawing>
      </w:r>
    </w:p>
    <w:p w14:paraId="79CEE601" w14:textId="77777777" w:rsidR="003E02E7" w:rsidRDefault="003E02E7" w:rsidP="003E02E7">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       </w:t>
      </w:r>
    </w:p>
    <w:p w14:paraId="115AABF4" w14:textId="77777777" w:rsidR="003E02E7" w:rsidRDefault="003E02E7" w:rsidP="003E02E7">
      <w:pPr>
        <w:spacing w:after="0"/>
        <w:rPr>
          <w:rFonts w:ascii="Times New Roman" w:hAnsi="Times New Roman" w:cs="Times New Roman"/>
          <w:b/>
          <w:sz w:val="24"/>
          <w:szCs w:val="24"/>
        </w:rPr>
      </w:pPr>
      <w:r>
        <w:rPr>
          <w:rFonts w:ascii="Times New Roman" w:hAnsi="Times New Roman" w:cs="Times New Roman"/>
          <w:b/>
          <w:sz w:val="24"/>
          <w:szCs w:val="24"/>
        </w:rPr>
        <w:t xml:space="preserve">Черепная полость                                                   Грудная полость </w:t>
      </w:r>
    </w:p>
    <w:p w14:paraId="5E835F38" w14:textId="77777777" w:rsidR="003E02E7" w:rsidRDefault="003E02E7" w:rsidP="003E02E7">
      <w:pPr>
        <w:spacing w:after="0"/>
        <w:jc w:val="center"/>
        <w:rPr>
          <w:rFonts w:ascii="Times New Roman" w:hAnsi="Times New Roman" w:cs="Times New Roman"/>
          <w:b/>
          <w:sz w:val="24"/>
          <w:szCs w:val="24"/>
        </w:rPr>
      </w:pPr>
    </w:p>
    <w:p w14:paraId="70E8CE4B" w14:textId="77777777" w:rsidR="003E02E7" w:rsidRDefault="003E02E7" w:rsidP="003E02E7">
      <w:pPr>
        <w:spacing w:after="0"/>
        <w:rPr>
          <w:rFonts w:ascii="Times New Roman" w:hAnsi="Times New Roman" w:cs="Times New Roman"/>
          <w:b/>
          <w:sz w:val="24"/>
          <w:szCs w:val="24"/>
        </w:rPr>
      </w:pPr>
      <w:r>
        <w:rPr>
          <w:noProof/>
        </w:rPr>
        <w:lastRenderedPageBreak/>
        <w:drawing>
          <wp:inline distT="0" distB="0" distL="0" distR="0" wp14:anchorId="740A49A0" wp14:editId="49B7877F">
            <wp:extent cx="3282784" cy="2364427"/>
            <wp:effectExtent l="19050" t="0" r="0" b="0"/>
            <wp:docPr id="94" name="Рисунок 10" descr="http://pichevarenie.ru/wp-content/uploads/2014/10/Bryushnaya-polost-cheloveka-stroen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pichevarenie.ru/wp-content/uploads/2014/10/Bryushnaya-polost-cheloveka-stroenie.jpg"/>
                    <pic:cNvPicPr>
                      <a:picLocks noChangeAspect="1" noChangeArrowheads="1"/>
                    </pic:cNvPicPr>
                  </pic:nvPicPr>
                  <pic:blipFill>
                    <a:blip r:embed="rId31" cstate="print"/>
                    <a:srcRect/>
                    <a:stretch>
                      <a:fillRect/>
                    </a:stretch>
                  </pic:blipFill>
                  <pic:spPr bwMode="auto">
                    <a:xfrm>
                      <a:off x="0" y="0"/>
                      <a:ext cx="3282784" cy="2364427"/>
                    </a:xfrm>
                    <a:prstGeom prst="rect">
                      <a:avLst/>
                    </a:prstGeom>
                    <a:noFill/>
                    <a:ln w="9525">
                      <a:noFill/>
                      <a:miter lim="800000"/>
                      <a:headEnd/>
                      <a:tailEnd/>
                    </a:ln>
                  </pic:spPr>
                </pic:pic>
              </a:graphicData>
            </a:graphic>
          </wp:inline>
        </w:drawing>
      </w:r>
    </w:p>
    <w:p w14:paraId="2E3F031E" w14:textId="77777777" w:rsidR="003E02E7" w:rsidRDefault="003E02E7" w:rsidP="003E02E7">
      <w:pPr>
        <w:spacing w:after="0"/>
        <w:jc w:val="center"/>
        <w:rPr>
          <w:rFonts w:ascii="Times New Roman" w:hAnsi="Times New Roman" w:cs="Times New Roman"/>
          <w:b/>
          <w:sz w:val="24"/>
          <w:szCs w:val="24"/>
        </w:rPr>
      </w:pPr>
    </w:p>
    <w:p w14:paraId="426750B8" w14:textId="77777777" w:rsidR="003E02E7" w:rsidRDefault="003E02E7" w:rsidP="003E02E7">
      <w:pPr>
        <w:spacing w:after="0"/>
        <w:rPr>
          <w:rFonts w:ascii="Times New Roman" w:hAnsi="Times New Roman" w:cs="Times New Roman"/>
          <w:b/>
          <w:sz w:val="24"/>
          <w:szCs w:val="24"/>
        </w:rPr>
      </w:pPr>
      <w:r>
        <w:rPr>
          <w:rFonts w:ascii="Times New Roman" w:hAnsi="Times New Roman" w:cs="Times New Roman"/>
          <w:b/>
          <w:sz w:val="24"/>
          <w:szCs w:val="24"/>
        </w:rPr>
        <w:t xml:space="preserve">Брюшная полость. </w:t>
      </w:r>
    </w:p>
    <w:p w14:paraId="10906CE0" w14:textId="77777777" w:rsidR="003E02E7" w:rsidRPr="00D60BC7" w:rsidRDefault="003E02E7" w:rsidP="003E02E7">
      <w:pPr>
        <w:spacing w:after="0"/>
        <w:jc w:val="center"/>
        <w:rPr>
          <w:rFonts w:ascii="Times New Roman" w:hAnsi="Times New Roman" w:cs="Times New Roman"/>
          <w:b/>
          <w:sz w:val="24"/>
          <w:szCs w:val="24"/>
        </w:rPr>
      </w:pPr>
    </w:p>
    <w:p w14:paraId="0FAD9289" w14:textId="77777777" w:rsidR="003E02E7" w:rsidRDefault="003E02E7" w:rsidP="003E02E7">
      <w:pPr>
        <w:spacing w:after="0"/>
        <w:rPr>
          <w:rFonts w:ascii="Times New Roman" w:hAnsi="Times New Roman" w:cs="Times New Roman"/>
          <w:sz w:val="24"/>
          <w:szCs w:val="24"/>
        </w:rPr>
      </w:pPr>
      <w:r>
        <w:rPr>
          <w:rFonts w:ascii="Times New Roman" w:hAnsi="Times New Roman" w:cs="Times New Roman"/>
          <w:sz w:val="24"/>
          <w:szCs w:val="24"/>
        </w:rPr>
        <w:t>3.</w:t>
      </w:r>
      <w:r w:rsidRPr="00F5206C">
        <w:rPr>
          <w:rFonts w:ascii="Times New Roman" w:hAnsi="Times New Roman" w:cs="Times New Roman"/>
          <w:sz w:val="24"/>
          <w:szCs w:val="24"/>
        </w:rPr>
        <w:t xml:space="preserve">Изучить </w:t>
      </w:r>
      <w:proofErr w:type="gramStart"/>
      <w:r w:rsidRPr="00F5206C">
        <w:rPr>
          <w:rFonts w:ascii="Times New Roman" w:hAnsi="Times New Roman" w:cs="Times New Roman"/>
          <w:sz w:val="24"/>
          <w:szCs w:val="24"/>
        </w:rPr>
        <w:t>расположение  плоскостей</w:t>
      </w:r>
      <w:proofErr w:type="gramEnd"/>
      <w:r w:rsidRPr="00F5206C">
        <w:rPr>
          <w:rFonts w:ascii="Times New Roman" w:hAnsi="Times New Roman" w:cs="Times New Roman"/>
          <w:sz w:val="24"/>
          <w:szCs w:val="24"/>
        </w:rPr>
        <w:t xml:space="preserve"> на теле человека , используя рисунок, материал учебника и лекций.</w:t>
      </w:r>
      <w:r>
        <w:rPr>
          <w:rFonts w:ascii="Times New Roman" w:hAnsi="Times New Roman" w:cs="Times New Roman"/>
          <w:sz w:val="24"/>
          <w:szCs w:val="24"/>
        </w:rPr>
        <w:t xml:space="preserve"> </w:t>
      </w:r>
    </w:p>
    <w:p w14:paraId="10DB5E59" w14:textId="77777777" w:rsidR="003E02E7" w:rsidRPr="00F5206C" w:rsidRDefault="003E02E7" w:rsidP="003E02E7">
      <w:pPr>
        <w:spacing w:after="0"/>
        <w:rPr>
          <w:rFonts w:ascii="Times New Roman" w:hAnsi="Times New Roman" w:cs="Times New Roman"/>
          <w:sz w:val="24"/>
          <w:szCs w:val="24"/>
        </w:rPr>
      </w:pPr>
      <w:r>
        <w:rPr>
          <w:rFonts w:ascii="Times New Roman" w:hAnsi="Times New Roman" w:cs="Times New Roman"/>
          <w:sz w:val="24"/>
          <w:szCs w:val="24"/>
        </w:rPr>
        <w:t>4.</w:t>
      </w:r>
      <w:r w:rsidRPr="00F5206C">
        <w:rPr>
          <w:rFonts w:ascii="Times New Roman" w:hAnsi="Times New Roman" w:cs="Times New Roman"/>
          <w:sz w:val="24"/>
          <w:szCs w:val="24"/>
        </w:rPr>
        <w:t>Изучить   положение линий на торсе человека.   Уметь их показывать.</w:t>
      </w:r>
    </w:p>
    <w:p w14:paraId="4ABF483C" w14:textId="77777777" w:rsidR="003E02E7" w:rsidRDefault="003E02E7" w:rsidP="003E02E7">
      <w:pPr>
        <w:spacing w:after="0"/>
        <w:rPr>
          <w:rFonts w:ascii="Times New Roman" w:hAnsi="Times New Roman" w:cs="Times New Roman"/>
          <w:sz w:val="24"/>
          <w:szCs w:val="24"/>
        </w:rPr>
      </w:pPr>
      <w:r>
        <w:rPr>
          <w:rFonts w:ascii="Times New Roman" w:hAnsi="Times New Roman" w:cs="Times New Roman"/>
          <w:sz w:val="24"/>
          <w:szCs w:val="24"/>
        </w:rPr>
        <w:t>5.</w:t>
      </w:r>
      <w:proofErr w:type="gramStart"/>
      <w:r w:rsidRPr="00F5206C">
        <w:rPr>
          <w:rFonts w:ascii="Times New Roman" w:hAnsi="Times New Roman" w:cs="Times New Roman"/>
          <w:sz w:val="24"/>
          <w:szCs w:val="24"/>
        </w:rPr>
        <w:t>Определить  границы</w:t>
      </w:r>
      <w:proofErr w:type="gramEnd"/>
      <w:r w:rsidRPr="00F5206C">
        <w:rPr>
          <w:rFonts w:ascii="Times New Roman" w:hAnsi="Times New Roman" w:cs="Times New Roman"/>
          <w:sz w:val="24"/>
          <w:szCs w:val="24"/>
        </w:rPr>
        <w:t xml:space="preserve">  органа (любого ) грудной и брюшной полостей, используя  условные  линий.</w:t>
      </w:r>
    </w:p>
    <w:p w14:paraId="2742FFB6" w14:textId="77777777" w:rsidR="003E02E7" w:rsidRPr="00A15455" w:rsidRDefault="003E02E7" w:rsidP="003E02E7">
      <w:pPr>
        <w:pStyle w:val="a7"/>
        <w:shd w:val="clear" w:color="auto" w:fill="FEFEFE"/>
        <w:spacing w:before="0" w:beforeAutospacing="0" w:after="0" w:afterAutospacing="0" w:line="285" w:lineRule="atLeast"/>
        <w:rPr>
          <w:u w:val="single"/>
        </w:rPr>
      </w:pPr>
      <w:r w:rsidRPr="00A15455">
        <w:rPr>
          <w:u w:val="single"/>
        </w:rPr>
        <w:t>Для обозначения положения органов и частей тела пользуются следующими определениями, входящими в список анатомических терминов:</w:t>
      </w:r>
    </w:p>
    <w:p w14:paraId="5058C1C2" w14:textId="77777777" w:rsidR="003E02E7" w:rsidRPr="00A15455" w:rsidRDefault="003E02E7" w:rsidP="00AC3712">
      <w:pPr>
        <w:pStyle w:val="a7"/>
        <w:numPr>
          <w:ilvl w:val="0"/>
          <w:numId w:val="76"/>
        </w:numPr>
        <w:shd w:val="clear" w:color="auto" w:fill="FEFEFE"/>
        <w:spacing w:before="0" w:beforeAutospacing="0" w:after="0" w:afterAutospacing="0" w:line="285" w:lineRule="atLeast"/>
        <w:ind w:left="0"/>
      </w:pPr>
      <w:r w:rsidRPr="00A15455">
        <w:t>медиальный (</w:t>
      </w:r>
      <w:proofErr w:type="spellStart"/>
      <w:r w:rsidRPr="00A15455">
        <w:t>medialis</w:t>
      </w:r>
      <w:proofErr w:type="spellEnd"/>
      <w:r w:rsidRPr="00A15455">
        <w:t>), если орган (органы) лежит ближе к срединной плоскости;</w:t>
      </w:r>
    </w:p>
    <w:p w14:paraId="780E04BE" w14:textId="77777777" w:rsidR="003E02E7" w:rsidRPr="00A15455" w:rsidRDefault="003E02E7" w:rsidP="00AC3712">
      <w:pPr>
        <w:pStyle w:val="a7"/>
        <w:numPr>
          <w:ilvl w:val="0"/>
          <w:numId w:val="76"/>
        </w:numPr>
        <w:shd w:val="clear" w:color="auto" w:fill="FEFEFE"/>
        <w:spacing w:before="0" w:beforeAutospacing="0" w:after="0" w:afterAutospacing="0" w:line="285" w:lineRule="atLeast"/>
        <w:ind w:left="0"/>
      </w:pPr>
      <w:r w:rsidRPr="00A15455">
        <w:t xml:space="preserve">латеральный (боковой; </w:t>
      </w:r>
      <w:proofErr w:type="spellStart"/>
      <w:r w:rsidRPr="00A15455">
        <w:t>lateralis</w:t>
      </w:r>
      <w:proofErr w:type="spellEnd"/>
      <w:r w:rsidRPr="00A15455">
        <w:t>), если орган расположен дальше от срединной плоскости;</w:t>
      </w:r>
    </w:p>
    <w:p w14:paraId="4CD8E1FC" w14:textId="77777777" w:rsidR="003E02E7" w:rsidRPr="00A15455" w:rsidRDefault="003E02E7" w:rsidP="00AC3712">
      <w:pPr>
        <w:pStyle w:val="a7"/>
        <w:numPr>
          <w:ilvl w:val="0"/>
          <w:numId w:val="76"/>
        </w:numPr>
        <w:shd w:val="clear" w:color="auto" w:fill="FEFEFE"/>
        <w:spacing w:before="0" w:beforeAutospacing="0" w:after="0" w:afterAutospacing="0" w:line="285" w:lineRule="atLeast"/>
        <w:ind w:left="0"/>
      </w:pPr>
      <w:r w:rsidRPr="00A15455">
        <w:t>промежуточный (</w:t>
      </w:r>
      <w:proofErr w:type="spellStart"/>
      <w:r w:rsidRPr="00A15455">
        <w:t>intermedins</w:t>
      </w:r>
      <w:proofErr w:type="spellEnd"/>
      <w:r w:rsidRPr="00A15455">
        <w:t>), если орган лежит между двумя соседними образованиями;</w:t>
      </w:r>
    </w:p>
    <w:p w14:paraId="37626F38" w14:textId="77777777" w:rsidR="003E02E7" w:rsidRPr="00A15455" w:rsidRDefault="003E02E7" w:rsidP="00AC3712">
      <w:pPr>
        <w:pStyle w:val="a7"/>
        <w:numPr>
          <w:ilvl w:val="0"/>
          <w:numId w:val="76"/>
        </w:numPr>
        <w:shd w:val="clear" w:color="auto" w:fill="FEFEFE"/>
        <w:spacing w:before="0" w:beforeAutospacing="0" w:after="0" w:afterAutospacing="0" w:line="285" w:lineRule="atLeast"/>
        <w:ind w:left="0"/>
      </w:pPr>
      <w:r w:rsidRPr="00A15455">
        <w:t xml:space="preserve">внутренний (лежащий внутри; </w:t>
      </w:r>
      <w:proofErr w:type="spellStart"/>
      <w:r w:rsidRPr="00A15455">
        <w:t>internus</w:t>
      </w:r>
      <w:proofErr w:type="spellEnd"/>
      <w:r w:rsidRPr="00A15455">
        <w:t xml:space="preserve">) и наружный (лежащий кнаружи; </w:t>
      </w:r>
      <w:proofErr w:type="spellStart"/>
      <w:r w:rsidRPr="00A15455">
        <w:t>externus</w:t>
      </w:r>
      <w:proofErr w:type="spellEnd"/>
      <w:r w:rsidRPr="00A15455">
        <w:t>), когда говорят об органах, расположенных соответственно внутри, в полости тела, или вне ее;</w:t>
      </w:r>
    </w:p>
    <w:p w14:paraId="565175AF" w14:textId="77777777" w:rsidR="003E02E7" w:rsidRPr="00A15455" w:rsidRDefault="003E02E7" w:rsidP="00AC3712">
      <w:pPr>
        <w:pStyle w:val="a7"/>
        <w:numPr>
          <w:ilvl w:val="0"/>
          <w:numId w:val="76"/>
        </w:numPr>
        <w:shd w:val="clear" w:color="auto" w:fill="FEFEFE"/>
        <w:spacing w:before="0" w:beforeAutospacing="0" w:after="0" w:afterAutospacing="0" w:line="285" w:lineRule="atLeast"/>
        <w:ind w:left="0"/>
      </w:pPr>
      <w:r w:rsidRPr="00A15455">
        <w:t xml:space="preserve">глубокий (лежащий глубже; </w:t>
      </w:r>
      <w:proofErr w:type="spellStart"/>
      <w:r w:rsidRPr="00A15455">
        <w:t>profundus</w:t>
      </w:r>
      <w:proofErr w:type="spellEnd"/>
      <w:r w:rsidRPr="00A15455">
        <w:t xml:space="preserve">) и поверхностный (расположенный на поверхности; </w:t>
      </w:r>
      <w:proofErr w:type="spellStart"/>
      <w:r w:rsidRPr="00A15455">
        <w:t>superficialis</w:t>
      </w:r>
      <w:proofErr w:type="spellEnd"/>
      <w:r w:rsidRPr="00A15455">
        <w:t>) для определения положения органов, лежащих на различной глубине.</w:t>
      </w:r>
    </w:p>
    <w:p w14:paraId="0E1C9936" w14:textId="77777777" w:rsidR="003E02E7" w:rsidRPr="00A15455" w:rsidRDefault="003E02E7" w:rsidP="003E02E7">
      <w:pPr>
        <w:pStyle w:val="a7"/>
        <w:shd w:val="clear" w:color="auto" w:fill="FEFEFE"/>
        <w:spacing w:before="0" w:beforeAutospacing="0" w:after="0" w:afterAutospacing="0" w:line="285" w:lineRule="atLeast"/>
      </w:pPr>
      <w:r w:rsidRPr="00A15455">
        <w:t>При описании верхней и нижней конечностей употребляют специальные термины. Для обозначения начала конечности — той части, которая находится ближе к туловищу, пользуются определением:</w:t>
      </w:r>
    </w:p>
    <w:p w14:paraId="7A2E6FE6" w14:textId="77777777" w:rsidR="003E02E7" w:rsidRPr="00A15455" w:rsidRDefault="003E02E7" w:rsidP="00AC3712">
      <w:pPr>
        <w:pStyle w:val="a7"/>
        <w:numPr>
          <w:ilvl w:val="0"/>
          <w:numId w:val="77"/>
        </w:numPr>
        <w:shd w:val="clear" w:color="auto" w:fill="FEFEFE"/>
        <w:spacing w:before="0" w:beforeAutospacing="0" w:after="0" w:afterAutospacing="0" w:line="285" w:lineRule="atLeast"/>
        <w:ind w:left="0"/>
      </w:pPr>
      <w:r w:rsidRPr="00A15455">
        <w:t>проксимальный (ближайший к туловищу) (</w:t>
      </w:r>
      <w:proofErr w:type="spellStart"/>
      <w:r w:rsidRPr="00A15455">
        <w:t>ргоximalis</w:t>
      </w:r>
      <w:proofErr w:type="spellEnd"/>
      <w:r w:rsidRPr="00A15455">
        <w:t xml:space="preserve">). </w:t>
      </w:r>
    </w:p>
    <w:p w14:paraId="6287CF1A" w14:textId="77777777" w:rsidR="003E02E7" w:rsidRPr="00A15455" w:rsidRDefault="003E02E7" w:rsidP="00AC3712">
      <w:pPr>
        <w:pStyle w:val="a7"/>
        <w:numPr>
          <w:ilvl w:val="0"/>
          <w:numId w:val="77"/>
        </w:numPr>
        <w:shd w:val="clear" w:color="auto" w:fill="FEFEFE"/>
        <w:spacing w:before="0" w:beforeAutospacing="0" w:after="0" w:afterAutospacing="0" w:line="285" w:lineRule="atLeast"/>
        <w:ind w:left="0"/>
      </w:pPr>
      <w:r w:rsidRPr="00A15455">
        <w:t>Удаленный от туловища отдел конечности называют дистальным (</w:t>
      </w:r>
      <w:proofErr w:type="spellStart"/>
      <w:r w:rsidRPr="00A15455">
        <w:t>distalis</w:t>
      </w:r>
      <w:proofErr w:type="spellEnd"/>
      <w:r w:rsidRPr="00A15455">
        <w:t>). Поверхность верхней конечности относительно ладони обозначают термином ладонный (</w:t>
      </w:r>
      <w:proofErr w:type="spellStart"/>
      <w:r w:rsidRPr="00A15455">
        <w:t>palmaris</w:t>
      </w:r>
      <w:proofErr w:type="spellEnd"/>
      <w:r w:rsidRPr="00A15455">
        <w:t xml:space="preserve"> или </w:t>
      </w:r>
      <w:proofErr w:type="spellStart"/>
      <w:r w:rsidRPr="00A15455">
        <w:t>volaris</w:t>
      </w:r>
      <w:proofErr w:type="spellEnd"/>
      <w:r w:rsidRPr="00A15455">
        <w:t xml:space="preserve"> — находящийся на стороне ладони), </w:t>
      </w:r>
    </w:p>
    <w:p w14:paraId="0F20FEBA" w14:textId="77777777" w:rsidR="003E02E7" w:rsidRPr="00A15455" w:rsidRDefault="003E02E7" w:rsidP="00AC3712">
      <w:pPr>
        <w:pStyle w:val="a7"/>
        <w:numPr>
          <w:ilvl w:val="0"/>
          <w:numId w:val="77"/>
        </w:numPr>
        <w:shd w:val="clear" w:color="auto" w:fill="FEFEFE"/>
        <w:spacing w:before="0" w:beforeAutospacing="0" w:after="0" w:afterAutospacing="0" w:line="285" w:lineRule="atLeast"/>
        <w:ind w:left="0"/>
      </w:pPr>
      <w:r w:rsidRPr="00A15455">
        <w:t>а нижней конечности относительно подошвы — подошвенный (</w:t>
      </w:r>
      <w:proofErr w:type="spellStart"/>
      <w:r w:rsidRPr="00A15455">
        <w:t>plantaris</w:t>
      </w:r>
      <w:proofErr w:type="spellEnd"/>
      <w:r w:rsidRPr="00A15455">
        <w:t xml:space="preserve">). </w:t>
      </w:r>
    </w:p>
    <w:p w14:paraId="7FD8D6B8" w14:textId="77777777" w:rsidR="003E02E7" w:rsidRPr="00A15455" w:rsidRDefault="003E02E7" w:rsidP="00AC3712">
      <w:pPr>
        <w:pStyle w:val="a7"/>
        <w:numPr>
          <w:ilvl w:val="0"/>
          <w:numId w:val="77"/>
        </w:numPr>
        <w:shd w:val="clear" w:color="auto" w:fill="FEFEFE"/>
        <w:spacing w:before="0" w:beforeAutospacing="0" w:after="0" w:afterAutospacing="0" w:line="285" w:lineRule="atLeast"/>
        <w:ind w:left="0"/>
      </w:pPr>
      <w:r w:rsidRPr="00A15455">
        <w:t>Край предплечья со стороны лучевой кости называется лучевым (</w:t>
      </w:r>
      <w:proofErr w:type="spellStart"/>
      <w:r w:rsidRPr="00A15455">
        <w:t>radialis</w:t>
      </w:r>
      <w:proofErr w:type="spellEnd"/>
      <w:r w:rsidRPr="00A15455">
        <w:t xml:space="preserve">), </w:t>
      </w:r>
    </w:p>
    <w:p w14:paraId="3CB2570A" w14:textId="77777777" w:rsidR="003E02E7" w:rsidRPr="00A15455" w:rsidRDefault="003E02E7" w:rsidP="00AC3712">
      <w:pPr>
        <w:pStyle w:val="a7"/>
        <w:numPr>
          <w:ilvl w:val="0"/>
          <w:numId w:val="77"/>
        </w:numPr>
        <w:shd w:val="clear" w:color="auto" w:fill="FEFEFE"/>
        <w:spacing w:before="0" w:beforeAutospacing="0" w:after="0" w:afterAutospacing="0" w:line="285" w:lineRule="atLeast"/>
        <w:ind w:left="0"/>
      </w:pPr>
      <w:r w:rsidRPr="00A15455">
        <w:t>а со стороны локтевой кости — локтевым (</w:t>
      </w:r>
      <w:proofErr w:type="spellStart"/>
      <w:r w:rsidRPr="00A15455">
        <w:t>ulnaris</w:t>
      </w:r>
      <w:proofErr w:type="spellEnd"/>
      <w:r w:rsidRPr="00A15455">
        <w:t xml:space="preserve">). </w:t>
      </w:r>
    </w:p>
    <w:p w14:paraId="20C200C3" w14:textId="77777777" w:rsidR="003E02E7" w:rsidRPr="00A15455" w:rsidRDefault="003E02E7" w:rsidP="00AC3712">
      <w:pPr>
        <w:pStyle w:val="a7"/>
        <w:numPr>
          <w:ilvl w:val="0"/>
          <w:numId w:val="77"/>
        </w:numPr>
        <w:shd w:val="clear" w:color="auto" w:fill="FEFEFE"/>
        <w:spacing w:before="0" w:beforeAutospacing="0" w:after="0" w:afterAutospacing="0" w:line="285" w:lineRule="atLeast"/>
        <w:ind w:left="0"/>
      </w:pPr>
      <w:r w:rsidRPr="00A15455">
        <w:t>На голени край, где располагается малоберцовая кость, называется малоберцовым (</w:t>
      </w:r>
      <w:proofErr w:type="spellStart"/>
      <w:r w:rsidRPr="00A15455">
        <w:t>fibularis</w:t>
      </w:r>
      <w:proofErr w:type="spellEnd"/>
      <w:r w:rsidRPr="00A15455">
        <w:t>),</w:t>
      </w:r>
    </w:p>
    <w:p w14:paraId="4DA4026B" w14:textId="77777777" w:rsidR="003E02E7" w:rsidRPr="00A15455" w:rsidRDefault="003E02E7" w:rsidP="00AC3712">
      <w:pPr>
        <w:pStyle w:val="a7"/>
        <w:numPr>
          <w:ilvl w:val="0"/>
          <w:numId w:val="77"/>
        </w:numPr>
        <w:shd w:val="clear" w:color="auto" w:fill="FEFEFE"/>
        <w:spacing w:before="0" w:beforeAutospacing="0" w:after="0" w:afterAutospacing="0" w:line="285" w:lineRule="atLeast"/>
        <w:ind w:left="0"/>
      </w:pPr>
      <w:r w:rsidRPr="00A15455">
        <w:t>а противоположный край, где лежит большеберцовая кость, — большеберцовым (</w:t>
      </w:r>
      <w:proofErr w:type="spellStart"/>
      <w:r w:rsidRPr="00A15455">
        <w:t>tibialis</w:t>
      </w:r>
      <w:proofErr w:type="spellEnd"/>
      <w:r w:rsidRPr="00A15455">
        <w:t>).</w:t>
      </w:r>
    </w:p>
    <w:p w14:paraId="27FDAAF3" w14:textId="77777777" w:rsidR="003E02E7" w:rsidRPr="00A15455" w:rsidRDefault="003E02E7" w:rsidP="003E02E7">
      <w:pPr>
        <w:pStyle w:val="a7"/>
        <w:shd w:val="clear" w:color="auto" w:fill="FEFEFE"/>
        <w:spacing w:before="0" w:beforeAutospacing="0" w:after="0" w:afterAutospacing="0" w:line="285" w:lineRule="atLeast"/>
        <w:rPr>
          <w:u w:val="single"/>
        </w:rPr>
      </w:pPr>
      <w:r w:rsidRPr="00A15455">
        <w:rPr>
          <w:u w:val="single"/>
        </w:rPr>
        <w:t>Для определения проекции границ сердца, легких, печени, плевры и других органов на поверхности тела условно проводят вертикальные линии, ориентированные вдоль тела человека.</w:t>
      </w:r>
    </w:p>
    <w:p w14:paraId="4993EB38" w14:textId="77777777" w:rsidR="003E02E7" w:rsidRPr="00A15455" w:rsidRDefault="003E02E7" w:rsidP="00AC3712">
      <w:pPr>
        <w:pStyle w:val="a7"/>
        <w:numPr>
          <w:ilvl w:val="0"/>
          <w:numId w:val="78"/>
        </w:numPr>
        <w:shd w:val="clear" w:color="auto" w:fill="FEFEFE"/>
        <w:spacing w:before="0" w:beforeAutospacing="0" w:after="0" w:afterAutospacing="0" w:line="285" w:lineRule="atLeast"/>
        <w:ind w:left="0"/>
      </w:pPr>
      <w:r w:rsidRPr="00A15455">
        <w:t>Передняя срединная линия (</w:t>
      </w:r>
      <w:proofErr w:type="spellStart"/>
      <w:r w:rsidRPr="00A15455">
        <w:t>linea</w:t>
      </w:r>
      <w:proofErr w:type="spellEnd"/>
      <w:r w:rsidRPr="00A15455">
        <w:t xml:space="preserve"> </w:t>
      </w:r>
      <w:proofErr w:type="spellStart"/>
      <w:r w:rsidRPr="00A15455">
        <w:t>mediana</w:t>
      </w:r>
      <w:proofErr w:type="spellEnd"/>
      <w:r w:rsidRPr="00A15455">
        <w:t xml:space="preserve"> </w:t>
      </w:r>
      <w:proofErr w:type="spellStart"/>
      <w:r w:rsidRPr="00A15455">
        <w:t>anterior</w:t>
      </w:r>
      <w:proofErr w:type="spellEnd"/>
      <w:r w:rsidRPr="00A15455">
        <w:t>) проходит вдоль передней поверхности тела человека, на границе между правой и левой его половинами</w:t>
      </w:r>
    </w:p>
    <w:p w14:paraId="4AB38CFF" w14:textId="77777777" w:rsidR="003E02E7" w:rsidRPr="00A15455" w:rsidRDefault="003E02E7" w:rsidP="00AC3712">
      <w:pPr>
        <w:pStyle w:val="a7"/>
        <w:numPr>
          <w:ilvl w:val="0"/>
          <w:numId w:val="78"/>
        </w:numPr>
        <w:shd w:val="clear" w:color="auto" w:fill="FEFEFE"/>
        <w:spacing w:before="0" w:beforeAutospacing="0" w:after="0" w:afterAutospacing="0" w:line="285" w:lineRule="atLeast"/>
        <w:ind w:left="0"/>
      </w:pPr>
      <w:r w:rsidRPr="00A15455">
        <w:lastRenderedPageBreak/>
        <w:t>Задняя срединная линия (</w:t>
      </w:r>
      <w:proofErr w:type="spellStart"/>
      <w:r w:rsidRPr="00A15455">
        <w:t>linea</w:t>
      </w:r>
      <w:proofErr w:type="spellEnd"/>
      <w:r w:rsidRPr="00A15455">
        <w:t xml:space="preserve"> </w:t>
      </w:r>
      <w:proofErr w:type="spellStart"/>
      <w:r w:rsidRPr="00A15455">
        <w:t>mediana</w:t>
      </w:r>
      <w:proofErr w:type="spellEnd"/>
      <w:r w:rsidRPr="00A15455">
        <w:t> </w:t>
      </w:r>
      <w:proofErr w:type="spellStart"/>
      <w:r w:rsidRPr="00A15455">
        <w:t>posterior</w:t>
      </w:r>
      <w:proofErr w:type="spellEnd"/>
      <w:r w:rsidRPr="00A15455">
        <w:t xml:space="preserve">) идет вдоль позвоночного столба, над вершинами остистых отростков позвонков. </w:t>
      </w:r>
    </w:p>
    <w:p w14:paraId="653501AE" w14:textId="77777777" w:rsidR="003E02E7" w:rsidRPr="00A15455" w:rsidRDefault="003E02E7" w:rsidP="003E02E7">
      <w:pPr>
        <w:pStyle w:val="a7"/>
        <w:shd w:val="clear" w:color="auto" w:fill="FEFEFE"/>
        <w:spacing w:before="0" w:beforeAutospacing="0" w:after="0" w:afterAutospacing="0" w:line="285" w:lineRule="atLeast"/>
      </w:pPr>
      <w:r w:rsidRPr="00A15455">
        <w:t xml:space="preserve">Между двумя этими линиями с каждой стороны можно провести еще несколько условных линий через анатомические образования на поверхности тела. </w:t>
      </w:r>
    </w:p>
    <w:p w14:paraId="3D8E5165" w14:textId="77777777" w:rsidR="003E02E7" w:rsidRPr="00A15455" w:rsidRDefault="003E02E7" w:rsidP="00AC3712">
      <w:pPr>
        <w:pStyle w:val="a7"/>
        <w:numPr>
          <w:ilvl w:val="0"/>
          <w:numId w:val="79"/>
        </w:numPr>
        <w:shd w:val="clear" w:color="auto" w:fill="FEFEFE"/>
        <w:spacing w:before="0" w:beforeAutospacing="0" w:after="0" w:afterAutospacing="0" w:line="285" w:lineRule="atLeast"/>
        <w:ind w:left="0"/>
      </w:pPr>
      <w:r w:rsidRPr="00A15455">
        <w:t>Грудинная (</w:t>
      </w:r>
      <w:proofErr w:type="spellStart"/>
      <w:r w:rsidRPr="00A15455">
        <w:t>окологрудинная</w:t>
      </w:r>
      <w:proofErr w:type="spellEnd"/>
      <w:r w:rsidRPr="00A15455">
        <w:t>) линия (</w:t>
      </w:r>
      <w:proofErr w:type="spellStart"/>
      <w:r w:rsidRPr="00A15455">
        <w:t>linea</w:t>
      </w:r>
      <w:proofErr w:type="spellEnd"/>
      <w:r w:rsidRPr="00A15455">
        <w:t xml:space="preserve"> </w:t>
      </w:r>
      <w:proofErr w:type="spellStart"/>
      <w:r w:rsidRPr="00A15455">
        <w:t>sternalis</w:t>
      </w:r>
      <w:proofErr w:type="spellEnd"/>
      <w:r w:rsidRPr="00A15455">
        <w:t>) идет по краю грудины, среднеключичная линия (</w:t>
      </w:r>
      <w:proofErr w:type="spellStart"/>
      <w:r w:rsidRPr="00A15455">
        <w:t>linea</w:t>
      </w:r>
      <w:proofErr w:type="spellEnd"/>
      <w:r w:rsidRPr="00A15455">
        <w:t xml:space="preserve"> </w:t>
      </w:r>
      <w:proofErr w:type="spellStart"/>
      <w:r w:rsidRPr="00A15455">
        <w:t>medioclaviculdris</w:t>
      </w:r>
      <w:proofErr w:type="spellEnd"/>
      <w:r w:rsidRPr="00A15455">
        <w:t xml:space="preserve">) проходит через середину ключицы. </w:t>
      </w:r>
    </w:p>
    <w:p w14:paraId="17D559B9" w14:textId="77777777" w:rsidR="003E02E7" w:rsidRPr="00A15455" w:rsidRDefault="003E02E7" w:rsidP="00AC3712">
      <w:pPr>
        <w:pStyle w:val="a7"/>
        <w:numPr>
          <w:ilvl w:val="0"/>
          <w:numId w:val="79"/>
        </w:numPr>
        <w:shd w:val="clear" w:color="auto" w:fill="FEFEFE"/>
        <w:spacing w:before="0" w:beforeAutospacing="0" w:after="0" w:afterAutospacing="0" w:line="285" w:lineRule="atLeast"/>
        <w:ind w:left="0"/>
      </w:pPr>
      <w:r w:rsidRPr="00A15455">
        <w:t>Нередко эта линия совпадает с положением соска молочной железы, в связи с чем ее называют также сосковой линией (</w:t>
      </w:r>
      <w:proofErr w:type="spellStart"/>
      <w:r w:rsidRPr="00A15455">
        <w:t>linea</w:t>
      </w:r>
      <w:proofErr w:type="spellEnd"/>
      <w:r w:rsidRPr="00A15455">
        <w:t xml:space="preserve"> </w:t>
      </w:r>
      <w:proofErr w:type="spellStart"/>
      <w:r w:rsidRPr="00A15455">
        <w:t>mamillaris</w:t>
      </w:r>
      <w:proofErr w:type="spellEnd"/>
      <w:r w:rsidRPr="00A15455">
        <w:t xml:space="preserve">). </w:t>
      </w:r>
    </w:p>
    <w:p w14:paraId="6EDFD35D" w14:textId="77777777" w:rsidR="003E02E7" w:rsidRPr="00A15455" w:rsidRDefault="003E02E7" w:rsidP="00AC3712">
      <w:pPr>
        <w:pStyle w:val="a7"/>
        <w:numPr>
          <w:ilvl w:val="0"/>
          <w:numId w:val="79"/>
        </w:numPr>
        <w:shd w:val="clear" w:color="auto" w:fill="FEFEFE"/>
        <w:spacing w:before="0" w:beforeAutospacing="0" w:after="0" w:afterAutospacing="0" w:line="285" w:lineRule="atLeast"/>
        <w:ind w:left="0"/>
      </w:pPr>
      <w:r w:rsidRPr="00A15455">
        <w:t>Передняя подмышечная линия (</w:t>
      </w:r>
      <w:proofErr w:type="spellStart"/>
      <w:r w:rsidRPr="00A15455">
        <w:t>linea</w:t>
      </w:r>
      <w:proofErr w:type="spellEnd"/>
      <w:r w:rsidRPr="00A15455">
        <w:t xml:space="preserve"> </w:t>
      </w:r>
      <w:proofErr w:type="spellStart"/>
      <w:r w:rsidRPr="00A15455">
        <w:t>axillaris</w:t>
      </w:r>
      <w:proofErr w:type="spellEnd"/>
      <w:r w:rsidRPr="00A15455">
        <w:t> </w:t>
      </w:r>
      <w:proofErr w:type="spellStart"/>
      <w:r w:rsidRPr="00A15455">
        <w:t>anterior</w:t>
      </w:r>
      <w:proofErr w:type="spellEnd"/>
      <w:r w:rsidRPr="00A15455">
        <w:t>) начинается от одноименной складки (</w:t>
      </w:r>
      <w:proofErr w:type="spellStart"/>
      <w:r w:rsidRPr="00A15455">
        <w:t>plica</w:t>
      </w:r>
      <w:proofErr w:type="spellEnd"/>
      <w:r w:rsidRPr="00A15455">
        <w:t xml:space="preserve"> </w:t>
      </w:r>
      <w:proofErr w:type="spellStart"/>
      <w:r w:rsidRPr="00A15455">
        <w:t>axillaris</w:t>
      </w:r>
      <w:proofErr w:type="spellEnd"/>
      <w:r w:rsidRPr="00A15455">
        <w:t> </w:t>
      </w:r>
      <w:proofErr w:type="spellStart"/>
      <w:r w:rsidRPr="00A15455">
        <w:t>anterior</w:t>
      </w:r>
      <w:proofErr w:type="spellEnd"/>
      <w:r w:rsidRPr="00A15455">
        <w:t>) в области подмышечной ямки и идет вдоль тела.</w:t>
      </w:r>
    </w:p>
    <w:p w14:paraId="1BBC89BA" w14:textId="77777777" w:rsidR="003E02E7" w:rsidRPr="00A15455" w:rsidRDefault="003E02E7" w:rsidP="00AC3712">
      <w:pPr>
        <w:pStyle w:val="a7"/>
        <w:numPr>
          <w:ilvl w:val="0"/>
          <w:numId w:val="79"/>
        </w:numPr>
        <w:shd w:val="clear" w:color="auto" w:fill="FEFEFE"/>
        <w:spacing w:before="0" w:beforeAutospacing="0" w:after="0" w:afterAutospacing="0" w:line="285" w:lineRule="atLeast"/>
        <w:ind w:left="0"/>
      </w:pPr>
      <w:r w:rsidRPr="00A15455">
        <w:t>Средняя подмышечная линия (</w:t>
      </w:r>
      <w:proofErr w:type="spellStart"/>
      <w:r w:rsidRPr="00A15455">
        <w:t>linea</w:t>
      </w:r>
      <w:proofErr w:type="spellEnd"/>
      <w:r w:rsidRPr="00A15455">
        <w:t xml:space="preserve"> </w:t>
      </w:r>
      <w:proofErr w:type="spellStart"/>
      <w:r w:rsidRPr="00A15455">
        <w:t>axillaris</w:t>
      </w:r>
      <w:proofErr w:type="spellEnd"/>
      <w:r w:rsidRPr="00A15455">
        <w:t xml:space="preserve"> </w:t>
      </w:r>
      <w:proofErr w:type="spellStart"/>
      <w:r w:rsidRPr="00A15455">
        <w:t>media</w:t>
      </w:r>
      <w:proofErr w:type="spellEnd"/>
      <w:r w:rsidRPr="00A15455">
        <w:t xml:space="preserve">) начинается от самой глубокой точки подмышечной ямки; </w:t>
      </w:r>
    </w:p>
    <w:p w14:paraId="2AFC70A0" w14:textId="77777777" w:rsidR="003E02E7" w:rsidRPr="00A15455" w:rsidRDefault="003E02E7" w:rsidP="00AC3712">
      <w:pPr>
        <w:pStyle w:val="a7"/>
        <w:numPr>
          <w:ilvl w:val="0"/>
          <w:numId w:val="79"/>
        </w:numPr>
        <w:shd w:val="clear" w:color="auto" w:fill="FEFEFE"/>
        <w:spacing w:before="0" w:beforeAutospacing="0" w:after="0" w:afterAutospacing="0" w:line="285" w:lineRule="atLeast"/>
        <w:ind w:left="0"/>
      </w:pPr>
      <w:r w:rsidRPr="00A15455">
        <w:t>задняя подмышечная линия (</w:t>
      </w:r>
      <w:proofErr w:type="spellStart"/>
      <w:r w:rsidRPr="00A15455">
        <w:t>linea</w:t>
      </w:r>
      <w:proofErr w:type="spellEnd"/>
      <w:r w:rsidRPr="00A15455">
        <w:t xml:space="preserve"> </w:t>
      </w:r>
      <w:proofErr w:type="spellStart"/>
      <w:r w:rsidRPr="00A15455">
        <w:t>axillaris</w:t>
      </w:r>
      <w:proofErr w:type="spellEnd"/>
      <w:r w:rsidRPr="00A15455">
        <w:t xml:space="preserve"> </w:t>
      </w:r>
      <w:proofErr w:type="spellStart"/>
      <w:r w:rsidRPr="00A15455">
        <w:t>posterior</w:t>
      </w:r>
      <w:proofErr w:type="spellEnd"/>
      <w:r w:rsidRPr="00A15455">
        <w:t>) — от одноименной складки (</w:t>
      </w:r>
      <w:proofErr w:type="spellStart"/>
      <w:r w:rsidRPr="00A15455">
        <w:t>plica</w:t>
      </w:r>
      <w:proofErr w:type="spellEnd"/>
      <w:r w:rsidRPr="00A15455">
        <w:t xml:space="preserve"> </w:t>
      </w:r>
      <w:proofErr w:type="spellStart"/>
      <w:r w:rsidRPr="00A15455">
        <w:t>axillaris</w:t>
      </w:r>
      <w:proofErr w:type="spellEnd"/>
      <w:r w:rsidRPr="00A15455">
        <w:t> </w:t>
      </w:r>
      <w:proofErr w:type="spellStart"/>
      <w:r w:rsidRPr="00A15455">
        <w:t>posterior</w:t>
      </w:r>
      <w:proofErr w:type="spellEnd"/>
      <w:r w:rsidRPr="00A15455">
        <w:t xml:space="preserve">). </w:t>
      </w:r>
    </w:p>
    <w:p w14:paraId="31796B9D" w14:textId="77777777" w:rsidR="003E02E7" w:rsidRPr="00A15455" w:rsidRDefault="003E02E7" w:rsidP="00AC3712">
      <w:pPr>
        <w:pStyle w:val="a7"/>
        <w:numPr>
          <w:ilvl w:val="0"/>
          <w:numId w:val="79"/>
        </w:numPr>
        <w:shd w:val="clear" w:color="auto" w:fill="FEFEFE"/>
        <w:spacing w:before="0" w:beforeAutospacing="0" w:after="0" w:afterAutospacing="0" w:line="285" w:lineRule="atLeast"/>
        <w:ind w:left="0"/>
      </w:pPr>
      <w:r w:rsidRPr="00A15455">
        <w:t>Лопаточная линия (</w:t>
      </w:r>
      <w:proofErr w:type="spellStart"/>
      <w:r w:rsidRPr="00A15455">
        <w:t>linea</w:t>
      </w:r>
      <w:proofErr w:type="spellEnd"/>
      <w:r w:rsidRPr="00A15455">
        <w:t xml:space="preserve"> </w:t>
      </w:r>
      <w:proofErr w:type="spellStart"/>
      <w:r w:rsidRPr="00A15455">
        <w:t>scapularis</w:t>
      </w:r>
      <w:proofErr w:type="spellEnd"/>
      <w:r w:rsidRPr="00A15455">
        <w:t>) проходит через нижний угол лопатки, околопозвоночная линия (</w:t>
      </w:r>
      <w:proofErr w:type="spellStart"/>
      <w:r w:rsidRPr="00A15455">
        <w:t>linea</w:t>
      </w:r>
      <w:proofErr w:type="spellEnd"/>
      <w:r w:rsidRPr="00A15455">
        <w:t xml:space="preserve"> </w:t>
      </w:r>
      <w:proofErr w:type="spellStart"/>
      <w:r w:rsidRPr="00A15455">
        <w:t>paravertebralis</w:t>
      </w:r>
      <w:proofErr w:type="spellEnd"/>
      <w:r w:rsidRPr="00A15455">
        <w:t>) — вдоль позвоночного столба через реберно-поперечные суставы (поперечные отростки позвонков).</w:t>
      </w:r>
    </w:p>
    <w:p w14:paraId="1A223670" w14:textId="77777777" w:rsidR="003E02E7" w:rsidRPr="00A15455" w:rsidRDefault="003E02E7" w:rsidP="003E02E7">
      <w:pPr>
        <w:pStyle w:val="a5"/>
        <w:shd w:val="clear" w:color="auto" w:fill="FFFFFF"/>
        <w:spacing w:before="100" w:beforeAutospacing="1" w:after="100" w:afterAutospacing="1" w:line="405" w:lineRule="atLeast"/>
        <w:ind w:left="1069"/>
        <w:rPr>
          <w:rFonts w:ascii="Times New Roman" w:eastAsia="Times New Roman" w:hAnsi="Times New Roman" w:cs="Times New Roman"/>
          <w:b/>
        </w:rPr>
      </w:pPr>
      <w:r w:rsidRPr="00A15455">
        <w:rPr>
          <w:rFonts w:ascii="Times New Roman" w:eastAsia="Times New Roman" w:hAnsi="Times New Roman" w:cs="Times New Roman"/>
          <w:b/>
          <w:iCs/>
          <w:shd w:val="clear" w:color="auto" w:fill="FFFFFF"/>
        </w:rPr>
        <w:t>Линии-ориентиры для определения локализации пространственного расположения внутренних органов</w:t>
      </w:r>
    </w:p>
    <w:p w14:paraId="2D8F1658" w14:textId="77777777" w:rsidR="003E02E7" w:rsidRPr="00A15455" w:rsidRDefault="003E02E7" w:rsidP="00AC3712">
      <w:pPr>
        <w:pStyle w:val="a5"/>
        <w:widowControl/>
        <w:numPr>
          <w:ilvl w:val="0"/>
          <w:numId w:val="80"/>
        </w:numPr>
        <w:shd w:val="clear" w:color="auto" w:fill="FFFFFF"/>
        <w:spacing w:line="405" w:lineRule="atLeast"/>
        <w:rPr>
          <w:rFonts w:ascii="Times New Roman" w:eastAsia="Times New Roman" w:hAnsi="Times New Roman" w:cs="Times New Roman"/>
        </w:rPr>
      </w:pPr>
      <w:r w:rsidRPr="00A15455">
        <w:rPr>
          <w:rFonts w:ascii="Times New Roman" w:eastAsia="Times New Roman" w:hAnsi="Times New Roman" w:cs="Times New Roman"/>
        </w:rPr>
        <w:t>Передняя срединная линия тела – делит тело человека на две симметричные половины от кончика носа до промежности.</w:t>
      </w:r>
    </w:p>
    <w:p w14:paraId="6558F586" w14:textId="77777777" w:rsidR="003E02E7" w:rsidRPr="00A15455" w:rsidRDefault="003E02E7" w:rsidP="00AC3712">
      <w:pPr>
        <w:pStyle w:val="a5"/>
        <w:widowControl/>
        <w:numPr>
          <w:ilvl w:val="0"/>
          <w:numId w:val="80"/>
        </w:numPr>
        <w:shd w:val="clear" w:color="auto" w:fill="FFFFFF"/>
        <w:spacing w:line="276" w:lineRule="auto"/>
        <w:rPr>
          <w:rFonts w:ascii="Times New Roman" w:eastAsia="Times New Roman" w:hAnsi="Times New Roman" w:cs="Times New Roman"/>
        </w:rPr>
      </w:pPr>
      <w:proofErr w:type="spellStart"/>
      <w:r w:rsidRPr="00A15455">
        <w:rPr>
          <w:rFonts w:ascii="Times New Roman" w:eastAsia="Times New Roman" w:hAnsi="Times New Roman" w:cs="Times New Roman"/>
        </w:rPr>
        <w:t>Переднеподмышечные</w:t>
      </w:r>
      <w:proofErr w:type="spellEnd"/>
      <w:r w:rsidRPr="00A15455">
        <w:rPr>
          <w:rFonts w:ascii="Times New Roman" w:eastAsia="Times New Roman" w:hAnsi="Times New Roman" w:cs="Times New Roman"/>
        </w:rPr>
        <w:t xml:space="preserve"> линии (справа и слева) – опускаются параллельно срединной линии тела из передней части подмышечной впадины до костей таза.</w:t>
      </w:r>
    </w:p>
    <w:p w14:paraId="20D0016E" w14:textId="77777777" w:rsidR="003E02E7" w:rsidRPr="00A15455" w:rsidRDefault="003E02E7" w:rsidP="00AC3712">
      <w:pPr>
        <w:pStyle w:val="a5"/>
        <w:widowControl/>
        <w:numPr>
          <w:ilvl w:val="0"/>
          <w:numId w:val="80"/>
        </w:numPr>
        <w:shd w:val="clear" w:color="auto" w:fill="FFFFFF"/>
        <w:spacing w:line="276" w:lineRule="auto"/>
        <w:rPr>
          <w:rFonts w:ascii="Times New Roman" w:eastAsia="Times New Roman" w:hAnsi="Times New Roman" w:cs="Times New Roman"/>
        </w:rPr>
      </w:pPr>
      <w:proofErr w:type="spellStart"/>
      <w:r w:rsidRPr="00A15455">
        <w:rPr>
          <w:rFonts w:ascii="Times New Roman" w:eastAsia="Times New Roman" w:hAnsi="Times New Roman" w:cs="Times New Roman"/>
        </w:rPr>
        <w:t>Среднеподмышечная</w:t>
      </w:r>
      <w:proofErr w:type="spellEnd"/>
      <w:r w:rsidRPr="00A15455">
        <w:rPr>
          <w:rFonts w:ascii="Times New Roman" w:eastAsia="Times New Roman" w:hAnsi="Times New Roman" w:cs="Times New Roman"/>
        </w:rPr>
        <w:t xml:space="preserve"> линия (справа и слева) – опускаются параллельно срединной линии тела из средней части подмышечной впадины до костей таза.</w:t>
      </w:r>
    </w:p>
    <w:p w14:paraId="66D39414" w14:textId="77777777" w:rsidR="003E02E7" w:rsidRPr="00A15455" w:rsidRDefault="003E02E7" w:rsidP="00AC3712">
      <w:pPr>
        <w:pStyle w:val="a5"/>
        <w:widowControl/>
        <w:numPr>
          <w:ilvl w:val="0"/>
          <w:numId w:val="80"/>
        </w:numPr>
        <w:shd w:val="clear" w:color="auto" w:fill="FFFFFF"/>
        <w:spacing w:line="276" w:lineRule="auto"/>
        <w:rPr>
          <w:rFonts w:ascii="Times New Roman" w:eastAsia="Times New Roman" w:hAnsi="Times New Roman" w:cs="Times New Roman"/>
        </w:rPr>
      </w:pPr>
      <w:r w:rsidRPr="00A15455">
        <w:rPr>
          <w:rFonts w:ascii="Times New Roman" w:eastAsia="Times New Roman" w:hAnsi="Times New Roman" w:cs="Times New Roman"/>
        </w:rPr>
        <w:t xml:space="preserve">Среднебоковые линии туловища (справа и слева) – опускаются посередине между срединной линией тела и </w:t>
      </w:r>
      <w:proofErr w:type="spellStart"/>
      <w:r w:rsidRPr="00A15455">
        <w:rPr>
          <w:rFonts w:ascii="Times New Roman" w:eastAsia="Times New Roman" w:hAnsi="Times New Roman" w:cs="Times New Roman"/>
        </w:rPr>
        <w:t>переднеподмышечными</w:t>
      </w:r>
      <w:proofErr w:type="spellEnd"/>
      <w:r w:rsidRPr="00A15455">
        <w:rPr>
          <w:rFonts w:ascii="Times New Roman" w:eastAsia="Times New Roman" w:hAnsi="Times New Roman" w:cs="Times New Roman"/>
        </w:rPr>
        <w:t xml:space="preserve"> линиями до паховой складки параллельно срединной линии.</w:t>
      </w:r>
    </w:p>
    <w:p w14:paraId="5DE4A92B" w14:textId="77777777" w:rsidR="003E02E7" w:rsidRPr="00A15455" w:rsidRDefault="003E02E7" w:rsidP="00AC3712">
      <w:pPr>
        <w:pStyle w:val="a5"/>
        <w:widowControl/>
        <w:numPr>
          <w:ilvl w:val="0"/>
          <w:numId w:val="80"/>
        </w:numPr>
        <w:shd w:val="clear" w:color="auto" w:fill="FFFFFF"/>
        <w:spacing w:line="276" w:lineRule="auto"/>
        <w:rPr>
          <w:rFonts w:ascii="Times New Roman" w:eastAsia="Times New Roman" w:hAnsi="Times New Roman" w:cs="Times New Roman"/>
        </w:rPr>
      </w:pPr>
      <w:r w:rsidRPr="00A15455">
        <w:rPr>
          <w:rFonts w:ascii="Times New Roman" w:eastAsia="Times New Roman" w:hAnsi="Times New Roman" w:cs="Times New Roman"/>
        </w:rPr>
        <w:t>Среднебоковые линии живота (справа и слева) – опускаются от грудной клетки по среднебоковым линиям туловища.</w:t>
      </w:r>
    </w:p>
    <w:p w14:paraId="283AB1A9" w14:textId="77777777" w:rsidR="003E02E7" w:rsidRPr="00A15455" w:rsidRDefault="003E02E7" w:rsidP="00AC3712">
      <w:pPr>
        <w:pStyle w:val="a5"/>
        <w:widowControl/>
        <w:numPr>
          <w:ilvl w:val="0"/>
          <w:numId w:val="80"/>
        </w:numPr>
        <w:shd w:val="clear" w:color="auto" w:fill="FFFFFF"/>
        <w:spacing w:line="276" w:lineRule="auto"/>
        <w:rPr>
          <w:rFonts w:ascii="Times New Roman" w:eastAsia="Times New Roman" w:hAnsi="Times New Roman" w:cs="Times New Roman"/>
        </w:rPr>
      </w:pPr>
      <w:proofErr w:type="spellStart"/>
      <w:r w:rsidRPr="00A15455">
        <w:rPr>
          <w:rFonts w:ascii="Times New Roman" w:eastAsia="Times New Roman" w:hAnsi="Times New Roman" w:cs="Times New Roman"/>
        </w:rPr>
        <w:t>Среднепупочные</w:t>
      </w:r>
      <w:proofErr w:type="spellEnd"/>
      <w:r w:rsidRPr="00A15455">
        <w:rPr>
          <w:rFonts w:ascii="Times New Roman" w:eastAsia="Times New Roman" w:hAnsi="Times New Roman" w:cs="Times New Roman"/>
        </w:rPr>
        <w:t xml:space="preserve"> линии (справа и слева) – соединяют верхние точки среднебоковых линий туловища с пупком.</w:t>
      </w:r>
    </w:p>
    <w:p w14:paraId="6EBE6E78" w14:textId="77777777" w:rsidR="003E02E7" w:rsidRPr="00A15455" w:rsidRDefault="003E02E7" w:rsidP="00AC3712">
      <w:pPr>
        <w:pStyle w:val="a5"/>
        <w:widowControl/>
        <w:numPr>
          <w:ilvl w:val="0"/>
          <w:numId w:val="80"/>
        </w:numPr>
        <w:shd w:val="clear" w:color="auto" w:fill="FFFFFF"/>
        <w:spacing w:line="276" w:lineRule="auto"/>
        <w:rPr>
          <w:rFonts w:ascii="Times New Roman" w:eastAsia="Times New Roman" w:hAnsi="Times New Roman" w:cs="Times New Roman"/>
        </w:rPr>
      </w:pPr>
      <w:proofErr w:type="spellStart"/>
      <w:r w:rsidRPr="00A15455">
        <w:rPr>
          <w:rFonts w:ascii="Times New Roman" w:eastAsia="Times New Roman" w:hAnsi="Times New Roman" w:cs="Times New Roman"/>
        </w:rPr>
        <w:t>Переднетазовые</w:t>
      </w:r>
      <w:proofErr w:type="spellEnd"/>
      <w:r w:rsidRPr="00A15455">
        <w:rPr>
          <w:rFonts w:ascii="Times New Roman" w:eastAsia="Times New Roman" w:hAnsi="Times New Roman" w:cs="Times New Roman"/>
        </w:rPr>
        <w:t xml:space="preserve"> линии (справа и слева) – соединяют пупок с нижними точками </w:t>
      </w:r>
      <w:proofErr w:type="spellStart"/>
      <w:r w:rsidRPr="00A15455">
        <w:rPr>
          <w:rFonts w:ascii="Times New Roman" w:eastAsia="Times New Roman" w:hAnsi="Times New Roman" w:cs="Times New Roman"/>
        </w:rPr>
        <w:t>переднеподмышечных</w:t>
      </w:r>
      <w:proofErr w:type="spellEnd"/>
      <w:r w:rsidRPr="00A15455">
        <w:rPr>
          <w:rFonts w:ascii="Times New Roman" w:eastAsia="Times New Roman" w:hAnsi="Times New Roman" w:cs="Times New Roman"/>
        </w:rPr>
        <w:t xml:space="preserve"> линий.</w:t>
      </w:r>
    </w:p>
    <w:p w14:paraId="1AA0D5C7" w14:textId="77777777" w:rsidR="003E02E7" w:rsidRPr="00A15455" w:rsidRDefault="003E02E7" w:rsidP="00AC3712">
      <w:pPr>
        <w:pStyle w:val="a5"/>
        <w:widowControl/>
        <w:numPr>
          <w:ilvl w:val="0"/>
          <w:numId w:val="80"/>
        </w:numPr>
        <w:shd w:val="clear" w:color="auto" w:fill="FFFFFF"/>
        <w:spacing w:line="276" w:lineRule="auto"/>
        <w:rPr>
          <w:rFonts w:ascii="Times New Roman" w:eastAsia="Times New Roman" w:hAnsi="Times New Roman" w:cs="Times New Roman"/>
        </w:rPr>
      </w:pPr>
      <w:proofErr w:type="spellStart"/>
      <w:r w:rsidRPr="00A15455">
        <w:rPr>
          <w:rFonts w:ascii="Times New Roman" w:eastAsia="Times New Roman" w:hAnsi="Times New Roman" w:cs="Times New Roman"/>
        </w:rPr>
        <w:t>Среднетазовые</w:t>
      </w:r>
      <w:proofErr w:type="spellEnd"/>
      <w:r w:rsidRPr="00A15455">
        <w:rPr>
          <w:rFonts w:ascii="Times New Roman" w:eastAsia="Times New Roman" w:hAnsi="Times New Roman" w:cs="Times New Roman"/>
        </w:rPr>
        <w:t xml:space="preserve"> линии (справа и слева) – соединяют пупок с серединной паховой складкой.</w:t>
      </w:r>
    </w:p>
    <w:p w14:paraId="2735E13A" w14:textId="77777777" w:rsidR="003E02E7" w:rsidRPr="00A15455" w:rsidRDefault="003E02E7" w:rsidP="00AC3712">
      <w:pPr>
        <w:pStyle w:val="a5"/>
        <w:widowControl/>
        <w:numPr>
          <w:ilvl w:val="0"/>
          <w:numId w:val="80"/>
        </w:numPr>
        <w:shd w:val="clear" w:color="auto" w:fill="FFFFFF"/>
        <w:spacing w:line="276" w:lineRule="auto"/>
        <w:rPr>
          <w:rFonts w:ascii="Times New Roman" w:eastAsia="Times New Roman" w:hAnsi="Times New Roman" w:cs="Times New Roman"/>
        </w:rPr>
      </w:pPr>
      <w:r w:rsidRPr="00A15455">
        <w:rPr>
          <w:rFonts w:ascii="Times New Roman" w:eastAsia="Times New Roman" w:hAnsi="Times New Roman" w:cs="Times New Roman"/>
        </w:rPr>
        <w:t>Левая и правая реберные дуги – места прощупывания нижних ребер нижней части грудной клетки человека (в положении на спине – передних поверхностей, в положении на боку – боковых поверхностей).</w:t>
      </w:r>
    </w:p>
    <w:p w14:paraId="590E2ECF" w14:textId="77777777" w:rsidR="003E02E7" w:rsidRPr="00A15455" w:rsidRDefault="003E02E7" w:rsidP="00AC3712">
      <w:pPr>
        <w:pStyle w:val="a5"/>
        <w:widowControl/>
        <w:numPr>
          <w:ilvl w:val="0"/>
          <w:numId w:val="80"/>
        </w:numPr>
        <w:shd w:val="clear" w:color="auto" w:fill="FFFFFF"/>
        <w:spacing w:line="276" w:lineRule="auto"/>
        <w:rPr>
          <w:rFonts w:ascii="Times New Roman" w:eastAsia="Times New Roman" w:hAnsi="Times New Roman" w:cs="Times New Roman"/>
        </w:rPr>
      </w:pPr>
      <w:r w:rsidRPr="00A15455">
        <w:rPr>
          <w:rFonts w:ascii="Times New Roman" w:eastAsia="Times New Roman" w:hAnsi="Times New Roman" w:cs="Times New Roman"/>
        </w:rPr>
        <w:t>Кости таза (гребни подвздошных костей).</w:t>
      </w:r>
    </w:p>
    <w:p w14:paraId="102692A5" w14:textId="77777777" w:rsidR="003E02E7" w:rsidRPr="00A15455" w:rsidRDefault="003E02E7" w:rsidP="00AC3712">
      <w:pPr>
        <w:pStyle w:val="a5"/>
        <w:widowControl/>
        <w:numPr>
          <w:ilvl w:val="0"/>
          <w:numId w:val="80"/>
        </w:numPr>
        <w:shd w:val="clear" w:color="auto" w:fill="FFFFFF"/>
        <w:spacing w:line="276" w:lineRule="auto"/>
        <w:rPr>
          <w:rFonts w:ascii="Times New Roman" w:eastAsia="Times New Roman" w:hAnsi="Times New Roman" w:cs="Times New Roman"/>
        </w:rPr>
      </w:pPr>
      <w:r w:rsidRPr="00A15455">
        <w:rPr>
          <w:rFonts w:ascii="Times New Roman" w:eastAsia="Times New Roman" w:hAnsi="Times New Roman" w:cs="Times New Roman"/>
        </w:rPr>
        <w:t>Линия, соединяющая на спине нижние углы лопаток, – уровень остистого отростка VIII грудного позвонка.</w:t>
      </w:r>
    </w:p>
    <w:p w14:paraId="32D47672" w14:textId="77777777" w:rsidR="003E02E7" w:rsidRPr="00A15455" w:rsidRDefault="003E02E7" w:rsidP="00AC3712">
      <w:pPr>
        <w:pStyle w:val="a5"/>
        <w:widowControl/>
        <w:numPr>
          <w:ilvl w:val="0"/>
          <w:numId w:val="80"/>
        </w:numPr>
        <w:shd w:val="clear" w:color="auto" w:fill="FFFFFF"/>
        <w:spacing w:line="276" w:lineRule="auto"/>
        <w:rPr>
          <w:rFonts w:ascii="Times New Roman" w:eastAsia="Times New Roman" w:hAnsi="Times New Roman" w:cs="Times New Roman"/>
        </w:rPr>
      </w:pPr>
      <w:r w:rsidRPr="00A15455">
        <w:rPr>
          <w:rFonts w:ascii="Times New Roman" w:eastAsia="Times New Roman" w:hAnsi="Times New Roman" w:cs="Times New Roman"/>
        </w:rPr>
        <w:t>Наиболее выступающий остистый отросток в позвоночнике на уровне плеч, не уходящий из-под пальца во время разгибания головы назад, – остистый отросток VII шейного позвонка.</w:t>
      </w:r>
    </w:p>
    <w:p w14:paraId="1BD0B73A" w14:textId="77777777" w:rsidR="003E02E7" w:rsidRPr="00A15455" w:rsidRDefault="003E02E7" w:rsidP="00AC3712">
      <w:pPr>
        <w:pStyle w:val="a5"/>
        <w:widowControl/>
        <w:numPr>
          <w:ilvl w:val="0"/>
          <w:numId w:val="80"/>
        </w:numPr>
        <w:shd w:val="clear" w:color="auto" w:fill="FFFFFF"/>
        <w:spacing w:line="276" w:lineRule="auto"/>
        <w:rPr>
          <w:rFonts w:ascii="Times New Roman" w:eastAsia="Times New Roman" w:hAnsi="Times New Roman" w:cs="Times New Roman"/>
        </w:rPr>
      </w:pPr>
      <w:r w:rsidRPr="00A15455">
        <w:rPr>
          <w:rFonts w:ascii="Times New Roman" w:eastAsia="Times New Roman" w:hAnsi="Times New Roman" w:cs="Times New Roman"/>
        </w:rPr>
        <w:lastRenderedPageBreak/>
        <w:t>Задняя срединная линия тела – делит тело человека на две симметричные половины от затылка до промежности.</w:t>
      </w:r>
    </w:p>
    <w:p w14:paraId="3111EE4F" w14:textId="77777777" w:rsidR="003E02E7" w:rsidRPr="00A15455" w:rsidRDefault="003E02E7" w:rsidP="00AC3712">
      <w:pPr>
        <w:pStyle w:val="a5"/>
        <w:widowControl/>
        <w:numPr>
          <w:ilvl w:val="0"/>
          <w:numId w:val="80"/>
        </w:numPr>
        <w:shd w:val="clear" w:color="auto" w:fill="FFFFFF"/>
        <w:spacing w:line="276" w:lineRule="auto"/>
        <w:rPr>
          <w:rFonts w:ascii="Times New Roman" w:eastAsia="Times New Roman" w:hAnsi="Times New Roman" w:cs="Times New Roman"/>
        </w:rPr>
      </w:pPr>
      <w:r w:rsidRPr="00A15455">
        <w:rPr>
          <w:rFonts w:ascii="Times New Roman" w:eastAsia="Times New Roman" w:hAnsi="Times New Roman" w:cs="Times New Roman"/>
        </w:rPr>
        <w:t>Лопатки.</w:t>
      </w:r>
    </w:p>
    <w:p w14:paraId="17F0160F" w14:textId="77777777" w:rsidR="003E02E7" w:rsidRPr="00A15455" w:rsidRDefault="003E02E7" w:rsidP="00AC3712">
      <w:pPr>
        <w:pStyle w:val="a5"/>
        <w:widowControl/>
        <w:numPr>
          <w:ilvl w:val="0"/>
          <w:numId w:val="80"/>
        </w:numPr>
        <w:shd w:val="clear" w:color="auto" w:fill="FFFFFF"/>
        <w:spacing w:line="276" w:lineRule="auto"/>
        <w:rPr>
          <w:rFonts w:ascii="Times New Roman" w:eastAsia="Times New Roman" w:hAnsi="Times New Roman" w:cs="Times New Roman"/>
        </w:rPr>
      </w:pPr>
      <w:r w:rsidRPr="00A15455">
        <w:rPr>
          <w:rFonts w:ascii="Times New Roman" w:eastAsia="Times New Roman" w:hAnsi="Times New Roman" w:cs="Times New Roman"/>
        </w:rPr>
        <w:t>Пупок.</w:t>
      </w:r>
    </w:p>
    <w:p w14:paraId="708AEA41" w14:textId="77777777" w:rsidR="003E02E7" w:rsidRPr="00A15455" w:rsidRDefault="003E02E7" w:rsidP="00AC3712">
      <w:pPr>
        <w:pStyle w:val="a5"/>
        <w:widowControl/>
        <w:numPr>
          <w:ilvl w:val="0"/>
          <w:numId w:val="80"/>
        </w:numPr>
        <w:shd w:val="clear" w:color="auto" w:fill="FFFFFF"/>
        <w:spacing w:line="276" w:lineRule="auto"/>
        <w:rPr>
          <w:rFonts w:ascii="Times New Roman" w:eastAsia="Times New Roman" w:hAnsi="Times New Roman" w:cs="Times New Roman"/>
        </w:rPr>
      </w:pPr>
      <w:r w:rsidRPr="00A15455">
        <w:rPr>
          <w:rFonts w:ascii="Times New Roman" w:eastAsia="Times New Roman" w:hAnsi="Times New Roman" w:cs="Times New Roman"/>
        </w:rPr>
        <w:t>Лоно – передняя костная часть таза.</w:t>
      </w:r>
    </w:p>
    <w:p w14:paraId="1C49B148" w14:textId="77777777" w:rsidR="003E02E7" w:rsidRDefault="003E02E7" w:rsidP="003E02E7">
      <w:pPr>
        <w:rPr>
          <w:rFonts w:ascii="Times New Roman" w:hAnsi="Times New Roman" w:cs="Times New Roman"/>
          <w:sz w:val="24"/>
          <w:szCs w:val="24"/>
        </w:rPr>
      </w:pPr>
    </w:p>
    <w:p w14:paraId="5222DFC3" w14:textId="77777777" w:rsidR="003E02E7" w:rsidRPr="00F5206C" w:rsidRDefault="003E02E7" w:rsidP="003E02E7">
      <w:pPr>
        <w:rPr>
          <w:rFonts w:ascii="Times New Roman" w:hAnsi="Times New Roman" w:cs="Times New Roman"/>
          <w:sz w:val="24"/>
          <w:szCs w:val="24"/>
        </w:rPr>
      </w:pPr>
      <w:r w:rsidRPr="00A15455">
        <w:rPr>
          <w:rFonts w:ascii="Times New Roman" w:hAnsi="Times New Roman" w:cs="Times New Roman"/>
          <w:noProof/>
          <w:sz w:val="24"/>
          <w:szCs w:val="24"/>
        </w:rPr>
        <w:drawing>
          <wp:inline distT="0" distB="0" distL="0" distR="0" wp14:anchorId="20D5DD18" wp14:editId="478F9FE9">
            <wp:extent cx="3087088" cy="3181350"/>
            <wp:effectExtent l="19050" t="0" r="0" b="0"/>
            <wp:docPr id="102" name="Рисунок 19" descr="Всё о позвоночнике для тех, кому за… Свобода движений без таблеток и лекарств - _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Всё о позвоночнике для тех, кому за… Свобода движений без таблеток и лекарств - _65.png"/>
                    <pic:cNvPicPr>
                      <a:picLocks noChangeAspect="1" noChangeArrowheads="1"/>
                    </pic:cNvPicPr>
                  </pic:nvPicPr>
                  <pic:blipFill>
                    <a:blip r:embed="rId32" cstate="print"/>
                    <a:srcRect/>
                    <a:stretch>
                      <a:fillRect/>
                    </a:stretch>
                  </pic:blipFill>
                  <pic:spPr bwMode="auto">
                    <a:xfrm>
                      <a:off x="0" y="0"/>
                      <a:ext cx="3087088" cy="3181350"/>
                    </a:xfrm>
                    <a:prstGeom prst="rect">
                      <a:avLst/>
                    </a:prstGeom>
                    <a:noFill/>
                    <a:ln w="9525">
                      <a:noFill/>
                      <a:miter lim="800000"/>
                      <a:headEnd/>
                      <a:tailEnd/>
                    </a:ln>
                  </pic:spPr>
                </pic:pic>
              </a:graphicData>
            </a:graphic>
          </wp:inline>
        </w:drawing>
      </w:r>
    </w:p>
    <w:p w14:paraId="1EEF160E" w14:textId="77777777" w:rsidR="003E02E7" w:rsidRDefault="003E02E7" w:rsidP="003E02E7">
      <w:pPr>
        <w:rPr>
          <w:rFonts w:ascii="Times New Roman" w:hAnsi="Times New Roman" w:cs="Times New Roman"/>
          <w:sz w:val="28"/>
          <w:szCs w:val="28"/>
        </w:rPr>
      </w:pPr>
      <w:r>
        <w:rPr>
          <w:rFonts w:ascii="Times New Roman" w:hAnsi="Times New Roman" w:cs="Times New Roman"/>
          <w:sz w:val="28"/>
          <w:szCs w:val="28"/>
        </w:rPr>
        <w:t>Приложение №1</w:t>
      </w:r>
    </w:p>
    <w:tbl>
      <w:tblPr>
        <w:tblpPr w:leftFromText="180" w:rightFromText="180" w:bottomFromText="200" w:vertAnchor="text" w:horzAnchor="page" w:tblpX="496" w:tblpY="322"/>
        <w:tblW w:w="10692" w:type="dxa"/>
        <w:tblCellSpacing w:w="15" w:type="dxa"/>
        <w:tblBorders>
          <w:top w:val="outset" w:sz="6" w:space="0" w:color="auto"/>
          <w:left w:val="outset" w:sz="6" w:space="0" w:color="auto"/>
          <w:bottom w:val="outset" w:sz="6" w:space="0" w:color="auto"/>
          <w:right w:val="outset" w:sz="6" w:space="0" w:color="auto"/>
        </w:tblBorders>
        <w:shd w:val="clear" w:color="auto" w:fill="FFFFFF"/>
        <w:tblLook w:val="04A0" w:firstRow="1" w:lastRow="0" w:firstColumn="1" w:lastColumn="0" w:noHBand="0" w:noVBand="1"/>
      </w:tblPr>
      <w:tblGrid>
        <w:gridCol w:w="1776"/>
        <w:gridCol w:w="3541"/>
        <w:gridCol w:w="5375"/>
      </w:tblGrid>
      <w:tr w:rsidR="003E02E7" w14:paraId="1122389A" w14:textId="77777777" w:rsidTr="003E02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52DE53C" w14:textId="77777777" w:rsidR="003E02E7" w:rsidRDefault="003E02E7" w:rsidP="003E02E7">
            <w:pPr>
              <w:spacing w:before="96" w:after="12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Название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CC019F1" w14:textId="77777777" w:rsidR="003E02E7" w:rsidRDefault="003E02E7" w:rsidP="003E02E7">
            <w:pPr>
              <w:spacing w:before="96" w:after="12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Определение</w:t>
            </w:r>
          </w:p>
        </w:tc>
        <w:tc>
          <w:tcPr>
            <w:tcW w:w="533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0B02903" w14:textId="77777777" w:rsidR="003E02E7" w:rsidRDefault="003E02E7" w:rsidP="003E02E7">
            <w:pPr>
              <w:spacing w:before="96" w:after="12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Пример употребления</w:t>
            </w:r>
          </w:p>
        </w:tc>
      </w:tr>
      <w:tr w:rsidR="003E02E7" w14:paraId="3200B3D8" w14:textId="77777777" w:rsidTr="003E02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8E21D9F" w14:textId="77777777" w:rsidR="003E02E7" w:rsidRDefault="003E02E7" w:rsidP="003E02E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Передний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5974703" w14:textId="77777777" w:rsidR="003E02E7" w:rsidRDefault="003E02E7" w:rsidP="003E02E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Находящийся впереди, направленный вперед</w:t>
            </w:r>
          </w:p>
        </w:tc>
        <w:tc>
          <w:tcPr>
            <w:tcW w:w="533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78C074B" w14:textId="77777777" w:rsidR="003E02E7" w:rsidRDefault="003E02E7" w:rsidP="003E02E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Мышцы живота расположены в передней части брюшной полости</w:t>
            </w:r>
          </w:p>
        </w:tc>
      </w:tr>
      <w:tr w:rsidR="003E02E7" w14:paraId="34B6DF1D" w14:textId="77777777" w:rsidTr="003E02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0003903" w14:textId="77777777" w:rsidR="003E02E7" w:rsidRDefault="003E02E7" w:rsidP="003E02E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Задний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398163D" w14:textId="77777777" w:rsidR="003E02E7" w:rsidRDefault="003E02E7" w:rsidP="003E02E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Находящийся сзади, направленный назад</w:t>
            </w:r>
          </w:p>
        </w:tc>
        <w:tc>
          <w:tcPr>
            <w:tcW w:w="533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C99D615" w14:textId="77777777" w:rsidR="003E02E7" w:rsidRDefault="003E02E7" w:rsidP="003E02E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 разгибание ноги в тазобедренном суставе отвечает задняя группа мышц бедра</w:t>
            </w:r>
          </w:p>
        </w:tc>
      </w:tr>
      <w:tr w:rsidR="003E02E7" w14:paraId="7ADA0258" w14:textId="77777777" w:rsidTr="003E02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69A1C32" w14:textId="77777777" w:rsidR="003E02E7" w:rsidRDefault="003E02E7" w:rsidP="003E02E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Верхний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138A100" w14:textId="77777777" w:rsidR="003E02E7" w:rsidRDefault="003E02E7" w:rsidP="003E02E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Находящийся над другими структурами, направленный к голове</w:t>
            </w:r>
          </w:p>
        </w:tc>
        <w:tc>
          <w:tcPr>
            <w:tcW w:w="533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48559FD" w14:textId="77777777" w:rsidR="003E02E7" w:rsidRDefault="003E02E7" w:rsidP="003E02E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Плечевой пояс занимает верхнее положение по отношению к тазовой области</w:t>
            </w:r>
          </w:p>
        </w:tc>
      </w:tr>
      <w:tr w:rsidR="003E02E7" w14:paraId="54C2A202" w14:textId="77777777" w:rsidTr="003E02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898D618" w14:textId="77777777" w:rsidR="003E02E7" w:rsidRDefault="003E02E7" w:rsidP="003E02E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Нижний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A5A0E64" w14:textId="77777777" w:rsidR="003E02E7" w:rsidRDefault="003E02E7" w:rsidP="003E02E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Находящийся под другими структурами, направленный к ногам</w:t>
            </w:r>
          </w:p>
        </w:tc>
        <w:tc>
          <w:tcPr>
            <w:tcW w:w="533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BE6EA98" w14:textId="77777777" w:rsidR="003E02E7" w:rsidRDefault="003E02E7" w:rsidP="003E02E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Тазовая область занимает нижнее положение по отношению к плечевому поясу</w:t>
            </w:r>
          </w:p>
        </w:tc>
      </w:tr>
      <w:tr w:rsidR="003E02E7" w14:paraId="176AAFC8" w14:textId="77777777" w:rsidTr="003E02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9CE09EE" w14:textId="77777777" w:rsidR="003E02E7" w:rsidRDefault="003E02E7" w:rsidP="003E02E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Латеральный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05FDC30" w14:textId="77777777" w:rsidR="003E02E7" w:rsidRDefault="003E02E7" w:rsidP="003E02E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Направленный в сторону от срединной линии тела</w:t>
            </w:r>
          </w:p>
        </w:tc>
        <w:tc>
          <w:tcPr>
            <w:tcW w:w="533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88EC00D" w14:textId="77777777" w:rsidR="003E02E7" w:rsidRDefault="003E02E7" w:rsidP="003E02E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Наружную часть коленного сустава образует латеральный мыщелок большеберцовой кости</w:t>
            </w:r>
          </w:p>
        </w:tc>
      </w:tr>
      <w:tr w:rsidR="003E02E7" w14:paraId="1EB2DED3" w14:textId="77777777" w:rsidTr="003E02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2E653A9" w14:textId="77777777" w:rsidR="003E02E7" w:rsidRDefault="003E02E7" w:rsidP="003E02E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Медиальный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9246997" w14:textId="77777777" w:rsidR="003E02E7" w:rsidRDefault="003E02E7" w:rsidP="003E02E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Направленный к срединной </w:t>
            </w:r>
            <w:r>
              <w:rPr>
                <w:rFonts w:ascii="Times New Roman" w:eastAsia="Times New Roman" w:hAnsi="Times New Roman" w:cs="Times New Roman"/>
                <w:color w:val="000000"/>
                <w:sz w:val="24"/>
                <w:szCs w:val="24"/>
              </w:rPr>
              <w:lastRenderedPageBreak/>
              <w:t>линии тела</w:t>
            </w:r>
          </w:p>
        </w:tc>
        <w:tc>
          <w:tcPr>
            <w:tcW w:w="533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4F38E9C" w14:textId="77777777" w:rsidR="003E02E7" w:rsidRDefault="003E02E7" w:rsidP="003E02E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Внутреннюю часть коленного сустава образует </w:t>
            </w:r>
            <w:r>
              <w:rPr>
                <w:rFonts w:ascii="Times New Roman" w:eastAsia="Times New Roman" w:hAnsi="Times New Roman" w:cs="Times New Roman"/>
                <w:color w:val="000000"/>
                <w:sz w:val="24"/>
                <w:szCs w:val="24"/>
              </w:rPr>
              <w:lastRenderedPageBreak/>
              <w:t>медиальный мыщелок большеберцовой кости</w:t>
            </w:r>
          </w:p>
        </w:tc>
      </w:tr>
      <w:tr w:rsidR="003E02E7" w14:paraId="2E15EE20" w14:textId="77777777" w:rsidTr="003E02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F1B0A8F" w14:textId="77777777" w:rsidR="003E02E7" w:rsidRDefault="003E02E7" w:rsidP="003E02E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Проксимальный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B70FBD8" w14:textId="77777777" w:rsidR="003E02E7" w:rsidRDefault="003E02E7" w:rsidP="003E02E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Находящийся ближе к туловищу или началу конечности</w:t>
            </w:r>
          </w:p>
        </w:tc>
        <w:tc>
          <w:tcPr>
            <w:tcW w:w="533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87A7CE4" w14:textId="77777777" w:rsidR="003E02E7" w:rsidRDefault="003E02E7" w:rsidP="003E02E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Тазобедренный сустав занимает проксимальное положение по отношению к коленному</w:t>
            </w:r>
          </w:p>
        </w:tc>
      </w:tr>
      <w:tr w:rsidR="003E02E7" w14:paraId="2448E233" w14:textId="77777777" w:rsidTr="003E02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A5D1D6A" w14:textId="77777777" w:rsidR="003E02E7" w:rsidRDefault="003E02E7" w:rsidP="003E02E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Дистальный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13E328B" w14:textId="77777777" w:rsidR="003E02E7" w:rsidRDefault="003E02E7" w:rsidP="003E02E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Находящийся дальше от туловища, срединной линии тела или начала конечности</w:t>
            </w:r>
          </w:p>
        </w:tc>
        <w:tc>
          <w:tcPr>
            <w:tcW w:w="533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A25B977" w14:textId="77777777" w:rsidR="003E02E7" w:rsidRDefault="003E02E7" w:rsidP="003E02E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Пальцы стоп представляют собой дистальное образование ног</w:t>
            </w:r>
          </w:p>
        </w:tc>
      </w:tr>
      <w:tr w:rsidR="003E02E7" w14:paraId="21C0A632" w14:textId="77777777" w:rsidTr="003E02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B1A86E9" w14:textId="77777777" w:rsidR="003E02E7" w:rsidRDefault="003E02E7" w:rsidP="003E02E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Поверхностный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3B65DF4" w14:textId="77777777" w:rsidR="003E02E7" w:rsidRDefault="003E02E7" w:rsidP="003E02E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Находящийся ближе к поверхности тела, чем другие структуры</w:t>
            </w:r>
          </w:p>
        </w:tc>
        <w:tc>
          <w:tcPr>
            <w:tcW w:w="533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63F3427" w14:textId="77777777" w:rsidR="003E02E7" w:rsidRDefault="003E02E7" w:rsidP="003E02E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Прямая мышца бедра образует поверхностный слой четырехглавой мышцы бедра</w:t>
            </w:r>
          </w:p>
        </w:tc>
      </w:tr>
      <w:tr w:rsidR="003E02E7" w14:paraId="33E22BE8" w14:textId="77777777" w:rsidTr="003E02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6B48076" w14:textId="77777777" w:rsidR="003E02E7" w:rsidRDefault="003E02E7" w:rsidP="003E02E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Глубокий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5B126D5" w14:textId="77777777" w:rsidR="003E02E7" w:rsidRDefault="003E02E7" w:rsidP="003E02E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Находящийся дальше от поверхности тела, чем другие структуры</w:t>
            </w:r>
          </w:p>
        </w:tc>
        <w:tc>
          <w:tcPr>
            <w:tcW w:w="533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82B6582" w14:textId="77777777" w:rsidR="003E02E7" w:rsidRDefault="003E02E7" w:rsidP="003E02E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Самый глубокий слой стенок брюшной полости образован поперечной мышцей живота</w:t>
            </w:r>
          </w:p>
        </w:tc>
      </w:tr>
      <w:tr w:rsidR="003E02E7" w14:paraId="6234F2EB" w14:textId="77777777" w:rsidTr="003E02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6BB2A8B" w14:textId="77777777" w:rsidR="003E02E7" w:rsidRDefault="003E02E7" w:rsidP="003E02E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Пронация</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55BC001" w14:textId="77777777" w:rsidR="003E02E7" w:rsidRDefault="003E02E7" w:rsidP="003E02E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Поворот вниз, внутрь</w:t>
            </w:r>
          </w:p>
        </w:tc>
        <w:tc>
          <w:tcPr>
            <w:tcW w:w="533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BE1D854" w14:textId="77777777" w:rsidR="003E02E7" w:rsidRDefault="003E02E7" w:rsidP="003E02E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 пронации кисти руки ладонь обращена вниз</w:t>
            </w:r>
          </w:p>
        </w:tc>
      </w:tr>
      <w:tr w:rsidR="003E02E7" w14:paraId="7E793D04" w14:textId="77777777" w:rsidTr="003E02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4580A7F" w14:textId="77777777" w:rsidR="003E02E7" w:rsidRDefault="003E02E7" w:rsidP="003E02E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Супинация</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0977DE8" w14:textId="77777777" w:rsidR="003E02E7" w:rsidRDefault="003E02E7" w:rsidP="003E02E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Поворот вверх, наружу</w:t>
            </w:r>
          </w:p>
        </w:tc>
        <w:tc>
          <w:tcPr>
            <w:tcW w:w="533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EC609F8" w14:textId="77777777" w:rsidR="003E02E7" w:rsidRDefault="003E02E7" w:rsidP="003E02E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 супинации кисти руки ладонь обращена вверх</w:t>
            </w:r>
          </w:p>
        </w:tc>
      </w:tr>
    </w:tbl>
    <w:p w14:paraId="0C26BF10" w14:textId="77777777" w:rsidR="003E02E7" w:rsidRDefault="003E02E7" w:rsidP="003E02E7">
      <w:pPr>
        <w:spacing w:after="0"/>
        <w:rPr>
          <w:rFonts w:ascii="Times New Roman" w:hAnsi="Times New Roman" w:cs="Times New Roman"/>
          <w:sz w:val="24"/>
          <w:szCs w:val="24"/>
          <w:shd w:val="clear" w:color="auto" w:fill="FFFFFF"/>
        </w:rPr>
      </w:pPr>
    </w:p>
    <w:p w14:paraId="0F8EC626" w14:textId="0211D7D0" w:rsidR="003E02E7" w:rsidRPr="00F5206C" w:rsidRDefault="003E02E7" w:rsidP="003E02E7">
      <w:pPr>
        <w:rPr>
          <w:rFonts w:ascii="Times New Roman" w:hAnsi="Times New Roman" w:cs="Times New Roman"/>
          <w:sz w:val="24"/>
          <w:szCs w:val="24"/>
        </w:rPr>
      </w:pPr>
      <w:r>
        <w:rPr>
          <w:rFonts w:ascii="Times New Roman" w:hAnsi="Times New Roman" w:cs="Times New Roman"/>
          <w:sz w:val="24"/>
          <w:szCs w:val="24"/>
          <w:shd w:val="clear" w:color="auto" w:fill="FFFFFF"/>
        </w:rPr>
        <w:t>Основные анатомические термины.</w:t>
      </w:r>
      <w:r>
        <w:rPr>
          <w:rFonts w:ascii="Times New Roman" w:hAnsi="Times New Roman" w:cs="Times New Roman"/>
          <w:sz w:val="24"/>
          <w:szCs w:val="24"/>
        </w:rPr>
        <w:br/>
      </w:r>
      <w:r>
        <w:rPr>
          <w:rFonts w:ascii="Times New Roman" w:hAnsi="Times New Roman" w:cs="Times New Roman"/>
          <w:i/>
          <w:iCs/>
          <w:sz w:val="24"/>
          <w:szCs w:val="24"/>
          <w:shd w:val="clear" w:color="auto" w:fill="FFFFFF"/>
        </w:rPr>
        <w:t>медиальный</w:t>
      </w:r>
      <w:r>
        <w:rPr>
          <w:rStyle w:val="apple-converted-space"/>
          <w:rFonts w:ascii="Times New Roman" w:hAnsi="Times New Roman"/>
          <w:sz w:val="24"/>
          <w:szCs w:val="24"/>
          <w:shd w:val="clear" w:color="auto" w:fill="FFFFFF"/>
        </w:rPr>
        <w:t> </w:t>
      </w:r>
      <w:r>
        <w:rPr>
          <w:rFonts w:ascii="Times New Roman" w:hAnsi="Times New Roman" w:cs="Times New Roman"/>
          <w:sz w:val="24"/>
          <w:szCs w:val="24"/>
          <w:shd w:val="clear" w:color="auto" w:fill="FFFFFF"/>
        </w:rPr>
        <w:t xml:space="preserve">— расположенный ближе к срединной </w:t>
      </w:r>
      <w:proofErr w:type="spellStart"/>
      <w:r>
        <w:rPr>
          <w:rFonts w:ascii="Times New Roman" w:hAnsi="Times New Roman" w:cs="Times New Roman"/>
          <w:sz w:val="24"/>
          <w:szCs w:val="24"/>
          <w:shd w:val="clear" w:color="auto" w:fill="FFFFFF"/>
        </w:rPr>
        <w:t>оси,внутренней</w:t>
      </w:r>
      <w:proofErr w:type="spellEnd"/>
      <w:r>
        <w:rPr>
          <w:rFonts w:ascii="Times New Roman" w:hAnsi="Times New Roman" w:cs="Times New Roman"/>
          <w:sz w:val="24"/>
          <w:szCs w:val="24"/>
          <w:shd w:val="clear" w:color="auto" w:fill="FFFFFF"/>
        </w:rPr>
        <w:t>;</w:t>
      </w:r>
      <w:r>
        <w:rPr>
          <w:rFonts w:ascii="Times New Roman" w:hAnsi="Times New Roman" w:cs="Times New Roman"/>
          <w:sz w:val="24"/>
          <w:szCs w:val="24"/>
        </w:rPr>
        <w:br/>
      </w:r>
      <w:r>
        <w:rPr>
          <w:rFonts w:ascii="Times New Roman" w:hAnsi="Times New Roman" w:cs="Times New Roman"/>
          <w:i/>
          <w:iCs/>
          <w:sz w:val="24"/>
          <w:szCs w:val="24"/>
          <w:shd w:val="clear" w:color="auto" w:fill="FFFFFF"/>
        </w:rPr>
        <w:t>латеральный</w:t>
      </w:r>
      <w:r>
        <w:rPr>
          <w:rStyle w:val="apple-converted-space"/>
          <w:rFonts w:ascii="Times New Roman" w:hAnsi="Times New Roman"/>
          <w:sz w:val="24"/>
          <w:szCs w:val="24"/>
          <w:shd w:val="clear" w:color="auto" w:fill="FFFFFF"/>
        </w:rPr>
        <w:t> </w:t>
      </w:r>
      <w:r>
        <w:rPr>
          <w:rFonts w:ascii="Times New Roman" w:hAnsi="Times New Roman" w:cs="Times New Roman"/>
          <w:sz w:val="24"/>
          <w:szCs w:val="24"/>
          <w:shd w:val="clear" w:color="auto" w:fill="FFFFFF"/>
        </w:rPr>
        <w:t>— расположенный дальше от срединной оси, боковой, наружный;</w:t>
      </w:r>
      <w:r>
        <w:rPr>
          <w:rFonts w:ascii="Times New Roman" w:hAnsi="Times New Roman" w:cs="Times New Roman"/>
          <w:sz w:val="24"/>
          <w:szCs w:val="24"/>
        </w:rPr>
        <w:br/>
      </w:r>
      <w:r>
        <w:rPr>
          <w:rFonts w:ascii="Times New Roman" w:hAnsi="Times New Roman" w:cs="Times New Roman"/>
          <w:i/>
          <w:iCs/>
          <w:sz w:val="24"/>
          <w:szCs w:val="24"/>
          <w:shd w:val="clear" w:color="auto" w:fill="FFFFFF"/>
        </w:rPr>
        <w:t>краниальный</w:t>
      </w:r>
      <w:r>
        <w:rPr>
          <w:rStyle w:val="apple-converted-space"/>
          <w:rFonts w:ascii="Times New Roman" w:hAnsi="Times New Roman"/>
          <w:sz w:val="24"/>
          <w:szCs w:val="24"/>
          <w:shd w:val="clear" w:color="auto" w:fill="FFFFFF"/>
        </w:rPr>
        <w:t> </w:t>
      </w:r>
      <w:r>
        <w:rPr>
          <w:rFonts w:ascii="Times New Roman" w:hAnsi="Times New Roman" w:cs="Times New Roman"/>
          <w:sz w:val="24"/>
          <w:szCs w:val="24"/>
          <w:shd w:val="clear" w:color="auto" w:fill="FFFFFF"/>
        </w:rPr>
        <w:t>— расположенный в направлении головы, черепа;</w:t>
      </w:r>
      <w:r>
        <w:rPr>
          <w:rFonts w:ascii="Times New Roman" w:hAnsi="Times New Roman" w:cs="Times New Roman"/>
          <w:sz w:val="24"/>
          <w:szCs w:val="24"/>
        </w:rPr>
        <w:br/>
      </w:r>
      <w:r>
        <w:rPr>
          <w:rFonts w:ascii="Times New Roman" w:hAnsi="Times New Roman" w:cs="Times New Roman"/>
          <w:i/>
          <w:iCs/>
          <w:sz w:val="24"/>
          <w:szCs w:val="24"/>
          <w:shd w:val="clear" w:color="auto" w:fill="FFFFFF"/>
        </w:rPr>
        <w:t>каудальный</w:t>
      </w:r>
      <w:r>
        <w:rPr>
          <w:rStyle w:val="apple-converted-space"/>
          <w:rFonts w:ascii="Times New Roman" w:hAnsi="Times New Roman"/>
          <w:sz w:val="24"/>
          <w:szCs w:val="24"/>
          <w:shd w:val="clear" w:color="auto" w:fill="FFFFFF"/>
        </w:rPr>
        <w:t> </w:t>
      </w:r>
      <w:r>
        <w:rPr>
          <w:rFonts w:ascii="Times New Roman" w:hAnsi="Times New Roman" w:cs="Times New Roman"/>
          <w:sz w:val="24"/>
          <w:szCs w:val="24"/>
          <w:shd w:val="clear" w:color="auto" w:fill="FFFFFF"/>
        </w:rPr>
        <w:t>— расположенный в обратном направлении, хвостовой;</w:t>
      </w:r>
      <w:r>
        <w:rPr>
          <w:rFonts w:ascii="Times New Roman" w:hAnsi="Times New Roman" w:cs="Times New Roman"/>
          <w:sz w:val="24"/>
          <w:szCs w:val="24"/>
        </w:rPr>
        <w:br/>
      </w:r>
      <w:r>
        <w:rPr>
          <w:rFonts w:ascii="Times New Roman" w:hAnsi="Times New Roman" w:cs="Times New Roman"/>
          <w:i/>
          <w:iCs/>
          <w:sz w:val="24"/>
          <w:szCs w:val="24"/>
          <w:shd w:val="clear" w:color="auto" w:fill="FFFFFF"/>
        </w:rPr>
        <w:t>дорзальный</w:t>
      </w:r>
      <w:r>
        <w:rPr>
          <w:rStyle w:val="apple-converted-space"/>
          <w:rFonts w:ascii="Times New Roman" w:hAnsi="Times New Roman"/>
          <w:sz w:val="24"/>
          <w:szCs w:val="24"/>
          <w:shd w:val="clear" w:color="auto" w:fill="FFFFFF"/>
        </w:rPr>
        <w:t> </w:t>
      </w:r>
      <w:r>
        <w:rPr>
          <w:rFonts w:ascii="Times New Roman" w:hAnsi="Times New Roman" w:cs="Times New Roman"/>
          <w:sz w:val="24"/>
          <w:szCs w:val="24"/>
          <w:shd w:val="clear" w:color="auto" w:fill="FFFFFF"/>
        </w:rPr>
        <w:t>— расположенный на задней, спинной стороне;</w:t>
      </w:r>
      <w:r>
        <w:rPr>
          <w:rFonts w:ascii="Times New Roman" w:hAnsi="Times New Roman" w:cs="Times New Roman"/>
          <w:sz w:val="24"/>
          <w:szCs w:val="24"/>
        </w:rPr>
        <w:br/>
      </w:r>
      <w:r>
        <w:rPr>
          <w:rFonts w:ascii="Times New Roman" w:hAnsi="Times New Roman" w:cs="Times New Roman"/>
          <w:i/>
          <w:iCs/>
          <w:sz w:val="24"/>
          <w:szCs w:val="24"/>
          <w:shd w:val="clear" w:color="auto" w:fill="FFFFFF"/>
        </w:rPr>
        <w:t>вентральный</w:t>
      </w:r>
      <w:r>
        <w:rPr>
          <w:rStyle w:val="apple-converted-space"/>
          <w:rFonts w:ascii="Times New Roman" w:hAnsi="Times New Roman"/>
          <w:sz w:val="24"/>
          <w:szCs w:val="24"/>
          <w:shd w:val="clear" w:color="auto" w:fill="FFFFFF"/>
        </w:rPr>
        <w:t> </w:t>
      </w:r>
      <w:r>
        <w:rPr>
          <w:rFonts w:ascii="Times New Roman" w:hAnsi="Times New Roman" w:cs="Times New Roman"/>
          <w:sz w:val="24"/>
          <w:szCs w:val="24"/>
          <w:shd w:val="clear" w:color="auto" w:fill="FFFFFF"/>
        </w:rPr>
        <w:t>— расположенный на передней-, брюшной стороне.</w:t>
      </w:r>
      <w:r>
        <w:rPr>
          <w:rFonts w:ascii="Times New Roman" w:hAnsi="Times New Roman" w:cs="Times New Roman"/>
          <w:sz w:val="24"/>
          <w:szCs w:val="24"/>
        </w:rPr>
        <w:br/>
      </w:r>
      <w:r>
        <w:rPr>
          <w:rFonts w:ascii="Times New Roman" w:hAnsi="Times New Roman" w:cs="Times New Roman"/>
          <w:sz w:val="24"/>
          <w:szCs w:val="24"/>
          <w:shd w:val="clear" w:color="auto" w:fill="FFFFFF"/>
        </w:rPr>
        <w:t>Применительно к конечностям пользуются терминами:</w:t>
      </w:r>
      <w:r>
        <w:rPr>
          <w:rStyle w:val="apple-converted-space"/>
          <w:rFonts w:ascii="Times New Roman" w:hAnsi="Times New Roman"/>
          <w:sz w:val="24"/>
          <w:szCs w:val="24"/>
          <w:shd w:val="clear" w:color="auto" w:fill="FFFFFF"/>
        </w:rPr>
        <w:t> </w:t>
      </w:r>
      <w:r>
        <w:rPr>
          <w:rFonts w:ascii="Times New Roman" w:hAnsi="Times New Roman" w:cs="Times New Roman"/>
          <w:i/>
          <w:iCs/>
          <w:sz w:val="24"/>
          <w:szCs w:val="24"/>
          <w:shd w:val="clear" w:color="auto" w:fill="FFFFFF"/>
        </w:rPr>
        <w:t>проксимальный</w:t>
      </w:r>
      <w:r>
        <w:rPr>
          <w:rStyle w:val="apple-converted-space"/>
          <w:rFonts w:ascii="Times New Roman" w:hAnsi="Times New Roman"/>
          <w:sz w:val="24"/>
          <w:szCs w:val="24"/>
          <w:shd w:val="clear" w:color="auto" w:fill="FFFFFF"/>
        </w:rPr>
        <w:t> </w:t>
      </w:r>
      <w:r>
        <w:rPr>
          <w:rFonts w:ascii="Times New Roman" w:hAnsi="Times New Roman" w:cs="Times New Roman"/>
          <w:sz w:val="24"/>
          <w:szCs w:val="24"/>
          <w:shd w:val="clear" w:color="auto" w:fill="FFFFFF"/>
        </w:rPr>
        <w:t>— лежащий ближе к туловищу и</w:t>
      </w:r>
      <w:r>
        <w:rPr>
          <w:rStyle w:val="apple-converted-space"/>
          <w:rFonts w:ascii="Times New Roman" w:hAnsi="Times New Roman"/>
          <w:sz w:val="24"/>
          <w:szCs w:val="24"/>
          <w:shd w:val="clear" w:color="auto" w:fill="FFFFFF"/>
        </w:rPr>
        <w:t> </w:t>
      </w:r>
      <w:r>
        <w:rPr>
          <w:rFonts w:ascii="Times New Roman" w:hAnsi="Times New Roman" w:cs="Times New Roman"/>
          <w:i/>
          <w:iCs/>
          <w:sz w:val="24"/>
          <w:szCs w:val="24"/>
          <w:shd w:val="clear" w:color="auto" w:fill="FFFFFF"/>
        </w:rPr>
        <w:t>дистальный</w:t>
      </w:r>
      <w:r>
        <w:rPr>
          <w:rFonts w:ascii="Times New Roman" w:hAnsi="Times New Roman" w:cs="Times New Roman"/>
          <w:sz w:val="24"/>
          <w:szCs w:val="24"/>
          <w:shd w:val="clear" w:color="auto" w:fill="FFFFFF"/>
        </w:rPr>
        <w:t>—расположенный дальше от туловища. Например, голень по отношению к стопе расположена проксимально, а по отношению к бедру— дистально.</w:t>
      </w:r>
    </w:p>
    <w:p w14:paraId="7354512E" w14:textId="77777777" w:rsidR="003E02E7" w:rsidRDefault="003E02E7" w:rsidP="003E02E7">
      <w:pPr>
        <w:rPr>
          <w:rFonts w:ascii="Times New Roman" w:hAnsi="Times New Roman" w:cs="Times New Roman"/>
          <w:sz w:val="24"/>
          <w:szCs w:val="24"/>
        </w:rPr>
      </w:pPr>
      <w:r w:rsidRPr="00F5206C">
        <w:rPr>
          <w:rFonts w:ascii="Times New Roman" w:hAnsi="Times New Roman" w:cs="Times New Roman"/>
          <w:noProof/>
          <w:sz w:val="24"/>
          <w:szCs w:val="24"/>
        </w:rPr>
        <w:lastRenderedPageBreak/>
        <w:drawing>
          <wp:inline distT="0" distB="0" distL="0" distR="0" wp14:anchorId="6BF67E57" wp14:editId="6A59C17F">
            <wp:extent cx="5114925" cy="7086600"/>
            <wp:effectExtent l="19050" t="0" r="9525" b="0"/>
            <wp:docPr id="106" name="Рисунок 1" descr="http://www.tryphonov.ru/tryphonov2/pic2/bdyhum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tryphonov.ru/tryphonov2/pic2/bdyhum02.jpg"/>
                    <pic:cNvPicPr>
                      <a:picLocks noChangeAspect="1" noChangeArrowheads="1"/>
                    </pic:cNvPicPr>
                  </pic:nvPicPr>
                  <pic:blipFill>
                    <a:blip r:embed="rId33" cstate="print"/>
                    <a:srcRect/>
                    <a:stretch>
                      <a:fillRect/>
                    </a:stretch>
                  </pic:blipFill>
                  <pic:spPr bwMode="auto">
                    <a:xfrm>
                      <a:off x="0" y="0"/>
                      <a:ext cx="5114925" cy="7086600"/>
                    </a:xfrm>
                    <a:prstGeom prst="rect">
                      <a:avLst/>
                    </a:prstGeom>
                    <a:noFill/>
                    <a:ln w="9525">
                      <a:noFill/>
                      <a:miter lim="800000"/>
                      <a:headEnd/>
                      <a:tailEnd/>
                    </a:ln>
                  </pic:spPr>
                </pic:pic>
              </a:graphicData>
            </a:graphic>
          </wp:inline>
        </w:drawing>
      </w:r>
    </w:p>
    <w:p w14:paraId="5D50DBEC" w14:textId="77777777" w:rsidR="00A833F8" w:rsidRDefault="00A833F8" w:rsidP="00A833F8">
      <w:pPr>
        <w:rPr>
          <w:rFonts w:ascii="Times New Roman" w:hAnsi="Times New Roman" w:cs="Times New Roman"/>
          <w:sz w:val="24"/>
          <w:szCs w:val="24"/>
        </w:rPr>
      </w:pPr>
    </w:p>
    <w:p w14:paraId="146042AE" w14:textId="54E12B8E" w:rsidR="003E02E7" w:rsidRPr="00A833F8" w:rsidRDefault="003E02E7" w:rsidP="00A833F8">
      <w:pPr>
        <w:rPr>
          <w:rFonts w:ascii="Times New Roman" w:hAnsi="Times New Roman" w:cs="Times New Roman"/>
          <w:b/>
        </w:rPr>
      </w:pPr>
      <w:r w:rsidRPr="00A833F8">
        <w:rPr>
          <w:rFonts w:ascii="Times New Roman" w:hAnsi="Times New Roman" w:cs="Times New Roman"/>
          <w:b/>
        </w:rPr>
        <w:t>Топографические отделы тела.</w:t>
      </w:r>
    </w:p>
    <w:p w14:paraId="4BEABB5E" w14:textId="77777777" w:rsidR="003E02E7" w:rsidRPr="00A15455" w:rsidRDefault="003E02E7" w:rsidP="003E02E7">
      <w:pPr>
        <w:rPr>
          <w:rFonts w:ascii="Times New Roman" w:hAnsi="Times New Roman" w:cs="Times New Roman"/>
          <w:sz w:val="24"/>
          <w:szCs w:val="24"/>
        </w:rPr>
      </w:pPr>
      <w:r w:rsidRPr="00A15455">
        <w:rPr>
          <w:noProof/>
          <w:sz w:val="24"/>
          <w:szCs w:val="24"/>
        </w:rPr>
        <w:lastRenderedPageBreak/>
        <w:drawing>
          <wp:inline distT="0" distB="0" distL="0" distR="0" wp14:anchorId="10610293" wp14:editId="74AC8848">
            <wp:extent cx="5343525" cy="2609850"/>
            <wp:effectExtent l="19050" t="0" r="9525" b="0"/>
            <wp:docPr id="107" name="Рисунок 107" descr="https://auno.kz/uploads/posts/2012-04/1334490316_2004ru605s-1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uno.kz/uploads/posts/2012-04/1334490316_2004ru605s-179.png"/>
                    <pic:cNvPicPr>
                      <a:picLocks noChangeAspect="1" noChangeArrowheads="1"/>
                    </pic:cNvPicPr>
                  </pic:nvPicPr>
                  <pic:blipFill>
                    <a:blip r:embed="rId34" cstate="print"/>
                    <a:srcRect/>
                    <a:stretch>
                      <a:fillRect/>
                    </a:stretch>
                  </pic:blipFill>
                  <pic:spPr bwMode="auto">
                    <a:xfrm>
                      <a:off x="0" y="0"/>
                      <a:ext cx="5343525" cy="2609850"/>
                    </a:xfrm>
                    <a:prstGeom prst="rect">
                      <a:avLst/>
                    </a:prstGeom>
                    <a:noFill/>
                    <a:ln w="9525">
                      <a:noFill/>
                      <a:miter lim="800000"/>
                      <a:headEnd/>
                      <a:tailEnd/>
                    </a:ln>
                  </pic:spPr>
                </pic:pic>
              </a:graphicData>
            </a:graphic>
          </wp:inline>
        </w:drawing>
      </w:r>
    </w:p>
    <w:p w14:paraId="0722DACC" w14:textId="77777777" w:rsidR="003E02E7" w:rsidRDefault="003E02E7" w:rsidP="003E02E7">
      <w:pPr>
        <w:rPr>
          <w:rFonts w:ascii="Times New Roman" w:hAnsi="Times New Roman" w:cs="Times New Roman"/>
          <w:color w:val="000000" w:themeColor="text1"/>
          <w:sz w:val="24"/>
          <w:szCs w:val="24"/>
          <w:shd w:val="clear" w:color="auto" w:fill="FFFFFF"/>
        </w:rPr>
      </w:pPr>
      <w:r w:rsidRPr="00A15455">
        <w:rPr>
          <w:rFonts w:ascii="Times New Roman" w:hAnsi="Times New Roman" w:cs="Times New Roman"/>
          <w:color w:val="000000" w:themeColor="text1"/>
          <w:sz w:val="24"/>
          <w:szCs w:val="24"/>
          <w:shd w:val="clear" w:color="auto" w:fill="FFFFFF"/>
        </w:rPr>
        <w:t xml:space="preserve">1 – </w:t>
      </w:r>
      <w:proofErr w:type="spellStart"/>
      <w:r w:rsidRPr="00A15455">
        <w:rPr>
          <w:rFonts w:ascii="Times New Roman" w:hAnsi="Times New Roman" w:cs="Times New Roman"/>
          <w:color w:val="000000" w:themeColor="text1"/>
          <w:sz w:val="24"/>
          <w:szCs w:val="24"/>
          <w:shd w:val="clear" w:color="auto" w:fill="FFFFFF"/>
        </w:rPr>
        <w:t>надчревье</w:t>
      </w:r>
      <w:proofErr w:type="spellEnd"/>
      <w:r w:rsidRPr="00A15455">
        <w:rPr>
          <w:rFonts w:ascii="Times New Roman" w:hAnsi="Times New Roman" w:cs="Times New Roman"/>
          <w:color w:val="000000" w:themeColor="text1"/>
          <w:sz w:val="24"/>
          <w:szCs w:val="24"/>
          <w:shd w:val="clear" w:color="auto" w:fill="FFFFFF"/>
        </w:rPr>
        <w:t xml:space="preserve">; </w:t>
      </w:r>
    </w:p>
    <w:p w14:paraId="5F3068D3" w14:textId="77777777" w:rsidR="003E02E7" w:rsidRPr="00A15455" w:rsidRDefault="003E02E7" w:rsidP="003E02E7">
      <w:pP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anchor distT="0" distB="0" distL="114300" distR="114300" simplePos="0" relativeHeight="251679744" behindDoc="0" locked="0" layoutInCell="1" allowOverlap="1" wp14:anchorId="19F52BEB" wp14:editId="6DA2904A">
            <wp:simplePos x="0" y="0"/>
            <wp:positionH relativeFrom="column">
              <wp:posOffset>-803910</wp:posOffset>
            </wp:positionH>
            <wp:positionV relativeFrom="paragraph">
              <wp:posOffset>469900</wp:posOffset>
            </wp:positionV>
            <wp:extent cx="4029075" cy="3600450"/>
            <wp:effectExtent l="19050" t="0" r="9525" b="0"/>
            <wp:wrapSquare wrapText="bothSides"/>
            <wp:docPr id="108" name="Рисунок 108" descr="http://ok-t.ru/studopedia/baza11/3594100802848.files/image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ok-t.ru/studopedia/baza11/3594100802848.files/image047.jpg"/>
                    <pic:cNvPicPr>
                      <a:picLocks noChangeAspect="1" noChangeArrowheads="1"/>
                    </pic:cNvPicPr>
                  </pic:nvPicPr>
                  <pic:blipFill>
                    <a:blip r:embed="rId35" cstate="print"/>
                    <a:srcRect/>
                    <a:stretch>
                      <a:fillRect/>
                    </a:stretch>
                  </pic:blipFill>
                  <pic:spPr bwMode="auto">
                    <a:xfrm>
                      <a:off x="0" y="0"/>
                      <a:ext cx="4029075" cy="3600450"/>
                    </a:xfrm>
                    <a:prstGeom prst="rect">
                      <a:avLst/>
                    </a:prstGeom>
                    <a:noFill/>
                    <a:ln w="9525">
                      <a:noFill/>
                      <a:miter lim="800000"/>
                      <a:headEnd/>
                      <a:tailEnd/>
                    </a:ln>
                  </pic:spPr>
                </pic:pic>
              </a:graphicData>
            </a:graphic>
          </wp:anchor>
        </w:drawing>
      </w:r>
      <w:r w:rsidRPr="00A15455">
        <w:rPr>
          <w:rFonts w:ascii="Times New Roman" w:hAnsi="Times New Roman" w:cs="Times New Roman"/>
          <w:color w:val="000000" w:themeColor="text1"/>
          <w:sz w:val="24"/>
          <w:szCs w:val="24"/>
          <w:shd w:val="clear" w:color="auto" w:fill="FFFFFF"/>
        </w:rPr>
        <w:t xml:space="preserve">II – </w:t>
      </w:r>
      <w:proofErr w:type="spellStart"/>
      <w:r w:rsidRPr="00A15455">
        <w:rPr>
          <w:rFonts w:ascii="Times New Roman" w:hAnsi="Times New Roman" w:cs="Times New Roman"/>
          <w:color w:val="000000" w:themeColor="text1"/>
          <w:sz w:val="24"/>
          <w:szCs w:val="24"/>
          <w:shd w:val="clear" w:color="auto" w:fill="FFFFFF"/>
        </w:rPr>
        <w:t>межчревье</w:t>
      </w:r>
      <w:proofErr w:type="spellEnd"/>
      <w:r w:rsidRPr="00A15455">
        <w:rPr>
          <w:rFonts w:ascii="Times New Roman" w:hAnsi="Times New Roman" w:cs="Times New Roman"/>
          <w:color w:val="000000" w:themeColor="text1"/>
          <w:sz w:val="24"/>
          <w:szCs w:val="24"/>
          <w:shd w:val="clear" w:color="auto" w:fill="FFFFFF"/>
        </w:rPr>
        <w:t xml:space="preserve">; III – </w:t>
      </w:r>
      <w:proofErr w:type="spellStart"/>
      <w:r w:rsidRPr="00A15455">
        <w:rPr>
          <w:rFonts w:ascii="Times New Roman" w:hAnsi="Times New Roman" w:cs="Times New Roman"/>
          <w:color w:val="000000" w:themeColor="text1"/>
          <w:sz w:val="24"/>
          <w:szCs w:val="24"/>
          <w:shd w:val="clear" w:color="auto" w:fill="FFFFFF"/>
        </w:rPr>
        <w:t>подчревье</w:t>
      </w:r>
      <w:proofErr w:type="spellEnd"/>
      <w:r w:rsidRPr="00A15455">
        <w:rPr>
          <w:rFonts w:ascii="Times New Roman" w:hAnsi="Times New Roman" w:cs="Times New Roman"/>
          <w:color w:val="000000" w:themeColor="text1"/>
          <w:sz w:val="24"/>
          <w:szCs w:val="24"/>
          <w:shd w:val="clear" w:color="auto" w:fill="FFFFFF"/>
        </w:rPr>
        <w:t>; 1 – Х ребро; 2 – наружный край прямой мышцы живота; 3 – правая подреберная область; 4 – надчревная область; 5 – правая боковая область живота; 6 – пупочная область; 7 – переднее-верхняя подвздошная ость; 8 – правая паховая область; 9 – лобковая область.</w:t>
      </w:r>
    </w:p>
    <w:p w14:paraId="5F3240A4" w14:textId="77777777" w:rsidR="003E02E7" w:rsidRDefault="003E02E7" w:rsidP="003E02E7">
      <w:pPr>
        <w:rPr>
          <w:rFonts w:ascii="Times New Roman" w:hAnsi="Times New Roman" w:cs="Times New Roman"/>
          <w:color w:val="000000" w:themeColor="text1"/>
          <w:sz w:val="24"/>
          <w:szCs w:val="24"/>
          <w:shd w:val="clear" w:color="auto" w:fill="FFFFFF"/>
        </w:rPr>
      </w:pPr>
    </w:p>
    <w:p w14:paraId="25E6B330" w14:textId="77777777" w:rsidR="003E02E7" w:rsidRPr="00D60BC7" w:rsidRDefault="003E02E7" w:rsidP="003E02E7">
      <w:pPr>
        <w:rPr>
          <w:rFonts w:ascii="Times New Roman" w:hAnsi="Times New Roman" w:cs="Times New Roman"/>
          <w:sz w:val="24"/>
          <w:szCs w:val="24"/>
        </w:rPr>
      </w:pPr>
    </w:p>
    <w:p w14:paraId="1E750996" w14:textId="77777777" w:rsidR="003E02E7" w:rsidRDefault="003E02E7" w:rsidP="003E02E7"/>
    <w:p w14:paraId="0AFD8E78" w14:textId="77777777" w:rsidR="003E02E7" w:rsidRPr="0050781C" w:rsidRDefault="003E02E7" w:rsidP="003E02E7">
      <w:pPr>
        <w:rPr>
          <w:rFonts w:ascii="Times New Roman" w:hAnsi="Times New Roman" w:cs="Times New Roman"/>
          <w:sz w:val="24"/>
          <w:szCs w:val="24"/>
        </w:rPr>
      </w:pPr>
      <w:r w:rsidRPr="0050781C">
        <w:rPr>
          <w:rFonts w:ascii="Times New Roman" w:hAnsi="Times New Roman" w:cs="Times New Roman"/>
          <w:sz w:val="24"/>
          <w:szCs w:val="24"/>
        </w:rPr>
        <w:t xml:space="preserve">Топография органа складывается из следующих понятий: </w:t>
      </w:r>
    </w:p>
    <w:p w14:paraId="3C4F564E" w14:textId="77777777" w:rsidR="003E02E7" w:rsidRPr="0050781C" w:rsidRDefault="007C2426" w:rsidP="00AC3712">
      <w:pPr>
        <w:pStyle w:val="a5"/>
        <w:widowControl/>
        <w:numPr>
          <w:ilvl w:val="0"/>
          <w:numId w:val="73"/>
        </w:numPr>
        <w:spacing w:after="200" w:line="276" w:lineRule="auto"/>
        <w:rPr>
          <w:rFonts w:ascii="Times New Roman" w:hAnsi="Times New Roman" w:cs="Times New Roman"/>
          <w:shd w:val="clear" w:color="auto" w:fill="FFFFFF"/>
        </w:rPr>
      </w:pPr>
      <w:hyperlink r:id="rId36" w:tgtFrame="_blank" w:history="1">
        <w:proofErr w:type="spellStart"/>
        <w:r w:rsidR="003E02E7" w:rsidRPr="0050781C">
          <w:rPr>
            <w:rStyle w:val="af1"/>
            <w:rFonts w:ascii="Times New Roman" w:hAnsi="Times New Roman"/>
            <w:shd w:val="clear" w:color="auto" w:fill="FFFFFF"/>
          </w:rPr>
          <w:t>Голотопия</w:t>
        </w:r>
        <w:proofErr w:type="spellEnd"/>
      </w:hyperlink>
      <w:r w:rsidR="003E02E7" w:rsidRPr="0050781C">
        <w:rPr>
          <w:rFonts w:ascii="Times New Roman" w:hAnsi="Times New Roman" w:cs="Times New Roman"/>
          <w:shd w:val="clear" w:color="auto" w:fill="FFFFFF"/>
        </w:rPr>
        <w:t>(</w:t>
      </w:r>
      <w:r w:rsidR="003E02E7" w:rsidRPr="0050781C">
        <w:rPr>
          <w:rFonts w:ascii="Times New Roman" w:hAnsi="Times New Roman" w:cs="Times New Roman"/>
          <w:b/>
          <w:bCs/>
          <w:shd w:val="clear" w:color="auto" w:fill="FFFFFF"/>
        </w:rPr>
        <w:t>голо</w:t>
      </w:r>
      <w:r w:rsidR="003E02E7" w:rsidRPr="0050781C">
        <w:rPr>
          <w:rFonts w:ascii="Times New Roman" w:hAnsi="Times New Roman" w:cs="Times New Roman"/>
          <w:shd w:val="clear" w:color="auto" w:fill="FFFFFF"/>
        </w:rPr>
        <w:t xml:space="preserve">- + греч. </w:t>
      </w:r>
      <w:proofErr w:type="spellStart"/>
      <w:r w:rsidR="003E02E7" w:rsidRPr="0050781C">
        <w:rPr>
          <w:rFonts w:ascii="Times New Roman" w:hAnsi="Times New Roman" w:cs="Times New Roman"/>
          <w:shd w:val="clear" w:color="auto" w:fill="FFFFFF"/>
        </w:rPr>
        <w:t>topos</w:t>
      </w:r>
      <w:proofErr w:type="spellEnd"/>
      <w:r w:rsidR="003E02E7" w:rsidRPr="0050781C">
        <w:rPr>
          <w:rFonts w:ascii="Times New Roman" w:hAnsi="Times New Roman" w:cs="Times New Roman"/>
          <w:shd w:val="clear" w:color="auto" w:fill="FFFFFF"/>
        </w:rPr>
        <w:t xml:space="preserve"> место, положение) - местоположение в</w:t>
      </w:r>
      <w:r w:rsidR="003E02E7" w:rsidRPr="0050781C">
        <w:rPr>
          <w:rStyle w:val="apple-converted-space"/>
          <w:rFonts w:ascii="Times New Roman" w:hAnsi="Times New Roman"/>
          <w:shd w:val="clear" w:color="auto" w:fill="FFFFFF"/>
        </w:rPr>
        <w:t> </w:t>
      </w:r>
      <w:r w:rsidR="003E02E7" w:rsidRPr="0050781C">
        <w:rPr>
          <w:rFonts w:ascii="Times New Roman" w:hAnsi="Times New Roman" w:cs="Times New Roman"/>
          <w:shd w:val="clear" w:color="auto" w:fill="FFFFFF"/>
        </w:rPr>
        <w:t>теле, какой-либо его части или органе.</w:t>
      </w:r>
    </w:p>
    <w:p w14:paraId="4AAEB777" w14:textId="77777777" w:rsidR="003E02E7" w:rsidRPr="0050781C" w:rsidRDefault="003E02E7" w:rsidP="00AC3712">
      <w:pPr>
        <w:pStyle w:val="a5"/>
        <w:widowControl/>
        <w:numPr>
          <w:ilvl w:val="0"/>
          <w:numId w:val="73"/>
        </w:numPr>
        <w:spacing w:after="200" w:line="276" w:lineRule="auto"/>
        <w:rPr>
          <w:rFonts w:ascii="Times New Roman" w:hAnsi="Times New Roman" w:cs="Times New Roman"/>
          <w:shd w:val="clear" w:color="auto" w:fill="FFFFFF"/>
        </w:rPr>
      </w:pPr>
      <w:proofErr w:type="spellStart"/>
      <w:r w:rsidRPr="0050781C">
        <w:rPr>
          <w:rFonts w:ascii="Times New Roman" w:hAnsi="Times New Roman" w:cs="Times New Roman"/>
          <w:b/>
          <w:bCs/>
          <w:shd w:val="clear" w:color="auto" w:fill="FFFFFF"/>
        </w:rPr>
        <w:t>Скелетотопия</w:t>
      </w:r>
      <w:proofErr w:type="spellEnd"/>
      <w:r w:rsidRPr="0050781C">
        <w:rPr>
          <w:rStyle w:val="apple-converted-space"/>
          <w:rFonts w:ascii="Times New Roman" w:hAnsi="Times New Roman"/>
          <w:shd w:val="clear" w:color="auto" w:fill="FFFFFF"/>
        </w:rPr>
        <w:t> </w:t>
      </w:r>
      <w:r w:rsidRPr="0050781C">
        <w:rPr>
          <w:rFonts w:ascii="Times New Roman" w:hAnsi="Times New Roman" w:cs="Times New Roman"/>
          <w:shd w:val="clear" w:color="auto" w:fill="FFFFFF"/>
        </w:rPr>
        <w:t xml:space="preserve">(скелет + греч. </w:t>
      </w:r>
      <w:proofErr w:type="spellStart"/>
      <w:r w:rsidRPr="0050781C">
        <w:rPr>
          <w:rFonts w:ascii="Times New Roman" w:hAnsi="Times New Roman" w:cs="Times New Roman"/>
          <w:shd w:val="clear" w:color="auto" w:fill="FFFFFF"/>
        </w:rPr>
        <w:t>topos</w:t>
      </w:r>
      <w:proofErr w:type="spellEnd"/>
      <w:r w:rsidRPr="0050781C">
        <w:rPr>
          <w:rFonts w:ascii="Times New Roman" w:hAnsi="Times New Roman" w:cs="Times New Roman"/>
          <w:shd w:val="clear" w:color="auto" w:fill="FFFFFF"/>
        </w:rPr>
        <w:t xml:space="preserve"> место, положение) —</w:t>
      </w:r>
      <w:r w:rsidRPr="0050781C">
        <w:rPr>
          <w:rStyle w:val="apple-converted-space"/>
          <w:rFonts w:ascii="Times New Roman" w:hAnsi="Times New Roman"/>
          <w:shd w:val="clear" w:color="auto" w:fill="FFFFFF"/>
        </w:rPr>
        <w:t> </w:t>
      </w:r>
      <w:r w:rsidRPr="0050781C">
        <w:rPr>
          <w:rFonts w:ascii="Times New Roman" w:hAnsi="Times New Roman" w:cs="Times New Roman"/>
          <w:shd w:val="clear" w:color="auto" w:fill="FFFFFF"/>
        </w:rPr>
        <w:t>расположение органов в теле человека относительно элементов скелета.</w:t>
      </w:r>
    </w:p>
    <w:p w14:paraId="2BC134DC" w14:textId="77777777" w:rsidR="003E02E7" w:rsidRPr="0050781C" w:rsidRDefault="003E02E7" w:rsidP="00AC3712">
      <w:pPr>
        <w:pStyle w:val="a5"/>
        <w:widowControl/>
        <w:numPr>
          <w:ilvl w:val="0"/>
          <w:numId w:val="73"/>
        </w:numPr>
        <w:jc w:val="both"/>
        <w:rPr>
          <w:rFonts w:ascii="Times New Roman" w:hAnsi="Times New Roman" w:cs="Times New Roman"/>
        </w:rPr>
      </w:pPr>
      <w:proofErr w:type="spellStart"/>
      <w:r w:rsidRPr="0050781C">
        <w:rPr>
          <w:rFonts w:ascii="Times New Roman" w:hAnsi="Times New Roman" w:cs="Times New Roman"/>
          <w:b/>
          <w:bCs/>
          <w:shd w:val="clear" w:color="auto" w:fill="FFFFFF"/>
        </w:rPr>
        <w:t>Синтопия</w:t>
      </w:r>
      <w:proofErr w:type="spellEnd"/>
      <w:r w:rsidRPr="0050781C">
        <w:rPr>
          <w:rStyle w:val="apple-converted-space"/>
          <w:rFonts w:ascii="Times New Roman" w:hAnsi="Times New Roman"/>
          <w:shd w:val="clear" w:color="auto" w:fill="FFFFFF"/>
        </w:rPr>
        <w:t> </w:t>
      </w:r>
      <w:r w:rsidRPr="0050781C">
        <w:rPr>
          <w:rFonts w:ascii="Times New Roman" w:hAnsi="Times New Roman" w:cs="Times New Roman"/>
          <w:shd w:val="clear" w:color="auto" w:fill="FFFFFF"/>
        </w:rPr>
        <w:t>(</w:t>
      </w:r>
      <w:proofErr w:type="spellStart"/>
      <w:r w:rsidRPr="0050781C">
        <w:rPr>
          <w:rFonts w:ascii="Times New Roman" w:hAnsi="Times New Roman" w:cs="Times New Roman"/>
          <w:shd w:val="clear" w:color="auto" w:fill="FFFFFF"/>
        </w:rPr>
        <w:t>син</w:t>
      </w:r>
      <w:proofErr w:type="spellEnd"/>
      <w:r w:rsidRPr="0050781C">
        <w:rPr>
          <w:rFonts w:ascii="Times New Roman" w:hAnsi="Times New Roman" w:cs="Times New Roman"/>
          <w:shd w:val="clear" w:color="auto" w:fill="FFFFFF"/>
        </w:rPr>
        <w:t xml:space="preserve">- + греч. </w:t>
      </w:r>
      <w:proofErr w:type="spellStart"/>
      <w:r w:rsidRPr="0050781C">
        <w:rPr>
          <w:rFonts w:ascii="Times New Roman" w:hAnsi="Times New Roman" w:cs="Times New Roman"/>
          <w:shd w:val="clear" w:color="auto" w:fill="FFFFFF"/>
        </w:rPr>
        <w:t>topos</w:t>
      </w:r>
      <w:proofErr w:type="spellEnd"/>
      <w:r w:rsidRPr="0050781C">
        <w:rPr>
          <w:rFonts w:ascii="Times New Roman" w:hAnsi="Times New Roman" w:cs="Times New Roman"/>
          <w:shd w:val="clear" w:color="auto" w:fill="FFFFFF"/>
        </w:rPr>
        <w:t xml:space="preserve"> место, положение) — топографическое</w:t>
      </w:r>
      <w:r w:rsidRPr="0050781C">
        <w:rPr>
          <w:rStyle w:val="apple-converted-space"/>
          <w:rFonts w:ascii="Times New Roman" w:hAnsi="Times New Roman"/>
          <w:shd w:val="clear" w:color="auto" w:fill="FFFFFF"/>
        </w:rPr>
        <w:t> </w:t>
      </w:r>
      <w:r w:rsidRPr="0050781C">
        <w:rPr>
          <w:rFonts w:ascii="Times New Roman" w:hAnsi="Times New Roman" w:cs="Times New Roman"/>
          <w:shd w:val="clear" w:color="auto" w:fill="FFFFFF"/>
        </w:rPr>
        <w:t>отношение органа к соседним анатомическим образованиям.</w:t>
      </w:r>
    </w:p>
    <w:p w14:paraId="2E15B397" w14:textId="77777777" w:rsidR="003E02E7" w:rsidRPr="0050781C" w:rsidRDefault="003E02E7" w:rsidP="003E02E7">
      <w:pPr>
        <w:spacing w:after="0" w:line="240" w:lineRule="auto"/>
        <w:jc w:val="both"/>
        <w:rPr>
          <w:rFonts w:ascii="Times New Roman" w:hAnsi="Times New Roman" w:cs="Times New Roman"/>
          <w:sz w:val="24"/>
          <w:szCs w:val="24"/>
        </w:rPr>
      </w:pPr>
      <w:r w:rsidRPr="0050781C">
        <w:rPr>
          <w:rFonts w:ascii="Times New Roman" w:hAnsi="Times New Roman" w:cs="Times New Roman"/>
          <w:sz w:val="24"/>
          <w:szCs w:val="24"/>
        </w:rPr>
        <w:t xml:space="preserve"> </w:t>
      </w:r>
      <w:proofErr w:type="gramStart"/>
      <w:r w:rsidRPr="0050781C">
        <w:rPr>
          <w:rFonts w:ascii="Times New Roman" w:hAnsi="Times New Roman" w:cs="Times New Roman"/>
          <w:sz w:val="24"/>
          <w:szCs w:val="24"/>
        </w:rPr>
        <w:t xml:space="preserve">Пример:   </w:t>
      </w:r>
      <w:proofErr w:type="gramEnd"/>
      <w:r w:rsidRPr="0050781C">
        <w:rPr>
          <w:rFonts w:ascii="Times New Roman" w:hAnsi="Times New Roman" w:cs="Times New Roman"/>
          <w:sz w:val="24"/>
          <w:szCs w:val="24"/>
        </w:rPr>
        <w:t>желудок.</w:t>
      </w:r>
    </w:p>
    <w:p w14:paraId="11976F44" w14:textId="77777777" w:rsidR="003E02E7" w:rsidRPr="0050781C" w:rsidRDefault="003E02E7" w:rsidP="003E02E7">
      <w:pPr>
        <w:spacing w:after="0" w:line="240" w:lineRule="auto"/>
        <w:jc w:val="both"/>
        <w:rPr>
          <w:rFonts w:ascii="Times New Roman" w:hAnsi="Times New Roman" w:cs="Times New Roman"/>
          <w:sz w:val="24"/>
          <w:szCs w:val="24"/>
        </w:rPr>
      </w:pPr>
      <w:proofErr w:type="spellStart"/>
      <w:r w:rsidRPr="0050781C">
        <w:rPr>
          <w:rFonts w:ascii="Times New Roman" w:hAnsi="Times New Roman" w:cs="Times New Roman"/>
          <w:sz w:val="24"/>
          <w:szCs w:val="24"/>
        </w:rPr>
        <w:t>Голотопия</w:t>
      </w:r>
      <w:proofErr w:type="spellEnd"/>
      <w:r w:rsidRPr="0050781C">
        <w:rPr>
          <w:rFonts w:ascii="Times New Roman" w:hAnsi="Times New Roman" w:cs="Times New Roman"/>
          <w:sz w:val="24"/>
          <w:szCs w:val="24"/>
        </w:rPr>
        <w:t>- левое подреберье, надчревная область.</w:t>
      </w:r>
    </w:p>
    <w:p w14:paraId="79943B26" w14:textId="77777777" w:rsidR="003E02E7" w:rsidRPr="00DC5F8C" w:rsidRDefault="003E02E7" w:rsidP="003E02E7">
      <w:pPr>
        <w:pStyle w:val="a7"/>
        <w:spacing w:before="0" w:beforeAutospacing="0" w:after="0" w:afterAutospacing="0"/>
        <w:jc w:val="both"/>
        <w:rPr>
          <w:color w:val="000000"/>
        </w:rPr>
      </w:pPr>
      <w:proofErr w:type="spellStart"/>
      <w:r>
        <w:t>С</w:t>
      </w:r>
      <w:r w:rsidRPr="00DC5F8C">
        <w:t>келетотопия</w:t>
      </w:r>
      <w:proofErr w:type="spellEnd"/>
      <w:r w:rsidRPr="00DC5F8C">
        <w:t xml:space="preserve"> </w:t>
      </w:r>
      <w:proofErr w:type="gramStart"/>
      <w:r w:rsidRPr="00DC5F8C">
        <w:t>-  указывается</w:t>
      </w:r>
      <w:proofErr w:type="gramEnd"/>
      <w:r w:rsidRPr="00DC5F8C">
        <w:t xml:space="preserve"> на уровне каких позвонков, костей располагается данный орган.</w:t>
      </w:r>
      <w:r w:rsidRPr="00DC5F8C">
        <w:rPr>
          <w:color w:val="000000"/>
        </w:rPr>
        <w:t xml:space="preserve"> Вход </w:t>
      </w:r>
      <w:proofErr w:type="gramStart"/>
      <w:r w:rsidRPr="00DC5F8C">
        <w:rPr>
          <w:color w:val="000000"/>
        </w:rPr>
        <w:t>желудка  располагается</w:t>
      </w:r>
      <w:proofErr w:type="gramEnd"/>
      <w:r w:rsidRPr="00DC5F8C">
        <w:rPr>
          <w:color w:val="000000"/>
        </w:rPr>
        <w:t xml:space="preserve"> слева от позвоночника на уровне X грудного позвонка, примерно на 1—2 см книзу от диафрагмы  на глубине 9—15 см от передней брюшной стенки. На переднюю грудную стенку </w:t>
      </w:r>
      <w:proofErr w:type="spellStart"/>
      <w:r w:rsidRPr="00DC5F8C">
        <w:rPr>
          <w:color w:val="000000"/>
        </w:rPr>
        <w:t>сфинктр</w:t>
      </w:r>
      <w:proofErr w:type="spellEnd"/>
      <w:r w:rsidRPr="00DC5F8C">
        <w:rPr>
          <w:color w:val="000000"/>
        </w:rPr>
        <w:t xml:space="preserve"> </w:t>
      </w:r>
      <w:proofErr w:type="gramStart"/>
      <w:r w:rsidRPr="00DC5F8C">
        <w:rPr>
          <w:color w:val="000000"/>
        </w:rPr>
        <w:t>желудка  проецируются</w:t>
      </w:r>
      <w:proofErr w:type="gramEnd"/>
      <w:r w:rsidRPr="00DC5F8C">
        <w:rPr>
          <w:color w:val="000000"/>
        </w:rPr>
        <w:t xml:space="preserve"> соответственно хрящу VI—VII ребра на 2—4 см влево от срединной линии. </w:t>
      </w:r>
      <w:proofErr w:type="spellStart"/>
      <w:r w:rsidRPr="00DC5F8C">
        <w:rPr>
          <w:color w:val="000000"/>
        </w:rPr>
        <w:t>Кардия</w:t>
      </w:r>
      <w:proofErr w:type="spellEnd"/>
      <w:r w:rsidRPr="00DC5F8C">
        <w:rPr>
          <w:color w:val="000000"/>
        </w:rPr>
        <w:t xml:space="preserve"> желудка лежит на 3 см ниже входа, на уровне XI грудного позвонка. Она наиболее </w:t>
      </w:r>
      <w:r w:rsidRPr="00DC5F8C">
        <w:rPr>
          <w:color w:val="000000"/>
        </w:rPr>
        <w:lastRenderedPageBreak/>
        <w:t>постоянна в своем положении и прочно фиксирована к верхней стенке брюшной полости посредством связочного аппарата, а также брюшным отделом пищевода, который имеет небольшую длину (1,5—2 см) и соединен с диафрагмой. Дно желудка выполняет левый купол диафрагмы и располагается на уровне X—XI грудного позвонка.</w:t>
      </w:r>
    </w:p>
    <w:p w14:paraId="46AE0A87" w14:textId="77777777" w:rsidR="003E02E7" w:rsidRPr="00DC5F8C" w:rsidRDefault="003E02E7" w:rsidP="003E02E7">
      <w:pPr>
        <w:pStyle w:val="a7"/>
        <w:spacing w:before="0" w:beforeAutospacing="0" w:after="0" w:afterAutospacing="0"/>
        <w:jc w:val="both"/>
        <w:rPr>
          <w:color w:val="000000"/>
        </w:rPr>
      </w:pPr>
      <w:r w:rsidRPr="00DC5F8C">
        <w:rPr>
          <w:color w:val="000000"/>
        </w:rPr>
        <w:t xml:space="preserve">Малая кривизна в области привратника может располагаться на различных уровнях по отношению к мечевидному отростку. </w:t>
      </w:r>
      <w:r>
        <w:rPr>
          <w:color w:val="000000"/>
        </w:rPr>
        <w:t xml:space="preserve"> </w:t>
      </w:r>
      <w:r w:rsidRPr="00DC5F8C">
        <w:rPr>
          <w:color w:val="000000"/>
        </w:rPr>
        <w:t>Место перехода желудка в двенадцатиперстную кишку располагается на уровне I поясничного позвонка, что соответствует середине расстояния между мечевидным отростком и пупком.</w:t>
      </w:r>
    </w:p>
    <w:p w14:paraId="1DD6C246" w14:textId="77777777" w:rsidR="003E02E7" w:rsidRPr="00DC5F8C" w:rsidRDefault="003E02E7" w:rsidP="003E02E7">
      <w:pPr>
        <w:pStyle w:val="a7"/>
        <w:spacing w:before="0" w:beforeAutospacing="0" w:after="0" w:afterAutospacing="0"/>
        <w:jc w:val="both"/>
        <w:rPr>
          <w:color w:val="000000"/>
        </w:rPr>
      </w:pPr>
      <w:proofErr w:type="spellStart"/>
      <w:r w:rsidRPr="00DC5F8C">
        <w:rPr>
          <w:color w:val="000000"/>
        </w:rPr>
        <w:t>Синтопия</w:t>
      </w:r>
      <w:proofErr w:type="spellEnd"/>
      <w:r w:rsidRPr="00DC5F8C">
        <w:rPr>
          <w:color w:val="000000"/>
        </w:rPr>
        <w:t>: Дно желудка прилежит к диафрагме, селезенке и к поперечной ободочной кишке.</w:t>
      </w:r>
    </w:p>
    <w:p w14:paraId="52E7BA1D" w14:textId="77777777" w:rsidR="003E02E7" w:rsidRPr="00DC5F8C" w:rsidRDefault="003E02E7" w:rsidP="003E02E7">
      <w:pPr>
        <w:pStyle w:val="a7"/>
        <w:spacing w:before="0" w:beforeAutospacing="0" w:after="0" w:afterAutospacing="0"/>
        <w:jc w:val="both"/>
        <w:rPr>
          <w:color w:val="000000"/>
        </w:rPr>
      </w:pPr>
      <w:r w:rsidRPr="00DC5F8C">
        <w:rPr>
          <w:color w:val="000000"/>
        </w:rPr>
        <w:t>Пилорическая часть желудка может прилежать к левой, квадратной или правой долям печени, а также к желчному пузырю. Привратник обычно соприкасается с квадратной долей печени, реже — только с левой и еще реже — с правой долей. Вверху и слева передняя стенка желудка прилежит к диафрагме, а также к поперечной ободочной кишке.</w:t>
      </w:r>
    </w:p>
    <w:p w14:paraId="1EDBDDB4" w14:textId="77777777" w:rsidR="003E02E7" w:rsidRPr="00DC5F8C" w:rsidRDefault="003E02E7" w:rsidP="003E02E7">
      <w:pPr>
        <w:pStyle w:val="a7"/>
        <w:spacing w:before="0" w:beforeAutospacing="0" w:after="0" w:afterAutospacing="0"/>
        <w:jc w:val="both"/>
        <w:rPr>
          <w:color w:val="000000"/>
        </w:rPr>
      </w:pPr>
      <w:r w:rsidRPr="00DC5F8C">
        <w:rPr>
          <w:color w:val="000000"/>
        </w:rPr>
        <w:t>Задняя стенка желудка прилежит к органам забрюшинного пространства и отделена от них сальниковой сумкой.</w:t>
      </w:r>
    </w:p>
    <w:p w14:paraId="73D4FCD5" w14:textId="77777777" w:rsidR="003E02E7" w:rsidRPr="00DC5F8C" w:rsidRDefault="003E02E7" w:rsidP="003E02E7">
      <w:pPr>
        <w:pStyle w:val="a7"/>
        <w:spacing w:before="0" w:beforeAutospacing="0" w:after="0" w:afterAutospacing="0"/>
        <w:jc w:val="both"/>
        <w:rPr>
          <w:color w:val="000000"/>
        </w:rPr>
      </w:pPr>
      <w:r w:rsidRPr="00DC5F8C">
        <w:rPr>
          <w:color w:val="000000"/>
        </w:rPr>
        <w:t xml:space="preserve">Почти на всем протяжении задняя стенка желудка соприкасается с телом и хвостом поджелудочной железы. Несколько </w:t>
      </w:r>
      <w:proofErr w:type="spellStart"/>
      <w:r w:rsidRPr="00DC5F8C">
        <w:rPr>
          <w:color w:val="000000"/>
        </w:rPr>
        <w:t>медиальнее</w:t>
      </w:r>
      <w:proofErr w:type="spellEnd"/>
      <w:r w:rsidRPr="00DC5F8C">
        <w:rPr>
          <w:color w:val="000000"/>
        </w:rPr>
        <w:t xml:space="preserve"> и выше левой почки к кардиальной части желудка прилежит левый надпочечник. </w:t>
      </w:r>
      <w:proofErr w:type="spellStart"/>
      <w:r w:rsidRPr="00DC5F8C">
        <w:rPr>
          <w:color w:val="000000"/>
        </w:rPr>
        <w:t>Привратниковая</w:t>
      </w:r>
      <w:proofErr w:type="spellEnd"/>
      <w:r w:rsidRPr="00DC5F8C">
        <w:rPr>
          <w:color w:val="000000"/>
        </w:rPr>
        <w:t xml:space="preserve"> часть желудка прилежит к головке поджелудочной железы. Вблизи большой кривизны задняя стенка желудка соприкасается с брыжейкой поперечной ободочной кишки.</w:t>
      </w:r>
    </w:p>
    <w:p w14:paraId="4CF46B4B" w14:textId="77777777" w:rsidR="003E02E7" w:rsidRPr="00DC5F8C" w:rsidRDefault="003E02E7" w:rsidP="003E02E7">
      <w:pPr>
        <w:pStyle w:val="a7"/>
        <w:spacing w:before="0" w:beforeAutospacing="0" w:after="0" w:afterAutospacing="0"/>
        <w:jc w:val="both"/>
        <w:rPr>
          <w:color w:val="000000"/>
        </w:rPr>
      </w:pPr>
      <w:r w:rsidRPr="00DC5F8C">
        <w:rPr>
          <w:color w:val="000000"/>
        </w:rPr>
        <w:t>Слева к желудку прилежит висцеральная поверхность селезенки, а снизу — поперечная ободочная кишка и ее брыжейка.</w:t>
      </w:r>
    </w:p>
    <w:p w14:paraId="57C4F616" w14:textId="77777777" w:rsidR="003E02E7" w:rsidRDefault="003E02E7" w:rsidP="00AC3712">
      <w:pPr>
        <w:pStyle w:val="a5"/>
        <w:widowControl/>
        <w:numPr>
          <w:ilvl w:val="0"/>
          <w:numId w:val="75"/>
        </w:numPr>
        <w:jc w:val="both"/>
        <w:rPr>
          <w:rFonts w:ascii="Times New Roman" w:hAnsi="Times New Roman" w:cs="Times New Roman"/>
        </w:rPr>
      </w:pPr>
      <w:r w:rsidRPr="0050781C">
        <w:rPr>
          <w:rFonts w:ascii="Times New Roman" w:hAnsi="Times New Roman" w:cs="Times New Roman"/>
        </w:rPr>
        <w:t xml:space="preserve">  </w:t>
      </w:r>
      <w:proofErr w:type="gramStart"/>
      <w:r w:rsidRPr="0050781C">
        <w:rPr>
          <w:rFonts w:ascii="Times New Roman" w:hAnsi="Times New Roman" w:cs="Times New Roman"/>
        </w:rPr>
        <w:t>Используя  приведённый</w:t>
      </w:r>
      <w:proofErr w:type="gramEnd"/>
      <w:r w:rsidRPr="0050781C">
        <w:rPr>
          <w:rFonts w:ascii="Times New Roman" w:hAnsi="Times New Roman" w:cs="Times New Roman"/>
        </w:rPr>
        <w:t xml:space="preserve"> пример</w:t>
      </w:r>
      <w:r>
        <w:rPr>
          <w:rFonts w:ascii="Times New Roman" w:hAnsi="Times New Roman" w:cs="Times New Roman"/>
        </w:rPr>
        <w:t xml:space="preserve"> дать топографию любого органа, используя материал учебника. </w:t>
      </w:r>
    </w:p>
    <w:p w14:paraId="31920226" w14:textId="24E3AFA7" w:rsidR="003E02E7" w:rsidRPr="00EB200D" w:rsidRDefault="003E02E7" w:rsidP="00A833F8">
      <w:pPr>
        <w:pStyle w:val="a5"/>
        <w:jc w:val="both"/>
        <w:rPr>
          <w:rFonts w:ascii="Times New Roman" w:hAnsi="Times New Roman" w:cs="Times New Roman"/>
        </w:rPr>
      </w:pPr>
      <w:r>
        <w:rPr>
          <w:rFonts w:ascii="Times New Roman" w:hAnsi="Times New Roman" w:cs="Times New Roman"/>
        </w:rPr>
        <w:t xml:space="preserve"> </w:t>
      </w:r>
    </w:p>
    <w:p w14:paraId="49693A08" w14:textId="2BD39C77" w:rsidR="003E02E7" w:rsidRPr="00115669" w:rsidRDefault="003E02E7" w:rsidP="003E02E7">
      <w:pPr>
        <w:pStyle w:val="1"/>
        <w:spacing w:line="360" w:lineRule="auto"/>
        <w:jc w:val="center"/>
        <w:rPr>
          <w:rFonts w:ascii="Times New Roman" w:hAnsi="Times New Roman"/>
          <w:b w:val="0"/>
          <w:bCs w:val="0"/>
          <w:iCs/>
          <w:color w:val="auto"/>
          <w:sz w:val="24"/>
          <w:szCs w:val="24"/>
        </w:rPr>
      </w:pPr>
      <w:bookmarkStart w:id="13" w:name="_Toc214262921"/>
      <w:r w:rsidRPr="00115669">
        <w:rPr>
          <w:rStyle w:val="21"/>
          <w:rFonts w:ascii="Times New Roman" w:hAnsi="Times New Roman"/>
          <w:b/>
          <w:color w:val="auto"/>
          <w:sz w:val="24"/>
          <w:szCs w:val="24"/>
        </w:rPr>
        <w:t>Практическое занятие</w:t>
      </w:r>
      <w:bookmarkEnd w:id="13"/>
      <w:r w:rsidRPr="00115669">
        <w:rPr>
          <w:rStyle w:val="21"/>
          <w:rFonts w:ascii="Times New Roman" w:hAnsi="Times New Roman"/>
          <w:b/>
          <w:color w:val="auto"/>
          <w:sz w:val="24"/>
          <w:szCs w:val="24"/>
        </w:rPr>
        <w:t xml:space="preserve"> </w:t>
      </w:r>
    </w:p>
    <w:p w14:paraId="64E410A8" w14:textId="77777777" w:rsidR="003E02E7" w:rsidRPr="00EB200D" w:rsidRDefault="003E02E7" w:rsidP="003E02E7">
      <w:pPr>
        <w:spacing w:after="0" w:line="240" w:lineRule="auto"/>
        <w:jc w:val="center"/>
        <w:rPr>
          <w:rFonts w:ascii="Times New Roman" w:eastAsia="Times New Roman" w:hAnsi="Times New Roman" w:cs="Times New Roman"/>
          <w:b/>
        </w:rPr>
      </w:pPr>
      <w:r w:rsidRPr="00EB200D">
        <w:rPr>
          <w:rFonts w:ascii="Times New Roman" w:eastAsia="Times New Roman" w:hAnsi="Times New Roman" w:cs="Times New Roman"/>
          <w:b/>
        </w:rPr>
        <w:t>Характеристика возрастных периодов</w:t>
      </w:r>
    </w:p>
    <w:p w14:paraId="1C5FEF60" w14:textId="77777777" w:rsidR="003E02E7" w:rsidRPr="00EB200D" w:rsidRDefault="003E02E7" w:rsidP="003E02E7">
      <w:pPr>
        <w:spacing w:after="0" w:line="240" w:lineRule="auto"/>
        <w:jc w:val="center"/>
        <w:rPr>
          <w:rFonts w:ascii="Times New Roman" w:hAnsi="Times New Roman" w:cs="Times New Roman"/>
          <w:b/>
          <w:iCs/>
          <w:sz w:val="24"/>
          <w:szCs w:val="24"/>
        </w:rPr>
      </w:pPr>
    </w:p>
    <w:p w14:paraId="276EF065" w14:textId="77777777" w:rsidR="003E02E7" w:rsidRPr="00EB200D" w:rsidRDefault="003E02E7" w:rsidP="003E02E7">
      <w:pPr>
        <w:spacing w:after="0" w:line="240" w:lineRule="auto"/>
        <w:jc w:val="both"/>
        <w:rPr>
          <w:rFonts w:ascii="Times New Roman" w:hAnsi="Times New Roman" w:cs="Times New Roman"/>
          <w:iCs/>
          <w:sz w:val="24"/>
          <w:szCs w:val="24"/>
        </w:rPr>
      </w:pPr>
      <w:r w:rsidRPr="00EB200D">
        <w:rPr>
          <w:rFonts w:ascii="Times New Roman" w:hAnsi="Times New Roman" w:cs="Times New Roman"/>
          <w:iCs/>
          <w:sz w:val="24"/>
          <w:szCs w:val="24"/>
        </w:rPr>
        <w:t>Цель:</w:t>
      </w:r>
    </w:p>
    <w:p w14:paraId="66092735" w14:textId="77777777" w:rsidR="003E02E7" w:rsidRPr="00EB200D" w:rsidRDefault="003E02E7" w:rsidP="00AC3712">
      <w:pPr>
        <w:widowControl w:val="0"/>
        <w:numPr>
          <w:ilvl w:val="0"/>
          <w:numId w:val="81"/>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закрепить знания учителей о возрастных особенностях ребенка;</w:t>
      </w:r>
    </w:p>
    <w:p w14:paraId="08321844" w14:textId="77777777" w:rsidR="003E02E7" w:rsidRPr="00EB200D" w:rsidRDefault="003E02E7" w:rsidP="00AC3712">
      <w:pPr>
        <w:widowControl w:val="0"/>
        <w:numPr>
          <w:ilvl w:val="0"/>
          <w:numId w:val="81"/>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выявить факторы, влияющие на формирование личности ребенка.</w:t>
      </w:r>
    </w:p>
    <w:p w14:paraId="04D98D6C" w14:textId="77777777" w:rsidR="003E02E7" w:rsidRPr="00EB200D" w:rsidRDefault="003E02E7" w:rsidP="003E02E7">
      <w:pPr>
        <w:shd w:val="clear" w:color="auto" w:fill="FFFFFF"/>
        <w:spacing w:after="0" w:line="240" w:lineRule="auto"/>
        <w:ind w:left="567" w:hanging="567"/>
        <w:jc w:val="both"/>
        <w:rPr>
          <w:rFonts w:ascii="Times New Roman" w:hAnsi="Times New Roman" w:cs="Times New Roman"/>
          <w:iCs/>
          <w:color w:val="000000"/>
          <w:spacing w:val="-1"/>
          <w:sz w:val="24"/>
          <w:szCs w:val="24"/>
        </w:rPr>
      </w:pPr>
      <w:r w:rsidRPr="00EB200D">
        <w:rPr>
          <w:rFonts w:ascii="Times New Roman" w:hAnsi="Times New Roman" w:cs="Times New Roman"/>
          <w:iCs/>
          <w:color w:val="000000"/>
          <w:spacing w:val="-1"/>
          <w:sz w:val="24"/>
          <w:szCs w:val="24"/>
        </w:rPr>
        <w:t xml:space="preserve">Учитель должен </w:t>
      </w:r>
    </w:p>
    <w:p w14:paraId="29131BDD" w14:textId="77777777" w:rsidR="003E02E7" w:rsidRPr="00EB200D" w:rsidRDefault="003E02E7" w:rsidP="003E02E7">
      <w:pPr>
        <w:shd w:val="clear" w:color="auto" w:fill="FFFFFF"/>
        <w:spacing w:after="0" w:line="240" w:lineRule="auto"/>
        <w:ind w:left="567" w:hanging="567"/>
        <w:jc w:val="both"/>
        <w:rPr>
          <w:rFonts w:ascii="Times New Roman" w:hAnsi="Times New Roman" w:cs="Times New Roman"/>
          <w:iCs/>
          <w:color w:val="000000"/>
          <w:spacing w:val="-1"/>
          <w:sz w:val="24"/>
          <w:szCs w:val="24"/>
        </w:rPr>
      </w:pPr>
      <w:r w:rsidRPr="00EB200D">
        <w:rPr>
          <w:rFonts w:ascii="Times New Roman" w:hAnsi="Times New Roman" w:cs="Times New Roman"/>
          <w:iCs/>
          <w:color w:val="000000"/>
          <w:spacing w:val="-1"/>
          <w:sz w:val="24"/>
          <w:szCs w:val="24"/>
        </w:rPr>
        <w:t>знать:</w:t>
      </w:r>
    </w:p>
    <w:p w14:paraId="5D20A687" w14:textId="77777777" w:rsidR="003E02E7" w:rsidRPr="00EB200D" w:rsidRDefault="003E02E7" w:rsidP="00AC3712">
      <w:pPr>
        <w:widowControl w:val="0"/>
        <w:numPr>
          <w:ilvl w:val="0"/>
          <w:numId w:val="81"/>
        </w:numPr>
        <w:shd w:val="clear" w:color="auto" w:fill="FFFFFF"/>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возрастные особенности ребенка;</w:t>
      </w:r>
    </w:p>
    <w:p w14:paraId="48A1808E" w14:textId="77777777" w:rsidR="003E02E7" w:rsidRPr="00EB200D" w:rsidRDefault="003E02E7" w:rsidP="00AC3712">
      <w:pPr>
        <w:widowControl w:val="0"/>
        <w:numPr>
          <w:ilvl w:val="0"/>
          <w:numId w:val="81"/>
        </w:numPr>
        <w:shd w:val="clear" w:color="auto" w:fill="FFFFFF"/>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факторы, влияющие на возрастные и индивидуальные особенности ребенка.</w:t>
      </w:r>
    </w:p>
    <w:p w14:paraId="76CD968F" w14:textId="77777777" w:rsidR="003E02E7" w:rsidRPr="00EB200D" w:rsidRDefault="003E02E7" w:rsidP="003E02E7">
      <w:pPr>
        <w:shd w:val="clear" w:color="auto" w:fill="FFFFFF"/>
        <w:tabs>
          <w:tab w:val="left" w:pos="360"/>
          <w:tab w:val="left" w:pos="9641"/>
        </w:tabs>
        <w:spacing w:after="0" w:line="240" w:lineRule="auto"/>
        <w:ind w:right="-79"/>
        <w:jc w:val="both"/>
        <w:rPr>
          <w:rFonts w:ascii="Times New Roman" w:hAnsi="Times New Roman" w:cs="Times New Roman"/>
          <w:color w:val="000000"/>
          <w:sz w:val="24"/>
          <w:szCs w:val="24"/>
        </w:rPr>
      </w:pPr>
      <w:r w:rsidRPr="00EB200D">
        <w:rPr>
          <w:rFonts w:ascii="Times New Roman" w:hAnsi="Times New Roman" w:cs="Times New Roman"/>
          <w:iCs/>
          <w:color w:val="000000"/>
          <w:spacing w:val="-1"/>
          <w:sz w:val="24"/>
          <w:szCs w:val="24"/>
        </w:rPr>
        <w:t>уметь:</w:t>
      </w:r>
    </w:p>
    <w:p w14:paraId="4815D706" w14:textId="77777777" w:rsidR="003E02E7" w:rsidRPr="00EB200D" w:rsidRDefault="003E02E7" w:rsidP="00AC3712">
      <w:pPr>
        <w:widowControl w:val="0"/>
        <w:numPr>
          <w:ilvl w:val="0"/>
          <w:numId w:val="82"/>
        </w:numPr>
        <w:shd w:val="clear" w:color="auto" w:fill="FFFFFF"/>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составлять психолого-педагогическую характеристику определенного возрастного периода развития ребенка.</w:t>
      </w:r>
    </w:p>
    <w:p w14:paraId="08E6CA63" w14:textId="77777777" w:rsidR="003E02E7" w:rsidRPr="00EB200D" w:rsidRDefault="003E02E7" w:rsidP="003E02E7">
      <w:pPr>
        <w:shd w:val="clear" w:color="auto" w:fill="FFFFFF"/>
        <w:spacing w:after="0" w:line="240" w:lineRule="auto"/>
        <w:jc w:val="both"/>
        <w:rPr>
          <w:rFonts w:ascii="Times New Roman" w:hAnsi="Times New Roman" w:cs="Times New Roman"/>
          <w:sz w:val="24"/>
          <w:szCs w:val="24"/>
        </w:rPr>
      </w:pPr>
    </w:p>
    <w:p w14:paraId="18EEFD34" w14:textId="77777777" w:rsidR="003E02E7" w:rsidRPr="00EB200D" w:rsidRDefault="003E02E7" w:rsidP="003E02E7">
      <w:pPr>
        <w:shd w:val="clear" w:color="auto" w:fill="FFFFFF"/>
        <w:spacing w:after="0" w:line="240" w:lineRule="auto"/>
        <w:jc w:val="both"/>
        <w:rPr>
          <w:rFonts w:ascii="Times New Roman" w:hAnsi="Times New Roman" w:cs="Times New Roman"/>
          <w:b/>
          <w:bCs/>
          <w:sz w:val="24"/>
          <w:szCs w:val="24"/>
        </w:rPr>
      </w:pPr>
      <w:r w:rsidRPr="00EB200D">
        <w:rPr>
          <w:rFonts w:ascii="Times New Roman" w:hAnsi="Times New Roman" w:cs="Times New Roman"/>
          <w:b/>
          <w:bCs/>
          <w:sz w:val="24"/>
          <w:szCs w:val="24"/>
        </w:rPr>
        <w:t>Основные теоретические положения:</w:t>
      </w:r>
    </w:p>
    <w:p w14:paraId="23746113" w14:textId="77777777" w:rsidR="003E02E7" w:rsidRPr="00EB200D" w:rsidRDefault="003E02E7" w:rsidP="003E02E7">
      <w:pPr>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Возрастные особенности – это характерные для определенного периода жизни анатомо-физиологические и психологические качества.</w:t>
      </w:r>
    </w:p>
    <w:p w14:paraId="42BCDDAF" w14:textId="77777777" w:rsidR="003E02E7" w:rsidRPr="00EB200D" w:rsidRDefault="003E02E7" w:rsidP="003E02E7">
      <w:pPr>
        <w:spacing w:after="0" w:line="240" w:lineRule="auto"/>
        <w:jc w:val="both"/>
        <w:rPr>
          <w:rFonts w:ascii="Times New Roman" w:hAnsi="Times New Roman" w:cs="Times New Roman"/>
          <w:b/>
          <w:bCs/>
          <w:sz w:val="24"/>
          <w:szCs w:val="24"/>
        </w:rPr>
      </w:pPr>
    </w:p>
    <w:p w14:paraId="62915CDC" w14:textId="77777777" w:rsidR="003E02E7" w:rsidRPr="00EB200D" w:rsidRDefault="003E02E7" w:rsidP="003E02E7">
      <w:pPr>
        <w:spacing w:after="0" w:line="240" w:lineRule="auto"/>
        <w:jc w:val="both"/>
        <w:rPr>
          <w:rFonts w:ascii="Times New Roman" w:hAnsi="Times New Roman" w:cs="Times New Roman"/>
          <w:b/>
          <w:bCs/>
          <w:sz w:val="24"/>
          <w:szCs w:val="24"/>
        </w:rPr>
      </w:pPr>
      <w:r w:rsidRPr="00EB200D">
        <w:rPr>
          <w:rFonts w:ascii="Times New Roman" w:hAnsi="Times New Roman" w:cs="Times New Roman"/>
          <w:b/>
          <w:bCs/>
          <w:sz w:val="24"/>
          <w:szCs w:val="24"/>
        </w:rPr>
        <w:t>Критерии выделения возрастных периодов:</w:t>
      </w:r>
    </w:p>
    <w:p w14:paraId="7DA45F66" w14:textId="77777777" w:rsidR="003E02E7" w:rsidRPr="00EB200D" w:rsidRDefault="003E02E7" w:rsidP="00AC3712">
      <w:pPr>
        <w:widowControl w:val="0"/>
        <w:numPr>
          <w:ilvl w:val="0"/>
          <w:numId w:val="82"/>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iCs/>
          <w:sz w:val="24"/>
          <w:szCs w:val="24"/>
        </w:rPr>
        <w:t>анатомические:</w:t>
      </w:r>
      <w:r w:rsidRPr="00EB200D">
        <w:rPr>
          <w:rFonts w:ascii="Times New Roman" w:hAnsi="Times New Roman" w:cs="Times New Roman"/>
          <w:sz w:val="24"/>
          <w:szCs w:val="24"/>
        </w:rPr>
        <w:t xml:space="preserve"> развитие костной, мышечной, нервной, мозговой, сердечно-сосудистой тканей организма.</w:t>
      </w:r>
    </w:p>
    <w:p w14:paraId="25ECD972" w14:textId="77777777" w:rsidR="003E02E7" w:rsidRPr="00EB200D" w:rsidRDefault="003E02E7" w:rsidP="00AC3712">
      <w:pPr>
        <w:widowControl w:val="0"/>
        <w:numPr>
          <w:ilvl w:val="0"/>
          <w:numId w:val="82"/>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iCs/>
          <w:sz w:val="24"/>
          <w:szCs w:val="24"/>
        </w:rPr>
        <w:t xml:space="preserve">физиологические: </w:t>
      </w:r>
      <w:r w:rsidRPr="00EB200D">
        <w:rPr>
          <w:rFonts w:ascii="Times New Roman" w:hAnsi="Times New Roman" w:cs="Times New Roman"/>
          <w:sz w:val="24"/>
          <w:szCs w:val="24"/>
        </w:rPr>
        <w:t>деятельность органов дыхания, кровообращения, нервной системы и др.</w:t>
      </w:r>
    </w:p>
    <w:p w14:paraId="0A5EBAF7" w14:textId="77777777" w:rsidR="003E02E7" w:rsidRPr="00EB200D" w:rsidRDefault="003E02E7" w:rsidP="00AC3712">
      <w:pPr>
        <w:widowControl w:val="0"/>
        <w:numPr>
          <w:ilvl w:val="0"/>
          <w:numId w:val="82"/>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iCs/>
          <w:sz w:val="24"/>
          <w:szCs w:val="24"/>
        </w:rPr>
        <w:lastRenderedPageBreak/>
        <w:t>психические (психологические):</w:t>
      </w:r>
      <w:r w:rsidRPr="00EB200D">
        <w:rPr>
          <w:rFonts w:ascii="Times New Roman" w:hAnsi="Times New Roman" w:cs="Times New Roman"/>
          <w:sz w:val="24"/>
          <w:szCs w:val="24"/>
        </w:rPr>
        <w:t xml:space="preserve"> особенности ощущений, восприятия, представлений, памяти, </w:t>
      </w:r>
      <w:proofErr w:type="gramStart"/>
      <w:r w:rsidRPr="00EB200D">
        <w:rPr>
          <w:rFonts w:ascii="Times New Roman" w:hAnsi="Times New Roman" w:cs="Times New Roman"/>
          <w:sz w:val="24"/>
          <w:szCs w:val="24"/>
        </w:rPr>
        <w:t>воображения,  внимания</w:t>
      </w:r>
      <w:proofErr w:type="gramEnd"/>
      <w:r w:rsidRPr="00EB200D">
        <w:rPr>
          <w:rFonts w:ascii="Times New Roman" w:hAnsi="Times New Roman" w:cs="Times New Roman"/>
          <w:sz w:val="24"/>
          <w:szCs w:val="24"/>
        </w:rPr>
        <w:t>, мышления, речи и др.</w:t>
      </w:r>
    </w:p>
    <w:p w14:paraId="6F375352" w14:textId="77777777" w:rsidR="003E02E7" w:rsidRPr="00EB200D" w:rsidRDefault="003E02E7" w:rsidP="00AC3712">
      <w:pPr>
        <w:widowControl w:val="0"/>
        <w:numPr>
          <w:ilvl w:val="0"/>
          <w:numId w:val="82"/>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iCs/>
          <w:sz w:val="24"/>
          <w:szCs w:val="24"/>
        </w:rPr>
        <w:t>физические:</w:t>
      </w:r>
      <w:r w:rsidRPr="00EB200D">
        <w:rPr>
          <w:rFonts w:ascii="Times New Roman" w:hAnsi="Times New Roman" w:cs="Times New Roman"/>
          <w:sz w:val="24"/>
          <w:szCs w:val="24"/>
        </w:rPr>
        <w:t xml:space="preserve"> рост, вес, объем грудной клетки, сила мышц.</w:t>
      </w:r>
    </w:p>
    <w:p w14:paraId="38845678" w14:textId="77777777" w:rsidR="003E02E7" w:rsidRPr="00EB200D" w:rsidRDefault="003E02E7" w:rsidP="00AC3712">
      <w:pPr>
        <w:widowControl w:val="0"/>
        <w:numPr>
          <w:ilvl w:val="0"/>
          <w:numId w:val="82"/>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iCs/>
          <w:sz w:val="24"/>
          <w:szCs w:val="24"/>
        </w:rPr>
        <w:t xml:space="preserve">педагогические: </w:t>
      </w:r>
      <w:r w:rsidRPr="00EB200D">
        <w:rPr>
          <w:rFonts w:ascii="Times New Roman" w:hAnsi="Times New Roman" w:cs="Times New Roman"/>
          <w:sz w:val="24"/>
          <w:szCs w:val="24"/>
        </w:rPr>
        <w:t>уровень развития умственного, нравственного, эстетического воспитания</w:t>
      </w:r>
    </w:p>
    <w:p w14:paraId="47F5FFCD" w14:textId="77777777" w:rsidR="003E02E7" w:rsidRPr="00EB200D" w:rsidRDefault="003E02E7" w:rsidP="003E02E7">
      <w:pPr>
        <w:spacing w:after="0" w:line="240" w:lineRule="auto"/>
        <w:ind w:firstLine="720"/>
        <w:jc w:val="both"/>
        <w:rPr>
          <w:rFonts w:ascii="Times New Roman" w:hAnsi="Times New Roman" w:cs="Times New Roman"/>
          <w:sz w:val="24"/>
          <w:szCs w:val="24"/>
        </w:rPr>
      </w:pPr>
      <w:r w:rsidRPr="00EB200D">
        <w:rPr>
          <w:rFonts w:ascii="Times New Roman" w:hAnsi="Times New Roman" w:cs="Times New Roman"/>
          <w:sz w:val="24"/>
          <w:szCs w:val="24"/>
        </w:rPr>
        <w:t xml:space="preserve">Показатели физического развития не являются абсолютными, они относительны и изменяются в различные периоды исторического развития. </w:t>
      </w:r>
    </w:p>
    <w:p w14:paraId="43633CE1" w14:textId="77777777" w:rsidR="003E02E7" w:rsidRPr="00EB200D" w:rsidRDefault="003E02E7" w:rsidP="003E02E7">
      <w:pPr>
        <w:spacing w:after="0" w:line="240" w:lineRule="auto"/>
        <w:ind w:firstLine="720"/>
        <w:jc w:val="both"/>
        <w:rPr>
          <w:rFonts w:ascii="Times New Roman" w:hAnsi="Times New Roman" w:cs="Times New Roman"/>
          <w:sz w:val="24"/>
          <w:szCs w:val="24"/>
        </w:rPr>
      </w:pPr>
      <w:r w:rsidRPr="00EB200D">
        <w:rPr>
          <w:rFonts w:ascii="Times New Roman" w:hAnsi="Times New Roman" w:cs="Times New Roman"/>
          <w:b/>
          <w:bCs/>
          <w:sz w:val="24"/>
          <w:szCs w:val="24"/>
        </w:rPr>
        <w:t>Акселерация</w:t>
      </w:r>
      <w:r w:rsidRPr="00EB200D">
        <w:rPr>
          <w:rFonts w:ascii="Times New Roman" w:hAnsi="Times New Roman" w:cs="Times New Roman"/>
          <w:sz w:val="24"/>
          <w:szCs w:val="24"/>
        </w:rPr>
        <w:t xml:space="preserve"> – (от латинского – ускорение) – это ускоренное физическое и психическое развитие в детском и подростковом возврате. Происходит рассогласование процессов физиологического созревания организма и социализации личности.</w:t>
      </w:r>
    </w:p>
    <w:p w14:paraId="512362AC" w14:textId="77777777" w:rsidR="003E02E7" w:rsidRPr="00EB200D" w:rsidRDefault="003E02E7" w:rsidP="003E02E7">
      <w:pPr>
        <w:spacing w:after="0" w:line="240" w:lineRule="auto"/>
        <w:ind w:firstLine="720"/>
        <w:jc w:val="both"/>
        <w:rPr>
          <w:rFonts w:ascii="Times New Roman" w:hAnsi="Times New Roman" w:cs="Times New Roman"/>
          <w:sz w:val="24"/>
          <w:szCs w:val="24"/>
        </w:rPr>
      </w:pPr>
      <w:r w:rsidRPr="00EB200D">
        <w:rPr>
          <w:rFonts w:ascii="Times New Roman" w:hAnsi="Times New Roman" w:cs="Times New Roman"/>
          <w:sz w:val="24"/>
          <w:szCs w:val="24"/>
        </w:rPr>
        <w:t xml:space="preserve">В современной науке принята следующая классификация детского возраста: </w:t>
      </w:r>
    </w:p>
    <w:p w14:paraId="558D3FA4" w14:textId="77777777" w:rsidR="003E02E7" w:rsidRPr="00EB200D" w:rsidRDefault="003E02E7" w:rsidP="00AC3712">
      <w:pPr>
        <w:widowControl w:val="0"/>
        <w:numPr>
          <w:ilvl w:val="0"/>
          <w:numId w:val="83"/>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Младенчество – до 1 года жизни</w:t>
      </w:r>
    </w:p>
    <w:p w14:paraId="26CF6AA5" w14:textId="77777777" w:rsidR="003E02E7" w:rsidRPr="00EB200D" w:rsidRDefault="003E02E7" w:rsidP="00AC3712">
      <w:pPr>
        <w:widowControl w:val="0"/>
        <w:numPr>
          <w:ilvl w:val="0"/>
          <w:numId w:val="83"/>
        </w:numPr>
        <w:autoSpaceDE w:val="0"/>
        <w:autoSpaceDN w:val="0"/>
        <w:adjustRightInd w:val="0"/>
        <w:spacing w:after="0" w:line="240" w:lineRule="auto"/>
        <w:jc w:val="both"/>
        <w:rPr>
          <w:rFonts w:ascii="Times New Roman" w:hAnsi="Times New Roman" w:cs="Times New Roman"/>
          <w:sz w:val="24"/>
          <w:szCs w:val="24"/>
        </w:rPr>
      </w:pPr>
      <w:proofErr w:type="spellStart"/>
      <w:r w:rsidRPr="00EB200D">
        <w:rPr>
          <w:rFonts w:ascii="Times New Roman" w:hAnsi="Times New Roman" w:cs="Times New Roman"/>
          <w:sz w:val="24"/>
          <w:szCs w:val="24"/>
        </w:rPr>
        <w:t>Преддошкольный</w:t>
      </w:r>
      <w:proofErr w:type="spellEnd"/>
      <w:r w:rsidRPr="00EB200D">
        <w:rPr>
          <w:rFonts w:ascii="Times New Roman" w:hAnsi="Times New Roman" w:cs="Times New Roman"/>
          <w:sz w:val="24"/>
          <w:szCs w:val="24"/>
        </w:rPr>
        <w:t xml:space="preserve"> (раннее детство) – от 1 до 3 лет</w:t>
      </w:r>
    </w:p>
    <w:p w14:paraId="7E3AFD47" w14:textId="77777777" w:rsidR="003E02E7" w:rsidRPr="00EB200D" w:rsidRDefault="003E02E7" w:rsidP="00AC3712">
      <w:pPr>
        <w:widowControl w:val="0"/>
        <w:numPr>
          <w:ilvl w:val="0"/>
          <w:numId w:val="83"/>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Дошкольный (от 3 до 6 лет)</w:t>
      </w:r>
    </w:p>
    <w:p w14:paraId="3813759E" w14:textId="77777777" w:rsidR="003E02E7" w:rsidRPr="00EB200D" w:rsidRDefault="003E02E7" w:rsidP="00AC3712">
      <w:pPr>
        <w:widowControl w:val="0"/>
        <w:numPr>
          <w:ilvl w:val="1"/>
          <w:numId w:val="83"/>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младший дошкольник (3-4 года)</w:t>
      </w:r>
    </w:p>
    <w:p w14:paraId="5D940CBB" w14:textId="77777777" w:rsidR="003E02E7" w:rsidRPr="00EB200D" w:rsidRDefault="003E02E7" w:rsidP="00AC3712">
      <w:pPr>
        <w:widowControl w:val="0"/>
        <w:numPr>
          <w:ilvl w:val="1"/>
          <w:numId w:val="83"/>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средний дошкольник (4-5 лет)</w:t>
      </w:r>
    </w:p>
    <w:p w14:paraId="13B95613" w14:textId="77777777" w:rsidR="003E02E7" w:rsidRPr="00EB200D" w:rsidRDefault="003E02E7" w:rsidP="00AC3712">
      <w:pPr>
        <w:widowControl w:val="0"/>
        <w:numPr>
          <w:ilvl w:val="1"/>
          <w:numId w:val="83"/>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старший дошкольник (5-6 лет)</w:t>
      </w:r>
    </w:p>
    <w:p w14:paraId="4827DF35" w14:textId="77777777" w:rsidR="003E02E7" w:rsidRPr="00EB200D" w:rsidRDefault="003E02E7" w:rsidP="00AC3712">
      <w:pPr>
        <w:widowControl w:val="0"/>
        <w:numPr>
          <w:ilvl w:val="0"/>
          <w:numId w:val="83"/>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Младший школьник (6-10 лет)</w:t>
      </w:r>
    </w:p>
    <w:p w14:paraId="3CAAD8F5" w14:textId="77777777" w:rsidR="003E02E7" w:rsidRPr="00EB200D" w:rsidRDefault="003E02E7" w:rsidP="00AC3712">
      <w:pPr>
        <w:widowControl w:val="0"/>
        <w:numPr>
          <w:ilvl w:val="0"/>
          <w:numId w:val="83"/>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Подростковый (средний школьник) (10-15 лет)</w:t>
      </w:r>
    </w:p>
    <w:p w14:paraId="01520DA4" w14:textId="77777777" w:rsidR="003E02E7" w:rsidRPr="00EB200D" w:rsidRDefault="003E02E7" w:rsidP="00AC3712">
      <w:pPr>
        <w:widowControl w:val="0"/>
        <w:numPr>
          <w:ilvl w:val="0"/>
          <w:numId w:val="83"/>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Юношеский (15-18 лет)</w:t>
      </w:r>
    </w:p>
    <w:p w14:paraId="43E20FDD" w14:textId="77777777" w:rsidR="003E02E7" w:rsidRPr="00EB200D" w:rsidRDefault="003E02E7" w:rsidP="003E02E7">
      <w:pPr>
        <w:spacing w:after="0" w:line="240" w:lineRule="auto"/>
        <w:ind w:firstLine="720"/>
        <w:jc w:val="both"/>
        <w:rPr>
          <w:rFonts w:ascii="Times New Roman" w:hAnsi="Times New Roman" w:cs="Times New Roman"/>
          <w:sz w:val="24"/>
          <w:szCs w:val="24"/>
        </w:rPr>
      </w:pPr>
      <w:r w:rsidRPr="00EB200D">
        <w:rPr>
          <w:rFonts w:ascii="Times New Roman" w:hAnsi="Times New Roman" w:cs="Times New Roman"/>
          <w:sz w:val="24"/>
          <w:szCs w:val="24"/>
        </w:rPr>
        <w:t>Учет возрастных особенностей – один из основополагающих педагогических принципов.  Опираясь на него, учителя регламентируют учебную нагрузку, устанавливают обоснованные объемы занятости различными видами труда, определяют наиболее благоприятный для развития распорядок дня, режим труда и отдыха.</w:t>
      </w:r>
    </w:p>
    <w:p w14:paraId="52876F78" w14:textId="77777777" w:rsidR="003E02E7" w:rsidRPr="00EB200D" w:rsidRDefault="003E02E7" w:rsidP="003E02E7">
      <w:pPr>
        <w:spacing w:after="0" w:line="240" w:lineRule="auto"/>
        <w:ind w:firstLine="720"/>
        <w:jc w:val="both"/>
        <w:rPr>
          <w:rFonts w:ascii="Times New Roman" w:hAnsi="Times New Roman" w:cs="Times New Roman"/>
          <w:sz w:val="24"/>
          <w:szCs w:val="24"/>
        </w:rPr>
      </w:pPr>
      <w:r w:rsidRPr="00EB200D">
        <w:rPr>
          <w:rFonts w:ascii="Times New Roman" w:hAnsi="Times New Roman" w:cs="Times New Roman"/>
          <w:sz w:val="24"/>
          <w:szCs w:val="24"/>
        </w:rPr>
        <w:t xml:space="preserve">Возрастные особенности обязывают правильно </w:t>
      </w:r>
      <w:proofErr w:type="gramStart"/>
      <w:r w:rsidRPr="00EB200D">
        <w:rPr>
          <w:rFonts w:ascii="Times New Roman" w:hAnsi="Times New Roman" w:cs="Times New Roman"/>
          <w:sz w:val="24"/>
          <w:szCs w:val="24"/>
        </w:rPr>
        <w:t>решать  вопросы</w:t>
      </w:r>
      <w:proofErr w:type="gramEnd"/>
      <w:r w:rsidRPr="00EB200D">
        <w:rPr>
          <w:rFonts w:ascii="Times New Roman" w:hAnsi="Times New Roman" w:cs="Times New Roman"/>
          <w:sz w:val="24"/>
          <w:szCs w:val="24"/>
        </w:rPr>
        <w:t xml:space="preserve"> отбора и расположения учебных предметов и учебных материалов в каждом предмете. Они обусловливают выбор форм и методов учебно-воспитательной деятельности.</w:t>
      </w:r>
    </w:p>
    <w:p w14:paraId="30CC4043" w14:textId="77777777" w:rsidR="003E02E7" w:rsidRPr="00EB200D" w:rsidRDefault="003E02E7" w:rsidP="003E02E7">
      <w:pPr>
        <w:spacing w:after="0" w:line="240" w:lineRule="auto"/>
        <w:jc w:val="both"/>
        <w:rPr>
          <w:rFonts w:ascii="Times New Roman" w:hAnsi="Times New Roman" w:cs="Times New Roman"/>
          <w:b/>
          <w:bCs/>
          <w:sz w:val="24"/>
          <w:szCs w:val="24"/>
        </w:rPr>
      </w:pPr>
      <w:r w:rsidRPr="00EB200D">
        <w:rPr>
          <w:rFonts w:ascii="Times New Roman" w:hAnsi="Times New Roman" w:cs="Times New Roman"/>
          <w:b/>
          <w:bCs/>
          <w:sz w:val="24"/>
          <w:szCs w:val="24"/>
        </w:rPr>
        <w:t>Порядок выполнения работы:</w:t>
      </w:r>
    </w:p>
    <w:p w14:paraId="26CA12DF" w14:textId="77777777" w:rsidR="003E02E7" w:rsidRPr="00EB200D" w:rsidRDefault="003E02E7" w:rsidP="003E02E7">
      <w:pPr>
        <w:spacing w:after="0" w:line="240" w:lineRule="auto"/>
        <w:ind w:firstLine="720"/>
        <w:jc w:val="both"/>
        <w:rPr>
          <w:rFonts w:ascii="Times New Roman" w:hAnsi="Times New Roman" w:cs="Times New Roman"/>
          <w:sz w:val="24"/>
          <w:szCs w:val="24"/>
        </w:rPr>
      </w:pPr>
      <w:proofErr w:type="gramStart"/>
      <w:r w:rsidRPr="00EB200D">
        <w:rPr>
          <w:rFonts w:ascii="Times New Roman" w:hAnsi="Times New Roman" w:cs="Times New Roman"/>
          <w:sz w:val="24"/>
          <w:szCs w:val="24"/>
        </w:rPr>
        <w:t>Коллектив  делится</w:t>
      </w:r>
      <w:proofErr w:type="gramEnd"/>
      <w:r w:rsidRPr="00EB200D">
        <w:rPr>
          <w:rFonts w:ascii="Times New Roman" w:hAnsi="Times New Roman" w:cs="Times New Roman"/>
          <w:sz w:val="24"/>
          <w:szCs w:val="24"/>
        </w:rPr>
        <w:t xml:space="preserve"> на подгруппы по 4-6 человек.</w:t>
      </w:r>
    </w:p>
    <w:p w14:paraId="3142C842" w14:textId="77777777" w:rsidR="003E02E7" w:rsidRPr="00EB200D" w:rsidRDefault="003E02E7" w:rsidP="003E02E7">
      <w:pPr>
        <w:spacing w:after="0" w:line="240" w:lineRule="auto"/>
        <w:jc w:val="both"/>
        <w:rPr>
          <w:rFonts w:ascii="Times New Roman" w:hAnsi="Times New Roman" w:cs="Times New Roman"/>
          <w:iCs/>
          <w:sz w:val="24"/>
          <w:szCs w:val="24"/>
        </w:rPr>
      </w:pPr>
      <w:r w:rsidRPr="00EB200D">
        <w:rPr>
          <w:rFonts w:ascii="Times New Roman" w:hAnsi="Times New Roman" w:cs="Times New Roman"/>
          <w:iCs/>
          <w:sz w:val="24"/>
          <w:szCs w:val="24"/>
        </w:rPr>
        <w:t>Задание каждой подгруппе:</w:t>
      </w:r>
    </w:p>
    <w:p w14:paraId="6A095E3F" w14:textId="77777777" w:rsidR="003E02E7" w:rsidRPr="00EB200D" w:rsidRDefault="003E02E7" w:rsidP="00AC3712">
      <w:pPr>
        <w:widowControl w:val="0"/>
        <w:numPr>
          <w:ilvl w:val="0"/>
          <w:numId w:val="84"/>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Составить педагогическую характеристику определенного возрастного периода.</w:t>
      </w:r>
    </w:p>
    <w:p w14:paraId="047181AA" w14:textId="77777777" w:rsidR="003E02E7" w:rsidRPr="00EB200D" w:rsidRDefault="003E02E7" w:rsidP="00AC3712">
      <w:pPr>
        <w:widowControl w:val="0"/>
        <w:numPr>
          <w:ilvl w:val="0"/>
          <w:numId w:val="84"/>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Выявить особенности (трудности в работе педагога этого периода).</w:t>
      </w:r>
    </w:p>
    <w:p w14:paraId="11880405" w14:textId="77777777" w:rsidR="003E02E7" w:rsidRPr="00EB200D" w:rsidRDefault="003E02E7" w:rsidP="00AC3712">
      <w:pPr>
        <w:widowControl w:val="0"/>
        <w:numPr>
          <w:ilvl w:val="0"/>
          <w:numId w:val="84"/>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Разработать рекомендации для учителя или родителей при работе с детьми данной возрастной группы.</w:t>
      </w:r>
    </w:p>
    <w:p w14:paraId="2A0EDC34" w14:textId="77777777" w:rsidR="003E02E7" w:rsidRPr="00EB200D" w:rsidRDefault="003E02E7" w:rsidP="00AC3712">
      <w:pPr>
        <w:widowControl w:val="0"/>
        <w:numPr>
          <w:ilvl w:val="1"/>
          <w:numId w:val="84"/>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подгруппа – младенчество;</w:t>
      </w:r>
    </w:p>
    <w:p w14:paraId="17228D10" w14:textId="77777777" w:rsidR="003E02E7" w:rsidRPr="00EB200D" w:rsidRDefault="003E02E7" w:rsidP="00AC3712">
      <w:pPr>
        <w:widowControl w:val="0"/>
        <w:numPr>
          <w:ilvl w:val="1"/>
          <w:numId w:val="84"/>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подгруппа – раннее детство;</w:t>
      </w:r>
    </w:p>
    <w:p w14:paraId="238A4DF2" w14:textId="77777777" w:rsidR="003E02E7" w:rsidRPr="00EB200D" w:rsidRDefault="003E02E7" w:rsidP="00AC3712">
      <w:pPr>
        <w:widowControl w:val="0"/>
        <w:numPr>
          <w:ilvl w:val="1"/>
          <w:numId w:val="84"/>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подгруппа – дошкольный;</w:t>
      </w:r>
    </w:p>
    <w:p w14:paraId="0BDCFA0F" w14:textId="77777777" w:rsidR="003E02E7" w:rsidRPr="00EB200D" w:rsidRDefault="003E02E7" w:rsidP="00AC3712">
      <w:pPr>
        <w:widowControl w:val="0"/>
        <w:numPr>
          <w:ilvl w:val="1"/>
          <w:numId w:val="84"/>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подгруппа – младший школьный;</w:t>
      </w:r>
    </w:p>
    <w:p w14:paraId="3771CD51" w14:textId="77777777" w:rsidR="003E02E7" w:rsidRPr="00EB200D" w:rsidRDefault="003E02E7" w:rsidP="00AC3712">
      <w:pPr>
        <w:widowControl w:val="0"/>
        <w:numPr>
          <w:ilvl w:val="1"/>
          <w:numId w:val="84"/>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подгруппа – подростковый;</w:t>
      </w:r>
    </w:p>
    <w:p w14:paraId="23DE7B49" w14:textId="77777777" w:rsidR="003E02E7" w:rsidRPr="00EB200D" w:rsidRDefault="003E02E7" w:rsidP="00AC3712">
      <w:pPr>
        <w:widowControl w:val="0"/>
        <w:numPr>
          <w:ilvl w:val="1"/>
          <w:numId w:val="84"/>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подгруппа – юношеский.</w:t>
      </w:r>
    </w:p>
    <w:p w14:paraId="292C77B6" w14:textId="77777777" w:rsidR="003E02E7" w:rsidRPr="00EB200D" w:rsidRDefault="003E02E7" w:rsidP="003E02E7">
      <w:pPr>
        <w:spacing w:after="0" w:line="240" w:lineRule="auto"/>
        <w:jc w:val="both"/>
        <w:rPr>
          <w:rFonts w:ascii="Times New Roman" w:hAnsi="Times New Roman" w:cs="Times New Roman"/>
          <w:b/>
          <w:bCs/>
          <w:sz w:val="24"/>
          <w:szCs w:val="24"/>
        </w:rPr>
      </w:pPr>
      <w:r w:rsidRPr="00EB200D">
        <w:rPr>
          <w:rFonts w:ascii="Times New Roman" w:hAnsi="Times New Roman" w:cs="Times New Roman"/>
          <w:b/>
          <w:bCs/>
          <w:sz w:val="24"/>
          <w:szCs w:val="24"/>
        </w:rPr>
        <w:t>Результаты работы:</w:t>
      </w:r>
    </w:p>
    <w:p w14:paraId="29F952F1" w14:textId="77777777" w:rsidR="003E02E7" w:rsidRPr="00EB200D" w:rsidRDefault="003E02E7" w:rsidP="00AC3712">
      <w:pPr>
        <w:widowControl w:val="0"/>
        <w:numPr>
          <w:ilvl w:val="0"/>
          <w:numId w:val="85"/>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Каждая подгруппа аргументированно и четко выступает с устным сообщением.</w:t>
      </w:r>
    </w:p>
    <w:p w14:paraId="5CEFA883" w14:textId="77777777" w:rsidR="003E02E7" w:rsidRPr="00EB200D" w:rsidRDefault="003E02E7" w:rsidP="003E02E7">
      <w:pPr>
        <w:spacing w:after="0" w:line="240" w:lineRule="auto"/>
        <w:jc w:val="both"/>
        <w:rPr>
          <w:rFonts w:ascii="Times New Roman" w:hAnsi="Times New Roman" w:cs="Times New Roman"/>
          <w:b/>
          <w:bCs/>
          <w:sz w:val="24"/>
          <w:szCs w:val="24"/>
        </w:rPr>
      </w:pPr>
      <w:r w:rsidRPr="00EB200D">
        <w:rPr>
          <w:rFonts w:ascii="Times New Roman" w:hAnsi="Times New Roman" w:cs="Times New Roman"/>
          <w:b/>
          <w:bCs/>
          <w:sz w:val="24"/>
          <w:szCs w:val="24"/>
        </w:rPr>
        <w:t>Контрольные вопросы:</w:t>
      </w:r>
    </w:p>
    <w:p w14:paraId="712095EF" w14:textId="77777777" w:rsidR="003E02E7" w:rsidRPr="00EB200D" w:rsidRDefault="003E02E7" w:rsidP="00AC3712">
      <w:pPr>
        <w:widowControl w:val="0"/>
        <w:numPr>
          <w:ilvl w:val="1"/>
          <w:numId w:val="85"/>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Что такое возрастная периодизация?</w:t>
      </w:r>
    </w:p>
    <w:p w14:paraId="0A24E4B1" w14:textId="77777777" w:rsidR="003E02E7" w:rsidRPr="00EB200D" w:rsidRDefault="003E02E7" w:rsidP="00AC3712">
      <w:pPr>
        <w:widowControl w:val="0"/>
        <w:numPr>
          <w:ilvl w:val="1"/>
          <w:numId w:val="85"/>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Что составляет основу возрастной периодизации?</w:t>
      </w:r>
    </w:p>
    <w:p w14:paraId="44661F4F" w14:textId="77777777" w:rsidR="003E02E7" w:rsidRPr="00EB200D" w:rsidRDefault="003E02E7" w:rsidP="00AC3712">
      <w:pPr>
        <w:widowControl w:val="0"/>
        <w:numPr>
          <w:ilvl w:val="1"/>
          <w:numId w:val="85"/>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Какие педагогические проблемы создает акселерация?</w:t>
      </w:r>
    </w:p>
    <w:p w14:paraId="1CCBFEB4" w14:textId="77777777" w:rsidR="003E02E7" w:rsidRPr="00EB200D" w:rsidRDefault="003E02E7" w:rsidP="00AC3712">
      <w:pPr>
        <w:widowControl w:val="0"/>
        <w:numPr>
          <w:ilvl w:val="1"/>
          <w:numId w:val="85"/>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Для чего необходимо учитывать возрастные особенности?</w:t>
      </w:r>
    </w:p>
    <w:p w14:paraId="58F71389" w14:textId="77777777" w:rsidR="003E02E7" w:rsidRPr="00EB200D" w:rsidRDefault="003E02E7" w:rsidP="003E02E7">
      <w:pPr>
        <w:spacing w:after="0" w:line="240" w:lineRule="auto"/>
        <w:rPr>
          <w:rFonts w:ascii="Times New Roman" w:hAnsi="Times New Roman" w:cs="Times New Roman"/>
          <w:sz w:val="24"/>
          <w:szCs w:val="24"/>
        </w:rPr>
      </w:pPr>
      <w:r w:rsidRPr="00EB200D">
        <w:rPr>
          <w:rFonts w:ascii="Times New Roman" w:hAnsi="Times New Roman" w:cs="Times New Roman"/>
          <w:sz w:val="24"/>
          <w:szCs w:val="24"/>
        </w:rPr>
        <w:br w:type="page"/>
      </w:r>
    </w:p>
    <w:p w14:paraId="19B547F0" w14:textId="77777777" w:rsidR="003E02E7" w:rsidRPr="00EB200D" w:rsidRDefault="003E02E7" w:rsidP="003E02E7">
      <w:pPr>
        <w:spacing w:after="0" w:line="240" w:lineRule="auto"/>
        <w:rPr>
          <w:rFonts w:ascii="Times New Roman" w:hAnsi="Times New Roman" w:cs="Times New Roman"/>
          <w:sz w:val="24"/>
          <w:szCs w:val="24"/>
        </w:rPr>
      </w:pPr>
      <w:r w:rsidRPr="00EB200D">
        <w:rPr>
          <w:rFonts w:ascii="Times New Roman" w:hAnsi="Times New Roman" w:cs="Times New Roman"/>
          <w:b/>
          <w:bCs/>
          <w:iCs/>
          <w:sz w:val="24"/>
          <w:szCs w:val="24"/>
        </w:rPr>
        <w:lastRenderedPageBreak/>
        <w:t>Педагогические ситуации.</w:t>
      </w:r>
      <w:r w:rsidRPr="00EB200D">
        <w:rPr>
          <w:rFonts w:ascii="Times New Roman" w:hAnsi="Times New Roman" w:cs="Times New Roman"/>
          <w:sz w:val="24"/>
          <w:szCs w:val="24"/>
        </w:rPr>
        <w:br/>
      </w:r>
      <w:r w:rsidRPr="00EB200D">
        <w:rPr>
          <w:rFonts w:ascii="Times New Roman" w:hAnsi="Times New Roman" w:cs="Times New Roman"/>
          <w:sz w:val="24"/>
          <w:szCs w:val="24"/>
        </w:rPr>
        <w:br/>
        <w:t>Каждой группе дается на рассмотрение педагогическая ситуация. Вы в течение нескольких минут обсуждаете и предлагаете нам выход из данной проблемы.</w:t>
      </w:r>
      <w:r w:rsidRPr="00EB200D">
        <w:rPr>
          <w:rFonts w:ascii="Times New Roman" w:hAnsi="Times New Roman" w:cs="Times New Roman"/>
          <w:sz w:val="24"/>
          <w:szCs w:val="24"/>
        </w:rPr>
        <w:br/>
      </w:r>
    </w:p>
    <w:p w14:paraId="5A957B82" w14:textId="77777777" w:rsidR="003E02E7" w:rsidRPr="00EB200D" w:rsidRDefault="003E02E7" w:rsidP="00AC3712">
      <w:pPr>
        <w:numPr>
          <w:ilvl w:val="0"/>
          <w:numId w:val="86"/>
        </w:numPr>
        <w:spacing w:after="0" w:line="240" w:lineRule="auto"/>
        <w:rPr>
          <w:rFonts w:ascii="Times New Roman" w:hAnsi="Times New Roman" w:cs="Times New Roman"/>
          <w:sz w:val="24"/>
          <w:szCs w:val="24"/>
        </w:rPr>
      </w:pPr>
      <w:r w:rsidRPr="00EB200D">
        <w:rPr>
          <w:rFonts w:ascii="Times New Roman" w:hAnsi="Times New Roman" w:cs="Times New Roman"/>
          <w:sz w:val="24"/>
          <w:szCs w:val="24"/>
        </w:rPr>
        <w:br/>
        <w:t>Ученик срывает урок. На ваше требование покинуть класс он ответил: «Иди сама (сам) отсюда». Как предотвратить это? Если же такая ситуация произошла – Ваша реакция?</w:t>
      </w:r>
    </w:p>
    <w:p w14:paraId="33B00258" w14:textId="77777777" w:rsidR="003E02E7" w:rsidRPr="00EB200D" w:rsidRDefault="003E02E7" w:rsidP="00AC3712">
      <w:pPr>
        <w:numPr>
          <w:ilvl w:val="0"/>
          <w:numId w:val="87"/>
        </w:numPr>
        <w:spacing w:after="0" w:line="240" w:lineRule="auto"/>
        <w:rPr>
          <w:rFonts w:ascii="Times New Roman" w:hAnsi="Times New Roman" w:cs="Times New Roman"/>
          <w:sz w:val="24"/>
          <w:szCs w:val="24"/>
        </w:rPr>
      </w:pPr>
      <w:r w:rsidRPr="00EB200D">
        <w:rPr>
          <w:rFonts w:ascii="Times New Roman" w:hAnsi="Times New Roman" w:cs="Times New Roman"/>
          <w:sz w:val="24"/>
          <w:szCs w:val="24"/>
        </w:rPr>
        <w:br/>
        <w:t>Войдя в класс, вы обнаружили на доске следующую надпись: «Мы не хотим у вас учиться». Ваши действия?</w:t>
      </w:r>
    </w:p>
    <w:p w14:paraId="0256B4D4" w14:textId="77777777" w:rsidR="003E02E7" w:rsidRPr="00EB200D" w:rsidRDefault="003E02E7" w:rsidP="00AC3712">
      <w:pPr>
        <w:numPr>
          <w:ilvl w:val="0"/>
          <w:numId w:val="88"/>
        </w:numPr>
        <w:spacing w:after="0" w:line="240" w:lineRule="auto"/>
        <w:rPr>
          <w:rFonts w:ascii="Times New Roman" w:hAnsi="Times New Roman" w:cs="Times New Roman"/>
          <w:sz w:val="24"/>
          <w:szCs w:val="24"/>
        </w:rPr>
      </w:pPr>
      <w:r w:rsidRPr="00EB200D">
        <w:rPr>
          <w:rFonts w:ascii="Times New Roman" w:hAnsi="Times New Roman" w:cs="Times New Roman"/>
          <w:sz w:val="24"/>
          <w:szCs w:val="24"/>
        </w:rPr>
        <w:br/>
        <w:t>Ученик в резкой форме выразил недовольство поставленной Вами оценкой. Что предпринять?</w:t>
      </w:r>
    </w:p>
    <w:p w14:paraId="5363C7BC" w14:textId="77777777" w:rsidR="003E02E7" w:rsidRPr="00EB200D" w:rsidRDefault="003E02E7" w:rsidP="00AC3712">
      <w:pPr>
        <w:numPr>
          <w:ilvl w:val="0"/>
          <w:numId w:val="89"/>
        </w:numPr>
        <w:spacing w:after="0" w:line="240" w:lineRule="auto"/>
        <w:rPr>
          <w:rFonts w:ascii="Times New Roman" w:hAnsi="Times New Roman" w:cs="Times New Roman"/>
          <w:sz w:val="24"/>
          <w:szCs w:val="24"/>
        </w:rPr>
      </w:pPr>
      <w:r w:rsidRPr="00EB200D">
        <w:rPr>
          <w:rFonts w:ascii="Times New Roman" w:hAnsi="Times New Roman" w:cs="Times New Roman"/>
          <w:sz w:val="24"/>
          <w:szCs w:val="24"/>
        </w:rPr>
        <w:br/>
        <w:t>В порыве злости один из учеников на уроке заявил: «Моя мама сказала, что вы не знаете предмета и у Вас невысокий умственный уровень». Как поступить?</w:t>
      </w:r>
    </w:p>
    <w:p w14:paraId="35F26346" w14:textId="77777777" w:rsidR="003E02E7" w:rsidRPr="00EB200D" w:rsidRDefault="003E02E7" w:rsidP="00AC3712">
      <w:pPr>
        <w:numPr>
          <w:ilvl w:val="0"/>
          <w:numId w:val="90"/>
        </w:numPr>
        <w:spacing w:after="0" w:line="240" w:lineRule="auto"/>
        <w:rPr>
          <w:rFonts w:ascii="Times New Roman" w:hAnsi="Times New Roman" w:cs="Times New Roman"/>
          <w:sz w:val="24"/>
          <w:szCs w:val="24"/>
        </w:rPr>
      </w:pPr>
      <w:r w:rsidRPr="00EB200D">
        <w:rPr>
          <w:rFonts w:ascii="Times New Roman" w:hAnsi="Times New Roman" w:cs="Times New Roman"/>
          <w:sz w:val="24"/>
          <w:szCs w:val="24"/>
        </w:rPr>
        <w:br/>
        <w:t>Я обратил(а) внимание, что на моих уроках дети не слушают объяснение нового материала. Как изменить ситуацию?</w:t>
      </w:r>
    </w:p>
    <w:p w14:paraId="2ED73518" w14:textId="77777777" w:rsidR="003E02E7" w:rsidRPr="00517D6A" w:rsidRDefault="003E02E7" w:rsidP="003E02E7">
      <w:pPr>
        <w:spacing w:after="0" w:line="240" w:lineRule="auto"/>
      </w:pPr>
    </w:p>
    <w:p w14:paraId="111CAA32" w14:textId="70265539" w:rsidR="003E02E7" w:rsidRDefault="003E02E7" w:rsidP="003E02E7">
      <w:pPr>
        <w:spacing w:after="0" w:line="240" w:lineRule="auto"/>
        <w:jc w:val="center"/>
        <w:rPr>
          <w:rFonts w:ascii="Times New Roman" w:eastAsia="Times New Roman" w:hAnsi="Times New Roman" w:cs="Times New Roman"/>
          <w:b/>
          <w:sz w:val="24"/>
        </w:rPr>
      </w:pPr>
      <w:r w:rsidRPr="00B2580C">
        <w:rPr>
          <w:rFonts w:ascii="Times New Roman" w:eastAsia="Times New Roman" w:hAnsi="Times New Roman" w:cs="Times New Roman"/>
          <w:b/>
          <w:sz w:val="24"/>
        </w:rPr>
        <w:t xml:space="preserve">Практическое занятие </w:t>
      </w:r>
    </w:p>
    <w:p w14:paraId="13B9F6CA" w14:textId="77777777" w:rsidR="003E02E7" w:rsidRDefault="003E02E7" w:rsidP="003E02E7">
      <w:pPr>
        <w:spacing w:after="0" w:line="240" w:lineRule="auto"/>
        <w:rPr>
          <w:rFonts w:ascii="Times New Roman" w:eastAsia="Times New Roman" w:hAnsi="Times New Roman" w:cs="Times New Roman"/>
          <w:b/>
          <w:sz w:val="24"/>
        </w:rPr>
      </w:pPr>
    </w:p>
    <w:p w14:paraId="603D66D1" w14:textId="77777777" w:rsidR="003E02E7" w:rsidRPr="00B2580C" w:rsidRDefault="003E02E7" w:rsidP="003E02E7">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Определение антропометрических показателей для оценки физического развития детей дошкольного и младшего школьного возраста</w:t>
      </w:r>
    </w:p>
    <w:p w14:paraId="2E9E4C0C" w14:textId="77777777" w:rsidR="003E02E7" w:rsidRDefault="003E02E7" w:rsidP="003E02E7">
      <w:pPr>
        <w:spacing w:after="0" w:line="240" w:lineRule="auto"/>
        <w:rPr>
          <w:rFonts w:ascii="Times New Roman" w:hAnsi="Times New Roman" w:cs="Times New Roman"/>
          <w:iCs/>
          <w:sz w:val="24"/>
          <w:szCs w:val="24"/>
        </w:rPr>
      </w:pPr>
    </w:p>
    <w:p w14:paraId="09D84653" w14:textId="77777777" w:rsidR="003E02E7" w:rsidRPr="00D92E26" w:rsidRDefault="003E02E7" w:rsidP="003E02E7">
      <w:pPr>
        <w:spacing w:after="0" w:line="240" w:lineRule="auto"/>
        <w:rPr>
          <w:rFonts w:ascii="Times New Roman" w:eastAsia="Times New Roman" w:hAnsi="Times New Roman" w:cs="Times New Roman"/>
          <w:b/>
          <w:bCs/>
          <w:sz w:val="24"/>
          <w:szCs w:val="24"/>
        </w:rPr>
      </w:pPr>
      <w:r w:rsidRPr="00D92E26">
        <w:rPr>
          <w:rFonts w:ascii="Times New Roman" w:hAnsi="Times New Roman" w:cs="Times New Roman"/>
          <w:iCs/>
          <w:sz w:val="24"/>
          <w:szCs w:val="24"/>
        </w:rPr>
        <w:t>БЛОК МАТЕРИАЛОВ ДЛЯ ОБУЧЕНИЯ</w:t>
      </w:r>
    </w:p>
    <w:p w14:paraId="490E8916" w14:textId="77777777" w:rsidR="003E02E7" w:rsidRPr="00D92E26" w:rsidRDefault="003E02E7" w:rsidP="003E02E7">
      <w:pPr>
        <w:spacing w:after="0" w:line="240" w:lineRule="auto"/>
        <w:ind w:firstLine="709"/>
        <w:jc w:val="both"/>
        <w:rPr>
          <w:rFonts w:ascii="Times New Roman" w:hAnsi="Times New Roman" w:cs="Times New Roman"/>
          <w:iCs/>
          <w:sz w:val="24"/>
          <w:szCs w:val="24"/>
        </w:rPr>
      </w:pPr>
      <w:r w:rsidRPr="00D92E26">
        <w:rPr>
          <w:rFonts w:ascii="Times New Roman" w:hAnsi="Times New Roman" w:cs="Times New Roman"/>
          <w:i/>
          <w:sz w:val="24"/>
          <w:szCs w:val="24"/>
        </w:rPr>
        <w:t xml:space="preserve">Методические рекомендации: </w:t>
      </w:r>
      <w:r w:rsidRPr="00D92E26">
        <w:rPr>
          <w:rFonts w:ascii="Times New Roman" w:hAnsi="Times New Roman" w:cs="Times New Roman"/>
          <w:iCs/>
          <w:sz w:val="24"/>
          <w:szCs w:val="24"/>
        </w:rPr>
        <w:t xml:space="preserve">все изображения, используемые в данной лекции, демонстрируются обучающимся в виде презентации </w:t>
      </w:r>
      <w:r w:rsidRPr="00D92E26">
        <w:rPr>
          <w:rFonts w:ascii="Times New Roman" w:hAnsi="Times New Roman" w:cs="Times New Roman"/>
          <w:iCs/>
          <w:sz w:val="24"/>
          <w:szCs w:val="24"/>
          <w:lang w:val="en-US"/>
        </w:rPr>
        <w:t>Microsoft</w:t>
      </w:r>
      <w:r w:rsidRPr="00D92E26">
        <w:rPr>
          <w:rFonts w:ascii="Times New Roman" w:hAnsi="Times New Roman" w:cs="Times New Roman"/>
          <w:iCs/>
          <w:sz w:val="24"/>
          <w:szCs w:val="24"/>
        </w:rPr>
        <w:t xml:space="preserve"> </w:t>
      </w:r>
      <w:r w:rsidRPr="00D92E26">
        <w:rPr>
          <w:rFonts w:ascii="Times New Roman" w:hAnsi="Times New Roman" w:cs="Times New Roman"/>
          <w:iCs/>
          <w:sz w:val="24"/>
          <w:szCs w:val="24"/>
          <w:lang w:val="en-US"/>
        </w:rPr>
        <w:t>Power</w:t>
      </w:r>
      <w:r w:rsidRPr="00D92E26">
        <w:rPr>
          <w:rFonts w:ascii="Times New Roman" w:hAnsi="Times New Roman" w:cs="Times New Roman"/>
          <w:iCs/>
          <w:sz w:val="24"/>
          <w:szCs w:val="24"/>
        </w:rPr>
        <w:t xml:space="preserve"> </w:t>
      </w:r>
      <w:r w:rsidRPr="00D92E26">
        <w:rPr>
          <w:rFonts w:ascii="Times New Roman" w:hAnsi="Times New Roman" w:cs="Times New Roman"/>
          <w:iCs/>
          <w:sz w:val="24"/>
          <w:szCs w:val="24"/>
          <w:lang w:val="en-US"/>
        </w:rPr>
        <w:t>Point</w:t>
      </w:r>
      <w:r w:rsidRPr="00D92E26">
        <w:rPr>
          <w:rFonts w:ascii="Times New Roman" w:hAnsi="Times New Roman" w:cs="Times New Roman"/>
          <w:iCs/>
          <w:sz w:val="24"/>
          <w:szCs w:val="24"/>
        </w:rPr>
        <w:t xml:space="preserve"> с помощью мультимедийной доски и видеопроектора; во время лекции обучающиеся конспектируют материал; преподаватель делает акценты на значимых аспектах материала, новых терминах и понятиях (см. глоссарий – приложение 1).</w:t>
      </w:r>
    </w:p>
    <w:p w14:paraId="4DADEDE7" w14:textId="77777777" w:rsidR="003E02E7" w:rsidRPr="00D92E26" w:rsidRDefault="003E02E7" w:rsidP="003E02E7">
      <w:pPr>
        <w:spacing w:after="0" w:line="240" w:lineRule="auto"/>
        <w:jc w:val="center"/>
        <w:rPr>
          <w:rFonts w:ascii="Times New Roman" w:hAnsi="Times New Roman" w:cs="Times New Roman"/>
          <w:b/>
          <w:bCs/>
          <w:i/>
          <w:iCs/>
          <w:color w:val="000000"/>
          <w:sz w:val="24"/>
          <w:szCs w:val="24"/>
        </w:rPr>
      </w:pPr>
    </w:p>
    <w:p w14:paraId="248C99C0" w14:textId="77777777" w:rsidR="003E02E7" w:rsidRPr="00D92E26" w:rsidRDefault="003E02E7" w:rsidP="003E02E7">
      <w:pPr>
        <w:spacing w:after="0" w:line="240" w:lineRule="auto"/>
        <w:rPr>
          <w:rFonts w:ascii="Times New Roman" w:hAnsi="Times New Roman" w:cs="Times New Roman"/>
          <w:i/>
          <w:iCs/>
          <w:color w:val="000000"/>
          <w:sz w:val="24"/>
          <w:szCs w:val="24"/>
        </w:rPr>
      </w:pPr>
      <w:r w:rsidRPr="00D92E26">
        <w:rPr>
          <w:rFonts w:ascii="Times New Roman" w:hAnsi="Times New Roman" w:cs="Times New Roman"/>
          <w:i/>
          <w:iCs/>
          <w:color w:val="000000"/>
          <w:sz w:val="24"/>
          <w:szCs w:val="24"/>
        </w:rPr>
        <w:t xml:space="preserve">Конспект </w:t>
      </w:r>
      <w:proofErr w:type="spellStart"/>
      <w:r w:rsidRPr="00D92E26">
        <w:rPr>
          <w:rFonts w:ascii="Times New Roman" w:hAnsi="Times New Roman" w:cs="Times New Roman"/>
          <w:i/>
          <w:iCs/>
          <w:color w:val="000000"/>
          <w:sz w:val="24"/>
          <w:szCs w:val="24"/>
        </w:rPr>
        <w:t>микролекции</w:t>
      </w:r>
      <w:proofErr w:type="spellEnd"/>
      <w:r w:rsidRPr="00D92E26">
        <w:rPr>
          <w:rFonts w:ascii="Times New Roman" w:hAnsi="Times New Roman" w:cs="Times New Roman"/>
          <w:i/>
          <w:iCs/>
          <w:color w:val="000000"/>
          <w:sz w:val="24"/>
          <w:szCs w:val="24"/>
        </w:rPr>
        <w:t>:</w:t>
      </w:r>
    </w:p>
    <w:p w14:paraId="40F324A1" w14:textId="77777777" w:rsidR="003E02E7" w:rsidRPr="00D92E26" w:rsidRDefault="003E02E7" w:rsidP="003E02E7">
      <w:pPr>
        <w:spacing w:after="0" w:line="240" w:lineRule="auto"/>
        <w:ind w:firstLine="709"/>
        <w:jc w:val="both"/>
        <w:rPr>
          <w:rFonts w:ascii="Times New Roman" w:hAnsi="Times New Roman" w:cs="Times New Roman"/>
          <w:color w:val="000000"/>
          <w:sz w:val="24"/>
          <w:szCs w:val="24"/>
        </w:rPr>
      </w:pPr>
      <w:r w:rsidRPr="00D92E26">
        <w:rPr>
          <w:rFonts w:ascii="Times New Roman" w:hAnsi="Times New Roman" w:cs="Times New Roman"/>
          <w:b/>
          <w:bCs/>
          <w:i/>
          <w:iCs/>
          <w:color w:val="000000"/>
          <w:sz w:val="24"/>
          <w:szCs w:val="24"/>
        </w:rPr>
        <w:t>Физическое развитие</w:t>
      </w:r>
      <w:r w:rsidRPr="00D92E26">
        <w:rPr>
          <w:rFonts w:ascii="Times New Roman" w:hAnsi="Times New Roman" w:cs="Times New Roman"/>
          <w:color w:val="000000"/>
          <w:sz w:val="24"/>
          <w:szCs w:val="24"/>
        </w:rPr>
        <w:t xml:space="preserve"> – это совокупность морфологических и функциональных свойств организма, характеризующих процесс его роста и созревания. Интенсивность физического развития зависит от возраста и тем оно значительнее, чем моложе ребенок. Физическому развитию присущи также половые различия. Физическое развитие во многом зависит от социальных условий жизни ребенка. </w:t>
      </w:r>
    </w:p>
    <w:p w14:paraId="4AD11213" w14:textId="77777777" w:rsidR="003E02E7" w:rsidRPr="00D92E26" w:rsidRDefault="003E02E7" w:rsidP="003E02E7">
      <w:pPr>
        <w:spacing w:after="0" w:line="240" w:lineRule="auto"/>
        <w:ind w:firstLine="709"/>
        <w:jc w:val="both"/>
        <w:rPr>
          <w:rFonts w:ascii="Times New Roman" w:hAnsi="Times New Roman" w:cs="Times New Roman"/>
          <w:color w:val="000000"/>
          <w:sz w:val="24"/>
          <w:szCs w:val="24"/>
        </w:rPr>
      </w:pPr>
      <w:r w:rsidRPr="00D92E26">
        <w:rPr>
          <w:rFonts w:ascii="Times New Roman" w:hAnsi="Times New Roman" w:cs="Times New Roman"/>
          <w:color w:val="000000"/>
          <w:sz w:val="24"/>
          <w:szCs w:val="24"/>
        </w:rPr>
        <w:t xml:space="preserve">Оценка уровня физического развития является одной из основных оценок общего медицинского обследования. </w:t>
      </w:r>
    </w:p>
    <w:p w14:paraId="51AF37B8" w14:textId="77777777" w:rsidR="003E02E7" w:rsidRPr="00D92E26" w:rsidRDefault="003E02E7" w:rsidP="003E02E7">
      <w:pPr>
        <w:spacing w:after="0" w:line="240" w:lineRule="auto"/>
        <w:ind w:firstLine="709"/>
        <w:jc w:val="both"/>
        <w:rPr>
          <w:rFonts w:ascii="Times New Roman" w:hAnsi="Times New Roman" w:cs="Times New Roman"/>
          <w:color w:val="000000"/>
          <w:sz w:val="24"/>
          <w:szCs w:val="24"/>
        </w:rPr>
      </w:pPr>
      <w:r w:rsidRPr="00D92E26">
        <w:rPr>
          <w:rFonts w:ascii="Times New Roman" w:hAnsi="Times New Roman" w:cs="Times New Roman"/>
          <w:color w:val="000000"/>
          <w:sz w:val="24"/>
          <w:szCs w:val="24"/>
        </w:rPr>
        <w:t xml:space="preserve">Выявлена качественная разница в здоровье детей с разным физическим развитием. </w:t>
      </w:r>
    </w:p>
    <w:p w14:paraId="49F97F5C" w14:textId="77777777" w:rsidR="003E02E7" w:rsidRPr="00D92E26" w:rsidRDefault="003E02E7" w:rsidP="003E02E7">
      <w:pPr>
        <w:spacing w:after="0" w:line="240" w:lineRule="auto"/>
        <w:ind w:firstLine="709"/>
        <w:jc w:val="both"/>
        <w:rPr>
          <w:rFonts w:ascii="Times New Roman" w:hAnsi="Times New Roman" w:cs="Times New Roman"/>
          <w:color w:val="000000"/>
          <w:sz w:val="24"/>
          <w:szCs w:val="24"/>
        </w:rPr>
      </w:pPr>
      <w:r w:rsidRPr="00D92E26">
        <w:rPr>
          <w:rFonts w:ascii="Times New Roman" w:hAnsi="Times New Roman" w:cs="Times New Roman"/>
          <w:color w:val="000000"/>
          <w:sz w:val="24"/>
          <w:szCs w:val="24"/>
        </w:rPr>
        <w:t xml:space="preserve">Так, у детей с низким ростом в 60% случаев отмечается отставание в физическом, а нередко, и в умственном развитии, а также наличие хронических заболеваний. У них чаще формируются различные функциональные отклонения: гипотония, </w:t>
      </w:r>
      <w:proofErr w:type="spellStart"/>
      <w:r w:rsidRPr="00D92E26">
        <w:rPr>
          <w:rFonts w:ascii="Times New Roman" w:hAnsi="Times New Roman" w:cs="Times New Roman"/>
          <w:color w:val="000000"/>
          <w:sz w:val="24"/>
          <w:szCs w:val="24"/>
        </w:rPr>
        <w:t>гипогемоглобинемия</w:t>
      </w:r>
      <w:proofErr w:type="spellEnd"/>
      <w:r w:rsidRPr="00D92E26">
        <w:rPr>
          <w:rFonts w:ascii="Times New Roman" w:hAnsi="Times New Roman" w:cs="Times New Roman"/>
          <w:color w:val="000000"/>
          <w:sz w:val="24"/>
          <w:szCs w:val="24"/>
        </w:rPr>
        <w:t xml:space="preserve">, функциональные нарушения ЦНС и т.п. </w:t>
      </w:r>
    </w:p>
    <w:p w14:paraId="0397CD62" w14:textId="77777777" w:rsidR="003E02E7" w:rsidRPr="00D92E26" w:rsidRDefault="003E02E7" w:rsidP="003E02E7">
      <w:pPr>
        <w:spacing w:after="0" w:line="240" w:lineRule="auto"/>
        <w:ind w:firstLine="709"/>
        <w:jc w:val="both"/>
        <w:rPr>
          <w:rFonts w:ascii="Times New Roman" w:hAnsi="Times New Roman" w:cs="Times New Roman"/>
          <w:color w:val="000000"/>
          <w:sz w:val="24"/>
          <w:szCs w:val="24"/>
        </w:rPr>
      </w:pPr>
      <w:r w:rsidRPr="00D92E26">
        <w:rPr>
          <w:rFonts w:ascii="Times New Roman" w:hAnsi="Times New Roman" w:cs="Times New Roman"/>
          <w:color w:val="000000"/>
          <w:sz w:val="24"/>
          <w:szCs w:val="24"/>
        </w:rPr>
        <w:t>У детей с избыточной массой тела в 75-80% случаев имеются хронические заболевания: ожирение, патология органов пищеварения. Формируются предпосылки к развитию в старшем возрасте диабета, атеросклероза с последующими неблагоприятными последствиями.</w:t>
      </w:r>
    </w:p>
    <w:p w14:paraId="71AEDDB9" w14:textId="77777777" w:rsidR="003E02E7" w:rsidRPr="00D92E26" w:rsidRDefault="003E02E7" w:rsidP="003E02E7">
      <w:pPr>
        <w:spacing w:after="0" w:line="240" w:lineRule="auto"/>
        <w:ind w:firstLine="709"/>
        <w:jc w:val="both"/>
        <w:rPr>
          <w:rFonts w:ascii="Times New Roman" w:hAnsi="Times New Roman" w:cs="Times New Roman"/>
          <w:color w:val="000000"/>
          <w:sz w:val="24"/>
          <w:szCs w:val="24"/>
        </w:rPr>
      </w:pPr>
    </w:p>
    <w:p w14:paraId="5C7CFA17" w14:textId="77777777" w:rsidR="003E02E7" w:rsidRPr="00D92E26" w:rsidRDefault="003E02E7" w:rsidP="003E02E7">
      <w:pPr>
        <w:spacing w:after="0" w:line="240" w:lineRule="auto"/>
        <w:jc w:val="center"/>
        <w:rPr>
          <w:rFonts w:ascii="Times New Roman" w:hAnsi="Times New Roman" w:cs="Times New Roman"/>
          <w:b/>
          <w:bCs/>
          <w:i/>
          <w:iCs/>
          <w:color w:val="000000"/>
          <w:sz w:val="24"/>
          <w:szCs w:val="24"/>
        </w:rPr>
      </w:pPr>
      <w:r w:rsidRPr="00D92E26">
        <w:rPr>
          <w:rFonts w:ascii="Times New Roman" w:hAnsi="Times New Roman" w:cs="Times New Roman"/>
          <w:b/>
          <w:bCs/>
          <w:i/>
          <w:iCs/>
          <w:color w:val="000000"/>
          <w:sz w:val="24"/>
          <w:szCs w:val="24"/>
        </w:rPr>
        <w:lastRenderedPageBreak/>
        <w:t>Показатели оценки физического развития детей и подростков:</w:t>
      </w:r>
    </w:p>
    <w:p w14:paraId="4193362C" w14:textId="77777777" w:rsidR="003E02E7" w:rsidRPr="00D92E26" w:rsidRDefault="003E02E7" w:rsidP="003E02E7">
      <w:pPr>
        <w:spacing w:after="0" w:line="240" w:lineRule="auto"/>
        <w:jc w:val="center"/>
        <w:rPr>
          <w:rFonts w:ascii="Times New Roman" w:hAnsi="Times New Roman" w:cs="Times New Roman"/>
          <w:b/>
          <w:bCs/>
          <w:i/>
          <w:iCs/>
          <w:color w:val="000000"/>
          <w:sz w:val="24"/>
          <w:szCs w:val="24"/>
        </w:rPr>
      </w:pPr>
    </w:p>
    <w:p w14:paraId="47920C74" w14:textId="77777777" w:rsidR="003E02E7" w:rsidRPr="00D92E26" w:rsidRDefault="003E02E7" w:rsidP="003E02E7">
      <w:pPr>
        <w:spacing w:after="0" w:line="240" w:lineRule="auto"/>
        <w:ind w:left="907" w:hanging="907"/>
        <w:rPr>
          <w:rFonts w:ascii="Times New Roman" w:eastAsia="Times New Roman" w:hAnsi="Times New Roman" w:cs="Times New Roman"/>
          <w:sz w:val="24"/>
          <w:szCs w:val="24"/>
          <w:lang w:eastAsia="zh-TW"/>
        </w:rPr>
      </w:pPr>
      <w:r w:rsidRPr="00D92E26">
        <w:rPr>
          <w:rFonts w:ascii="Times New Roman" w:eastAsia="Times New Roman" w:hAnsi="Times New Roman" w:cs="Times New Roman"/>
          <w:b/>
          <w:bCs/>
          <w:color w:val="000000"/>
          <w:kern w:val="24"/>
          <w:sz w:val="24"/>
          <w:szCs w:val="24"/>
          <w:lang w:val="en-US" w:eastAsia="zh-TW"/>
        </w:rPr>
        <w:t xml:space="preserve">I. </w:t>
      </w:r>
      <w:proofErr w:type="spellStart"/>
      <w:r w:rsidRPr="00D92E26">
        <w:rPr>
          <w:rFonts w:ascii="Times New Roman" w:eastAsia="Times New Roman" w:hAnsi="Times New Roman" w:cs="Times New Roman"/>
          <w:b/>
          <w:bCs/>
          <w:color w:val="000000"/>
          <w:kern w:val="24"/>
          <w:sz w:val="24"/>
          <w:szCs w:val="24"/>
          <w:lang w:eastAsia="zh-TW"/>
        </w:rPr>
        <w:t>соматометрические</w:t>
      </w:r>
      <w:proofErr w:type="spellEnd"/>
      <w:r w:rsidRPr="00D92E26">
        <w:rPr>
          <w:rFonts w:ascii="Times New Roman" w:eastAsia="Times New Roman" w:hAnsi="Times New Roman" w:cs="Times New Roman"/>
          <w:b/>
          <w:bCs/>
          <w:color w:val="000000"/>
          <w:kern w:val="24"/>
          <w:sz w:val="24"/>
          <w:szCs w:val="24"/>
          <w:lang w:eastAsia="zh-TW"/>
        </w:rPr>
        <w:t>:</w:t>
      </w:r>
    </w:p>
    <w:p w14:paraId="48F48925" w14:textId="77777777" w:rsidR="003E02E7" w:rsidRPr="00D92E26" w:rsidRDefault="003E02E7" w:rsidP="00AC3712">
      <w:pPr>
        <w:numPr>
          <w:ilvl w:val="0"/>
          <w:numId w:val="91"/>
        </w:numPr>
        <w:spacing w:after="0" w:line="240" w:lineRule="auto"/>
        <w:ind w:left="1627"/>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длина тела (рост)</w:t>
      </w:r>
    </w:p>
    <w:p w14:paraId="683E2376" w14:textId="77777777" w:rsidR="003E02E7" w:rsidRPr="00D92E26" w:rsidRDefault="003E02E7" w:rsidP="00AC3712">
      <w:pPr>
        <w:numPr>
          <w:ilvl w:val="0"/>
          <w:numId w:val="91"/>
        </w:numPr>
        <w:spacing w:after="0" w:line="240" w:lineRule="auto"/>
        <w:ind w:left="1627"/>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масса тела</w:t>
      </w:r>
    </w:p>
    <w:p w14:paraId="32E34999" w14:textId="77777777" w:rsidR="003E02E7" w:rsidRPr="00D92E26" w:rsidRDefault="003E02E7" w:rsidP="00AC3712">
      <w:pPr>
        <w:numPr>
          <w:ilvl w:val="0"/>
          <w:numId w:val="91"/>
        </w:numPr>
        <w:spacing w:after="0" w:line="240" w:lineRule="auto"/>
        <w:ind w:left="1627"/>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окружность грудной клетки</w:t>
      </w:r>
    </w:p>
    <w:p w14:paraId="548B435B" w14:textId="77777777" w:rsidR="003E02E7" w:rsidRPr="00D92E26" w:rsidRDefault="003E02E7" w:rsidP="003E02E7">
      <w:pPr>
        <w:spacing w:after="0" w:line="240" w:lineRule="auto"/>
        <w:ind w:left="907" w:hanging="907"/>
        <w:rPr>
          <w:rFonts w:ascii="Times New Roman" w:eastAsia="Times New Roman" w:hAnsi="Times New Roman" w:cs="Times New Roman"/>
          <w:sz w:val="24"/>
          <w:szCs w:val="24"/>
          <w:lang w:eastAsia="zh-TW"/>
        </w:rPr>
      </w:pPr>
      <w:r w:rsidRPr="00D92E26">
        <w:rPr>
          <w:rFonts w:ascii="Times New Roman" w:eastAsia="Times New Roman" w:hAnsi="Times New Roman" w:cs="Times New Roman"/>
          <w:b/>
          <w:bCs/>
          <w:color w:val="000000"/>
          <w:kern w:val="24"/>
          <w:sz w:val="24"/>
          <w:szCs w:val="24"/>
          <w:lang w:val="en-US" w:eastAsia="zh-TW"/>
        </w:rPr>
        <w:t xml:space="preserve">II. </w:t>
      </w:r>
      <w:proofErr w:type="spellStart"/>
      <w:r w:rsidRPr="00D92E26">
        <w:rPr>
          <w:rFonts w:ascii="Times New Roman" w:eastAsia="Times New Roman" w:hAnsi="Times New Roman" w:cs="Times New Roman"/>
          <w:b/>
          <w:bCs/>
          <w:color w:val="000000"/>
          <w:kern w:val="24"/>
          <w:sz w:val="24"/>
          <w:szCs w:val="24"/>
          <w:lang w:eastAsia="zh-TW"/>
        </w:rPr>
        <w:t>соматоскопические</w:t>
      </w:r>
      <w:proofErr w:type="spellEnd"/>
      <w:r w:rsidRPr="00D92E26">
        <w:rPr>
          <w:rFonts w:ascii="Times New Roman" w:eastAsia="Times New Roman" w:hAnsi="Times New Roman" w:cs="Times New Roman"/>
          <w:b/>
          <w:bCs/>
          <w:color w:val="000000"/>
          <w:kern w:val="24"/>
          <w:sz w:val="24"/>
          <w:szCs w:val="24"/>
          <w:lang w:eastAsia="zh-TW"/>
        </w:rPr>
        <w:t>:</w:t>
      </w:r>
    </w:p>
    <w:p w14:paraId="7DA3CC8D" w14:textId="77777777" w:rsidR="003E02E7" w:rsidRPr="00D92E26" w:rsidRDefault="003E02E7" w:rsidP="00AC3712">
      <w:pPr>
        <w:numPr>
          <w:ilvl w:val="0"/>
          <w:numId w:val="92"/>
        </w:numPr>
        <w:spacing w:after="0" w:line="240" w:lineRule="auto"/>
        <w:ind w:left="1627"/>
        <w:contextualSpacing/>
        <w:jc w:val="both"/>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состояние кожных покровов и слизистых оболочек</w:t>
      </w:r>
    </w:p>
    <w:p w14:paraId="0FEB3CE7" w14:textId="77777777" w:rsidR="003E02E7" w:rsidRPr="00D92E26" w:rsidRDefault="003E02E7" w:rsidP="00AC3712">
      <w:pPr>
        <w:numPr>
          <w:ilvl w:val="0"/>
          <w:numId w:val="92"/>
        </w:numPr>
        <w:spacing w:after="0" w:line="240" w:lineRule="auto"/>
        <w:ind w:left="1627"/>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степень развития подкожно-жирового слоя</w:t>
      </w:r>
    </w:p>
    <w:p w14:paraId="4E8C312D" w14:textId="77777777" w:rsidR="003E02E7" w:rsidRPr="00D92E26" w:rsidRDefault="003E02E7" w:rsidP="00AC3712">
      <w:pPr>
        <w:numPr>
          <w:ilvl w:val="0"/>
          <w:numId w:val="92"/>
        </w:numPr>
        <w:spacing w:after="0" w:line="240" w:lineRule="auto"/>
        <w:ind w:left="1627"/>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состояние опорно-двигательного аппарата</w:t>
      </w:r>
    </w:p>
    <w:p w14:paraId="73475B38" w14:textId="77777777" w:rsidR="003E02E7" w:rsidRPr="00D92E26" w:rsidRDefault="003E02E7" w:rsidP="00AC3712">
      <w:pPr>
        <w:numPr>
          <w:ilvl w:val="0"/>
          <w:numId w:val="92"/>
        </w:numPr>
        <w:spacing w:after="0" w:line="240" w:lineRule="auto"/>
        <w:ind w:left="1627"/>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степень полового развития</w:t>
      </w:r>
    </w:p>
    <w:p w14:paraId="13836550" w14:textId="77777777" w:rsidR="003E02E7" w:rsidRPr="00D92E26" w:rsidRDefault="003E02E7" w:rsidP="003E02E7">
      <w:pPr>
        <w:spacing w:after="0" w:line="240" w:lineRule="auto"/>
        <w:ind w:left="907" w:hanging="907"/>
        <w:rPr>
          <w:rFonts w:ascii="Times New Roman" w:eastAsia="Times New Roman" w:hAnsi="Times New Roman" w:cs="Times New Roman"/>
          <w:sz w:val="24"/>
          <w:szCs w:val="24"/>
          <w:lang w:eastAsia="zh-TW"/>
        </w:rPr>
      </w:pPr>
      <w:r w:rsidRPr="00D92E26">
        <w:rPr>
          <w:rFonts w:ascii="Times New Roman" w:eastAsia="Times New Roman" w:hAnsi="Times New Roman" w:cs="Times New Roman"/>
          <w:b/>
          <w:bCs/>
          <w:color w:val="000000"/>
          <w:kern w:val="24"/>
          <w:sz w:val="24"/>
          <w:szCs w:val="24"/>
          <w:lang w:val="en-US" w:eastAsia="zh-TW"/>
        </w:rPr>
        <w:t>III.</w:t>
      </w:r>
      <w:r w:rsidRPr="00D92E26">
        <w:rPr>
          <w:rFonts w:ascii="Times New Roman" w:eastAsia="Times New Roman" w:hAnsi="Times New Roman" w:cs="Times New Roman"/>
          <w:b/>
          <w:bCs/>
          <w:color w:val="000000"/>
          <w:kern w:val="24"/>
          <w:sz w:val="24"/>
          <w:szCs w:val="24"/>
          <w:lang w:eastAsia="zh-TW"/>
        </w:rPr>
        <w:t xml:space="preserve"> </w:t>
      </w:r>
      <w:proofErr w:type="spellStart"/>
      <w:r w:rsidRPr="00D92E26">
        <w:rPr>
          <w:rFonts w:ascii="Times New Roman" w:eastAsia="Times New Roman" w:hAnsi="Times New Roman" w:cs="Times New Roman"/>
          <w:b/>
          <w:bCs/>
          <w:color w:val="000000"/>
          <w:kern w:val="24"/>
          <w:sz w:val="24"/>
          <w:szCs w:val="24"/>
          <w:lang w:eastAsia="zh-TW"/>
        </w:rPr>
        <w:t>физиометрические</w:t>
      </w:r>
      <w:proofErr w:type="spellEnd"/>
      <w:r w:rsidRPr="00D92E26">
        <w:rPr>
          <w:rFonts w:ascii="Times New Roman" w:eastAsia="Times New Roman" w:hAnsi="Times New Roman" w:cs="Times New Roman"/>
          <w:b/>
          <w:bCs/>
          <w:color w:val="000000"/>
          <w:kern w:val="24"/>
          <w:sz w:val="24"/>
          <w:szCs w:val="24"/>
          <w:lang w:eastAsia="zh-TW"/>
        </w:rPr>
        <w:t>:</w:t>
      </w:r>
    </w:p>
    <w:p w14:paraId="32D26C2E" w14:textId="77777777" w:rsidR="003E02E7" w:rsidRPr="00D92E26" w:rsidRDefault="003E02E7" w:rsidP="00AC3712">
      <w:pPr>
        <w:numPr>
          <w:ilvl w:val="0"/>
          <w:numId w:val="93"/>
        </w:numPr>
        <w:spacing w:after="0" w:line="240" w:lineRule="auto"/>
        <w:ind w:left="1627"/>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жизненная емкость легких</w:t>
      </w:r>
    </w:p>
    <w:p w14:paraId="4D8CEA71" w14:textId="77777777" w:rsidR="003E02E7" w:rsidRPr="00D92E26" w:rsidRDefault="003E02E7" w:rsidP="00AC3712">
      <w:pPr>
        <w:numPr>
          <w:ilvl w:val="0"/>
          <w:numId w:val="93"/>
        </w:numPr>
        <w:spacing w:after="0" w:line="240" w:lineRule="auto"/>
        <w:ind w:left="1627"/>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мышечная сила</w:t>
      </w:r>
    </w:p>
    <w:p w14:paraId="320AC0B3" w14:textId="77777777" w:rsidR="003E02E7" w:rsidRPr="00D92E26" w:rsidRDefault="003E02E7" w:rsidP="00AC3712">
      <w:pPr>
        <w:numPr>
          <w:ilvl w:val="0"/>
          <w:numId w:val="93"/>
        </w:numPr>
        <w:spacing w:after="0" w:line="240" w:lineRule="auto"/>
        <w:ind w:left="1627"/>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частота пульса</w:t>
      </w:r>
    </w:p>
    <w:p w14:paraId="618F7016" w14:textId="77777777" w:rsidR="003E02E7" w:rsidRPr="00D92E26" w:rsidRDefault="003E02E7" w:rsidP="00AC3712">
      <w:pPr>
        <w:numPr>
          <w:ilvl w:val="0"/>
          <w:numId w:val="93"/>
        </w:numPr>
        <w:spacing w:after="0" w:line="240" w:lineRule="auto"/>
        <w:ind w:left="1627"/>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величина артериального давления</w:t>
      </w:r>
    </w:p>
    <w:p w14:paraId="56CBECC2" w14:textId="77777777" w:rsidR="003E02E7" w:rsidRPr="00D92E26" w:rsidRDefault="003E02E7" w:rsidP="003E02E7">
      <w:pPr>
        <w:spacing w:after="0" w:line="240" w:lineRule="auto"/>
        <w:ind w:left="907" w:hanging="907"/>
        <w:rPr>
          <w:rFonts w:ascii="Times New Roman" w:eastAsia="Times New Roman" w:hAnsi="Times New Roman" w:cs="Times New Roman"/>
          <w:sz w:val="24"/>
          <w:szCs w:val="24"/>
          <w:lang w:eastAsia="zh-TW"/>
        </w:rPr>
      </w:pPr>
      <w:r w:rsidRPr="00D92E26">
        <w:rPr>
          <w:rFonts w:ascii="Times New Roman" w:eastAsia="Times New Roman" w:hAnsi="Times New Roman" w:cs="Times New Roman"/>
          <w:b/>
          <w:bCs/>
          <w:color w:val="000000"/>
          <w:kern w:val="24"/>
          <w:sz w:val="24"/>
          <w:szCs w:val="24"/>
          <w:lang w:val="en-US" w:eastAsia="zh-TW"/>
        </w:rPr>
        <w:t>IV.</w:t>
      </w:r>
      <w:r w:rsidRPr="00D92E26">
        <w:rPr>
          <w:rFonts w:ascii="Times New Roman" w:eastAsia="Times New Roman" w:hAnsi="Times New Roman" w:cs="Times New Roman"/>
          <w:b/>
          <w:bCs/>
          <w:color w:val="000000"/>
          <w:kern w:val="24"/>
          <w:sz w:val="24"/>
          <w:szCs w:val="24"/>
          <w:lang w:eastAsia="zh-TW"/>
        </w:rPr>
        <w:t xml:space="preserve"> состояние здоровья</w:t>
      </w:r>
    </w:p>
    <w:p w14:paraId="6846B67A" w14:textId="77777777" w:rsidR="003E02E7" w:rsidRPr="00D92E26" w:rsidRDefault="003E02E7" w:rsidP="003E02E7">
      <w:pPr>
        <w:widowControl w:val="0"/>
        <w:spacing w:after="0" w:line="240" w:lineRule="auto"/>
        <w:ind w:left="1129"/>
        <w:jc w:val="both"/>
        <w:rPr>
          <w:rFonts w:ascii="Times New Roman" w:eastAsia="Times New Roman" w:hAnsi="Times New Roman" w:cs="Times New Roman"/>
          <w:sz w:val="24"/>
          <w:szCs w:val="24"/>
        </w:rPr>
      </w:pPr>
    </w:p>
    <w:p w14:paraId="7BD344A7" w14:textId="77777777" w:rsidR="003E02E7" w:rsidRPr="00D92E26" w:rsidRDefault="003E02E7" w:rsidP="003E02E7">
      <w:pPr>
        <w:widowControl w:val="0"/>
        <w:spacing w:after="0" w:line="240" w:lineRule="auto"/>
        <w:ind w:left="1129"/>
        <w:jc w:val="both"/>
        <w:rPr>
          <w:rFonts w:ascii="Times New Roman" w:eastAsia="Times New Roman" w:hAnsi="Times New Roman" w:cs="Times New Roman"/>
          <w:sz w:val="24"/>
          <w:szCs w:val="24"/>
        </w:rPr>
      </w:pPr>
    </w:p>
    <w:p w14:paraId="72FDAECE" w14:textId="77777777" w:rsidR="003E02E7" w:rsidRPr="00D92E26" w:rsidRDefault="003E02E7" w:rsidP="003E02E7">
      <w:pPr>
        <w:spacing w:after="0" w:line="240" w:lineRule="auto"/>
        <w:rPr>
          <w:rFonts w:ascii="Times New Roman" w:hAnsi="Times New Roman" w:cs="Times New Roman"/>
          <w:b/>
          <w:bCs/>
          <w:i/>
          <w:sz w:val="24"/>
          <w:szCs w:val="24"/>
        </w:rPr>
      </w:pPr>
      <w:r w:rsidRPr="00D92E26">
        <w:rPr>
          <w:rFonts w:ascii="Times New Roman" w:hAnsi="Times New Roman" w:cs="Times New Roman"/>
          <w:b/>
          <w:bCs/>
          <w:i/>
          <w:sz w:val="24"/>
          <w:szCs w:val="24"/>
          <w:lang w:val="en-US"/>
        </w:rPr>
        <w:t>I.</w:t>
      </w:r>
      <w:r w:rsidRPr="00D92E26">
        <w:rPr>
          <w:rFonts w:ascii="Times New Roman" w:hAnsi="Times New Roman" w:cs="Times New Roman"/>
          <w:b/>
          <w:bCs/>
          <w:i/>
          <w:sz w:val="24"/>
          <w:szCs w:val="24"/>
        </w:rPr>
        <w:t xml:space="preserve">СОМАТОМЕТРИЧЕСКИЕ ПОКАЗАТЕЛИ </w:t>
      </w:r>
    </w:p>
    <w:p w14:paraId="092803A9" w14:textId="77777777" w:rsidR="003E02E7" w:rsidRPr="00D92E26" w:rsidRDefault="003E02E7" w:rsidP="003E02E7">
      <w:pPr>
        <w:spacing w:after="0" w:line="240" w:lineRule="auto"/>
        <w:ind w:firstLine="706"/>
        <w:jc w:val="center"/>
        <w:rPr>
          <w:rFonts w:ascii="Times New Roman" w:eastAsia="Times New Roman" w:hAnsi="Times New Roman" w:cs="Times New Roman"/>
          <w:color w:val="000000"/>
          <w:kern w:val="24"/>
          <w:sz w:val="24"/>
          <w:szCs w:val="24"/>
          <w:lang w:eastAsia="zh-TW"/>
        </w:rPr>
      </w:pPr>
    </w:p>
    <w:p w14:paraId="5F211062" w14:textId="77777777" w:rsidR="003E02E7" w:rsidRPr="00D92E26" w:rsidRDefault="003E02E7" w:rsidP="003E02E7">
      <w:pPr>
        <w:spacing w:after="0" w:line="240" w:lineRule="auto"/>
        <w:ind w:firstLine="706"/>
        <w:jc w:val="center"/>
        <w:rPr>
          <w:rFonts w:ascii="Times New Roman" w:eastAsia="Times New Roman" w:hAnsi="Times New Roman" w:cs="Times New Roman"/>
          <w:b/>
          <w:bCs/>
          <w:color w:val="000000"/>
          <w:kern w:val="24"/>
          <w:sz w:val="24"/>
          <w:szCs w:val="24"/>
          <w:lang w:eastAsia="zh-TW"/>
        </w:rPr>
      </w:pPr>
    </w:p>
    <w:p w14:paraId="127E5CF7" w14:textId="77777777" w:rsidR="003E02E7" w:rsidRPr="00D92E26" w:rsidRDefault="003E02E7" w:rsidP="003E02E7">
      <w:pPr>
        <w:spacing w:after="0" w:line="240" w:lineRule="auto"/>
        <w:ind w:firstLine="706"/>
        <w:jc w:val="center"/>
        <w:rPr>
          <w:rFonts w:ascii="Times New Roman" w:eastAsia="Times New Roman" w:hAnsi="Times New Roman" w:cs="Times New Roman"/>
          <w:b/>
          <w:bCs/>
          <w:color w:val="000000"/>
          <w:kern w:val="24"/>
          <w:sz w:val="24"/>
          <w:szCs w:val="24"/>
          <w:lang w:eastAsia="zh-TW"/>
        </w:rPr>
      </w:pPr>
      <w:r w:rsidRPr="00D92E26">
        <w:rPr>
          <w:rFonts w:ascii="Times New Roman" w:eastAsia="Times New Roman" w:hAnsi="Times New Roman" w:cs="Times New Roman"/>
          <w:b/>
          <w:bCs/>
          <w:color w:val="000000"/>
          <w:kern w:val="24"/>
          <w:sz w:val="24"/>
          <w:szCs w:val="24"/>
          <w:lang w:eastAsia="zh-TW"/>
        </w:rPr>
        <w:t>Рост</w:t>
      </w:r>
    </w:p>
    <w:p w14:paraId="14C12FA6" w14:textId="77777777" w:rsidR="003E02E7" w:rsidRPr="00D92E26" w:rsidRDefault="003E02E7" w:rsidP="003E02E7">
      <w:pPr>
        <w:spacing w:after="0" w:line="240" w:lineRule="auto"/>
        <w:ind w:firstLine="706"/>
        <w:jc w:val="center"/>
        <w:rPr>
          <w:rFonts w:ascii="Times New Roman" w:eastAsia="Times New Roman" w:hAnsi="Times New Roman" w:cs="Times New Roman"/>
          <w:b/>
          <w:bCs/>
          <w:color w:val="000000"/>
          <w:kern w:val="24"/>
          <w:sz w:val="24"/>
          <w:szCs w:val="24"/>
          <w:lang w:eastAsia="zh-TW"/>
        </w:rPr>
      </w:pPr>
    </w:p>
    <w:p w14:paraId="524DA475" w14:textId="77777777" w:rsidR="003E02E7" w:rsidRPr="00D92E26" w:rsidRDefault="003E02E7" w:rsidP="003E02E7">
      <w:pPr>
        <w:spacing w:after="0" w:line="240" w:lineRule="auto"/>
        <w:ind w:firstLine="706"/>
        <w:jc w:val="both"/>
        <w:rPr>
          <w:rFonts w:ascii="Times New Roman" w:eastAsia="Times New Roman" w:hAnsi="Times New Roman" w:cs="Times New Roman"/>
          <w:i/>
          <w:iCs/>
          <w:color w:val="000000"/>
          <w:kern w:val="24"/>
          <w:sz w:val="24"/>
          <w:szCs w:val="24"/>
          <w:lang w:eastAsia="zh-TW"/>
        </w:rPr>
      </w:pPr>
      <w:r w:rsidRPr="00D92E26">
        <w:rPr>
          <w:rFonts w:ascii="Times New Roman" w:hAnsi="Times New Roman" w:cs="Times New Roman"/>
          <w:noProof/>
          <w:sz w:val="24"/>
          <w:szCs w:val="24"/>
        </w:rPr>
        <w:drawing>
          <wp:anchor distT="0" distB="0" distL="114300" distR="114300" simplePos="0" relativeHeight="251681792" behindDoc="0" locked="0" layoutInCell="1" allowOverlap="1" wp14:anchorId="10865063" wp14:editId="0BC68FDA">
            <wp:simplePos x="0" y="0"/>
            <wp:positionH relativeFrom="column">
              <wp:posOffset>4196715</wp:posOffset>
            </wp:positionH>
            <wp:positionV relativeFrom="paragraph">
              <wp:posOffset>58420</wp:posOffset>
            </wp:positionV>
            <wp:extent cx="1905000" cy="2889250"/>
            <wp:effectExtent l="0" t="0" r="0" b="0"/>
            <wp:wrapSquare wrapText="bothSides"/>
            <wp:docPr id="109" name="Рисунок 109" descr="Антропометрия: Оценка физического развит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Антропометрия: Оценка физического развития"/>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905000" cy="2889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2E26">
        <w:rPr>
          <w:rFonts w:ascii="Times New Roman" w:eastAsia="Times New Roman" w:hAnsi="Times New Roman" w:cs="Times New Roman"/>
          <w:color w:val="000000"/>
          <w:kern w:val="24"/>
          <w:sz w:val="24"/>
          <w:szCs w:val="24"/>
          <w:lang w:eastAsia="zh-TW"/>
        </w:rPr>
        <w:t xml:space="preserve">Рост измеряют с помощью </w:t>
      </w:r>
      <w:r w:rsidRPr="00D92E26">
        <w:rPr>
          <w:rFonts w:ascii="Times New Roman" w:eastAsia="Times New Roman" w:hAnsi="Times New Roman" w:cs="Times New Roman"/>
          <w:i/>
          <w:iCs/>
          <w:color w:val="000000"/>
          <w:kern w:val="24"/>
          <w:sz w:val="24"/>
          <w:szCs w:val="24"/>
          <w:lang w:eastAsia="zh-TW"/>
        </w:rPr>
        <w:t xml:space="preserve">деревянного ростомера </w:t>
      </w:r>
      <w:r w:rsidRPr="00D92E26">
        <w:rPr>
          <w:rFonts w:ascii="Times New Roman" w:eastAsia="Times New Roman" w:hAnsi="Times New Roman" w:cs="Times New Roman"/>
          <w:color w:val="000000"/>
          <w:kern w:val="24"/>
          <w:sz w:val="24"/>
          <w:szCs w:val="24"/>
          <w:lang w:eastAsia="zh-TW"/>
        </w:rPr>
        <w:t>или</w:t>
      </w:r>
      <w:r w:rsidRPr="00D92E26">
        <w:rPr>
          <w:rFonts w:ascii="Times New Roman" w:eastAsia="Times New Roman" w:hAnsi="Times New Roman" w:cs="Times New Roman"/>
          <w:i/>
          <w:iCs/>
          <w:color w:val="000000"/>
          <w:kern w:val="24"/>
          <w:sz w:val="24"/>
          <w:szCs w:val="24"/>
          <w:lang w:eastAsia="zh-TW"/>
        </w:rPr>
        <w:t xml:space="preserve"> металлического антропометра.</w:t>
      </w:r>
    </w:p>
    <w:p w14:paraId="07AAFC57" w14:textId="77777777" w:rsidR="003E02E7" w:rsidRPr="00D92E26" w:rsidRDefault="003E02E7" w:rsidP="003E02E7">
      <w:pPr>
        <w:spacing w:after="0" w:line="240" w:lineRule="auto"/>
        <w:ind w:firstLine="706"/>
        <w:jc w:val="both"/>
        <w:rPr>
          <w:rFonts w:ascii="Times New Roman" w:hAnsi="Times New Roman" w:cs="Times New Roman"/>
          <w:color w:val="000000" w:themeColor="text1"/>
          <w:kern w:val="24"/>
          <w:sz w:val="24"/>
          <w:szCs w:val="24"/>
          <w:lang w:eastAsia="zh-TW"/>
        </w:rPr>
      </w:pPr>
      <w:r w:rsidRPr="00D92E26">
        <w:rPr>
          <w:rFonts w:ascii="Times New Roman" w:hAnsi="Times New Roman" w:cs="Times New Roman"/>
          <w:color w:val="000000" w:themeColor="text1"/>
          <w:kern w:val="24"/>
          <w:sz w:val="24"/>
          <w:szCs w:val="24"/>
          <w:lang w:eastAsia="zh-TW"/>
        </w:rPr>
        <w:t>Рост является ориентиром при отборе для занятий тем или иным видом спорта. Зная длину тела стоя и сидя, можно найти коэффициент пропорциональности (KП) тела.</w:t>
      </w:r>
    </w:p>
    <w:p w14:paraId="459F554B" w14:textId="77777777" w:rsidR="003E02E7" w:rsidRPr="00D92E26" w:rsidRDefault="003E02E7" w:rsidP="003E02E7">
      <w:pPr>
        <w:spacing w:after="0" w:line="240" w:lineRule="auto"/>
        <w:ind w:firstLine="706"/>
        <w:jc w:val="center"/>
        <w:rPr>
          <w:rFonts w:ascii="Times New Roman" w:hAnsi="Times New Roman" w:cs="Times New Roman"/>
          <w:b/>
          <w:bCs/>
          <w:color w:val="000000" w:themeColor="text1"/>
          <w:kern w:val="24"/>
          <w:sz w:val="24"/>
          <w:szCs w:val="24"/>
          <w:lang w:eastAsia="zh-TW"/>
        </w:rPr>
      </w:pPr>
    </w:p>
    <w:p w14:paraId="0C980739" w14:textId="77777777" w:rsidR="003E02E7" w:rsidRPr="00D92E26" w:rsidRDefault="003E02E7" w:rsidP="003E02E7">
      <w:pPr>
        <w:spacing w:after="0" w:line="240" w:lineRule="auto"/>
        <w:ind w:firstLine="706"/>
        <w:jc w:val="center"/>
        <w:rPr>
          <w:rFonts w:ascii="Times New Roman" w:hAnsi="Times New Roman" w:cs="Times New Roman"/>
          <w:color w:val="000000" w:themeColor="text1"/>
          <w:kern w:val="24"/>
          <w:sz w:val="24"/>
          <w:szCs w:val="24"/>
          <w:lang w:eastAsia="zh-TW"/>
        </w:rPr>
      </w:pPr>
      <w:r w:rsidRPr="00D92E26">
        <w:rPr>
          <w:rFonts w:ascii="Times New Roman" w:hAnsi="Times New Roman" w:cs="Times New Roman"/>
          <w:b/>
          <w:bCs/>
          <w:color w:val="000000" w:themeColor="text1"/>
          <w:kern w:val="24"/>
          <w:sz w:val="24"/>
          <w:szCs w:val="24"/>
          <w:lang w:eastAsia="zh-TW"/>
        </w:rPr>
        <w:t>KП = ((L</w:t>
      </w:r>
      <w:r w:rsidRPr="00D92E26">
        <w:rPr>
          <w:rFonts w:ascii="Times New Roman" w:hAnsi="Times New Roman" w:cs="Times New Roman"/>
          <w:b/>
          <w:bCs/>
          <w:color w:val="000000" w:themeColor="text1"/>
          <w:kern w:val="24"/>
          <w:sz w:val="24"/>
          <w:szCs w:val="24"/>
          <w:vertAlign w:val="subscript"/>
          <w:lang w:eastAsia="zh-TW"/>
        </w:rPr>
        <w:t>1</w:t>
      </w:r>
      <w:r w:rsidRPr="00D92E26">
        <w:rPr>
          <w:rFonts w:ascii="Times New Roman" w:hAnsi="Times New Roman" w:cs="Times New Roman"/>
          <w:b/>
          <w:bCs/>
          <w:color w:val="000000" w:themeColor="text1"/>
          <w:kern w:val="24"/>
          <w:sz w:val="24"/>
          <w:szCs w:val="24"/>
          <w:lang w:eastAsia="zh-TW"/>
        </w:rPr>
        <w:t xml:space="preserve"> — L</w:t>
      </w:r>
      <w:r w:rsidRPr="00D92E26">
        <w:rPr>
          <w:rFonts w:ascii="Times New Roman" w:hAnsi="Times New Roman" w:cs="Times New Roman"/>
          <w:b/>
          <w:bCs/>
          <w:color w:val="000000" w:themeColor="text1"/>
          <w:kern w:val="24"/>
          <w:sz w:val="24"/>
          <w:szCs w:val="24"/>
          <w:vertAlign w:val="subscript"/>
          <w:lang w:eastAsia="zh-TW"/>
        </w:rPr>
        <w:t>2</w:t>
      </w:r>
      <w:r w:rsidRPr="00D92E26">
        <w:rPr>
          <w:rFonts w:ascii="Times New Roman" w:hAnsi="Times New Roman" w:cs="Times New Roman"/>
          <w:b/>
          <w:bCs/>
          <w:color w:val="000000" w:themeColor="text1"/>
          <w:kern w:val="24"/>
          <w:sz w:val="24"/>
          <w:szCs w:val="24"/>
          <w:lang w:eastAsia="zh-TW"/>
        </w:rPr>
        <w:t>) / 2) • 100%</w:t>
      </w:r>
    </w:p>
    <w:p w14:paraId="3F59DB8A" w14:textId="77777777" w:rsidR="003E02E7" w:rsidRPr="00D92E26" w:rsidRDefault="003E02E7" w:rsidP="003E02E7">
      <w:pPr>
        <w:spacing w:after="0" w:line="240" w:lineRule="auto"/>
        <w:ind w:firstLine="706"/>
        <w:jc w:val="both"/>
        <w:rPr>
          <w:rFonts w:ascii="Times New Roman" w:hAnsi="Times New Roman" w:cs="Times New Roman"/>
          <w:color w:val="000000" w:themeColor="text1"/>
          <w:kern w:val="24"/>
          <w:sz w:val="24"/>
          <w:szCs w:val="24"/>
          <w:lang w:eastAsia="zh-TW"/>
        </w:rPr>
      </w:pPr>
    </w:p>
    <w:p w14:paraId="7548220F" w14:textId="77777777" w:rsidR="003E02E7" w:rsidRPr="00D92E26" w:rsidRDefault="003E02E7" w:rsidP="003E02E7">
      <w:pPr>
        <w:spacing w:after="0" w:line="240" w:lineRule="auto"/>
        <w:ind w:firstLine="706"/>
        <w:jc w:val="both"/>
        <w:rPr>
          <w:rFonts w:ascii="Times New Roman" w:hAnsi="Times New Roman" w:cs="Times New Roman"/>
          <w:color w:val="000000" w:themeColor="text1"/>
          <w:kern w:val="24"/>
          <w:sz w:val="24"/>
          <w:szCs w:val="24"/>
          <w:lang w:eastAsia="zh-TW"/>
        </w:rPr>
      </w:pPr>
      <w:r w:rsidRPr="00D92E26">
        <w:rPr>
          <w:rFonts w:ascii="Times New Roman" w:hAnsi="Times New Roman" w:cs="Times New Roman"/>
          <w:color w:val="000000" w:themeColor="text1"/>
          <w:kern w:val="24"/>
          <w:sz w:val="24"/>
          <w:szCs w:val="24"/>
          <w:lang w:eastAsia="zh-TW"/>
        </w:rPr>
        <w:t>где: L</w:t>
      </w:r>
      <w:r w:rsidRPr="00D92E26">
        <w:rPr>
          <w:rFonts w:ascii="Times New Roman" w:hAnsi="Times New Roman" w:cs="Times New Roman"/>
          <w:color w:val="000000" w:themeColor="text1"/>
          <w:kern w:val="24"/>
          <w:sz w:val="24"/>
          <w:szCs w:val="24"/>
          <w:vertAlign w:val="subscript"/>
          <w:lang w:eastAsia="zh-TW"/>
        </w:rPr>
        <w:t>1</w:t>
      </w:r>
      <w:r w:rsidRPr="00D92E26">
        <w:rPr>
          <w:rFonts w:ascii="Times New Roman" w:hAnsi="Times New Roman" w:cs="Times New Roman"/>
          <w:color w:val="000000" w:themeColor="text1"/>
          <w:kern w:val="24"/>
          <w:sz w:val="24"/>
          <w:szCs w:val="24"/>
          <w:lang w:eastAsia="zh-TW"/>
        </w:rPr>
        <w:t xml:space="preserve"> — длина тела стоя, L</w:t>
      </w:r>
      <w:r w:rsidRPr="00D92E26">
        <w:rPr>
          <w:rFonts w:ascii="Times New Roman" w:hAnsi="Times New Roman" w:cs="Times New Roman"/>
          <w:color w:val="000000" w:themeColor="text1"/>
          <w:kern w:val="24"/>
          <w:sz w:val="24"/>
          <w:szCs w:val="24"/>
          <w:vertAlign w:val="subscript"/>
          <w:lang w:eastAsia="zh-TW"/>
        </w:rPr>
        <w:t>2</w:t>
      </w:r>
      <w:r w:rsidRPr="00D92E26">
        <w:rPr>
          <w:rFonts w:ascii="Times New Roman" w:hAnsi="Times New Roman" w:cs="Times New Roman"/>
          <w:color w:val="000000" w:themeColor="text1"/>
          <w:kern w:val="24"/>
          <w:sz w:val="24"/>
          <w:szCs w:val="24"/>
          <w:lang w:eastAsia="zh-TW"/>
        </w:rPr>
        <w:t xml:space="preserve"> — длина тела сидя. </w:t>
      </w:r>
    </w:p>
    <w:p w14:paraId="6B4F8CFD" w14:textId="77777777" w:rsidR="003E02E7" w:rsidRPr="00D92E26" w:rsidRDefault="003E02E7" w:rsidP="003E02E7">
      <w:pPr>
        <w:spacing w:after="0" w:line="240" w:lineRule="auto"/>
        <w:ind w:firstLine="706"/>
        <w:jc w:val="both"/>
        <w:rPr>
          <w:rFonts w:ascii="Times New Roman" w:hAnsi="Times New Roman" w:cs="Times New Roman"/>
          <w:color w:val="000000" w:themeColor="text1"/>
          <w:kern w:val="24"/>
          <w:sz w:val="24"/>
          <w:szCs w:val="24"/>
          <w:lang w:eastAsia="zh-TW"/>
        </w:rPr>
      </w:pPr>
      <w:r w:rsidRPr="00D92E26">
        <w:rPr>
          <w:rFonts w:ascii="Times New Roman" w:hAnsi="Times New Roman" w:cs="Times New Roman"/>
          <w:color w:val="000000" w:themeColor="text1"/>
          <w:kern w:val="24"/>
          <w:sz w:val="24"/>
          <w:szCs w:val="24"/>
          <w:lang w:eastAsia="zh-TW"/>
        </w:rPr>
        <w:t xml:space="preserve">В норме </w:t>
      </w:r>
      <w:r w:rsidRPr="00D92E26">
        <w:rPr>
          <w:rFonts w:ascii="Times New Roman" w:hAnsi="Times New Roman" w:cs="Times New Roman"/>
          <w:b/>
          <w:bCs/>
          <w:color w:val="000000" w:themeColor="text1"/>
          <w:kern w:val="24"/>
          <w:sz w:val="24"/>
          <w:szCs w:val="24"/>
          <w:lang w:eastAsia="zh-TW"/>
        </w:rPr>
        <w:t>KП = 87 - 92%</w:t>
      </w:r>
      <w:r w:rsidRPr="00D92E26">
        <w:rPr>
          <w:rFonts w:ascii="Times New Roman" w:hAnsi="Times New Roman" w:cs="Times New Roman"/>
          <w:color w:val="000000" w:themeColor="text1"/>
          <w:kern w:val="24"/>
          <w:sz w:val="24"/>
          <w:szCs w:val="24"/>
          <w:lang w:eastAsia="zh-TW"/>
        </w:rPr>
        <w:t>, у девочек он несколько ниже, чем у мальчиков.</w:t>
      </w:r>
    </w:p>
    <w:p w14:paraId="65E0A358" w14:textId="18C7937B" w:rsidR="003E02E7" w:rsidRPr="00D92E26" w:rsidRDefault="007C2426" w:rsidP="003E02E7">
      <w:pPr>
        <w:spacing w:after="0" w:line="240" w:lineRule="auto"/>
        <w:ind w:firstLine="706"/>
        <w:jc w:val="both"/>
        <w:rPr>
          <w:rFonts w:ascii="Times New Roman" w:hAnsi="Times New Roman" w:cs="Times New Roman"/>
          <w:color w:val="000000" w:themeColor="text1"/>
          <w:kern w:val="24"/>
          <w:sz w:val="24"/>
          <w:szCs w:val="24"/>
          <w:lang w:eastAsia="zh-TW"/>
        </w:rPr>
      </w:pPr>
      <w:r>
        <w:rPr>
          <w:noProof/>
        </w:rPr>
        <w:pict w14:anchorId="6D8B6C53">
          <v:shapetype id="_x0000_t202" coordsize="21600,21600" o:spt="202" path="m,l,21600r21600,l21600,xe">
            <v:stroke joinstyle="miter"/>
            <v:path gradientshapeok="t" o:connecttype="rect"/>
          </v:shapetype>
          <v:shape id="Надпись 38" o:spid="_x0000_s1106" type="#_x0000_t202" style="position:absolute;left:0;text-align:left;margin-left:330.45pt;margin-top:8.7pt;width:150pt;height:31.9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" stroked="f">
            <v:textbox style="mso-fit-shape-to-text:t" inset="0,0,0,0">
              <w:txbxContent>
                <w:p w14:paraId="0463BCE0" w14:textId="77777777" w:rsidR="00115669" w:rsidRPr="00A5746E" w:rsidRDefault="00115669" w:rsidP="003E02E7">
                  <w:pPr>
                    <w:pStyle w:val="aff2"/>
                    <w:jc w:val="center"/>
                    <w:rPr>
                      <w:rFonts w:hint="eastAsia"/>
                      <w:noProof/>
                      <w:lang w:val="ru-RU"/>
                    </w:rPr>
                  </w:pPr>
                  <w:r w:rsidRPr="00A5746E">
                    <w:rPr>
                      <w:lang w:val="ru-RU"/>
                    </w:rPr>
                    <w:t xml:space="preserve">Рисунок </w:t>
                  </w:r>
                  <w:r>
                    <w:rPr>
                      <w:noProof/>
                    </w:rPr>
                    <w:fldChar w:fldCharType="begin"/>
                  </w:r>
                  <w:r w:rsidRPr="00A5746E">
                    <w:rPr>
                      <w:noProof/>
                      <w:lang w:val="ru-RU"/>
                    </w:rPr>
                    <w:instrText xml:space="preserve"> </w:instrText>
                  </w:r>
                  <w:r>
                    <w:rPr>
                      <w:noProof/>
                    </w:rPr>
                    <w:instrText>SEQ</w:instrText>
                  </w:r>
                  <w:r w:rsidRPr="00A5746E">
                    <w:rPr>
                      <w:noProof/>
                      <w:lang w:val="ru-RU"/>
                    </w:rPr>
                    <w:instrText xml:space="preserve"> Рисунок \* </w:instrText>
                  </w:r>
                  <w:r>
                    <w:rPr>
                      <w:noProof/>
                    </w:rPr>
                    <w:instrText>ARABIC</w:instrText>
                  </w:r>
                  <w:r w:rsidRPr="00A5746E">
                    <w:rPr>
                      <w:noProof/>
                      <w:lang w:val="ru-RU"/>
                    </w:rPr>
                    <w:instrText xml:space="preserve"> </w:instrText>
                  </w:r>
                  <w:r>
                    <w:rPr>
                      <w:noProof/>
                    </w:rPr>
                    <w:fldChar w:fldCharType="separate"/>
                  </w:r>
                  <w:r w:rsidRPr="00A5746E">
                    <w:rPr>
                      <w:noProof/>
                      <w:lang w:val="ru-RU"/>
                    </w:rPr>
                    <w:t>1</w:t>
                  </w:r>
                  <w:r>
                    <w:rPr>
                      <w:noProof/>
                    </w:rPr>
                    <w:fldChar w:fldCharType="end"/>
                  </w:r>
                  <w:r w:rsidRPr="00A5746E">
                    <w:rPr>
                      <w:noProof/>
                      <w:lang w:val="ru-RU"/>
                    </w:rPr>
                    <w:t>.</w:t>
                  </w:r>
                  <w:r w:rsidRPr="00A5746E">
                    <w:rPr>
                      <w:lang w:val="ru-RU"/>
                    </w:rPr>
                    <w:t xml:space="preserve"> Измерение роста в положении стоя и сидя</w:t>
                  </w:r>
                </w:p>
              </w:txbxContent>
            </v:textbox>
            <w10:wrap type="square"/>
          </v:shape>
        </w:pict>
      </w:r>
      <w:r w:rsidR="003E02E7" w:rsidRPr="00D92E26">
        <w:rPr>
          <w:rFonts w:ascii="Times New Roman" w:hAnsi="Times New Roman" w:cs="Times New Roman"/>
          <w:color w:val="000000" w:themeColor="text1"/>
          <w:kern w:val="24"/>
          <w:sz w:val="24"/>
          <w:szCs w:val="24"/>
          <w:lang w:eastAsia="zh-TW"/>
        </w:rPr>
        <w:t>Алгоритм измерения роста стоя и сидя ростомером и антропометром см. в приложении 2.</w:t>
      </w:r>
    </w:p>
    <w:p w14:paraId="75E75449" w14:textId="77777777" w:rsidR="003E02E7" w:rsidRPr="00D92E26" w:rsidRDefault="003E02E7" w:rsidP="003E02E7">
      <w:pPr>
        <w:spacing w:after="0" w:line="240" w:lineRule="auto"/>
        <w:ind w:firstLine="706"/>
        <w:jc w:val="both"/>
        <w:rPr>
          <w:rFonts w:ascii="Times New Roman" w:hAnsi="Times New Roman" w:cs="Times New Roman"/>
          <w:color w:val="000000" w:themeColor="text1"/>
          <w:kern w:val="24"/>
          <w:sz w:val="24"/>
          <w:szCs w:val="24"/>
          <w:u w:val="single"/>
          <w:lang w:eastAsia="zh-TW"/>
        </w:rPr>
      </w:pPr>
      <w:r w:rsidRPr="00D92E26">
        <w:rPr>
          <w:rFonts w:ascii="Times New Roman" w:hAnsi="Times New Roman" w:cs="Times New Roman"/>
          <w:noProof/>
          <w:sz w:val="24"/>
          <w:szCs w:val="24"/>
        </w:rPr>
        <w:drawing>
          <wp:anchor distT="0" distB="0" distL="114300" distR="114300" simplePos="0" relativeHeight="251682816" behindDoc="0" locked="0" layoutInCell="1" allowOverlap="1" wp14:anchorId="56E968DA" wp14:editId="53685BB8">
            <wp:simplePos x="0" y="0"/>
            <wp:positionH relativeFrom="column">
              <wp:posOffset>4676775</wp:posOffset>
            </wp:positionH>
            <wp:positionV relativeFrom="paragraph">
              <wp:posOffset>72390</wp:posOffset>
            </wp:positionV>
            <wp:extent cx="1162685" cy="2266950"/>
            <wp:effectExtent l="0" t="0" r="0" b="0"/>
            <wp:wrapSquare wrapText="bothSides"/>
            <wp:docPr id="110" name="Рисунок 110" descr="Контрольная работа: Процесс сбора информации в сестринском дел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онтрольная работа: Процесс сбора информации в сестринском деле"/>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162685" cy="2266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99753F" w14:textId="77777777" w:rsidR="003E02E7" w:rsidRPr="00D92E26" w:rsidRDefault="003E02E7" w:rsidP="003E02E7">
      <w:pPr>
        <w:spacing w:after="0" w:line="240" w:lineRule="auto"/>
        <w:jc w:val="center"/>
        <w:rPr>
          <w:rFonts w:ascii="Times New Roman" w:eastAsia="Times New Roman" w:hAnsi="Times New Roman" w:cs="Times New Roman"/>
          <w:b/>
          <w:bCs/>
          <w:color w:val="000000"/>
          <w:kern w:val="24"/>
          <w:sz w:val="24"/>
          <w:szCs w:val="24"/>
          <w:lang w:eastAsia="zh-TW"/>
        </w:rPr>
      </w:pPr>
    </w:p>
    <w:p w14:paraId="0833CE21" w14:textId="77777777" w:rsidR="003E02E7" w:rsidRPr="00D92E26" w:rsidRDefault="003E02E7" w:rsidP="003E02E7">
      <w:pPr>
        <w:spacing w:after="0" w:line="240" w:lineRule="auto"/>
        <w:jc w:val="center"/>
        <w:rPr>
          <w:rFonts w:ascii="Times New Roman" w:eastAsia="Times New Roman" w:hAnsi="Times New Roman" w:cs="Times New Roman"/>
          <w:b/>
          <w:bCs/>
          <w:color w:val="000000"/>
          <w:kern w:val="24"/>
          <w:sz w:val="24"/>
          <w:szCs w:val="24"/>
          <w:lang w:eastAsia="zh-TW"/>
        </w:rPr>
      </w:pPr>
      <w:r w:rsidRPr="00D92E26">
        <w:rPr>
          <w:rFonts w:ascii="Times New Roman" w:eastAsia="Times New Roman" w:hAnsi="Times New Roman" w:cs="Times New Roman"/>
          <w:b/>
          <w:bCs/>
          <w:color w:val="000000"/>
          <w:kern w:val="24"/>
          <w:sz w:val="24"/>
          <w:szCs w:val="24"/>
          <w:lang w:eastAsia="zh-TW"/>
        </w:rPr>
        <w:t>Масса тела</w:t>
      </w:r>
    </w:p>
    <w:p w14:paraId="46776C1B" w14:textId="77777777" w:rsidR="003E02E7" w:rsidRPr="00D92E26" w:rsidRDefault="003E02E7" w:rsidP="003E02E7">
      <w:pPr>
        <w:spacing w:after="0" w:line="240" w:lineRule="auto"/>
        <w:ind w:firstLine="706"/>
        <w:jc w:val="both"/>
        <w:rPr>
          <w:rFonts w:ascii="Times New Roman" w:eastAsia="Times New Roman" w:hAnsi="Times New Roman" w:cs="Times New Roman"/>
          <w:color w:val="000000"/>
          <w:kern w:val="24"/>
          <w:sz w:val="24"/>
          <w:szCs w:val="24"/>
          <w:lang w:eastAsia="zh-TW"/>
        </w:rPr>
      </w:pPr>
    </w:p>
    <w:p w14:paraId="6E7B1069" w14:textId="77777777" w:rsidR="003E02E7" w:rsidRPr="00D92E26" w:rsidRDefault="003E02E7" w:rsidP="003E02E7">
      <w:pPr>
        <w:spacing w:after="0" w:line="240" w:lineRule="auto"/>
        <w:ind w:firstLine="706"/>
        <w:jc w:val="both"/>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Масса тела суммарно выражает уровень развития костно-мышечного аппарата, подкожно-жирового слоя и внутренних органов.</w:t>
      </w:r>
    </w:p>
    <w:p w14:paraId="02318CBA" w14:textId="77777777" w:rsidR="003E02E7" w:rsidRPr="00D92E26" w:rsidRDefault="003E02E7" w:rsidP="003E02E7">
      <w:pPr>
        <w:spacing w:after="0" w:line="240" w:lineRule="auto"/>
        <w:ind w:firstLine="706"/>
        <w:jc w:val="both"/>
        <w:rPr>
          <w:rFonts w:ascii="Times New Roman" w:eastAsia="Times New Roman" w:hAnsi="Times New Roman" w:cs="Times New Roman"/>
          <w:color w:val="000000"/>
          <w:kern w:val="24"/>
          <w:sz w:val="24"/>
          <w:szCs w:val="24"/>
          <w:lang w:eastAsia="zh-TW"/>
        </w:rPr>
      </w:pPr>
    </w:p>
    <w:p w14:paraId="41F0635C" w14:textId="77777777" w:rsidR="003E02E7" w:rsidRPr="00D92E26" w:rsidRDefault="003E02E7" w:rsidP="003E02E7">
      <w:pPr>
        <w:spacing w:after="0" w:line="240" w:lineRule="auto"/>
        <w:ind w:firstLine="706"/>
        <w:jc w:val="both"/>
        <w:rPr>
          <w:rFonts w:ascii="Times New Roman" w:eastAsia="Times New Roman" w:hAnsi="Times New Roman" w:cs="Times New Roman"/>
          <w:color w:val="000000"/>
          <w:kern w:val="24"/>
          <w:sz w:val="24"/>
          <w:szCs w:val="24"/>
          <w:lang w:eastAsia="zh-TW"/>
        </w:rPr>
      </w:pPr>
      <w:r w:rsidRPr="00D92E26">
        <w:rPr>
          <w:rFonts w:ascii="Times New Roman" w:eastAsia="Times New Roman" w:hAnsi="Times New Roman" w:cs="Times New Roman"/>
          <w:color w:val="000000"/>
          <w:kern w:val="24"/>
          <w:sz w:val="24"/>
          <w:szCs w:val="24"/>
          <w:lang w:eastAsia="zh-TW"/>
        </w:rPr>
        <w:t xml:space="preserve">Для взвешивания пользуются </w:t>
      </w:r>
      <w:r w:rsidRPr="00D92E26">
        <w:rPr>
          <w:rFonts w:ascii="Times New Roman" w:eastAsia="Times New Roman" w:hAnsi="Times New Roman" w:cs="Times New Roman"/>
          <w:i/>
          <w:iCs/>
          <w:color w:val="000000"/>
          <w:kern w:val="24"/>
          <w:sz w:val="24"/>
          <w:szCs w:val="24"/>
          <w:lang w:eastAsia="zh-TW"/>
        </w:rPr>
        <w:t>медицинскими весами</w:t>
      </w:r>
      <w:r w:rsidRPr="00D92E26">
        <w:rPr>
          <w:rFonts w:ascii="Times New Roman" w:eastAsia="Times New Roman" w:hAnsi="Times New Roman" w:cs="Times New Roman"/>
          <w:color w:val="000000"/>
          <w:kern w:val="24"/>
          <w:sz w:val="24"/>
          <w:szCs w:val="24"/>
          <w:lang w:eastAsia="zh-TW"/>
        </w:rPr>
        <w:t>. Весы имеют две планки: верхнюю (деления обозначены через каждые 50 г) и нижнюю (соответствует десяткам кг).</w:t>
      </w:r>
    </w:p>
    <w:p w14:paraId="3E208535" w14:textId="239FF1A0" w:rsidR="003E02E7" w:rsidRPr="00D92E26" w:rsidRDefault="007C2426" w:rsidP="003E02E7">
      <w:pPr>
        <w:spacing w:after="0" w:line="240" w:lineRule="auto"/>
        <w:ind w:firstLine="706"/>
        <w:jc w:val="both"/>
        <w:rPr>
          <w:rFonts w:ascii="Times New Roman" w:eastAsia="Times New Roman" w:hAnsi="Times New Roman" w:cs="Times New Roman"/>
          <w:sz w:val="24"/>
          <w:szCs w:val="24"/>
          <w:lang w:eastAsia="zh-TW"/>
        </w:rPr>
      </w:pPr>
      <w:r>
        <w:rPr>
          <w:noProof/>
        </w:rPr>
        <w:pict w14:anchorId="029B873D">
          <v:shape id="Надпись 37" o:spid="_x0000_s1105" type="#_x0000_t202" style="position:absolute;left:0;text-align:left;margin-left:362.7pt;margin-top:6.65pt;width:104.65pt;height:31.9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" stroked="f">
            <v:textbox style="mso-fit-shape-to-text:t" inset="0,0,0,0">
              <w:txbxContent>
                <w:p w14:paraId="31F24413" w14:textId="77777777" w:rsidR="00115669" w:rsidRPr="009A492D" w:rsidRDefault="00115669" w:rsidP="003E02E7">
                  <w:pPr>
                    <w:pStyle w:val="aff2"/>
                    <w:jc w:val="center"/>
                    <w:rPr>
                      <w:rFonts w:hint="eastAsia"/>
                      <w:noProof/>
                    </w:rPr>
                  </w:pPr>
                  <w:r>
                    <w:t xml:space="preserve">Рисунок </w:t>
                  </w:r>
                  <w:r>
                    <w:rPr>
                      <w:noProof/>
                    </w:rPr>
                    <w:fldChar w:fldCharType="begin"/>
                  </w:r>
                  <w:r>
                    <w:rPr>
                      <w:noProof/>
                    </w:rPr>
                    <w:instrText xml:space="preserve"> SEQ Рисунок \* ARABIC </w:instrText>
                  </w:r>
                  <w:r>
                    <w:rPr>
                      <w:noProof/>
                    </w:rPr>
                    <w:fldChar w:fldCharType="separate"/>
                  </w:r>
                  <w:r>
                    <w:rPr>
                      <w:noProof/>
                    </w:rPr>
                    <w:t>2</w:t>
                  </w:r>
                  <w:r>
                    <w:rPr>
                      <w:noProof/>
                    </w:rPr>
                    <w:fldChar w:fldCharType="end"/>
                  </w:r>
                  <w:r>
                    <w:rPr>
                      <w:noProof/>
                    </w:rPr>
                    <w:t>.</w:t>
                  </w:r>
                  <w:r>
                    <w:t xml:space="preserve"> Измерение массы тела</w:t>
                  </w:r>
                </w:p>
              </w:txbxContent>
            </v:textbox>
            <w10:wrap type="square"/>
          </v:shape>
        </w:pict>
      </w:r>
      <w:r w:rsidR="003E02E7" w:rsidRPr="00D92E26">
        <w:rPr>
          <w:rFonts w:ascii="Times New Roman" w:hAnsi="Times New Roman" w:cs="Times New Roman"/>
          <w:color w:val="000000" w:themeColor="text1"/>
          <w:kern w:val="24"/>
          <w:sz w:val="24"/>
          <w:szCs w:val="24"/>
          <w:lang w:eastAsia="zh-TW"/>
        </w:rPr>
        <w:t>Алгоритм измерения массы тела медицинскими весами см. в приложении 3.</w:t>
      </w:r>
    </w:p>
    <w:p w14:paraId="00A3295C" w14:textId="77777777" w:rsidR="003E02E7" w:rsidRPr="00D92E26" w:rsidRDefault="003E02E7" w:rsidP="003E02E7">
      <w:pPr>
        <w:spacing w:after="0" w:line="240" w:lineRule="auto"/>
        <w:rPr>
          <w:rFonts w:ascii="Times New Roman" w:eastAsia="Times New Roman" w:hAnsi="Times New Roman" w:cs="Times New Roman"/>
          <w:color w:val="000000"/>
          <w:kern w:val="24"/>
          <w:sz w:val="24"/>
          <w:szCs w:val="24"/>
          <w:u w:val="single"/>
          <w:lang w:eastAsia="zh-TW"/>
        </w:rPr>
      </w:pPr>
    </w:p>
    <w:p w14:paraId="0E765F81" w14:textId="77777777" w:rsidR="003E02E7" w:rsidRPr="00D92E26" w:rsidRDefault="003E02E7" w:rsidP="003E02E7">
      <w:pPr>
        <w:pStyle w:val="a7"/>
        <w:spacing w:before="0" w:beforeAutospacing="0" w:after="0" w:afterAutospacing="0"/>
        <w:ind w:firstLine="709"/>
        <w:jc w:val="center"/>
        <w:rPr>
          <w:b/>
          <w:bCs/>
          <w:color w:val="000000"/>
          <w:kern w:val="24"/>
          <w:lang w:eastAsia="zh-TW"/>
        </w:rPr>
      </w:pPr>
      <w:r w:rsidRPr="00D92E26">
        <w:rPr>
          <w:b/>
          <w:bCs/>
          <w:color w:val="000000"/>
          <w:kern w:val="24"/>
          <w:lang w:eastAsia="zh-TW"/>
        </w:rPr>
        <w:t>Окружность грудной клетки</w:t>
      </w:r>
    </w:p>
    <w:p w14:paraId="6E3A8A5D" w14:textId="77777777" w:rsidR="003E02E7" w:rsidRPr="00D92E26" w:rsidRDefault="003E02E7" w:rsidP="003E02E7">
      <w:pPr>
        <w:pStyle w:val="a7"/>
        <w:spacing w:before="0" w:beforeAutospacing="0" w:after="0" w:afterAutospacing="0"/>
        <w:ind w:firstLine="709"/>
        <w:jc w:val="both"/>
        <w:rPr>
          <w:color w:val="000000"/>
          <w:kern w:val="24"/>
          <w:lang w:eastAsia="zh-TW"/>
        </w:rPr>
      </w:pPr>
    </w:p>
    <w:p w14:paraId="56DB0775" w14:textId="017EFC22" w:rsidR="003E02E7" w:rsidRPr="00D92E26" w:rsidRDefault="003E02E7" w:rsidP="003E02E7">
      <w:pPr>
        <w:pStyle w:val="a7"/>
        <w:spacing w:before="0" w:beforeAutospacing="0" w:after="0" w:afterAutospacing="0"/>
        <w:ind w:firstLine="709"/>
        <w:jc w:val="both"/>
        <w:rPr>
          <w:color w:val="000000"/>
          <w:kern w:val="24"/>
          <w:lang w:eastAsia="zh-TW"/>
        </w:rPr>
      </w:pPr>
      <w:r w:rsidRPr="00D92E26">
        <w:rPr>
          <w:color w:val="000000"/>
          <w:kern w:val="24"/>
          <w:lang w:eastAsia="zh-TW"/>
        </w:rPr>
        <w:lastRenderedPageBreak/>
        <w:t xml:space="preserve">Окружности головы, груди, плеча, бедра, голени измеряют </w:t>
      </w:r>
      <w:r w:rsidRPr="00D92E26">
        <w:rPr>
          <w:i/>
          <w:iCs/>
          <w:color w:val="000000"/>
          <w:kern w:val="24"/>
          <w:lang w:eastAsia="zh-TW"/>
        </w:rPr>
        <w:t xml:space="preserve">сантиметровой лентой </w:t>
      </w:r>
      <w:r w:rsidRPr="00D92E26">
        <w:rPr>
          <w:color w:val="000000"/>
          <w:kern w:val="24"/>
          <w:lang w:eastAsia="zh-TW"/>
        </w:rPr>
        <w:t>или</w:t>
      </w:r>
      <w:r w:rsidRPr="00D92E26">
        <w:rPr>
          <w:i/>
          <w:iCs/>
          <w:color w:val="000000"/>
          <w:kern w:val="24"/>
          <w:lang w:eastAsia="zh-TW"/>
        </w:rPr>
        <w:t xml:space="preserve"> стальной рулеткой</w:t>
      </w:r>
      <w:r w:rsidRPr="00D92E26">
        <w:rPr>
          <w:color w:val="000000"/>
          <w:kern w:val="24"/>
          <w:lang w:eastAsia="zh-TW"/>
        </w:rPr>
        <w:t>.</w:t>
      </w:r>
      <w:r w:rsidRPr="00D92E26">
        <w:rPr>
          <w:noProof/>
        </w:rPr>
        <w:drawing>
          <wp:anchor distT="0" distB="0" distL="114300" distR="114300" simplePos="0" relativeHeight="251700224" behindDoc="0" locked="0" layoutInCell="1" allowOverlap="1" wp14:anchorId="643E2C84" wp14:editId="403EB65E">
            <wp:simplePos x="0" y="0"/>
            <wp:positionH relativeFrom="column">
              <wp:posOffset>4041140</wp:posOffset>
            </wp:positionH>
            <wp:positionV relativeFrom="paragraph">
              <wp:posOffset>570865</wp:posOffset>
            </wp:positionV>
            <wp:extent cx="1893570" cy="1038225"/>
            <wp:effectExtent l="0" t="0" r="0" b="0"/>
            <wp:wrapSquare wrapText="bothSides"/>
            <wp:docPr id="111" name="Picture 2" descr="Измерение окружнос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54" name="Picture 2" descr="Измерение окружностей"/>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t="65300"/>
                    <a:stretch/>
                  </pic:blipFill>
                  <pic:spPr bwMode="auto">
                    <a:xfrm>
                      <a:off x="0" y="0"/>
                      <a:ext cx="1893570" cy="10382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92E26">
        <w:rPr>
          <w:noProof/>
        </w:rPr>
        <w:drawing>
          <wp:anchor distT="0" distB="0" distL="114300" distR="114300" simplePos="0" relativeHeight="251698176" behindDoc="0" locked="0" layoutInCell="1" allowOverlap="1" wp14:anchorId="40E71C00" wp14:editId="7D29FC65">
            <wp:simplePos x="0" y="0"/>
            <wp:positionH relativeFrom="column">
              <wp:posOffset>-106045</wp:posOffset>
            </wp:positionH>
            <wp:positionV relativeFrom="paragraph">
              <wp:posOffset>617855</wp:posOffset>
            </wp:positionV>
            <wp:extent cx="2241550" cy="923925"/>
            <wp:effectExtent l="0" t="0" r="0" b="0"/>
            <wp:wrapSquare wrapText="bothSides"/>
            <wp:docPr id="23554" name="Picture 2" descr="Измерение окружнос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54" name="Picture 2" descr="Измерение окружностей"/>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b="73084"/>
                    <a:stretch/>
                  </pic:blipFill>
                  <pic:spPr bwMode="auto">
                    <a:xfrm>
                      <a:off x="0" y="0"/>
                      <a:ext cx="2241550" cy="9239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C2426">
        <w:rPr>
          <w:noProof/>
        </w:rPr>
        <w:pict w14:anchorId="74692A0C">
          <v:shape id="Надпись 36" o:spid="_x0000_s1104" type="#_x0000_t202" style="position:absolute;left:0;text-align:left;margin-left:-9.85pt;margin-top:131.9pt;width:164.5pt;height:21.9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" stroked="f">
            <v:textbox style="mso-fit-shape-to-text:t" inset="0,0,0,0">
              <w:txbxContent>
                <w:p w14:paraId="11E2B927" w14:textId="77777777" w:rsidR="00115669" w:rsidRDefault="00115669" w:rsidP="003E02E7">
                  <w:pPr>
                    <w:pStyle w:val="aff2"/>
                    <w:spacing w:after="0"/>
                    <w:jc w:val="center"/>
                    <w:rPr>
                      <w:rFonts w:hint="eastAsia"/>
                    </w:rPr>
                  </w:pPr>
                  <w:r>
                    <w:t xml:space="preserve">Рисунок </w:t>
                  </w:r>
                  <w:r>
                    <w:rPr>
                      <w:noProof/>
                    </w:rPr>
                    <w:fldChar w:fldCharType="begin"/>
                  </w:r>
                  <w:r>
                    <w:rPr>
                      <w:noProof/>
                    </w:rPr>
                    <w:instrText xml:space="preserve"> SEQ Рисунок \* ARABIC </w:instrText>
                  </w:r>
                  <w:r>
                    <w:rPr>
                      <w:noProof/>
                    </w:rPr>
                    <w:fldChar w:fldCharType="separate"/>
                  </w:r>
                  <w:r>
                    <w:rPr>
                      <w:noProof/>
                    </w:rPr>
                    <w:t>3</w:t>
                  </w:r>
                  <w:r>
                    <w:rPr>
                      <w:noProof/>
                    </w:rPr>
                    <w:fldChar w:fldCharType="end"/>
                  </w:r>
                  <w:r>
                    <w:rPr>
                      <w:noProof/>
                    </w:rPr>
                    <w:t>.</w:t>
                  </w:r>
                  <w:r>
                    <w:t xml:space="preserve"> Измерение</w:t>
                  </w:r>
                </w:p>
                <w:p w14:paraId="41E5B7E1" w14:textId="77777777" w:rsidR="00115669" w:rsidRPr="0051497E" w:rsidRDefault="00115669" w:rsidP="003E02E7">
                  <w:pPr>
                    <w:pStyle w:val="aff2"/>
                    <w:spacing w:after="0"/>
                    <w:jc w:val="center"/>
                    <w:rPr>
                      <w:rFonts w:ascii="Times New Roman" w:hAnsi="Times New Roman" w:cs="Times New Roman"/>
                      <w:noProof/>
                    </w:rPr>
                  </w:pPr>
                  <w:r>
                    <w:t>окружности головы</w:t>
                  </w:r>
                </w:p>
              </w:txbxContent>
            </v:textbox>
            <w10:wrap type="square"/>
          </v:shape>
        </w:pict>
      </w:r>
      <w:r w:rsidR="007C2426">
        <w:rPr>
          <w:noProof/>
        </w:rPr>
        <w:pict w14:anchorId="6B1C3A09">
          <v:shape id="Надпись 35" o:spid="_x0000_s1103" type="#_x0000_t202" style="position:absolute;left:0;text-align:left;margin-left:157.1pt;margin-top:129.7pt;width:167.2pt;height:21.9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" stroked="f">
            <v:textbox style="mso-fit-shape-to-text:t" inset="0,0,0,0">
              <w:txbxContent>
                <w:p w14:paraId="405F3A38" w14:textId="77777777" w:rsidR="00115669" w:rsidRDefault="00115669" w:rsidP="003E02E7">
                  <w:pPr>
                    <w:pStyle w:val="aff2"/>
                    <w:spacing w:after="0"/>
                    <w:jc w:val="center"/>
                    <w:rPr>
                      <w:rFonts w:hint="eastAsia"/>
                    </w:rPr>
                  </w:pPr>
                  <w:r>
                    <w:t>Рисунок 4. Измерение</w:t>
                  </w:r>
                </w:p>
                <w:p w14:paraId="20493F1A" w14:textId="77777777" w:rsidR="00115669" w:rsidRPr="0034073E" w:rsidRDefault="00115669" w:rsidP="003E02E7">
                  <w:pPr>
                    <w:pStyle w:val="aff2"/>
                    <w:spacing w:after="0"/>
                    <w:jc w:val="center"/>
                    <w:rPr>
                      <w:rFonts w:ascii="Times New Roman" w:hAnsi="Times New Roman" w:cs="Times New Roman"/>
                      <w:noProof/>
                    </w:rPr>
                  </w:pPr>
                  <w:r>
                    <w:t>окружности груди</w:t>
                  </w:r>
                </w:p>
              </w:txbxContent>
            </v:textbox>
            <w10:wrap type="square"/>
          </v:shape>
        </w:pict>
      </w:r>
      <w:r w:rsidR="007C2426">
        <w:rPr>
          <w:noProof/>
        </w:rPr>
        <w:pict w14:anchorId="6B63FB5B">
          <v:shape id="Надпись 34" o:spid="_x0000_s1102" type="#_x0000_t202" style="position:absolute;left:0;text-align:left;margin-left:318.2pt;margin-top:127.45pt;width:149.1pt;height:21.9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" stroked="f">
            <v:textbox style="mso-fit-shape-to-text:t" inset="0,0,0,0">
              <w:txbxContent>
                <w:p w14:paraId="56F1E5B4" w14:textId="77777777" w:rsidR="00115669" w:rsidRPr="00A5746E" w:rsidRDefault="00115669" w:rsidP="003E02E7">
                  <w:pPr>
                    <w:pStyle w:val="aff2"/>
                    <w:spacing w:after="0"/>
                    <w:jc w:val="center"/>
                    <w:rPr>
                      <w:rFonts w:ascii="Times New Roman" w:hAnsi="Times New Roman" w:cs="Times New Roman"/>
                      <w:noProof/>
                      <w:lang w:val="ru-RU"/>
                    </w:rPr>
                  </w:pPr>
                  <w:r w:rsidRPr="00A5746E">
                    <w:rPr>
                      <w:lang w:val="ru-RU"/>
                    </w:rPr>
                    <w:t>Рисунок 5. Измерение окружности голени и бедра</w:t>
                  </w:r>
                </w:p>
              </w:txbxContent>
            </v:textbox>
            <w10:wrap type="square"/>
          </v:shape>
        </w:pict>
      </w:r>
      <w:r w:rsidRPr="00D92E26">
        <w:rPr>
          <w:noProof/>
        </w:rPr>
        <w:drawing>
          <wp:anchor distT="0" distB="0" distL="114300" distR="114300" simplePos="0" relativeHeight="251699200" behindDoc="0" locked="0" layoutInCell="1" allowOverlap="1" wp14:anchorId="7EF8E4BA" wp14:editId="2D6BBE1D">
            <wp:simplePos x="0" y="0"/>
            <wp:positionH relativeFrom="column">
              <wp:posOffset>2023745</wp:posOffset>
            </wp:positionH>
            <wp:positionV relativeFrom="paragraph">
              <wp:posOffset>551815</wp:posOffset>
            </wp:positionV>
            <wp:extent cx="2123440" cy="971550"/>
            <wp:effectExtent l="0" t="0" r="0" b="0"/>
            <wp:wrapSquare wrapText="bothSides"/>
            <wp:docPr id="112" name="Picture 2" descr="Измерение окружнос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54" name="Picture 2" descr="Измерение окружностей"/>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t="27591" b="42516"/>
                    <a:stretch/>
                  </pic:blipFill>
                  <pic:spPr bwMode="auto">
                    <a:xfrm>
                      <a:off x="0" y="0"/>
                      <a:ext cx="2123440" cy="9715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BBA0ADE" w14:textId="77777777" w:rsidR="003E02E7" w:rsidRPr="00D92E26" w:rsidRDefault="003E02E7" w:rsidP="003E02E7">
      <w:pPr>
        <w:pStyle w:val="a7"/>
        <w:spacing w:before="0" w:beforeAutospacing="0" w:after="0" w:afterAutospacing="0"/>
        <w:ind w:firstLine="709"/>
        <w:jc w:val="center"/>
        <w:rPr>
          <w:b/>
          <w:bCs/>
          <w:i/>
          <w:iCs/>
          <w:color w:val="000000"/>
          <w:kern w:val="24"/>
        </w:rPr>
      </w:pPr>
    </w:p>
    <w:p w14:paraId="1B3FA7B0" w14:textId="77777777" w:rsidR="003E02E7" w:rsidRPr="00D92E26" w:rsidRDefault="003E02E7" w:rsidP="003E02E7">
      <w:pPr>
        <w:pStyle w:val="a7"/>
        <w:spacing w:before="0" w:beforeAutospacing="0" w:after="0" w:afterAutospacing="0"/>
        <w:ind w:firstLine="709"/>
        <w:jc w:val="both"/>
        <w:rPr>
          <w:rFonts w:eastAsiaTheme="minorEastAsia"/>
          <w:color w:val="000000" w:themeColor="text1"/>
          <w:kern w:val="24"/>
          <w:lang w:eastAsia="zh-TW"/>
        </w:rPr>
      </w:pPr>
      <w:r w:rsidRPr="00D92E26">
        <w:rPr>
          <w:rFonts w:eastAsiaTheme="minorEastAsia"/>
          <w:color w:val="000000" w:themeColor="text1"/>
          <w:kern w:val="24"/>
          <w:lang w:eastAsia="zh-TW"/>
        </w:rPr>
        <w:t>Алгоритм измерения окружности грудной клетки сантиметровой лентой см. в приложении 4.</w:t>
      </w:r>
    </w:p>
    <w:p w14:paraId="7410D7E3" w14:textId="77777777" w:rsidR="003E02E7" w:rsidRPr="00D92E26" w:rsidRDefault="003E02E7" w:rsidP="003E02E7">
      <w:pPr>
        <w:pStyle w:val="a7"/>
        <w:spacing w:before="0" w:beforeAutospacing="0" w:after="0" w:afterAutospacing="0"/>
        <w:ind w:firstLine="709"/>
        <w:jc w:val="both"/>
        <w:rPr>
          <w:b/>
          <w:bCs/>
          <w:i/>
          <w:iCs/>
          <w:color w:val="000000"/>
          <w:kern w:val="24"/>
        </w:rPr>
      </w:pPr>
    </w:p>
    <w:p w14:paraId="45370E35" w14:textId="77777777" w:rsidR="003E02E7" w:rsidRPr="00D92E26" w:rsidRDefault="003E02E7" w:rsidP="00AC3712">
      <w:pPr>
        <w:pStyle w:val="a7"/>
        <w:numPr>
          <w:ilvl w:val="0"/>
          <w:numId w:val="105"/>
        </w:numPr>
        <w:spacing w:before="0" w:beforeAutospacing="0" w:after="0" w:afterAutospacing="0"/>
        <w:jc w:val="center"/>
        <w:rPr>
          <w:lang w:eastAsia="zh-TW"/>
        </w:rPr>
      </w:pPr>
      <w:r w:rsidRPr="00D92E26">
        <w:rPr>
          <w:b/>
          <w:bCs/>
          <w:i/>
          <w:iCs/>
          <w:color w:val="000000"/>
          <w:kern w:val="24"/>
        </w:rPr>
        <w:t>СОМАТОСКОПИЧЕСКИЕ ПРИЗНАКИ</w:t>
      </w:r>
    </w:p>
    <w:p w14:paraId="6C28F313" w14:textId="77777777" w:rsidR="003E02E7" w:rsidRPr="00D92E26" w:rsidRDefault="003E02E7" w:rsidP="003E02E7">
      <w:pPr>
        <w:spacing w:after="0" w:line="240" w:lineRule="auto"/>
        <w:rPr>
          <w:rFonts w:ascii="Times New Roman" w:eastAsia="Times New Roman" w:hAnsi="Times New Roman" w:cs="Times New Roman"/>
          <w:b/>
          <w:bCs/>
          <w:color w:val="000000"/>
          <w:kern w:val="24"/>
          <w:sz w:val="24"/>
          <w:szCs w:val="24"/>
          <w:lang w:eastAsia="zh-TW"/>
        </w:rPr>
      </w:pPr>
    </w:p>
    <w:p w14:paraId="7A020859" w14:textId="77777777" w:rsidR="003E02E7" w:rsidRPr="00D92E26" w:rsidRDefault="003E02E7" w:rsidP="003E02E7">
      <w:pPr>
        <w:spacing w:after="0" w:line="240" w:lineRule="auto"/>
        <w:ind w:firstLine="709"/>
        <w:jc w:val="center"/>
        <w:rPr>
          <w:rFonts w:ascii="Times New Roman" w:eastAsia="Times New Roman" w:hAnsi="Times New Roman" w:cs="Times New Roman"/>
          <w:b/>
          <w:bCs/>
          <w:color w:val="000000"/>
          <w:kern w:val="24"/>
          <w:sz w:val="24"/>
          <w:szCs w:val="24"/>
          <w:lang w:eastAsia="zh-TW"/>
        </w:rPr>
      </w:pPr>
    </w:p>
    <w:p w14:paraId="3B0746A1" w14:textId="77777777" w:rsidR="003E02E7" w:rsidRPr="00D92E26" w:rsidRDefault="003E02E7" w:rsidP="003E02E7">
      <w:pPr>
        <w:spacing w:after="0" w:line="240" w:lineRule="auto"/>
        <w:ind w:firstLine="709"/>
        <w:jc w:val="center"/>
        <w:rPr>
          <w:rFonts w:ascii="Times New Roman" w:eastAsia="Times New Roman" w:hAnsi="Times New Roman" w:cs="Times New Roman"/>
          <w:b/>
          <w:bCs/>
          <w:color w:val="000000"/>
          <w:kern w:val="24"/>
          <w:sz w:val="24"/>
          <w:szCs w:val="24"/>
          <w:lang w:eastAsia="zh-TW"/>
        </w:rPr>
      </w:pPr>
      <w:r w:rsidRPr="00D92E26">
        <w:rPr>
          <w:rFonts w:ascii="Times New Roman" w:eastAsia="Times New Roman" w:hAnsi="Times New Roman" w:cs="Times New Roman"/>
          <w:b/>
          <w:bCs/>
          <w:color w:val="000000"/>
          <w:kern w:val="24"/>
          <w:sz w:val="24"/>
          <w:szCs w:val="24"/>
          <w:lang w:eastAsia="zh-TW"/>
        </w:rPr>
        <w:t>Степень развития подкожно-жирового слоя</w:t>
      </w:r>
    </w:p>
    <w:p w14:paraId="212D518D" w14:textId="77777777" w:rsidR="003E02E7" w:rsidRPr="00D92E26" w:rsidRDefault="003E02E7" w:rsidP="003E02E7">
      <w:pPr>
        <w:spacing w:after="0" w:line="240" w:lineRule="auto"/>
        <w:ind w:firstLine="709"/>
        <w:jc w:val="center"/>
        <w:rPr>
          <w:rFonts w:ascii="Times New Roman" w:eastAsia="Times New Roman" w:hAnsi="Times New Roman" w:cs="Times New Roman"/>
          <w:b/>
          <w:bCs/>
          <w:color w:val="000000"/>
          <w:kern w:val="24"/>
          <w:sz w:val="24"/>
          <w:szCs w:val="24"/>
          <w:lang w:eastAsia="zh-TW"/>
        </w:rPr>
      </w:pPr>
    </w:p>
    <w:p w14:paraId="629E5780" w14:textId="77777777" w:rsidR="003E02E7" w:rsidRPr="00D92E26" w:rsidRDefault="003E02E7" w:rsidP="003E02E7">
      <w:pPr>
        <w:spacing w:after="0" w:line="240" w:lineRule="auto"/>
        <w:ind w:left="142" w:firstLine="709"/>
        <w:contextualSpacing/>
        <w:jc w:val="both"/>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 xml:space="preserve">Определение степени жироотложений производят на животе </w:t>
      </w:r>
      <w:r w:rsidRPr="00D92E26">
        <w:rPr>
          <w:rFonts w:ascii="Times New Roman" w:eastAsia="Times New Roman" w:hAnsi="Times New Roman" w:cs="Times New Roman"/>
          <w:i/>
          <w:iCs/>
          <w:color w:val="000000"/>
          <w:kern w:val="24"/>
          <w:sz w:val="24"/>
          <w:szCs w:val="24"/>
          <w:lang w:eastAsia="zh-TW"/>
        </w:rPr>
        <w:t>малым толстотным циркулем.</w:t>
      </w:r>
      <w:r w:rsidRPr="00D92E26">
        <w:rPr>
          <w:rFonts w:ascii="Times New Roman" w:eastAsia="Times New Roman" w:hAnsi="Times New Roman" w:cs="Times New Roman"/>
          <w:color w:val="000000"/>
          <w:kern w:val="24"/>
          <w:sz w:val="24"/>
          <w:szCs w:val="24"/>
          <w:lang w:eastAsia="zh-TW"/>
        </w:rPr>
        <w:t xml:space="preserve"> Для этого замеряют толщину жировой складки под кожей на уровне пупка, 5-6 см сбоку от него и делят пополам.</w:t>
      </w:r>
    </w:p>
    <w:p w14:paraId="6F8FBC10" w14:textId="77777777" w:rsidR="003E02E7" w:rsidRPr="00D92E26" w:rsidRDefault="003E02E7" w:rsidP="003E02E7">
      <w:pPr>
        <w:spacing w:after="0" w:line="240" w:lineRule="auto"/>
        <w:ind w:left="142" w:firstLine="709"/>
        <w:contextualSpacing/>
        <w:jc w:val="both"/>
        <w:rPr>
          <w:rFonts w:ascii="Times New Roman" w:eastAsia="Times New Roman" w:hAnsi="Times New Roman" w:cs="Times New Roman"/>
          <w:sz w:val="24"/>
          <w:szCs w:val="24"/>
          <w:lang w:eastAsia="zh-TW"/>
        </w:rPr>
      </w:pPr>
      <w:proofErr w:type="gramStart"/>
      <w:r w:rsidRPr="00D92E26">
        <w:rPr>
          <w:rFonts w:ascii="Times New Roman" w:eastAsia="Times New Roman" w:hAnsi="Times New Roman" w:cs="Times New Roman"/>
          <w:sz w:val="24"/>
          <w:szCs w:val="24"/>
          <w:lang w:eastAsia="zh-TW"/>
        </w:rPr>
        <w:t>Критерии оценки степени жироотложений</w:t>
      </w:r>
      <w:proofErr w:type="gramEnd"/>
      <w:r w:rsidRPr="00D92E26">
        <w:rPr>
          <w:rFonts w:ascii="Times New Roman" w:eastAsia="Times New Roman" w:hAnsi="Times New Roman" w:cs="Times New Roman"/>
          <w:sz w:val="24"/>
          <w:szCs w:val="24"/>
          <w:lang w:eastAsia="zh-TW"/>
        </w:rPr>
        <w:t xml:space="preserve"> следующие:</w:t>
      </w:r>
    </w:p>
    <w:p w14:paraId="782EA799" w14:textId="77777777" w:rsidR="003E02E7" w:rsidRPr="00D92E26" w:rsidRDefault="003E02E7" w:rsidP="003E02E7">
      <w:pPr>
        <w:spacing w:after="0" w:line="240" w:lineRule="auto"/>
        <w:ind w:left="544" w:hanging="544"/>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среднее – от 1 до 2 см</w:t>
      </w:r>
    </w:p>
    <w:p w14:paraId="30E0871A" w14:textId="77777777" w:rsidR="003E02E7" w:rsidRPr="00D92E26" w:rsidRDefault="003E02E7" w:rsidP="003E02E7">
      <w:pPr>
        <w:spacing w:after="0" w:line="240" w:lineRule="auto"/>
        <w:ind w:left="544" w:hanging="544"/>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ниже среднего – менее 1 см</w:t>
      </w:r>
    </w:p>
    <w:p w14:paraId="30ABC74A" w14:textId="77777777" w:rsidR="003E02E7" w:rsidRPr="00D92E26" w:rsidRDefault="003E02E7" w:rsidP="003E02E7">
      <w:pPr>
        <w:spacing w:after="0" w:line="240" w:lineRule="auto"/>
        <w:ind w:left="544" w:hanging="544"/>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выше среднего – более 2 см</w:t>
      </w:r>
    </w:p>
    <w:p w14:paraId="4909295D" w14:textId="77777777" w:rsidR="003E02E7" w:rsidRPr="00D92E26" w:rsidRDefault="003E02E7" w:rsidP="003E02E7">
      <w:pPr>
        <w:spacing w:after="0" w:line="240" w:lineRule="auto"/>
        <w:jc w:val="both"/>
        <w:rPr>
          <w:rFonts w:ascii="Times New Roman" w:eastAsia="Times New Roman" w:hAnsi="Times New Roman" w:cs="Times New Roman"/>
          <w:color w:val="000000"/>
          <w:kern w:val="24"/>
          <w:sz w:val="24"/>
          <w:szCs w:val="24"/>
          <w:u w:val="single"/>
          <w:lang w:eastAsia="zh-TW"/>
        </w:rPr>
      </w:pPr>
    </w:p>
    <w:p w14:paraId="7F84B98F" w14:textId="77777777" w:rsidR="003E02E7" w:rsidRPr="00D92E26" w:rsidRDefault="003E02E7" w:rsidP="003E02E7">
      <w:pPr>
        <w:spacing w:after="0" w:line="240" w:lineRule="auto"/>
        <w:jc w:val="center"/>
        <w:rPr>
          <w:rFonts w:ascii="Times New Roman" w:eastAsia="Times New Roman" w:hAnsi="Times New Roman" w:cs="Times New Roman"/>
          <w:b/>
          <w:bCs/>
          <w:color w:val="000000"/>
          <w:kern w:val="24"/>
          <w:sz w:val="24"/>
          <w:szCs w:val="24"/>
          <w:lang w:eastAsia="zh-TW"/>
        </w:rPr>
      </w:pPr>
      <w:r w:rsidRPr="00D92E26">
        <w:rPr>
          <w:rFonts w:ascii="Times New Roman" w:eastAsia="Times New Roman" w:hAnsi="Times New Roman" w:cs="Times New Roman"/>
          <w:b/>
          <w:bCs/>
          <w:color w:val="000000"/>
          <w:kern w:val="24"/>
          <w:sz w:val="24"/>
          <w:szCs w:val="24"/>
          <w:lang w:eastAsia="zh-TW"/>
        </w:rPr>
        <w:t>Состояние опорно-двигательного аппарата</w:t>
      </w:r>
    </w:p>
    <w:p w14:paraId="21CFAEEB" w14:textId="77777777" w:rsidR="003E02E7" w:rsidRPr="00D92E26" w:rsidRDefault="003E02E7" w:rsidP="003E02E7">
      <w:pPr>
        <w:spacing w:after="0" w:line="240" w:lineRule="auto"/>
        <w:jc w:val="center"/>
        <w:rPr>
          <w:rFonts w:ascii="Times New Roman" w:eastAsia="Times New Roman" w:hAnsi="Times New Roman" w:cs="Times New Roman"/>
          <w:b/>
          <w:bCs/>
          <w:color w:val="000000"/>
          <w:kern w:val="24"/>
          <w:sz w:val="24"/>
          <w:szCs w:val="24"/>
          <w:lang w:eastAsia="zh-TW"/>
        </w:rPr>
      </w:pPr>
    </w:p>
    <w:p w14:paraId="37762C89" w14:textId="77777777" w:rsidR="003E02E7" w:rsidRPr="00D92E26" w:rsidRDefault="003E02E7" w:rsidP="003E02E7">
      <w:pPr>
        <w:spacing w:after="0" w:line="240" w:lineRule="auto"/>
        <w:ind w:firstLine="709"/>
        <w:jc w:val="both"/>
        <w:rPr>
          <w:rFonts w:ascii="Times New Roman" w:eastAsia="Times New Roman" w:hAnsi="Times New Roman" w:cs="Times New Roman"/>
          <w:color w:val="000000"/>
          <w:kern w:val="24"/>
          <w:sz w:val="24"/>
          <w:szCs w:val="24"/>
          <w:lang w:eastAsia="zh-TW"/>
        </w:rPr>
      </w:pPr>
      <w:r w:rsidRPr="00D92E26">
        <w:rPr>
          <w:rFonts w:ascii="Times New Roman" w:eastAsia="Times New Roman" w:hAnsi="Times New Roman" w:cs="Times New Roman"/>
          <w:color w:val="000000"/>
          <w:kern w:val="24"/>
          <w:sz w:val="24"/>
          <w:szCs w:val="24"/>
          <w:lang w:eastAsia="zh-TW"/>
        </w:rPr>
        <w:t>При оценке состояния опорно-двигательного аппарата обращают внимание на осанку и позвоночник.</w:t>
      </w:r>
      <w:r w:rsidRPr="00D92E26">
        <w:rPr>
          <w:rFonts w:ascii="Times New Roman" w:hAnsi="Times New Roman" w:cs="Times New Roman"/>
          <w:sz w:val="24"/>
          <w:szCs w:val="24"/>
        </w:rPr>
        <w:t xml:space="preserve"> </w:t>
      </w:r>
      <w:r w:rsidRPr="00D92E26">
        <w:rPr>
          <w:rFonts w:ascii="Times New Roman" w:eastAsia="Times New Roman" w:hAnsi="Times New Roman" w:cs="Times New Roman"/>
          <w:color w:val="000000"/>
          <w:kern w:val="24"/>
          <w:sz w:val="24"/>
          <w:szCs w:val="24"/>
          <w:lang w:eastAsia="zh-TW"/>
        </w:rPr>
        <w:t>Осанкой принято называть способность человека держать свое тело в различных положениях. Осанка может быть правильной и неправильной.</w:t>
      </w:r>
    </w:p>
    <w:p w14:paraId="4B976254" w14:textId="77777777" w:rsidR="003E02E7" w:rsidRPr="00D92E26" w:rsidRDefault="003E02E7" w:rsidP="003E02E7">
      <w:pPr>
        <w:spacing w:after="0" w:line="240" w:lineRule="auto"/>
        <w:ind w:firstLine="709"/>
        <w:jc w:val="both"/>
        <w:rPr>
          <w:rFonts w:ascii="Times New Roman" w:eastAsia="Times New Roman" w:hAnsi="Times New Roman" w:cs="Times New Roman"/>
          <w:color w:val="000000"/>
          <w:kern w:val="24"/>
          <w:sz w:val="24"/>
          <w:szCs w:val="24"/>
          <w:lang w:eastAsia="zh-TW"/>
        </w:rPr>
      </w:pPr>
      <w:r w:rsidRPr="00D92E26">
        <w:rPr>
          <w:rFonts w:ascii="Times New Roman" w:eastAsia="Times New Roman" w:hAnsi="Times New Roman" w:cs="Times New Roman"/>
          <w:i/>
          <w:iCs/>
          <w:color w:val="000000"/>
          <w:kern w:val="24"/>
          <w:sz w:val="24"/>
          <w:szCs w:val="24"/>
          <w:lang w:eastAsia="zh-TW"/>
        </w:rPr>
        <w:t>Правильной осанкой</w:t>
      </w:r>
      <w:r w:rsidRPr="00D92E26">
        <w:rPr>
          <w:rFonts w:ascii="Times New Roman" w:eastAsia="Times New Roman" w:hAnsi="Times New Roman" w:cs="Times New Roman"/>
          <w:color w:val="000000"/>
          <w:kern w:val="24"/>
          <w:sz w:val="24"/>
          <w:szCs w:val="24"/>
          <w:lang w:eastAsia="zh-TW"/>
        </w:rPr>
        <w:t xml:space="preserve"> называют привычную позу непринужденно стоящего человека, обладающего способностью без лишних активных напряжений держать прямо корпус и голову. У человека с правильной осанкой легкая походка, плечи слегка опущены и отведены назад, грудь вперед, живот подтянут, ноги разогнуты в коленных суставах.</w:t>
      </w:r>
    </w:p>
    <w:p w14:paraId="09A41333" w14:textId="77777777" w:rsidR="003E02E7" w:rsidRPr="00D92E26" w:rsidRDefault="003E02E7" w:rsidP="003E02E7">
      <w:pPr>
        <w:spacing w:after="0" w:line="240" w:lineRule="auto"/>
        <w:ind w:firstLine="709"/>
        <w:jc w:val="both"/>
        <w:rPr>
          <w:rFonts w:ascii="Times New Roman" w:eastAsia="Times New Roman" w:hAnsi="Times New Roman" w:cs="Times New Roman"/>
          <w:color w:val="000000"/>
          <w:kern w:val="24"/>
          <w:sz w:val="24"/>
          <w:szCs w:val="24"/>
          <w:lang w:eastAsia="zh-TW"/>
        </w:rPr>
      </w:pPr>
      <w:r w:rsidRPr="00D92E26">
        <w:rPr>
          <w:rFonts w:ascii="Times New Roman" w:hAnsi="Times New Roman" w:cs="Times New Roman"/>
          <w:noProof/>
          <w:sz w:val="24"/>
          <w:szCs w:val="24"/>
        </w:rPr>
        <w:drawing>
          <wp:anchor distT="0" distB="0" distL="114300" distR="114300" simplePos="0" relativeHeight="251687936" behindDoc="0" locked="0" layoutInCell="1" allowOverlap="1" wp14:anchorId="196932D5" wp14:editId="73CFD61D">
            <wp:simplePos x="0" y="0"/>
            <wp:positionH relativeFrom="column">
              <wp:posOffset>4464685</wp:posOffset>
            </wp:positionH>
            <wp:positionV relativeFrom="paragraph">
              <wp:posOffset>13335</wp:posOffset>
            </wp:positionV>
            <wp:extent cx="1474470" cy="2428875"/>
            <wp:effectExtent l="0" t="0" r="0" b="0"/>
            <wp:wrapSquare wrapText="bothSides"/>
            <wp:docPr id="113" name="Picture 2" descr="Определение искривления позвоночн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98" name="Picture 2" descr="Определение искривления позвоночника"/>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t="1118" r="59454" b="40563"/>
                    <a:stretch/>
                  </pic:blipFill>
                  <pic:spPr bwMode="auto">
                    <a:xfrm>
                      <a:off x="0" y="0"/>
                      <a:ext cx="1474470" cy="2428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92E26">
        <w:rPr>
          <w:rFonts w:ascii="Times New Roman" w:eastAsia="Times New Roman" w:hAnsi="Times New Roman" w:cs="Times New Roman"/>
          <w:color w:val="000000"/>
          <w:kern w:val="24"/>
          <w:sz w:val="24"/>
          <w:szCs w:val="24"/>
          <w:lang w:eastAsia="zh-TW"/>
        </w:rPr>
        <w:t>Человек, не умеющий правильно держать свое тело, стоит и ходит на полусогнутых ногах, ссутулившись, опустив голову и плечи, выпятив живот. Это не только некрасиво, но и вредно. При плохой осанке затрудняется деятельность внутренних органов.</w:t>
      </w:r>
    </w:p>
    <w:p w14:paraId="76814778" w14:textId="6D3A39D0" w:rsidR="003E02E7" w:rsidRPr="00D92E26" w:rsidRDefault="007C2426" w:rsidP="003E02E7">
      <w:pPr>
        <w:spacing w:after="0" w:line="240" w:lineRule="auto"/>
        <w:ind w:firstLine="709"/>
        <w:jc w:val="both"/>
        <w:rPr>
          <w:rFonts w:ascii="Times New Roman" w:eastAsia="Times New Roman" w:hAnsi="Times New Roman" w:cs="Times New Roman"/>
          <w:color w:val="000000"/>
          <w:kern w:val="24"/>
          <w:sz w:val="24"/>
          <w:szCs w:val="24"/>
          <w:lang w:eastAsia="zh-TW"/>
        </w:rPr>
      </w:pPr>
      <w:r>
        <w:rPr>
          <w:noProof/>
        </w:rPr>
        <w:pict w14:anchorId="7BFE7E25">
          <v:shape id="Надпись 33" o:spid="_x0000_s1101" type="#_x0000_t202" style="position:absolute;left:0;text-align:left;margin-left:362.65pt;margin-top:100.05pt;width:86.25pt;height:31.9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" stroked="f">
            <v:textbox style="mso-fit-shape-to-text:t" inset="0,0,0,0">
              <w:txbxContent>
                <w:p w14:paraId="1991DDF1" w14:textId="77777777" w:rsidR="00115669" w:rsidRPr="00F51685" w:rsidRDefault="00115669" w:rsidP="003E02E7">
                  <w:pPr>
                    <w:pStyle w:val="aff2"/>
                    <w:jc w:val="center"/>
                    <w:rPr>
                      <w:rFonts w:hint="eastAsia"/>
                      <w:noProof/>
                    </w:rPr>
                  </w:pPr>
                  <w:r>
                    <w:t>Рисунок 6. Правильная осанка</w:t>
                  </w:r>
                </w:p>
              </w:txbxContent>
            </v:textbox>
            <w10:wrap type="square"/>
          </v:shape>
        </w:pict>
      </w:r>
      <w:r w:rsidR="003E02E7" w:rsidRPr="00D92E26">
        <w:rPr>
          <w:rFonts w:ascii="Times New Roman" w:eastAsia="Times New Roman" w:hAnsi="Times New Roman" w:cs="Times New Roman"/>
          <w:color w:val="000000"/>
          <w:kern w:val="24"/>
          <w:sz w:val="24"/>
          <w:szCs w:val="24"/>
          <w:lang w:eastAsia="zh-TW"/>
        </w:rPr>
        <w:t>Наиболее частой причиной возникновения нарушений осанки является либо слабость мышц туловища, либо неравномерность их развития.</w:t>
      </w:r>
      <w:r w:rsidR="003E02E7" w:rsidRPr="00D92E26">
        <w:rPr>
          <w:rFonts w:ascii="Times New Roman" w:hAnsi="Times New Roman" w:cs="Times New Roman"/>
          <w:sz w:val="24"/>
          <w:szCs w:val="24"/>
        </w:rPr>
        <w:t xml:space="preserve"> </w:t>
      </w:r>
      <w:r w:rsidR="003E02E7" w:rsidRPr="00D92E26">
        <w:rPr>
          <w:rFonts w:ascii="Times New Roman" w:eastAsia="Times New Roman" w:hAnsi="Times New Roman" w:cs="Times New Roman"/>
          <w:color w:val="000000"/>
          <w:kern w:val="24"/>
          <w:sz w:val="24"/>
          <w:szCs w:val="24"/>
          <w:lang w:eastAsia="zh-TW"/>
        </w:rPr>
        <w:t>Самое распространенное нарушение осанки - сутулость. У сутулого человека опущена голова, плечевые суставы сведены вперед, грудь плоская, спина круглая, лопатки крыловидные.</w:t>
      </w:r>
    </w:p>
    <w:p w14:paraId="589FAC6C" w14:textId="77777777" w:rsidR="003E02E7" w:rsidRPr="00D92E26" w:rsidRDefault="003E02E7" w:rsidP="003E02E7">
      <w:pPr>
        <w:spacing w:after="0" w:line="240" w:lineRule="auto"/>
        <w:ind w:firstLine="709"/>
        <w:jc w:val="both"/>
        <w:rPr>
          <w:rFonts w:ascii="Times New Roman" w:eastAsia="Times New Roman" w:hAnsi="Times New Roman" w:cs="Times New Roman"/>
          <w:color w:val="000000"/>
          <w:kern w:val="24"/>
          <w:sz w:val="24"/>
          <w:szCs w:val="24"/>
          <w:lang w:eastAsia="zh-TW"/>
        </w:rPr>
      </w:pPr>
      <w:proofErr w:type="spellStart"/>
      <w:r w:rsidRPr="00D92E26">
        <w:rPr>
          <w:rFonts w:ascii="Times New Roman" w:eastAsia="Times New Roman" w:hAnsi="Times New Roman" w:cs="Times New Roman"/>
          <w:color w:val="000000"/>
          <w:kern w:val="24"/>
          <w:sz w:val="24"/>
          <w:szCs w:val="24"/>
          <w:lang w:eastAsia="zh-TW"/>
        </w:rPr>
        <w:t>Кифотическая</w:t>
      </w:r>
      <w:proofErr w:type="spellEnd"/>
      <w:r w:rsidRPr="00D92E26">
        <w:rPr>
          <w:rFonts w:ascii="Times New Roman" w:eastAsia="Times New Roman" w:hAnsi="Times New Roman" w:cs="Times New Roman"/>
          <w:color w:val="000000"/>
          <w:kern w:val="24"/>
          <w:sz w:val="24"/>
          <w:szCs w:val="24"/>
          <w:lang w:eastAsia="zh-TW"/>
        </w:rPr>
        <w:t xml:space="preserve"> осанка характеризуется усилением шейной и поясничной кривизны. При </w:t>
      </w:r>
      <w:proofErr w:type="spellStart"/>
      <w:r w:rsidRPr="00D92E26">
        <w:rPr>
          <w:rFonts w:ascii="Times New Roman" w:eastAsia="Times New Roman" w:hAnsi="Times New Roman" w:cs="Times New Roman"/>
          <w:color w:val="000000"/>
          <w:kern w:val="24"/>
          <w:sz w:val="24"/>
          <w:szCs w:val="24"/>
          <w:lang w:eastAsia="zh-TW"/>
        </w:rPr>
        <w:t>лордотической</w:t>
      </w:r>
      <w:proofErr w:type="spellEnd"/>
      <w:r w:rsidRPr="00D92E26">
        <w:rPr>
          <w:rFonts w:ascii="Times New Roman" w:eastAsia="Times New Roman" w:hAnsi="Times New Roman" w:cs="Times New Roman"/>
          <w:color w:val="000000"/>
          <w:kern w:val="24"/>
          <w:sz w:val="24"/>
          <w:szCs w:val="24"/>
          <w:lang w:eastAsia="zh-TW"/>
        </w:rPr>
        <w:t xml:space="preserve"> осанке резко выражена изогнутость позвоночника вперед в поясничном отделе. А выпрямленная осанка (плоская спина) характеризуется малой </w:t>
      </w:r>
      <w:r w:rsidRPr="00D92E26">
        <w:rPr>
          <w:rFonts w:ascii="Times New Roman" w:eastAsia="Times New Roman" w:hAnsi="Times New Roman" w:cs="Times New Roman"/>
          <w:color w:val="000000"/>
          <w:kern w:val="24"/>
          <w:sz w:val="24"/>
          <w:szCs w:val="24"/>
          <w:lang w:eastAsia="zh-TW"/>
        </w:rPr>
        <w:lastRenderedPageBreak/>
        <w:t>выраженностью изгибов позвоночника. Вначале нарушения осанки не вызывают изменений. Но если неправильная поза становится привычной, а причины, способствующие поддержанию неправильной позы, не устраняются, то возникают изменения: начинает искривляться позвоночник, появляется сколиоз.</w:t>
      </w:r>
    </w:p>
    <w:p w14:paraId="00A67F62" w14:textId="77777777" w:rsidR="003E02E7" w:rsidRPr="00D92E26" w:rsidRDefault="003E02E7" w:rsidP="003E02E7">
      <w:pPr>
        <w:spacing w:after="0" w:line="240" w:lineRule="auto"/>
        <w:ind w:firstLine="709"/>
        <w:jc w:val="both"/>
        <w:rPr>
          <w:rFonts w:ascii="Times New Roman" w:eastAsia="Times New Roman" w:hAnsi="Times New Roman" w:cs="Times New Roman"/>
          <w:color w:val="000000"/>
          <w:kern w:val="24"/>
          <w:sz w:val="24"/>
          <w:szCs w:val="24"/>
          <w:lang w:eastAsia="zh-TW"/>
        </w:rPr>
      </w:pPr>
      <w:r w:rsidRPr="00D92E26">
        <w:rPr>
          <w:rFonts w:ascii="Times New Roman" w:hAnsi="Times New Roman" w:cs="Times New Roman"/>
          <w:noProof/>
          <w:sz w:val="24"/>
          <w:szCs w:val="24"/>
        </w:rPr>
        <w:drawing>
          <wp:anchor distT="0" distB="0" distL="114300" distR="114300" simplePos="0" relativeHeight="251688960" behindDoc="0" locked="0" layoutInCell="1" allowOverlap="1" wp14:anchorId="066E93A4" wp14:editId="5B22B8B1">
            <wp:simplePos x="0" y="0"/>
            <wp:positionH relativeFrom="column">
              <wp:posOffset>4558665</wp:posOffset>
            </wp:positionH>
            <wp:positionV relativeFrom="paragraph">
              <wp:posOffset>15240</wp:posOffset>
            </wp:positionV>
            <wp:extent cx="1675765" cy="1732280"/>
            <wp:effectExtent l="0" t="0" r="0" b="0"/>
            <wp:wrapSquare wrapText="bothSides"/>
            <wp:docPr id="114" name="Picture 2" descr="Определение искривления позвоночн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98" name="Picture 2" descr="Определение искривления позвоночника"/>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40760" t="5964" b="40563"/>
                    <a:stretch/>
                  </pic:blipFill>
                  <pic:spPr bwMode="auto">
                    <a:xfrm>
                      <a:off x="0" y="0"/>
                      <a:ext cx="1675765" cy="17322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92E26">
        <w:rPr>
          <w:rFonts w:ascii="Times New Roman" w:eastAsia="Times New Roman" w:hAnsi="Times New Roman" w:cs="Times New Roman"/>
          <w:color w:val="000000"/>
          <w:kern w:val="24"/>
          <w:sz w:val="24"/>
          <w:szCs w:val="24"/>
          <w:lang w:eastAsia="zh-TW"/>
        </w:rPr>
        <w:t xml:space="preserve">Сколиоз </w:t>
      </w:r>
      <w:proofErr w:type="gramStart"/>
      <w:r w:rsidRPr="00D92E26">
        <w:rPr>
          <w:rFonts w:ascii="Times New Roman" w:eastAsia="Times New Roman" w:hAnsi="Times New Roman" w:cs="Times New Roman"/>
          <w:color w:val="000000"/>
          <w:kern w:val="24"/>
          <w:sz w:val="24"/>
          <w:szCs w:val="24"/>
          <w:lang w:eastAsia="zh-TW"/>
        </w:rPr>
        <w:t>- это</w:t>
      </w:r>
      <w:proofErr w:type="gramEnd"/>
      <w:r w:rsidRPr="00D92E26">
        <w:rPr>
          <w:rFonts w:ascii="Times New Roman" w:eastAsia="Times New Roman" w:hAnsi="Times New Roman" w:cs="Times New Roman"/>
          <w:color w:val="000000"/>
          <w:kern w:val="24"/>
          <w:sz w:val="24"/>
          <w:szCs w:val="24"/>
          <w:lang w:eastAsia="zh-TW"/>
        </w:rPr>
        <w:t xml:space="preserve"> боковое искривление позвоночника. Кроме бокового искривления, при сколиозе образуется реберный горб.</w:t>
      </w:r>
    </w:p>
    <w:p w14:paraId="0E718568" w14:textId="35AAF469" w:rsidR="003E02E7" w:rsidRPr="00D92E26" w:rsidRDefault="007C2426" w:rsidP="003E02E7">
      <w:pPr>
        <w:spacing w:after="0" w:line="240" w:lineRule="auto"/>
        <w:ind w:firstLine="709"/>
        <w:jc w:val="both"/>
        <w:rPr>
          <w:rFonts w:ascii="Times New Roman" w:eastAsia="Times New Roman" w:hAnsi="Times New Roman" w:cs="Times New Roman"/>
          <w:color w:val="000000"/>
          <w:kern w:val="24"/>
          <w:sz w:val="24"/>
          <w:szCs w:val="24"/>
          <w:lang w:eastAsia="zh-TW"/>
        </w:rPr>
      </w:pPr>
      <w:r>
        <w:rPr>
          <w:noProof/>
        </w:rPr>
        <w:pict w14:anchorId="58043D27">
          <v:shape id="Надпись 32" o:spid="_x0000_s1100" type="#_x0000_t202" style="position:absolute;left:0;text-align:left;margin-left:358.95pt;margin-top:103.7pt;width:131.95pt;height:31.9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" stroked="f">
            <v:textbox style="mso-fit-shape-to-text:t" inset="0,0,0,0">
              <w:txbxContent>
                <w:p w14:paraId="6211E99E" w14:textId="77777777" w:rsidR="00115669" w:rsidRPr="00541E4B" w:rsidRDefault="00115669" w:rsidP="003E02E7">
                  <w:pPr>
                    <w:pStyle w:val="aff2"/>
                    <w:jc w:val="center"/>
                    <w:rPr>
                      <w:rFonts w:hint="eastAsia"/>
                      <w:noProof/>
                    </w:rPr>
                  </w:pPr>
                  <w:r>
                    <w:t>Рисунок 7.  Искривление позвоночника</w:t>
                  </w:r>
                </w:p>
              </w:txbxContent>
            </v:textbox>
            <w10:wrap type="square"/>
          </v:shape>
        </w:pict>
      </w:r>
      <w:r w:rsidR="003E02E7" w:rsidRPr="00D92E26">
        <w:rPr>
          <w:rFonts w:ascii="Times New Roman" w:eastAsia="Times New Roman" w:hAnsi="Times New Roman" w:cs="Times New Roman"/>
          <w:color w:val="000000"/>
          <w:kern w:val="24"/>
          <w:sz w:val="24"/>
          <w:szCs w:val="24"/>
          <w:lang w:eastAsia="zh-TW"/>
        </w:rPr>
        <w:t xml:space="preserve">Сколиоз может быть врожденным и приобретенным. Врожденный сколиоз чаще всего связан с аномалией развития позвоночника (неправильное развитие) - лишние позвонки, лишние ребра, аномалия поперечных отростков, слияние дужек и отростков, </w:t>
      </w:r>
      <w:proofErr w:type="spellStart"/>
      <w:r w:rsidR="003E02E7" w:rsidRPr="00D92E26">
        <w:rPr>
          <w:rFonts w:ascii="Times New Roman" w:eastAsia="Times New Roman" w:hAnsi="Times New Roman" w:cs="Times New Roman"/>
          <w:color w:val="000000"/>
          <w:kern w:val="24"/>
          <w:sz w:val="24"/>
          <w:szCs w:val="24"/>
          <w:lang w:eastAsia="zh-TW"/>
        </w:rPr>
        <w:t>незаращение</w:t>
      </w:r>
      <w:proofErr w:type="spellEnd"/>
      <w:r w:rsidR="003E02E7" w:rsidRPr="00D92E26">
        <w:rPr>
          <w:rFonts w:ascii="Times New Roman" w:eastAsia="Times New Roman" w:hAnsi="Times New Roman" w:cs="Times New Roman"/>
          <w:color w:val="000000"/>
          <w:kern w:val="24"/>
          <w:sz w:val="24"/>
          <w:szCs w:val="24"/>
          <w:lang w:eastAsia="zh-TW"/>
        </w:rPr>
        <w:t xml:space="preserve"> дужек, клиновидные позвонки и т. п. Врожденные сколиозы составляют около 5%, а остальные 95% возникают в процессе развития и роста организма.</w:t>
      </w:r>
    </w:p>
    <w:p w14:paraId="3417A01B" w14:textId="665B9063" w:rsidR="003E02E7" w:rsidRPr="00D92E26" w:rsidRDefault="007C2426" w:rsidP="003E02E7">
      <w:pPr>
        <w:spacing w:after="0" w:line="240" w:lineRule="auto"/>
        <w:ind w:firstLine="709"/>
        <w:jc w:val="both"/>
        <w:rPr>
          <w:rFonts w:ascii="Times New Roman" w:eastAsia="Times New Roman" w:hAnsi="Times New Roman" w:cs="Times New Roman"/>
          <w:color w:val="000000"/>
          <w:kern w:val="24"/>
          <w:sz w:val="24"/>
          <w:szCs w:val="24"/>
          <w:lang w:eastAsia="zh-TW"/>
        </w:rPr>
      </w:pPr>
      <w:r>
        <w:rPr>
          <w:noProof/>
        </w:rPr>
        <w:pict w14:anchorId="50D7155E">
          <v:shape id="Надпись 31" o:spid="_x0000_s1099" type="#_x0000_t202" style="position:absolute;left:0;text-align:left;margin-left:93.6pt;margin-top:135.5pt;width:287.55pt;height:31.9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56 0 -56 21192 21600 21192 21600 0 -56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" stroked="f">
            <v:textbox style="mso-fit-shape-to-text:t" inset="0,0,0,0">
              <w:txbxContent>
                <w:p w14:paraId="76683013" w14:textId="77777777" w:rsidR="00115669" w:rsidRPr="00A5746E" w:rsidRDefault="00115669" w:rsidP="003E02E7">
                  <w:pPr>
                    <w:pStyle w:val="aff2"/>
                    <w:jc w:val="center"/>
                    <w:rPr>
                      <w:rFonts w:hint="eastAsia"/>
                      <w:noProof/>
                      <w:lang w:val="ru-RU"/>
                    </w:rPr>
                  </w:pPr>
                  <w:r w:rsidRPr="00A5746E">
                    <w:rPr>
                      <w:lang w:val="ru-RU"/>
                    </w:rPr>
                    <w:t xml:space="preserve">Рисунок 8. Виды сколиозов: 1-правосторонний, 2-левосторонний, </w:t>
                  </w:r>
                  <w:r>
                    <w:t>S</w:t>
                  </w:r>
                  <w:r w:rsidRPr="00A5746E">
                    <w:rPr>
                      <w:lang w:val="ru-RU"/>
                    </w:rPr>
                    <w:t>-образный</w:t>
                  </w:r>
                </w:p>
              </w:txbxContent>
            </v:textbox>
            <w10:wrap type="tight"/>
          </v:shape>
        </w:pict>
      </w:r>
      <w:r w:rsidR="003E02E7" w:rsidRPr="00D92E26">
        <w:rPr>
          <w:rFonts w:ascii="Times New Roman" w:hAnsi="Times New Roman" w:cs="Times New Roman"/>
          <w:i/>
          <w:iCs/>
          <w:noProof/>
          <w:sz w:val="24"/>
          <w:szCs w:val="24"/>
        </w:rPr>
        <w:drawing>
          <wp:anchor distT="0" distB="0" distL="114300" distR="114300" simplePos="0" relativeHeight="251680768" behindDoc="1" locked="0" layoutInCell="1" allowOverlap="1" wp14:anchorId="38867CAE" wp14:editId="1A69FD8C">
            <wp:simplePos x="0" y="0"/>
            <wp:positionH relativeFrom="column">
              <wp:posOffset>1188720</wp:posOffset>
            </wp:positionH>
            <wp:positionV relativeFrom="paragraph">
              <wp:posOffset>6350</wp:posOffset>
            </wp:positionV>
            <wp:extent cx="3651885" cy="1657350"/>
            <wp:effectExtent l="0" t="0" r="0" b="0"/>
            <wp:wrapTight wrapText="bothSides">
              <wp:wrapPolygon edited="0">
                <wp:start x="0" y="0"/>
                <wp:lineTo x="0" y="21352"/>
                <wp:lineTo x="21521" y="21352"/>
                <wp:lineTo x="21521" y="0"/>
                <wp:lineTo x="0" y="0"/>
              </wp:wrapPolygon>
            </wp:wrapTight>
            <wp:docPr id="29698" name="Picture 2" descr="Определение искривления позвоночн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98" name="Picture 2" descr="Определение искривления позвоночника"/>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t="60369"/>
                    <a:stretch/>
                  </pic:blipFill>
                  <pic:spPr bwMode="auto">
                    <a:xfrm>
                      <a:off x="0" y="0"/>
                      <a:ext cx="3651885" cy="16573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965E911" w14:textId="77777777" w:rsidR="003E02E7" w:rsidRPr="00D92E26" w:rsidRDefault="003E02E7" w:rsidP="003E02E7">
      <w:pPr>
        <w:spacing w:after="0" w:line="240" w:lineRule="auto"/>
        <w:ind w:firstLine="709"/>
        <w:jc w:val="both"/>
        <w:rPr>
          <w:rFonts w:ascii="Times New Roman" w:eastAsia="Times New Roman" w:hAnsi="Times New Roman" w:cs="Times New Roman"/>
          <w:color w:val="000000"/>
          <w:kern w:val="24"/>
          <w:sz w:val="24"/>
          <w:szCs w:val="24"/>
          <w:lang w:eastAsia="zh-TW"/>
        </w:rPr>
      </w:pPr>
    </w:p>
    <w:p w14:paraId="25AAE451" w14:textId="77777777" w:rsidR="003E02E7" w:rsidRPr="00D92E26" w:rsidRDefault="003E02E7" w:rsidP="003E02E7">
      <w:pPr>
        <w:spacing w:after="0" w:line="240" w:lineRule="auto"/>
        <w:ind w:firstLine="709"/>
        <w:jc w:val="both"/>
        <w:rPr>
          <w:rFonts w:ascii="Times New Roman" w:eastAsia="Times New Roman" w:hAnsi="Times New Roman" w:cs="Times New Roman"/>
          <w:color w:val="000000"/>
          <w:kern w:val="24"/>
          <w:sz w:val="24"/>
          <w:szCs w:val="24"/>
          <w:lang w:eastAsia="zh-TW"/>
        </w:rPr>
      </w:pPr>
      <w:r w:rsidRPr="00D92E26">
        <w:rPr>
          <w:rFonts w:ascii="Times New Roman" w:eastAsia="Times New Roman" w:hAnsi="Times New Roman" w:cs="Times New Roman"/>
          <w:color w:val="000000"/>
          <w:kern w:val="24"/>
          <w:sz w:val="24"/>
          <w:szCs w:val="24"/>
          <w:u w:val="single"/>
          <w:lang w:eastAsia="zh-TW"/>
        </w:rPr>
        <w:br w:type="page"/>
      </w:r>
      <w:r w:rsidRPr="00D92E26">
        <w:rPr>
          <w:rFonts w:ascii="Times New Roman" w:eastAsia="Times New Roman" w:hAnsi="Times New Roman" w:cs="Times New Roman"/>
          <w:color w:val="000000"/>
          <w:kern w:val="24"/>
          <w:sz w:val="24"/>
          <w:szCs w:val="24"/>
          <w:lang w:eastAsia="zh-TW"/>
        </w:rPr>
        <w:lastRenderedPageBreak/>
        <w:t xml:space="preserve"> </w:t>
      </w:r>
      <w:r w:rsidRPr="00D92E26">
        <w:rPr>
          <w:rFonts w:ascii="Times New Roman" w:eastAsia="Times New Roman" w:hAnsi="Times New Roman" w:cs="Times New Roman"/>
          <w:i/>
          <w:iCs/>
          <w:color w:val="000000"/>
          <w:kern w:val="24"/>
          <w:sz w:val="24"/>
          <w:szCs w:val="24"/>
          <w:lang w:eastAsia="zh-TW"/>
        </w:rPr>
        <w:t>Плоскостопие</w:t>
      </w:r>
      <w:r w:rsidRPr="00D92E26">
        <w:rPr>
          <w:rFonts w:ascii="Times New Roman" w:eastAsia="Times New Roman" w:hAnsi="Times New Roman" w:cs="Times New Roman"/>
          <w:color w:val="000000"/>
          <w:kern w:val="24"/>
          <w:sz w:val="24"/>
          <w:szCs w:val="24"/>
          <w:lang w:eastAsia="zh-TW"/>
        </w:rPr>
        <w:t xml:space="preserve"> </w:t>
      </w:r>
      <w:proofErr w:type="gramStart"/>
      <w:r w:rsidRPr="00D92E26">
        <w:rPr>
          <w:rFonts w:ascii="Times New Roman" w:eastAsia="Times New Roman" w:hAnsi="Times New Roman" w:cs="Times New Roman"/>
          <w:color w:val="000000"/>
          <w:kern w:val="24"/>
          <w:sz w:val="24"/>
          <w:szCs w:val="24"/>
          <w:lang w:eastAsia="zh-TW"/>
        </w:rPr>
        <w:t>- это</w:t>
      </w:r>
      <w:proofErr w:type="gramEnd"/>
      <w:r w:rsidRPr="00D92E26">
        <w:rPr>
          <w:rFonts w:ascii="Times New Roman" w:eastAsia="Times New Roman" w:hAnsi="Times New Roman" w:cs="Times New Roman"/>
          <w:color w:val="000000"/>
          <w:kern w:val="24"/>
          <w:sz w:val="24"/>
          <w:szCs w:val="24"/>
          <w:lang w:eastAsia="zh-TW"/>
        </w:rPr>
        <w:t xml:space="preserve"> уплощение сводов стопы и полная потеря всех её рессорных (амортизирующих) функций.</w:t>
      </w:r>
    </w:p>
    <w:p w14:paraId="2805BCEC" w14:textId="77777777" w:rsidR="003E02E7" w:rsidRPr="00D92E26" w:rsidRDefault="003E02E7" w:rsidP="003E02E7">
      <w:pPr>
        <w:spacing w:after="0" w:line="240" w:lineRule="auto"/>
        <w:ind w:firstLine="709"/>
        <w:jc w:val="both"/>
        <w:rPr>
          <w:rFonts w:ascii="Times New Roman" w:eastAsia="Times New Roman" w:hAnsi="Times New Roman" w:cs="Times New Roman"/>
          <w:color w:val="000000"/>
          <w:kern w:val="24"/>
          <w:sz w:val="24"/>
          <w:szCs w:val="24"/>
          <w:lang w:eastAsia="zh-TW"/>
        </w:rPr>
      </w:pPr>
      <w:r w:rsidRPr="00D92E26">
        <w:rPr>
          <w:rFonts w:ascii="Times New Roman" w:hAnsi="Times New Roman" w:cs="Times New Roman"/>
          <w:noProof/>
          <w:sz w:val="24"/>
          <w:szCs w:val="24"/>
        </w:rPr>
        <w:drawing>
          <wp:anchor distT="0" distB="0" distL="114300" distR="114300" simplePos="0" relativeHeight="251686912" behindDoc="0" locked="0" layoutInCell="1" allowOverlap="1" wp14:anchorId="6F30B1A2" wp14:editId="3A1B8285">
            <wp:simplePos x="0" y="0"/>
            <wp:positionH relativeFrom="column">
              <wp:posOffset>2958465</wp:posOffset>
            </wp:positionH>
            <wp:positionV relativeFrom="paragraph">
              <wp:posOffset>449580</wp:posOffset>
            </wp:positionV>
            <wp:extent cx="2978785" cy="2024380"/>
            <wp:effectExtent l="0" t="0" r="0" b="0"/>
            <wp:wrapSquare wrapText="bothSides"/>
            <wp:docPr id="115" name="Picture 2" descr="http://air-medic.ru/public/image/13333333103259_stepeni-prodolnogo-ploskostopi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http://air-medic.ru/public/image/13333333103259_stepeni-prodolnogo-ploskostopiya.jpg"/>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t="10146"/>
                    <a:stretch/>
                  </pic:blipFill>
                  <pic:spPr bwMode="auto">
                    <a:xfrm>
                      <a:off x="0" y="0"/>
                      <a:ext cx="2978785" cy="20243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92E26">
        <w:rPr>
          <w:rFonts w:ascii="Times New Roman" w:eastAsia="Times New Roman" w:hAnsi="Times New Roman" w:cs="Times New Roman"/>
          <w:color w:val="000000"/>
          <w:kern w:val="24"/>
          <w:sz w:val="24"/>
          <w:szCs w:val="24"/>
          <w:lang w:eastAsia="zh-TW"/>
        </w:rPr>
        <w:t xml:space="preserve">В норме стопа имеет два свода - продольный (по внутреннему краю стопы) и поперечный (между основаниями пальцев). </w:t>
      </w:r>
    </w:p>
    <w:p w14:paraId="7F2D827C" w14:textId="77777777" w:rsidR="003E02E7" w:rsidRPr="00D92E26" w:rsidRDefault="003E02E7" w:rsidP="003E02E7">
      <w:pPr>
        <w:spacing w:after="0" w:line="240" w:lineRule="auto"/>
        <w:ind w:firstLine="709"/>
        <w:jc w:val="both"/>
        <w:rPr>
          <w:rFonts w:ascii="Times New Roman" w:eastAsia="Times New Roman" w:hAnsi="Times New Roman" w:cs="Times New Roman"/>
          <w:color w:val="000000"/>
          <w:kern w:val="24"/>
          <w:sz w:val="24"/>
          <w:szCs w:val="24"/>
          <w:lang w:eastAsia="zh-TW"/>
        </w:rPr>
      </w:pPr>
      <w:r w:rsidRPr="00D92E26">
        <w:rPr>
          <w:rFonts w:ascii="Times New Roman" w:eastAsia="Times New Roman" w:hAnsi="Times New Roman" w:cs="Times New Roman"/>
          <w:color w:val="000000"/>
          <w:kern w:val="24"/>
          <w:sz w:val="24"/>
          <w:szCs w:val="24"/>
          <w:lang w:eastAsia="zh-TW"/>
        </w:rPr>
        <w:t>Плоскостопие может быть продольным (уплощение продольного свода стопы) и поперечным (распластанность переднего отдела стопы). Если имеется уплощение продольного и поперечного свода говорят о комбинированном плоскостопии.</w:t>
      </w:r>
    </w:p>
    <w:p w14:paraId="0FF3C1F4" w14:textId="576CF184" w:rsidR="003E02E7" w:rsidRPr="00D92E26" w:rsidRDefault="007C2426" w:rsidP="003E02E7">
      <w:pPr>
        <w:spacing w:after="0" w:line="240" w:lineRule="auto"/>
        <w:ind w:firstLine="709"/>
        <w:jc w:val="both"/>
        <w:rPr>
          <w:rFonts w:ascii="Times New Roman" w:eastAsia="Times New Roman" w:hAnsi="Times New Roman" w:cs="Times New Roman"/>
          <w:color w:val="000000"/>
          <w:kern w:val="24"/>
          <w:sz w:val="24"/>
          <w:szCs w:val="24"/>
          <w:lang w:eastAsia="zh-TW"/>
        </w:rPr>
      </w:pPr>
      <w:r>
        <w:rPr>
          <w:noProof/>
        </w:rPr>
        <w:pict w14:anchorId="332CC421">
          <v:shape id="Надпись 30" o:spid="_x0000_s1098" type="#_x0000_t202" style="position:absolute;left:0;text-align:left;margin-left:232.95pt;margin-top:20.85pt;width:234.55pt;height:21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" stroked="f">
            <v:textbox style="mso-fit-shape-to-text:t" inset="0,0,0,0">
              <w:txbxContent>
                <w:p w14:paraId="7CFE85DC" w14:textId="77777777" w:rsidR="00115669" w:rsidRPr="00D4588C" w:rsidRDefault="00115669" w:rsidP="003E02E7">
                  <w:pPr>
                    <w:pStyle w:val="aff2"/>
                    <w:jc w:val="center"/>
                    <w:rPr>
                      <w:rFonts w:hint="eastAsia"/>
                      <w:noProof/>
                    </w:rPr>
                  </w:pPr>
                  <w:r>
                    <w:t>Рисунок 9. Степень продольного плоскостопия</w:t>
                  </w:r>
                </w:p>
              </w:txbxContent>
            </v:textbox>
            <w10:wrap type="square"/>
          </v:shape>
        </w:pict>
      </w:r>
      <w:r w:rsidR="003E02E7" w:rsidRPr="00D92E26">
        <w:rPr>
          <w:rFonts w:ascii="Times New Roman" w:eastAsia="Times New Roman" w:hAnsi="Times New Roman" w:cs="Times New Roman"/>
          <w:color w:val="000000"/>
          <w:kern w:val="24"/>
          <w:sz w:val="24"/>
          <w:szCs w:val="24"/>
          <w:lang w:eastAsia="zh-TW"/>
        </w:rPr>
        <w:t>Оба свода стопы предназначены для удержания равновесия и предохранения организма от тряски при ходьбе.</w:t>
      </w:r>
    </w:p>
    <w:p w14:paraId="156462EB" w14:textId="77777777" w:rsidR="003E02E7" w:rsidRPr="00D92E26" w:rsidRDefault="003E02E7" w:rsidP="003E02E7">
      <w:pPr>
        <w:spacing w:after="0" w:line="240" w:lineRule="auto"/>
        <w:ind w:firstLine="709"/>
        <w:jc w:val="both"/>
        <w:rPr>
          <w:rFonts w:ascii="Times New Roman" w:eastAsia="Times New Roman" w:hAnsi="Times New Roman" w:cs="Times New Roman"/>
          <w:color w:val="000000"/>
          <w:kern w:val="24"/>
          <w:sz w:val="24"/>
          <w:szCs w:val="24"/>
          <w:lang w:eastAsia="zh-TW"/>
        </w:rPr>
      </w:pPr>
      <w:r w:rsidRPr="00D92E26">
        <w:rPr>
          <w:rFonts w:ascii="Times New Roman" w:eastAsia="Times New Roman" w:hAnsi="Times New Roman" w:cs="Times New Roman"/>
          <w:color w:val="000000"/>
          <w:kern w:val="24"/>
          <w:sz w:val="24"/>
          <w:szCs w:val="24"/>
          <w:lang w:eastAsia="zh-TW"/>
        </w:rPr>
        <w:t>Стопа функционирует нормально как единый комплекс тогда, когда нагрузка, действующая на нее, полностью уравновешивается крепкими связками и мышцами. Если происходит ослабление мышечно-связочного аппарата, то начинает нарушаться нормальная форма - стопа оседает, становится плоской, утрачивается одна из основных ее функций - пружинящая (рессорная).</w:t>
      </w:r>
    </w:p>
    <w:p w14:paraId="47338A77" w14:textId="77777777" w:rsidR="003E02E7" w:rsidRPr="00D92E26" w:rsidRDefault="003E02E7" w:rsidP="003E02E7">
      <w:pPr>
        <w:spacing w:after="0" w:line="240" w:lineRule="auto"/>
        <w:ind w:firstLine="709"/>
        <w:jc w:val="both"/>
        <w:rPr>
          <w:rFonts w:ascii="Times New Roman" w:eastAsia="Times New Roman" w:hAnsi="Times New Roman" w:cs="Times New Roman"/>
          <w:color w:val="000000"/>
          <w:kern w:val="24"/>
          <w:sz w:val="24"/>
          <w:szCs w:val="24"/>
          <w:lang w:eastAsia="zh-TW"/>
        </w:rPr>
      </w:pPr>
      <w:proofErr w:type="spellStart"/>
      <w:r w:rsidRPr="00D92E26">
        <w:rPr>
          <w:rFonts w:ascii="Times New Roman" w:eastAsia="Times New Roman" w:hAnsi="Times New Roman" w:cs="Times New Roman"/>
          <w:i/>
          <w:iCs/>
          <w:color w:val="000000"/>
          <w:kern w:val="24"/>
          <w:sz w:val="24"/>
          <w:szCs w:val="24"/>
          <w:lang w:eastAsia="zh-TW"/>
        </w:rPr>
        <w:t>Плантография</w:t>
      </w:r>
      <w:proofErr w:type="spellEnd"/>
      <w:r w:rsidRPr="00D92E26">
        <w:rPr>
          <w:rFonts w:ascii="Times New Roman" w:eastAsia="Times New Roman" w:hAnsi="Times New Roman" w:cs="Times New Roman"/>
          <w:color w:val="000000"/>
          <w:kern w:val="24"/>
          <w:sz w:val="24"/>
          <w:szCs w:val="24"/>
          <w:lang w:eastAsia="zh-TW"/>
        </w:rPr>
        <w:t xml:space="preserve"> - метод получения отпечатков стопы (следа), позволяющих судить о ее рессорной функции.</w:t>
      </w:r>
    </w:p>
    <w:p w14:paraId="1F53E0CF" w14:textId="77777777" w:rsidR="003E02E7" w:rsidRPr="00D92E26" w:rsidRDefault="003E02E7" w:rsidP="003E02E7">
      <w:pPr>
        <w:spacing w:after="0" w:line="240" w:lineRule="auto"/>
        <w:ind w:firstLine="709"/>
        <w:jc w:val="both"/>
        <w:rPr>
          <w:rFonts w:ascii="Times New Roman" w:eastAsia="Times New Roman" w:hAnsi="Times New Roman" w:cs="Times New Roman"/>
          <w:color w:val="000000"/>
          <w:kern w:val="24"/>
          <w:sz w:val="24"/>
          <w:szCs w:val="24"/>
          <w:lang w:eastAsia="zh-TW"/>
        </w:rPr>
      </w:pPr>
      <w:r w:rsidRPr="00D92E26">
        <w:rPr>
          <w:rFonts w:ascii="Times New Roman" w:eastAsia="Times New Roman" w:hAnsi="Times New Roman" w:cs="Times New Roman"/>
          <w:color w:val="000000"/>
          <w:kern w:val="24"/>
          <w:sz w:val="24"/>
          <w:szCs w:val="24"/>
          <w:lang w:eastAsia="zh-TW"/>
        </w:rPr>
        <w:t xml:space="preserve">Критерии оценки степени продольного плоскостопия по результатам </w:t>
      </w:r>
      <w:proofErr w:type="spellStart"/>
      <w:r w:rsidRPr="00D92E26">
        <w:rPr>
          <w:rFonts w:ascii="Times New Roman" w:eastAsia="Times New Roman" w:hAnsi="Times New Roman" w:cs="Times New Roman"/>
          <w:color w:val="000000"/>
          <w:kern w:val="24"/>
          <w:sz w:val="24"/>
          <w:szCs w:val="24"/>
          <w:lang w:eastAsia="zh-TW"/>
        </w:rPr>
        <w:t>плантографии</w:t>
      </w:r>
      <w:proofErr w:type="spellEnd"/>
      <w:r w:rsidRPr="00D92E26">
        <w:rPr>
          <w:rFonts w:ascii="Times New Roman" w:eastAsia="Times New Roman" w:hAnsi="Times New Roman" w:cs="Times New Roman"/>
          <w:color w:val="000000"/>
          <w:kern w:val="24"/>
          <w:sz w:val="24"/>
          <w:szCs w:val="24"/>
          <w:lang w:eastAsia="zh-TW"/>
        </w:rPr>
        <w:t xml:space="preserve"> следующие:</w:t>
      </w:r>
    </w:p>
    <w:p w14:paraId="6FE4160D" w14:textId="77777777" w:rsidR="003E02E7" w:rsidRPr="00D92E26" w:rsidRDefault="003E02E7" w:rsidP="00AC3712">
      <w:pPr>
        <w:numPr>
          <w:ilvl w:val="0"/>
          <w:numId w:val="99"/>
        </w:numPr>
        <w:spacing w:after="0" w:line="240" w:lineRule="auto"/>
        <w:ind w:left="426" w:hanging="426"/>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если перешеек составляет до 50% - сводчатая стопа;</w:t>
      </w:r>
    </w:p>
    <w:p w14:paraId="1C2EDB0C" w14:textId="77777777" w:rsidR="003E02E7" w:rsidRPr="00D92E26" w:rsidRDefault="003E02E7" w:rsidP="00AC3712">
      <w:pPr>
        <w:numPr>
          <w:ilvl w:val="0"/>
          <w:numId w:val="99"/>
        </w:numPr>
        <w:spacing w:after="0" w:line="240" w:lineRule="auto"/>
        <w:ind w:left="426" w:hanging="426"/>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если 50-60% - уплощенная;</w:t>
      </w:r>
    </w:p>
    <w:p w14:paraId="4C962B9B" w14:textId="77777777" w:rsidR="003E02E7" w:rsidRPr="00D92E26" w:rsidRDefault="003E02E7" w:rsidP="00AC3712">
      <w:pPr>
        <w:numPr>
          <w:ilvl w:val="0"/>
          <w:numId w:val="99"/>
        </w:numPr>
        <w:spacing w:after="0" w:line="240" w:lineRule="auto"/>
        <w:ind w:left="426" w:hanging="426"/>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если более 60% - выраженное плоскостопие.</w:t>
      </w:r>
    </w:p>
    <w:p w14:paraId="3813C7C1" w14:textId="77777777" w:rsidR="003E02E7" w:rsidRPr="00D92E26" w:rsidRDefault="003E02E7" w:rsidP="003E02E7">
      <w:pPr>
        <w:spacing w:after="0" w:line="240" w:lineRule="auto"/>
        <w:rPr>
          <w:rFonts w:ascii="Times New Roman" w:hAnsi="Times New Roman" w:cs="Times New Roman"/>
          <w:b/>
          <w:bCs/>
          <w:i/>
          <w:iCs/>
          <w:color w:val="000000"/>
          <w:kern w:val="24"/>
          <w:sz w:val="24"/>
          <w:szCs w:val="24"/>
        </w:rPr>
      </w:pPr>
    </w:p>
    <w:p w14:paraId="69E306E9" w14:textId="77777777" w:rsidR="003E02E7" w:rsidRPr="00D92E26" w:rsidRDefault="003E02E7" w:rsidP="00AC3712">
      <w:pPr>
        <w:pStyle w:val="a5"/>
        <w:widowControl/>
        <w:numPr>
          <w:ilvl w:val="0"/>
          <w:numId w:val="105"/>
        </w:numPr>
        <w:jc w:val="center"/>
        <w:rPr>
          <w:rFonts w:ascii="Times New Roman" w:hAnsi="Times New Roman" w:cs="Times New Roman"/>
          <w:b/>
          <w:bCs/>
          <w:i/>
          <w:iCs/>
          <w:kern w:val="24"/>
        </w:rPr>
      </w:pPr>
      <w:r w:rsidRPr="00D92E26">
        <w:rPr>
          <w:rFonts w:ascii="Times New Roman" w:hAnsi="Times New Roman" w:cs="Times New Roman"/>
          <w:b/>
          <w:bCs/>
          <w:i/>
          <w:iCs/>
          <w:kern w:val="24"/>
        </w:rPr>
        <w:t>ФИЗИОМЕТРИЧЕСКИЕ ПРИЗНАКИ</w:t>
      </w:r>
    </w:p>
    <w:p w14:paraId="458D03A4" w14:textId="77777777" w:rsidR="003E02E7" w:rsidRPr="00D92E26" w:rsidRDefault="003E02E7" w:rsidP="003E02E7">
      <w:pPr>
        <w:pStyle w:val="a7"/>
        <w:spacing w:before="0" w:beforeAutospacing="0" w:after="0" w:afterAutospacing="0"/>
        <w:ind w:firstLine="709"/>
        <w:jc w:val="both"/>
        <w:rPr>
          <w:i/>
          <w:iCs/>
          <w:color w:val="000000"/>
          <w:kern w:val="24"/>
          <w:lang w:eastAsia="zh-TW"/>
        </w:rPr>
      </w:pPr>
    </w:p>
    <w:p w14:paraId="4DD1931A" w14:textId="77777777" w:rsidR="003E02E7" w:rsidRPr="00D92E26" w:rsidRDefault="003E02E7" w:rsidP="003E02E7">
      <w:pPr>
        <w:pStyle w:val="a7"/>
        <w:spacing w:before="0" w:beforeAutospacing="0" w:after="0" w:afterAutospacing="0"/>
        <w:ind w:firstLine="709"/>
        <w:jc w:val="both"/>
        <w:rPr>
          <w:lang w:eastAsia="zh-TW"/>
        </w:rPr>
      </w:pPr>
      <w:r w:rsidRPr="00D92E26">
        <w:rPr>
          <w:i/>
          <w:iCs/>
          <w:color w:val="000000"/>
          <w:kern w:val="24"/>
          <w:lang w:eastAsia="zh-TW"/>
        </w:rPr>
        <w:t xml:space="preserve">Жизненная ёмкость лёгких (ЖЁЛ) </w:t>
      </w:r>
      <w:r w:rsidRPr="00D92E26">
        <w:rPr>
          <w:color w:val="000000"/>
          <w:kern w:val="24"/>
          <w:lang w:eastAsia="zh-TW"/>
        </w:rPr>
        <w:t>- максимальное количество воздуха, выдыхаемое после самого глубокого вдоха.</w:t>
      </w:r>
    </w:p>
    <w:p w14:paraId="7C053531" w14:textId="77777777" w:rsidR="003E02E7" w:rsidRPr="00D92E26" w:rsidRDefault="003E02E7" w:rsidP="003E02E7">
      <w:pPr>
        <w:spacing w:after="0" w:line="240" w:lineRule="auto"/>
        <w:ind w:firstLine="547"/>
        <w:jc w:val="both"/>
        <w:rPr>
          <w:rFonts w:ascii="Times New Roman" w:eastAsia="Times New Roman" w:hAnsi="Times New Roman" w:cs="Times New Roman"/>
          <w:sz w:val="24"/>
          <w:szCs w:val="24"/>
          <w:lang w:eastAsia="zh-TW"/>
        </w:rPr>
      </w:pPr>
      <w:r w:rsidRPr="00D92E26">
        <w:rPr>
          <w:rFonts w:ascii="Times New Roman" w:eastAsia="Times New Roman" w:hAnsi="Times New Roman" w:cs="Times New Roman"/>
          <w:i/>
          <w:iCs/>
          <w:color w:val="000000"/>
          <w:kern w:val="24"/>
          <w:sz w:val="24"/>
          <w:szCs w:val="24"/>
          <w:lang w:eastAsia="zh-TW"/>
        </w:rPr>
        <w:t xml:space="preserve">Объём форсированного выдоха (ОФВ) </w:t>
      </w:r>
      <w:r w:rsidRPr="00D92E26">
        <w:rPr>
          <w:rFonts w:ascii="Times New Roman" w:eastAsia="Times New Roman" w:hAnsi="Times New Roman" w:cs="Times New Roman"/>
          <w:color w:val="000000"/>
          <w:kern w:val="24"/>
          <w:sz w:val="24"/>
          <w:szCs w:val="24"/>
          <w:lang w:eastAsia="zh-TW"/>
        </w:rPr>
        <w:t>– количество воздуха при максимально быстром и глубоком выдохе после максимально глубокого вдоха.</w:t>
      </w:r>
      <w:r w:rsidRPr="00D92E26">
        <w:rPr>
          <w:rFonts w:ascii="Times New Roman" w:hAnsi="Times New Roman" w:cs="Times New Roman"/>
          <w:noProof/>
          <w:sz w:val="24"/>
          <w:szCs w:val="24"/>
        </w:rPr>
        <w:drawing>
          <wp:anchor distT="0" distB="0" distL="114300" distR="114300" simplePos="0" relativeHeight="251683840" behindDoc="0" locked="0" layoutInCell="1" allowOverlap="1" wp14:anchorId="1E712A52" wp14:editId="767143FB">
            <wp:simplePos x="0" y="0"/>
            <wp:positionH relativeFrom="column">
              <wp:posOffset>3929380</wp:posOffset>
            </wp:positionH>
            <wp:positionV relativeFrom="paragraph">
              <wp:posOffset>85725</wp:posOffset>
            </wp:positionV>
            <wp:extent cx="1725295" cy="1362075"/>
            <wp:effectExtent l="133350" t="76200" r="65405" b="123825"/>
            <wp:wrapSquare wrapText="bothSides"/>
            <wp:docPr id="1026" name="Picture 2" descr="http://im2-tub-ru.yandex.net/i?id=589419565-53-72&amp;n=21">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http://im2-tub-ru.yandex.net/i?id=589419565-53-72&amp;n=21">
                      <a:hlinkClick r:id="rId42"/>
                    </pic:cNvPr>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725295" cy="136207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p>
    <w:p w14:paraId="6ED69674" w14:textId="77777777" w:rsidR="003E02E7" w:rsidRPr="00D92E26" w:rsidRDefault="003E02E7" w:rsidP="003E02E7">
      <w:pPr>
        <w:spacing w:after="0" w:line="240" w:lineRule="auto"/>
        <w:ind w:firstLine="547"/>
        <w:jc w:val="both"/>
        <w:rPr>
          <w:rFonts w:ascii="Times New Roman" w:hAnsi="Times New Roman" w:cs="Times New Roman"/>
          <w:sz w:val="24"/>
          <w:szCs w:val="24"/>
        </w:rPr>
      </w:pPr>
      <w:r w:rsidRPr="00D92E26">
        <w:rPr>
          <w:rFonts w:ascii="Times New Roman" w:eastAsia="Times New Roman" w:hAnsi="Times New Roman" w:cs="Times New Roman"/>
          <w:i/>
          <w:iCs/>
          <w:color w:val="000000"/>
          <w:kern w:val="24"/>
          <w:sz w:val="24"/>
          <w:szCs w:val="24"/>
          <w:lang w:eastAsia="zh-TW"/>
        </w:rPr>
        <w:t xml:space="preserve">ЖЁЛ </w:t>
      </w:r>
      <w:r w:rsidRPr="00D92E26">
        <w:rPr>
          <w:rFonts w:ascii="Times New Roman" w:eastAsia="Times New Roman" w:hAnsi="Times New Roman" w:cs="Times New Roman"/>
          <w:color w:val="000000"/>
          <w:kern w:val="24"/>
          <w:sz w:val="24"/>
          <w:szCs w:val="24"/>
          <w:lang w:eastAsia="zh-TW"/>
        </w:rPr>
        <w:t>и</w:t>
      </w:r>
      <w:r w:rsidRPr="00D92E26">
        <w:rPr>
          <w:rFonts w:ascii="Times New Roman" w:hAnsi="Times New Roman" w:cs="Times New Roman"/>
          <w:noProof/>
          <w:sz w:val="24"/>
          <w:szCs w:val="24"/>
          <w:lang w:eastAsia="zh-TW"/>
        </w:rPr>
        <w:t xml:space="preserve"> ОФВ </w:t>
      </w:r>
      <w:r w:rsidRPr="00D92E26">
        <w:rPr>
          <w:rFonts w:ascii="Times New Roman" w:eastAsia="Times New Roman" w:hAnsi="Times New Roman" w:cs="Times New Roman"/>
          <w:color w:val="000000"/>
          <w:kern w:val="24"/>
          <w:sz w:val="24"/>
          <w:szCs w:val="24"/>
          <w:lang w:eastAsia="zh-TW"/>
        </w:rPr>
        <w:t xml:space="preserve">измеряют с помощью </w:t>
      </w:r>
      <w:r w:rsidRPr="00D92E26">
        <w:rPr>
          <w:rFonts w:ascii="Times New Roman" w:eastAsia="Times New Roman" w:hAnsi="Times New Roman" w:cs="Times New Roman"/>
          <w:i/>
          <w:iCs/>
          <w:color w:val="000000"/>
          <w:kern w:val="24"/>
          <w:sz w:val="24"/>
          <w:szCs w:val="24"/>
          <w:lang w:eastAsia="zh-TW"/>
        </w:rPr>
        <w:t>спирометра</w:t>
      </w:r>
      <w:r w:rsidRPr="00D92E26">
        <w:rPr>
          <w:rFonts w:ascii="Times New Roman" w:eastAsia="Times New Roman" w:hAnsi="Times New Roman" w:cs="Times New Roman"/>
          <w:color w:val="000000"/>
          <w:kern w:val="24"/>
          <w:sz w:val="24"/>
          <w:szCs w:val="24"/>
          <w:lang w:eastAsia="zh-TW"/>
        </w:rPr>
        <w:t>.</w:t>
      </w:r>
      <w:r w:rsidRPr="00D92E26">
        <w:rPr>
          <w:rFonts w:ascii="Times New Roman" w:hAnsi="Times New Roman" w:cs="Times New Roman"/>
          <w:sz w:val="24"/>
          <w:szCs w:val="24"/>
        </w:rPr>
        <w:t xml:space="preserve"> </w:t>
      </w:r>
    </w:p>
    <w:p w14:paraId="3956D182" w14:textId="09BF5157" w:rsidR="003E02E7" w:rsidRPr="00D92E26" w:rsidRDefault="003E02E7" w:rsidP="003E02E7">
      <w:pPr>
        <w:spacing w:after="0" w:line="240" w:lineRule="auto"/>
        <w:ind w:firstLine="547"/>
        <w:jc w:val="both"/>
        <w:rPr>
          <w:rFonts w:ascii="Times New Roman" w:eastAsia="Times New Roman" w:hAnsi="Times New Roman" w:cs="Times New Roman"/>
          <w:color w:val="000000"/>
          <w:kern w:val="24"/>
          <w:sz w:val="24"/>
          <w:szCs w:val="24"/>
          <w:lang w:eastAsia="zh-TW"/>
        </w:rPr>
      </w:pPr>
      <w:r w:rsidRPr="00D92E26">
        <w:rPr>
          <w:rFonts w:ascii="Times New Roman" w:eastAsia="Times New Roman" w:hAnsi="Times New Roman" w:cs="Times New Roman"/>
          <w:color w:val="000000"/>
          <w:kern w:val="24"/>
          <w:sz w:val="24"/>
          <w:szCs w:val="24"/>
          <w:lang w:eastAsia="zh-TW"/>
        </w:rPr>
        <w:t>Алгоритм измерения ЖЁЛ и ОФВ см. в приложении 5.</w:t>
      </w:r>
      <w:r w:rsidR="007C2426">
        <w:rPr>
          <w:noProof/>
        </w:rPr>
        <w:pict w14:anchorId="530BE0E3">
          <v:shape id="Надпись 39" o:spid="_x0000_s1097" type="#_x0000_t202" style="position:absolute;left:0;text-align:left;margin-left:316.3pt;margin-top:1.75pt;width:132.65pt;height:21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" stroked="f">
            <v:textbox style="mso-fit-shape-to-text:t" inset="0,0,0,0">
              <w:txbxContent>
                <w:p w14:paraId="14D2BFFE" w14:textId="77777777" w:rsidR="00115669" w:rsidRPr="005847D3" w:rsidRDefault="00115669" w:rsidP="003E02E7">
                  <w:pPr>
                    <w:pStyle w:val="aff2"/>
                    <w:jc w:val="center"/>
                    <w:rPr>
                      <w:rFonts w:ascii="Times New Roman" w:hAnsi="Times New Roman" w:cs="Times New Roman"/>
                      <w:noProof/>
                    </w:rPr>
                  </w:pPr>
                  <w:r>
                    <w:t>Рисунок 10.  Спирометр</w:t>
                  </w:r>
                </w:p>
              </w:txbxContent>
            </v:textbox>
            <w10:wrap type="square"/>
          </v:shape>
        </w:pict>
      </w:r>
    </w:p>
    <w:p w14:paraId="52B03B52" w14:textId="77777777" w:rsidR="003E02E7" w:rsidRPr="00D92E26" w:rsidRDefault="003E02E7" w:rsidP="003E02E7">
      <w:pPr>
        <w:spacing w:after="0" w:line="240" w:lineRule="auto"/>
        <w:ind w:firstLine="709"/>
        <w:rPr>
          <w:rFonts w:ascii="Times New Roman" w:hAnsi="Times New Roman" w:cs="Times New Roman"/>
          <w:i/>
          <w:iCs/>
          <w:color w:val="000000"/>
          <w:kern w:val="24"/>
          <w:sz w:val="24"/>
          <w:szCs w:val="24"/>
        </w:rPr>
      </w:pPr>
      <w:r w:rsidRPr="00D92E26">
        <w:rPr>
          <w:rFonts w:ascii="Times New Roman" w:hAnsi="Times New Roman" w:cs="Times New Roman"/>
          <w:noProof/>
          <w:sz w:val="24"/>
          <w:szCs w:val="24"/>
        </w:rPr>
        <w:drawing>
          <wp:anchor distT="0" distB="0" distL="114300" distR="114300" simplePos="0" relativeHeight="251685888" behindDoc="0" locked="0" layoutInCell="1" allowOverlap="1" wp14:anchorId="44A734A6" wp14:editId="5D9B9B38">
            <wp:simplePos x="0" y="0"/>
            <wp:positionH relativeFrom="column">
              <wp:posOffset>3739515</wp:posOffset>
            </wp:positionH>
            <wp:positionV relativeFrom="paragraph">
              <wp:posOffset>10160</wp:posOffset>
            </wp:positionV>
            <wp:extent cx="1009271" cy="1355788"/>
            <wp:effectExtent l="0" t="0" r="0" b="0"/>
            <wp:wrapSquare wrapText="bothSides"/>
            <wp:docPr id="116" name="Рисунок 116" descr="Купить Динамометр кистевой диапазон измерений 20-140 даН ДК-140 в интернет магазине СТ-Медик по выгодной цене 3700 рубл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упить Динамометр кистевой диапазон измерений 20-140 даН ДК-140 в интернет магазине СТ-Медик по выгодной цене 3700 рублей"/>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009271" cy="1355788"/>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2E26">
        <w:rPr>
          <w:rFonts w:ascii="Times New Roman" w:hAnsi="Times New Roman" w:cs="Times New Roman"/>
          <w:noProof/>
          <w:sz w:val="24"/>
          <w:szCs w:val="24"/>
        </w:rPr>
        <w:drawing>
          <wp:anchor distT="0" distB="0" distL="114300" distR="114300" simplePos="0" relativeHeight="251684864" behindDoc="0" locked="0" layoutInCell="1" allowOverlap="1" wp14:anchorId="359EA828" wp14:editId="22A5E731">
            <wp:simplePos x="0" y="0"/>
            <wp:positionH relativeFrom="column">
              <wp:posOffset>5025390</wp:posOffset>
            </wp:positionH>
            <wp:positionV relativeFrom="paragraph">
              <wp:posOffset>12065</wp:posOffset>
            </wp:positionV>
            <wp:extent cx="914400" cy="1594884"/>
            <wp:effectExtent l="0" t="0" r="0" b="0"/>
            <wp:wrapSquare wrapText="bothSides"/>
            <wp:docPr id="36868" name="Picture 4" descr="http://im4-tub-ru.yandex.net/i?id=158803740-21-72&amp;n=21">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68" name="Picture 4" descr="http://im4-tub-ru.yandex.net/i?id=158803740-21-72&amp;n=21">
                      <a:hlinkClick r:id="rId45"/>
                    </pic:cNvPr>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914400" cy="1594884"/>
                    </a:xfrm>
                    <a:prstGeom prst="rect">
                      <a:avLst/>
                    </a:prstGeom>
                    <a:noFill/>
                  </pic:spPr>
                </pic:pic>
              </a:graphicData>
            </a:graphic>
            <wp14:sizeRelH relativeFrom="page">
              <wp14:pctWidth>0</wp14:pctWidth>
            </wp14:sizeRelH>
            <wp14:sizeRelV relativeFrom="page">
              <wp14:pctHeight>0</wp14:pctHeight>
            </wp14:sizeRelV>
          </wp:anchor>
        </w:drawing>
      </w:r>
      <w:r w:rsidRPr="00D92E26">
        <w:rPr>
          <w:rFonts w:ascii="Times New Roman" w:hAnsi="Times New Roman" w:cs="Times New Roman"/>
          <w:i/>
          <w:iCs/>
          <w:color w:val="000000"/>
          <w:kern w:val="24"/>
          <w:sz w:val="24"/>
          <w:szCs w:val="24"/>
        </w:rPr>
        <w:t xml:space="preserve">Мышечную силу рук </w:t>
      </w:r>
      <w:r w:rsidRPr="00D92E26">
        <w:rPr>
          <w:rFonts w:ascii="Times New Roman" w:eastAsia="Times New Roman" w:hAnsi="Times New Roman" w:cs="Times New Roman"/>
          <w:color w:val="000000"/>
          <w:kern w:val="24"/>
          <w:sz w:val="24"/>
          <w:szCs w:val="24"/>
          <w:lang w:eastAsia="zh-TW"/>
        </w:rPr>
        <w:t xml:space="preserve">определяют по максимальному проявлению усилия, которое может развить группа мышц в определенных условиях. </w:t>
      </w:r>
    </w:p>
    <w:p w14:paraId="4DE0A37D" w14:textId="25467DBC" w:rsidR="003E02E7" w:rsidRPr="00D92E26" w:rsidRDefault="007C2426" w:rsidP="003E02E7">
      <w:pPr>
        <w:spacing w:after="0" w:line="240" w:lineRule="auto"/>
        <w:ind w:firstLine="547"/>
        <w:jc w:val="both"/>
        <w:rPr>
          <w:rFonts w:ascii="Times New Roman" w:eastAsia="Times New Roman" w:hAnsi="Times New Roman" w:cs="Times New Roman"/>
          <w:color w:val="000000"/>
          <w:kern w:val="24"/>
          <w:sz w:val="24"/>
          <w:szCs w:val="24"/>
          <w:lang w:eastAsia="zh-TW"/>
        </w:rPr>
      </w:pPr>
      <w:r>
        <w:rPr>
          <w:noProof/>
        </w:rPr>
        <w:pict w14:anchorId="5B2B4016">
          <v:shape id="Надпись 40" o:spid="_x0000_s1096" type="#_x0000_t202" style="position:absolute;left:0;text-align:left;margin-left:294.45pt;margin-top:42.5pt;width:163.5pt;height:25.9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" stroked="f">
            <v:textbox inset="0,0,0,0">
              <w:txbxContent>
                <w:p w14:paraId="78D070DB" w14:textId="77777777" w:rsidR="00115669" w:rsidRPr="00A5746E" w:rsidRDefault="00115669" w:rsidP="003E02E7">
                  <w:pPr>
                    <w:pStyle w:val="aff2"/>
                    <w:jc w:val="center"/>
                    <w:rPr>
                      <w:rFonts w:hint="eastAsia"/>
                      <w:noProof/>
                      <w:lang w:val="ru-RU"/>
                    </w:rPr>
                  </w:pPr>
                  <w:r w:rsidRPr="00A5746E">
                    <w:rPr>
                      <w:lang w:val="ru-RU"/>
                    </w:rPr>
                    <w:t xml:space="preserve">Рисунок </w:t>
                  </w:r>
                  <w:r>
                    <w:rPr>
                      <w:noProof/>
                    </w:rPr>
                    <w:fldChar w:fldCharType="begin"/>
                  </w:r>
                  <w:r w:rsidRPr="00A5746E">
                    <w:rPr>
                      <w:noProof/>
                      <w:lang w:val="ru-RU"/>
                    </w:rPr>
                    <w:instrText xml:space="preserve"> </w:instrText>
                  </w:r>
                  <w:r>
                    <w:rPr>
                      <w:noProof/>
                    </w:rPr>
                    <w:instrText>SEQ</w:instrText>
                  </w:r>
                  <w:r w:rsidRPr="00A5746E">
                    <w:rPr>
                      <w:noProof/>
                      <w:lang w:val="ru-RU"/>
                    </w:rPr>
                    <w:instrText xml:space="preserve"> Рисунок \* </w:instrText>
                  </w:r>
                  <w:r>
                    <w:rPr>
                      <w:noProof/>
                    </w:rPr>
                    <w:instrText>ARABIC</w:instrText>
                  </w:r>
                  <w:r w:rsidRPr="00A5746E">
                    <w:rPr>
                      <w:noProof/>
                      <w:lang w:val="ru-RU"/>
                    </w:rPr>
                    <w:instrText xml:space="preserve"> </w:instrText>
                  </w:r>
                  <w:r>
                    <w:rPr>
                      <w:noProof/>
                    </w:rPr>
                    <w:fldChar w:fldCharType="separate"/>
                  </w:r>
                  <w:r w:rsidRPr="00A5746E">
                    <w:rPr>
                      <w:noProof/>
                      <w:lang w:val="ru-RU"/>
                    </w:rPr>
                    <w:t>6</w:t>
                  </w:r>
                  <w:r>
                    <w:rPr>
                      <w:noProof/>
                    </w:rPr>
                    <w:fldChar w:fldCharType="end"/>
                  </w:r>
                  <w:r w:rsidRPr="00A5746E">
                    <w:rPr>
                      <w:lang w:val="ru-RU"/>
                    </w:rPr>
                    <w:t xml:space="preserve"> Динамометры: механический (слева) и электронный (справа)</w:t>
                  </w:r>
                </w:p>
              </w:txbxContent>
            </v:textbox>
            <w10:wrap type="square"/>
          </v:shape>
        </w:pict>
      </w:r>
      <w:r w:rsidR="003E02E7" w:rsidRPr="00D92E26">
        <w:rPr>
          <w:rFonts w:ascii="Times New Roman" w:eastAsia="Times New Roman" w:hAnsi="Times New Roman" w:cs="Times New Roman"/>
          <w:color w:val="000000"/>
          <w:kern w:val="24"/>
          <w:sz w:val="24"/>
          <w:szCs w:val="24"/>
          <w:lang w:eastAsia="zh-TW"/>
        </w:rPr>
        <w:t xml:space="preserve">Сила измеряется </w:t>
      </w:r>
      <w:r w:rsidR="003E02E7" w:rsidRPr="00D92E26">
        <w:rPr>
          <w:rFonts w:ascii="Times New Roman" w:eastAsia="Times New Roman" w:hAnsi="Times New Roman" w:cs="Times New Roman"/>
          <w:i/>
          <w:iCs/>
          <w:color w:val="000000"/>
          <w:kern w:val="24"/>
          <w:sz w:val="24"/>
          <w:szCs w:val="24"/>
          <w:lang w:eastAsia="zh-TW"/>
        </w:rPr>
        <w:t>динамометрами</w:t>
      </w:r>
      <w:r w:rsidR="003E02E7" w:rsidRPr="00D92E26">
        <w:rPr>
          <w:rFonts w:ascii="Times New Roman" w:eastAsia="Times New Roman" w:hAnsi="Times New Roman" w:cs="Times New Roman"/>
          <w:color w:val="000000"/>
          <w:kern w:val="24"/>
          <w:sz w:val="24"/>
          <w:szCs w:val="24"/>
          <w:lang w:eastAsia="zh-TW"/>
        </w:rPr>
        <w:t xml:space="preserve"> различной конструкции. </w:t>
      </w:r>
    </w:p>
    <w:p w14:paraId="3DECBF10" w14:textId="77777777" w:rsidR="003E02E7" w:rsidRPr="00D92E26" w:rsidRDefault="003E02E7" w:rsidP="003E02E7">
      <w:pPr>
        <w:spacing w:after="0" w:line="240" w:lineRule="auto"/>
        <w:ind w:firstLine="547"/>
        <w:jc w:val="both"/>
        <w:rPr>
          <w:rFonts w:ascii="Times New Roman" w:eastAsia="Times New Roman" w:hAnsi="Times New Roman" w:cs="Times New Roman"/>
          <w:color w:val="000000"/>
          <w:kern w:val="24"/>
          <w:sz w:val="24"/>
          <w:szCs w:val="24"/>
          <w:lang w:eastAsia="zh-TW"/>
        </w:rPr>
      </w:pPr>
      <w:r w:rsidRPr="00D92E26">
        <w:rPr>
          <w:rFonts w:ascii="Times New Roman" w:eastAsia="Times New Roman" w:hAnsi="Times New Roman" w:cs="Times New Roman"/>
          <w:color w:val="000000"/>
          <w:kern w:val="24"/>
          <w:sz w:val="24"/>
          <w:szCs w:val="24"/>
          <w:lang w:eastAsia="zh-TW"/>
        </w:rPr>
        <w:t>Алгоритм измерения мышечной силы рук см. в приложении 6.</w:t>
      </w:r>
    </w:p>
    <w:p w14:paraId="3E6A9BAF" w14:textId="77777777" w:rsidR="003E02E7" w:rsidRPr="00D92E26" w:rsidRDefault="003E02E7" w:rsidP="003E02E7">
      <w:pPr>
        <w:spacing w:after="0" w:line="240" w:lineRule="auto"/>
        <w:ind w:firstLine="709"/>
        <w:contextualSpacing/>
        <w:jc w:val="both"/>
        <w:rPr>
          <w:rFonts w:ascii="Times New Roman" w:eastAsia="Times New Roman" w:hAnsi="Times New Roman" w:cs="Times New Roman"/>
          <w:sz w:val="24"/>
          <w:szCs w:val="24"/>
          <w:lang w:eastAsia="zh-TW"/>
        </w:rPr>
      </w:pPr>
      <w:r w:rsidRPr="00D92E26">
        <w:rPr>
          <w:rFonts w:ascii="Times New Roman" w:hAnsi="Times New Roman" w:cs="Times New Roman"/>
          <w:i/>
          <w:iCs/>
          <w:color w:val="000000"/>
          <w:kern w:val="24"/>
          <w:sz w:val="24"/>
          <w:szCs w:val="24"/>
        </w:rPr>
        <w:t>Частоту сердечных сокращений</w:t>
      </w:r>
      <w:r w:rsidRPr="00D92E26">
        <w:rPr>
          <w:rFonts w:ascii="Times New Roman" w:hAnsi="Times New Roman" w:cs="Times New Roman"/>
          <w:i/>
          <w:iCs/>
          <w:sz w:val="24"/>
          <w:szCs w:val="24"/>
        </w:rPr>
        <w:t xml:space="preserve"> </w:t>
      </w:r>
      <w:r w:rsidRPr="00D92E26">
        <w:rPr>
          <w:rFonts w:ascii="Times New Roman" w:eastAsia="Times New Roman" w:hAnsi="Times New Roman" w:cs="Times New Roman"/>
          <w:color w:val="000000"/>
          <w:kern w:val="24"/>
          <w:sz w:val="24"/>
          <w:szCs w:val="24"/>
          <w:lang w:eastAsia="zh-TW"/>
        </w:rPr>
        <w:t>определяют по пульсу.</w:t>
      </w:r>
    </w:p>
    <w:p w14:paraId="1AE35E5F" w14:textId="77777777" w:rsidR="003E02E7" w:rsidRPr="00D92E26" w:rsidRDefault="003E02E7" w:rsidP="003E02E7">
      <w:pPr>
        <w:spacing w:after="0" w:line="240" w:lineRule="auto"/>
        <w:ind w:firstLine="709"/>
        <w:jc w:val="both"/>
        <w:rPr>
          <w:rFonts w:ascii="Times New Roman" w:hAnsi="Times New Roman" w:cs="Times New Roman"/>
          <w:color w:val="000000"/>
          <w:kern w:val="24"/>
          <w:sz w:val="24"/>
          <w:szCs w:val="24"/>
        </w:rPr>
      </w:pPr>
      <w:r w:rsidRPr="00D92E26">
        <w:rPr>
          <w:rFonts w:ascii="Times New Roman" w:hAnsi="Times New Roman" w:cs="Times New Roman"/>
          <w:i/>
          <w:iCs/>
          <w:sz w:val="24"/>
          <w:szCs w:val="24"/>
        </w:rPr>
        <w:t>П</w:t>
      </w:r>
      <w:r w:rsidRPr="00D92E26">
        <w:rPr>
          <w:rFonts w:ascii="Times New Roman" w:hAnsi="Times New Roman" w:cs="Times New Roman"/>
          <w:i/>
          <w:iCs/>
          <w:color w:val="000000"/>
          <w:kern w:val="24"/>
          <w:sz w:val="24"/>
          <w:szCs w:val="24"/>
        </w:rPr>
        <w:t>ульс</w:t>
      </w:r>
      <w:r w:rsidRPr="00D92E26">
        <w:rPr>
          <w:rFonts w:ascii="Times New Roman" w:hAnsi="Times New Roman" w:cs="Times New Roman"/>
          <w:color w:val="000000"/>
          <w:kern w:val="24"/>
          <w:sz w:val="24"/>
          <w:szCs w:val="24"/>
        </w:rPr>
        <w:t xml:space="preserve"> - толчкообразные колебания стенок артерий, связанные с сердечными циклами. Частота пульса может быть использована для контроля здоровья сердца и уровня физической подготовки. Обычно, чем пульс ниже, - тем лучше, но в случае брадикардии это может быть опасно. Тревожными симптомами при низком пульсе являются слабость и обмороки.</w:t>
      </w:r>
    </w:p>
    <w:p w14:paraId="1FA8152A" w14:textId="77777777" w:rsidR="003E02E7" w:rsidRPr="00D92E26" w:rsidRDefault="003E02E7" w:rsidP="003E02E7">
      <w:pPr>
        <w:spacing w:after="0" w:line="240" w:lineRule="auto"/>
        <w:ind w:firstLine="709"/>
        <w:jc w:val="both"/>
        <w:rPr>
          <w:rFonts w:ascii="Times New Roman" w:hAnsi="Times New Roman" w:cs="Times New Roman"/>
          <w:sz w:val="24"/>
          <w:szCs w:val="24"/>
        </w:rPr>
      </w:pPr>
      <w:r w:rsidRPr="00D92E26">
        <w:rPr>
          <w:rFonts w:ascii="Times New Roman" w:hAnsi="Times New Roman" w:cs="Times New Roman"/>
          <w:sz w:val="24"/>
          <w:szCs w:val="24"/>
        </w:rPr>
        <w:lastRenderedPageBreak/>
        <w:t>Алгоритм измерения частоты сердечных сокращений см. в приложении 7.</w:t>
      </w:r>
    </w:p>
    <w:p w14:paraId="0E40BE02" w14:textId="77777777" w:rsidR="003E02E7" w:rsidRPr="00D92E26" w:rsidRDefault="003E02E7" w:rsidP="003E02E7">
      <w:pPr>
        <w:spacing w:after="0" w:line="240" w:lineRule="auto"/>
        <w:rPr>
          <w:rFonts w:ascii="Times New Roman" w:hAnsi="Times New Roman" w:cs="Times New Roman"/>
          <w:color w:val="000000"/>
          <w:kern w:val="24"/>
          <w:sz w:val="24"/>
          <w:szCs w:val="24"/>
        </w:rPr>
      </w:pPr>
    </w:p>
    <w:p w14:paraId="64C60CB8" w14:textId="77777777" w:rsidR="003E02E7" w:rsidRPr="00D92E26" w:rsidRDefault="003E02E7" w:rsidP="003E02E7">
      <w:pPr>
        <w:pStyle w:val="a5"/>
        <w:jc w:val="center"/>
        <w:rPr>
          <w:rFonts w:ascii="Times New Roman" w:hAnsi="Times New Roman" w:cs="Times New Roman"/>
          <w:b/>
          <w:bCs/>
          <w:i/>
          <w:iCs/>
          <w:kern w:val="24"/>
        </w:rPr>
      </w:pPr>
      <w:r w:rsidRPr="00D92E26">
        <w:rPr>
          <w:rFonts w:ascii="Times New Roman" w:hAnsi="Times New Roman" w:cs="Times New Roman"/>
          <w:b/>
          <w:bCs/>
          <w:i/>
          <w:iCs/>
          <w:kern w:val="24"/>
        </w:rPr>
        <w:t>ПРАКТИЧЕСКАЯ РАБОТА</w:t>
      </w:r>
    </w:p>
    <w:p w14:paraId="1CE2DF50" w14:textId="77777777" w:rsidR="003E02E7" w:rsidRPr="00D92E26" w:rsidRDefault="003E02E7" w:rsidP="003E02E7">
      <w:pPr>
        <w:spacing w:after="0" w:line="240" w:lineRule="auto"/>
        <w:jc w:val="center"/>
        <w:rPr>
          <w:rFonts w:ascii="Times New Roman" w:hAnsi="Times New Roman" w:cs="Times New Roman"/>
          <w:color w:val="000000"/>
          <w:kern w:val="24"/>
          <w:sz w:val="24"/>
          <w:szCs w:val="24"/>
        </w:rPr>
      </w:pPr>
    </w:p>
    <w:p w14:paraId="469DCC31" w14:textId="77777777" w:rsidR="003E02E7" w:rsidRPr="00D92E26" w:rsidRDefault="003E02E7" w:rsidP="003E02E7">
      <w:pPr>
        <w:spacing w:after="0" w:line="240" w:lineRule="auto"/>
        <w:ind w:firstLine="709"/>
        <w:jc w:val="both"/>
        <w:rPr>
          <w:rFonts w:ascii="Times New Roman" w:hAnsi="Times New Roman" w:cs="Times New Roman"/>
          <w:color w:val="000000"/>
          <w:kern w:val="24"/>
          <w:sz w:val="24"/>
          <w:szCs w:val="24"/>
        </w:rPr>
      </w:pPr>
      <w:r w:rsidRPr="00D92E26">
        <w:rPr>
          <w:rFonts w:ascii="Times New Roman" w:hAnsi="Times New Roman" w:cs="Times New Roman"/>
          <w:color w:val="000000"/>
          <w:kern w:val="24"/>
          <w:sz w:val="24"/>
          <w:szCs w:val="24"/>
        </w:rPr>
        <w:t>Обучающимся предлагается разбиться по парам, заполнить предлагаемую таблицу, используя раздаточный материал с алгоритмами определения физического развития и таблицы со стандартными значениями из приложения. По полученным результатам в сравнении со стандартными значениями обучающимся необходимо сделать заключение.</w:t>
      </w:r>
    </w:p>
    <w:p w14:paraId="2EAF3C42" w14:textId="77777777" w:rsidR="003E02E7" w:rsidRPr="00D92E26" w:rsidRDefault="003E02E7" w:rsidP="003E02E7">
      <w:pPr>
        <w:spacing w:after="0" w:line="240" w:lineRule="auto"/>
        <w:ind w:firstLine="709"/>
        <w:jc w:val="both"/>
        <w:rPr>
          <w:rFonts w:ascii="Times New Roman" w:hAnsi="Times New Roman" w:cs="Times New Roman"/>
          <w:color w:val="000000"/>
          <w:kern w:val="24"/>
          <w:sz w:val="24"/>
          <w:szCs w:val="24"/>
        </w:rPr>
      </w:pPr>
    </w:p>
    <w:p w14:paraId="13A77C42" w14:textId="77777777" w:rsidR="003E02E7" w:rsidRPr="00D92E26" w:rsidRDefault="003E02E7" w:rsidP="003E02E7">
      <w:pPr>
        <w:spacing w:after="0" w:line="240" w:lineRule="auto"/>
        <w:ind w:firstLine="709"/>
        <w:jc w:val="both"/>
        <w:rPr>
          <w:rFonts w:ascii="Times New Roman" w:hAnsi="Times New Roman" w:cs="Times New Roman"/>
          <w:color w:val="000000"/>
          <w:kern w:val="24"/>
          <w:sz w:val="24"/>
          <w:szCs w:val="24"/>
        </w:rPr>
      </w:pPr>
      <w:r w:rsidRPr="00D92E26">
        <w:rPr>
          <w:rFonts w:ascii="Times New Roman" w:hAnsi="Times New Roman" w:cs="Times New Roman"/>
          <w:color w:val="000000"/>
          <w:kern w:val="24"/>
          <w:sz w:val="24"/>
          <w:szCs w:val="24"/>
        </w:rPr>
        <w:t>Таблица для заполнения:</w:t>
      </w:r>
    </w:p>
    <w:p w14:paraId="1B56A002" w14:textId="77777777" w:rsidR="003E02E7" w:rsidRPr="00D92E26" w:rsidRDefault="003E02E7" w:rsidP="003E02E7">
      <w:pPr>
        <w:spacing w:after="0" w:line="240" w:lineRule="auto"/>
        <w:ind w:firstLine="709"/>
        <w:jc w:val="both"/>
        <w:rPr>
          <w:rFonts w:ascii="Times New Roman" w:hAnsi="Times New Roman" w:cs="Times New Roman"/>
          <w:color w:val="000000"/>
          <w:kern w:val="24"/>
          <w:sz w:val="24"/>
          <w:szCs w:val="24"/>
        </w:rPr>
      </w:pPr>
    </w:p>
    <w:tbl>
      <w:tblPr>
        <w:tblStyle w:val="-511"/>
        <w:tblW w:w="9322" w:type="dxa"/>
        <w:tblLayout w:type="fixed"/>
        <w:tblLook w:val="0600" w:firstRow="0" w:lastRow="0" w:firstColumn="0" w:lastColumn="0" w:noHBand="1" w:noVBand="1"/>
      </w:tblPr>
      <w:tblGrid>
        <w:gridCol w:w="841"/>
        <w:gridCol w:w="3803"/>
        <w:gridCol w:w="2410"/>
        <w:gridCol w:w="2268"/>
      </w:tblGrid>
      <w:tr w:rsidR="003E02E7" w:rsidRPr="00D92E26" w14:paraId="571271B3" w14:textId="77777777" w:rsidTr="003E02E7">
        <w:trPr>
          <w:trHeight w:val="1040"/>
        </w:trPr>
        <w:tc>
          <w:tcPr>
            <w:tcW w:w="841" w:type="dxa"/>
            <w:hideMark/>
          </w:tcPr>
          <w:p w14:paraId="654530C2" w14:textId="77777777" w:rsidR="003E02E7" w:rsidRPr="00D92E26"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zh-TW"/>
              </w:rPr>
            </w:pPr>
            <w:r w:rsidRPr="00D92E26">
              <w:rPr>
                <w:rFonts w:ascii="Times New Roman" w:eastAsia="Times New Roman" w:hAnsi="Times New Roman" w:cs="Times New Roman"/>
                <w:b/>
                <w:bCs/>
                <w:color w:val="000000"/>
                <w:kern w:val="24"/>
                <w:sz w:val="24"/>
                <w:szCs w:val="24"/>
                <w:lang w:eastAsia="zh-TW"/>
              </w:rPr>
              <w:t>п/п №</w:t>
            </w:r>
          </w:p>
        </w:tc>
        <w:tc>
          <w:tcPr>
            <w:tcW w:w="3803" w:type="dxa"/>
            <w:hideMark/>
          </w:tcPr>
          <w:p w14:paraId="2A6C7FFC" w14:textId="77777777" w:rsidR="003E02E7" w:rsidRPr="00D92E26"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zh-TW"/>
              </w:rPr>
            </w:pPr>
            <w:r w:rsidRPr="00D92E26">
              <w:rPr>
                <w:rFonts w:ascii="Times New Roman" w:eastAsia="Times New Roman" w:hAnsi="Times New Roman" w:cs="Times New Roman"/>
                <w:b/>
                <w:bCs/>
                <w:color w:val="000000"/>
                <w:kern w:val="24"/>
                <w:sz w:val="24"/>
                <w:szCs w:val="24"/>
                <w:lang w:eastAsia="zh-TW"/>
              </w:rPr>
              <w:t>Показатель</w:t>
            </w:r>
          </w:p>
        </w:tc>
        <w:tc>
          <w:tcPr>
            <w:tcW w:w="2410" w:type="dxa"/>
            <w:hideMark/>
          </w:tcPr>
          <w:p w14:paraId="1F76A38A" w14:textId="77777777" w:rsidR="003E02E7" w:rsidRPr="00D92E26"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zh-TW"/>
              </w:rPr>
            </w:pPr>
            <w:r w:rsidRPr="00D92E26">
              <w:rPr>
                <w:rFonts w:ascii="Times New Roman" w:eastAsia="Times New Roman" w:hAnsi="Times New Roman" w:cs="Times New Roman"/>
                <w:b/>
                <w:bCs/>
                <w:color w:val="000000"/>
                <w:kern w:val="24"/>
                <w:sz w:val="24"/>
                <w:szCs w:val="24"/>
                <w:lang w:eastAsia="zh-TW"/>
              </w:rPr>
              <w:t>Полученный результат</w:t>
            </w:r>
          </w:p>
        </w:tc>
        <w:tc>
          <w:tcPr>
            <w:tcW w:w="2268" w:type="dxa"/>
            <w:hideMark/>
          </w:tcPr>
          <w:p w14:paraId="256CB96E" w14:textId="77777777" w:rsidR="003E02E7" w:rsidRPr="00D92E26"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zh-TW"/>
              </w:rPr>
            </w:pPr>
            <w:r w:rsidRPr="00D92E26">
              <w:rPr>
                <w:rFonts w:ascii="Times New Roman" w:eastAsia="Times New Roman" w:hAnsi="Times New Roman" w:cs="Times New Roman"/>
                <w:b/>
                <w:bCs/>
                <w:color w:val="000000"/>
                <w:kern w:val="24"/>
                <w:sz w:val="24"/>
                <w:szCs w:val="24"/>
                <w:lang w:eastAsia="zh-TW"/>
              </w:rPr>
              <w:t>Стандартные значения</w:t>
            </w:r>
          </w:p>
        </w:tc>
      </w:tr>
      <w:tr w:rsidR="003E02E7" w:rsidRPr="00D92E26" w14:paraId="1A8646EB" w14:textId="77777777" w:rsidTr="003E02E7">
        <w:trPr>
          <w:trHeight w:val="520"/>
        </w:trPr>
        <w:tc>
          <w:tcPr>
            <w:tcW w:w="841" w:type="dxa"/>
            <w:hideMark/>
          </w:tcPr>
          <w:p w14:paraId="79A0B777" w14:textId="77777777" w:rsidR="003E02E7" w:rsidRPr="00D92E26"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zh-TW"/>
              </w:rPr>
            </w:pPr>
            <w:r w:rsidRPr="00D92E26">
              <w:rPr>
                <w:rFonts w:ascii="Times New Roman" w:eastAsia="Times New Roman" w:hAnsi="Times New Roman" w:cs="Times New Roman"/>
                <w:b/>
                <w:bCs/>
                <w:color w:val="000000"/>
                <w:kern w:val="24"/>
                <w:sz w:val="24"/>
                <w:szCs w:val="24"/>
                <w:lang w:eastAsia="zh-TW"/>
              </w:rPr>
              <w:t>1</w:t>
            </w:r>
          </w:p>
        </w:tc>
        <w:tc>
          <w:tcPr>
            <w:tcW w:w="3803" w:type="dxa"/>
            <w:hideMark/>
          </w:tcPr>
          <w:p w14:paraId="25AB4F76" w14:textId="77777777" w:rsidR="003E02E7" w:rsidRPr="00D92E26"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zh-TW"/>
              </w:rPr>
            </w:pPr>
            <w:r w:rsidRPr="00D92E26">
              <w:rPr>
                <w:rFonts w:ascii="Times New Roman" w:eastAsia="Times New Roman" w:hAnsi="Times New Roman" w:cs="Times New Roman"/>
                <w:b/>
                <w:bCs/>
                <w:color w:val="000000"/>
                <w:kern w:val="24"/>
                <w:sz w:val="24"/>
                <w:szCs w:val="24"/>
                <w:lang w:eastAsia="zh-TW"/>
              </w:rPr>
              <w:t>Длина тела (см)</w:t>
            </w:r>
          </w:p>
        </w:tc>
        <w:tc>
          <w:tcPr>
            <w:tcW w:w="2410" w:type="dxa"/>
            <w:hideMark/>
          </w:tcPr>
          <w:p w14:paraId="381425D4" w14:textId="77777777" w:rsidR="003E02E7" w:rsidRPr="00D92E26" w:rsidRDefault="003E02E7" w:rsidP="003E02E7">
            <w:pPr>
              <w:rPr>
                <w:rFonts w:ascii="Times New Roman" w:eastAsia="Times New Roman" w:hAnsi="Times New Roman" w:cs="Times New Roman"/>
                <w:sz w:val="24"/>
                <w:szCs w:val="24"/>
                <w:lang w:eastAsia="zh-TW"/>
              </w:rPr>
            </w:pPr>
          </w:p>
        </w:tc>
        <w:tc>
          <w:tcPr>
            <w:tcW w:w="2268" w:type="dxa"/>
            <w:hideMark/>
          </w:tcPr>
          <w:p w14:paraId="77FC0630" w14:textId="77777777" w:rsidR="003E02E7" w:rsidRPr="00D92E26" w:rsidRDefault="003E02E7" w:rsidP="003E02E7">
            <w:pPr>
              <w:rPr>
                <w:rFonts w:ascii="Times New Roman" w:eastAsia="Times New Roman" w:hAnsi="Times New Roman" w:cs="Times New Roman"/>
                <w:sz w:val="24"/>
                <w:szCs w:val="24"/>
                <w:lang w:eastAsia="zh-TW"/>
              </w:rPr>
            </w:pPr>
          </w:p>
        </w:tc>
      </w:tr>
      <w:tr w:rsidR="003E02E7" w:rsidRPr="00D92E26" w14:paraId="72458813" w14:textId="77777777" w:rsidTr="003E02E7">
        <w:trPr>
          <w:trHeight w:val="520"/>
        </w:trPr>
        <w:tc>
          <w:tcPr>
            <w:tcW w:w="841" w:type="dxa"/>
            <w:hideMark/>
          </w:tcPr>
          <w:p w14:paraId="2C5B5301" w14:textId="77777777" w:rsidR="003E02E7" w:rsidRPr="00D92E26"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zh-TW"/>
              </w:rPr>
            </w:pPr>
            <w:r w:rsidRPr="00D92E26">
              <w:rPr>
                <w:rFonts w:ascii="Times New Roman" w:eastAsia="Times New Roman" w:hAnsi="Times New Roman" w:cs="Times New Roman"/>
                <w:b/>
                <w:bCs/>
                <w:color w:val="000000"/>
                <w:kern w:val="24"/>
                <w:sz w:val="24"/>
                <w:szCs w:val="24"/>
                <w:lang w:eastAsia="zh-TW"/>
              </w:rPr>
              <w:t>2</w:t>
            </w:r>
          </w:p>
        </w:tc>
        <w:tc>
          <w:tcPr>
            <w:tcW w:w="3803" w:type="dxa"/>
            <w:hideMark/>
          </w:tcPr>
          <w:p w14:paraId="468C1897" w14:textId="77777777" w:rsidR="003E02E7" w:rsidRPr="00D92E26"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zh-TW"/>
              </w:rPr>
            </w:pPr>
            <w:r w:rsidRPr="00D92E26">
              <w:rPr>
                <w:rFonts w:ascii="Times New Roman" w:eastAsia="Times New Roman" w:hAnsi="Times New Roman" w:cs="Times New Roman"/>
                <w:b/>
                <w:bCs/>
                <w:color w:val="000000"/>
                <w:kern w:val="24"/>
                <w:sz w:val="24"/>
                <w:szCs w:val="24"/>
                <w:lang w:eastAsia="zh-TW"/>
              </w:rPr>
              <w:t>Масса тела (кг)</w:t>
            </w:r>
          </w:p>
        </w:tc>
        <w:tc>
          <w:tcPr>
            <w:tcW w:w="2410" w:type="dxa"/>
            <w:hideMark/>
          </w:tcPr>
          <w:p w14:paraId="079840C9" w14:textId="77777777" w:rsidR="003E02E7" w:rsidRPr="00D92E26" w:rsidRDefault="003E02E7" w:rsidP="003E02E7">
            <w:pPr>
              <w:rPr>
                <w:rFonts w:ascii="Times New Roman" w:eastAsia="Times New Roman" w:hAnsi="Times New Roman" w:cs="Times New Roman"/>
                <w:sz w:val="24"/>
                <w:szCs w:val="24"/>
                <w:lang w:eastAsia="zh-TW"/>
              </w:rPr>
            </w:pPr>
          </w:p>
        </w:tc>
        <w:tc>
          <w:tcPr>
            <w:tcW w:w="2268" w:type="dxa"/>
            <w:hideMark/>
          </w:tcPr>
          <w:p w14:paraId="76FA1005" w14:textId="77777777" w:rsidR="003E02E7" w:rsidRPr="00D92E26" w:rsidRDefault="003E02E7" w:rsidP="003E02E7">
            <w:pPr>
              <w:rPr>
                <w:rFonts w:ascii="Times New Roman" w:eastAsia="Times New Roman" w:hAnsi="Times New Roman" w:cs="Times New Roman"/>
                <w:sz w:val="24"/>
                <w:szCs w:val="24"/>
                <w:lang w:eastAsia="zh-TW"/>
              </w:rPr>
            </w:pPr>
          </w:p>
        </w:tc>
      </w:tr>
      <w:tr w:rsidR="003E02E7" w:rsidRPr="00D92E26" w14:paraId="63C7D303" w14:textId="77777777" w:rsidTr="003E02E7">
        <w:trPr>
          <w:trHeight w:val="520"/>
        </w:trPr>
        <w:tc>
          <w:tcPr>
            <w:tcW w:w="841" w:type="dxa"/>
            <w:hideMark/>
          </w:tcPr>
          <w:p w14:paraId="70822F45" w14:textId="77777777" w:rsidR="003E02E7" w:rsidRPr="00D92E26"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zh-TW"/>
              </w:rPr>
            </w:pPr>
            <w:r w:rsidRPr="00D92E26">
              <w:rPr>
                <w:rFonts w:ascii="Times New Roman" w:eastAsia="Times New Roman" w:hAnsi="Times New Roman" w:cs="Times New Roman"/>
                <w:b/>
                <w:bCs/>
                <w:color w:val="000000"/>
                <w:kern w:val="24"/>
                <w:sz w:val="24"/>
                <w:szCs w:val="24"/>
                <w:lang w:eastAsia="zh-TW"/>
              </w:rPr>
              <w:t>3</w:t>
            </w:r>
          </w:p>
        </w:tc>
        <w:tc>
          <w:tcPr>
            <w:tcW w:w="3803" w:type="dxa"/>
            <w:hideMark/>
          </w:tcPr>
          <w:p w14:paraId="4D5C5956" w14:textId="77777777" w:rsidR="003E02E7" w:rsidRPr="00D92E26"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zh-TW"/>
              </w:rPr>
            </w:pPr>
            <w:r w:rsidRPr="00D92E26">
              <w:rPr>
                <w:rFonts w:ascii="Times New Roman" w:eastAsia="Times New Roman" w:hAnsi="Times New Roman" w:cs="Times New Roman"/>
                <w:b/>
                <w:bCs/>
                <w:color w:val="000000"/>
                <w:kern w:val="24"/>
                <w:sz w:val="24"/>
                <w:szCs w:val="24"/>
                <w:lang w:eastAsia="zh-TW"/>
              </w:rPr>
              <w:t>ЖЕЛ (мл)</w:t>
            </w:r>
          </w:p>
        </w:tc>
        <w:tc>
          <w:tcPr>
            <w:tcW w:w="2410" w:type="dxa"/>
            <w:hideMark/>
          </w:tcPr>
          <w:p w14:paraId="6ADC080A" w14:textId="77777777" w:rsidR="003E02E7" w:rsidRPr="00D92E26" w:rsidRDefault="003E02E7" w:rsidP="003E02E7">
            <w:pPr>
              <w:rPr>
                <w:rFonts w:ascii="Times New Roman" w:eastAsia="Times New Roman" w:hAnsi="Times New Roman" w:cs="Times New Roman"/>
                <w:sz w:val="24"/>
                <w:szCs w:val="24"/>
                <w:lang w:eastAsia="zh-TW"/>
              </w:rPr>
            </w:pPr>
          </w:p>
        </w:tc>
        <w:tc>
          <w:tcPr>
            <w:tcW w:w="2268" w:type="dxa"/>
            <w:hideMark/>
          </w:tcPr>
          <w:p w14:paraId="162D52A2" w14:textId="77777777" w:rsidR="003E02E7" w:rsidRPr="00D92E26" w:rsidRDefault="003E02E7" w:rsidP="003E02E7">
            <w:pPr>
              <w:rPr>
                <w:rFonts w:ascii="Times New Roman" w:eastAsia="Times New Roman" w:hAnsi="Times New Roman" w:cs="Times New Roman"/>
                <w:sz w:val="24"/>
                <w:szCs w:val="24"/>
                <w:lang w:eastAsia="zh-TW"/>
              </w:rPr>
            </w:pPr>
          </w:p>
        </w:tc>
      </w:tr>
      <w:tr w:rsidR="003E02E7" w:rsidRPr="00D92E26" w14:paraId="656092B8" w14:textId="77777777" w:rsidTr="003E02E7">
        <w:trPr>
          <w:trHeight w:val="667"/>
        </w:trPr>
        <w:tc>
          <w:tcPr>
            <w:tcW w:w="841" w:type="dxa"/>
            <w:hideMark/>
          </w:tcPr>
          <w:p w14:paraId="03F702D8" w14:textId="77777777" w:rsidR="003E02E7" w:rsidRPr="00D92E26"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zh-TW"/>
              </w:rPr>
            </w:pPr>
            <w:r w:rsidRPr="00D92E26">
              <w:rPr>
                <w:rFonts w:ascii="Times New Roman" w:eastAsia="Times New Roman" w:hAnsi="Times New Roman" w:cs="Times New Roman"/>
                <w:b/>
                <w:bCs/>
                <w:color w:val="000000"/>
                <w:kern w:val="24"/>
                <w:sz w:val="24"/>
                <w:szCs w:val="24"/>
                <w:lang w:eastAsia="zh-TW"/>
              </w:rPr>
              <w:t>4</w:t>
            </w:r>
          </w:p>
        </w:tc>
        <w:tc>
          <w:tcPr>
            <w:tcW w:w="3803" w:type="dxa"/>
            <w:hideMark/>
          </w:tcPr>
          <w:p w14:paraId="3634C966" w14:textId="77777777" w:rsidR="003E02E7" w:rsidRPr="00D92E26"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zh-TW"/>
              </w:rPr>
            </w:pPr>
            <w:r w:rsidRPr="00D92E26">
              <w:rPr>
                <w:rFonts w:ascii="Times New Roman" w:eastAsia="Times New Roman" w:hAnsi="Times New Roman" w:cs="Times New Roman"/>
                <w:b/>
                <w:bCs/>
                <w:color w:val="000000"/>
                <w:kern w:val="24"/>
                <w:sz w:val="24"/>
                <w:szCs w:val="24"/>
                <w:lang w:eastAsia="zh-TW"/>
              </w:rPr>
              <w:t xml:space="preserve">Процентное отношение </w:t>
            </w:r>
          </w:p>
          <w:p w14:paraId="221F18FC" w14:textId="77777777" w:rsidR="003E02E7" w:rsidRPr="00D92E26"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zh-TW"/>
              </w:rPr>
            </w:pPr>
            <w:r w:rsidRPr="00D92E26">
              <w:rPr>
                <w:rFonts w:ascii="Times New Roman" w:eastAsia="Times New Roman" w:hAnsi="Times New Roman" w:cs="Times New Roman"/>
                <w:b/>
                <w:bCs/>
                <w:color w:val="000000"/>
                <w:kern w:val="24"/>
                <w:sz w:val="24"/>
                <w:szCs w:val="24"/>
                <w:lang w:eastAsia="zh-TW"/>
              </w:rPr>
              <w:t>(</w:t>
            </w:r>
            <w:proofErr w:type="gramStart"/>
            <w:r w:rsidRPr="00D92E26">
              <w:rPr>
                <w:rFonts w:ascii="Times New Roman" w:eastAsia="Times New Roman" w:hAnsi="Times New Roman" w:cs="Times New Roman"/>
                <w:b/>
                <w:bCs/>
                <w:color w:val="000000"/>
                <w:kern w:val="24"/>
                <w:sz w:val="24"/>
                <w:szCs w:val="24"/>
                <w:lang w:eastAsia="zh-TW"/>
              </w:rPr>
              <w:t>ОФВ:ФЖЕЛ</w:t>
            </w:r>
            <w:proofErr w:type="gramEnd"/>
            <w:r w:rsidRPr="00D92E26">
              <w:rPr>
                <w:rFonts w:ascii="Times New Roman" w:eastAsia="Times New Roman" w:hAnsi="Times New Roman" w:cs="Times New Roman"/>
                <w:b/>
                <w:bCs/>
                <w:color w:val="000000"/>
                <w:kern w:val="24"/>
                <w:sz w:val="24"/>
                <w:szCs w:val="24"/>
                <w:lang w:eastAsia="zh-TW"/>
              </w:rPr>
              <w:t xml:space="preserve">)•100% </w:t>
            </w:r>
          </w:p>
        </w:tc>
        <w:tc>
          <w:tcPr>
            <w:tcW w:w="2410" w:type="dxa"/>
            <w:hideMark/>
          </w:tcPr>
          <w:p w14:paraId="1E0E479A" w14:textId="77777777" w:rsidR="003E02E7" w:rsidRPr="00D92E26" w:rsidRDefault="003E02E7" w:rsidP="003E02E7">
            <w:pPr>
              <w:rPr>
                <w:rFonts w:ascii="Times New Roman" w:eastAsia="Times New Roman" w:hAnsi="Times New Roman" w:cs="Times New Roman"/>
                <w:sz w:val="24"/>
                <w:szCs w:val="24"/>
                <w:lang w:eastAsia="zh-TW"/>
              </w:rPr>
            </w:pPr>
          </w:p>
        </w:tc>
        <w:tc>
          <w:tcPr>
            <w:tcW w:w="2268" w:type="dxa"/>
            <w:hideMark/>
          </w:tcPr>
          <w:p w14:paraId="24DDA06F" w14:textId="77777777" w:rsidR="003E02E7" w:rsidRPr="00D92E26" w:rsidRDefault="003E02E7" w:rsidP="003E02E7">
            <w:pPr>
              <w:rPr>
                <w:rFonts w:ascii="Times New Roman" w:eastAsia="Times New Roman" w:hAnsi="Times New Roman" w:cs="Times New Roman"/>
                <w:sz w:val="24"/>
                <w:szCs w:val="24"/>
                <w:lang w:eastAsia="zh-TW"/>
              </w:rPr>
            </w:pPr>
          </w:p>
        </w:tc>
      </w:tr>
      <w:tr w:rsidR="003E02E7" w:rsidRPr="00D92E26" w14:paraId="5856D68A" w14:textId="77777777" w:rsidTr="003E02E7">
        <w:trPr>
          <w:trHeight w:val="895"/>
        </w:trPr>
        <w:tc>
          <w:tcPr>
            <w:tcW w:w="841" w:type="dxa"/>
            <w:hideMark/>
          </w:tcPr>
          <w:p w14:paraId="44E9993A" w14:textId="77777777" w:rsidR="003E02E7" w:rsidRPr="00D92E26"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zh-TW"/>
              </w:rPr>
            </w:pPr>
            <w:r w:rsidRPr="00D92E26">
              <w:rPr>
                <w:rFonts w:ascii="Times New Roman" w:eastAsia="Times New Roman" w:hAnsi="Times New Roman" w:cs="Times New Roman"/>
                <w:b/>
                <w:bCs/>
                <w:color w:val="000000"/>
                <w:kern w:val="24"/>
                <w:sz w:val="24"/>
                <w:szCs w:val="24"/>
                <w:lang w:eastAsia="zh-TW"/>
              </w:rPr>
              <w:t>5</w:t>
            </w:r>
          </w:p>
        </w:tc>
        <w:tc>
          <w:tcPr>
            <w:tcW w:w="3803" w:type="dxa"/>
            <w:hideMark/>
          </w:tcPr>
          <w:p w14:paraId="50A80DA0" w14:textId="77777777" w:rsidR="003E02E7" w:rsidRPr="00D92E26"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zh-TW"/>
              </w:rPr>
            </w:pPr>
            <w:r w:rsidRPr="00D92E26">
              <w:rPr>
                <w:rFonts w:ascii="Times New Roman" w:eastAsia="Times New Roman" w:hAnsi="Times New Roman" w:cs="Times New Roman"/>
                <w:b/>
                <w:bCs/>
                <w:color w:val="000000"/>
                <w:kern w:val="24"/>
                <w:sz w:val="24"/>
                <w:szCs w:val="24"/>
                <w:lang w:eastAsia="zh-TW"/>
              </w:rPr>
              <w:t>Мышечная сила кисти (кг):</w:t>
            </w:r>
          </w:p>
          <w:p w14:paraId="5A1F9EDF" w14:textId="77777777" w:rsidR="003E02E7" w:rsidRPr="00D92E26"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zh-TW"/>
              </w:rPr>
            </w:pPr>
            <w:r w:rsidRPr="00D92E26">
              <w:rPr>
                <w:rFonts w:ascii="Times New Roman" w:eastAsia="Times New Roman" w:hAnsi="Times New Roman" w:cs="Times New Roman"/>
                <w:b/>
                <w:bCs/>
                <w:color w:val="000000"/>
                <w:kern w:val="24"/>
                <w:sz w:val="24"/>
                <w:szCs w:val="24"/>
                <w:lang w:eastAsia="zh-TW"/>
              </w:rPr>
              <w:t>правой</w:t>
            </w:r>
          </w:p>
          <w:p w14:paraId="0A1EB27F" w14:textId="77777777" w:rsidR="003E02E7" w:rsidRPr="00D92E26"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zh-TW"/>
              </w:rPr>
            </w:pPr>
            <w:r w:rsidRPr="00D92E26">
              <w:rPr>
                <w:rFonts w:ascii="Times New Roman" w:eastAsia="Times New Roman" w:hAnsi="Times New Roman" w:cs="Times New Roman"/>
                <w:b/>
                <w:bCs/>
                <w:color w:val="000000"/>
                <w:kern w:val="24"/>
                <w:sz w:val="24"/>
                <w:szCs w:val="24"/>
                <w:lang w:eastAsia="zh-TW"/>
              </w:rPr>
              <w:t>левой</w:t>
            </w:r>
          </w:p>
        </w:tc>
        <w:tc>
          <w:tcPr>
            <w:tcW w:w="2410" w:type="dxa"/>
            <w:hideMark/>
          </w:tcPr>
          <w:p w14:paraId="56B271AD" w14:textId="77777777" w:rsidR="003E02E7" w:rsidRPr="00D92E26" w:rsidRDefault="003E02E7" w:rsidP="003E02E7">
            <w:pPr>
              <w:rPr>
                <w:rFonts w:ascii="Times New Roman" w:eastAsia="Times New Roman" w:hAnsi="Times New Roman" w:cs="Times New Roman"/>
                <w:sz w:val="24"/>
                <w:szCs w:val="24"/>
                <w:lang w:eastAsia="zh-TW"/>
              </w:rPr>
            </w:pPr>
          </w:p>
        </w:tc>
        <w:tc>
          <w:tcPr>
            <w:tcW w:w="2268" w:type="dxa"/>
            <w:hideMark/>
          </w:tcPr>
          <w:p w14:paraId="16BFD4E3" w14:textId="77777777" w:rsidR="003E02E7" w:rsidRPr="00D92E26" w:rsidRDefault="003E02E7" w:rsidP="003E02E7">
            <w:pPr>
              <w:rPr>
                <w:rFonts w:ascii="Times New Roman" w:eastAsia="Times New Roman" w:hAnsi="Times New Roman" w:cs="Times New Roman"/>
                <w:sz w:val="24"/>
                <w:szCs w:val="24"/>
                <w:lang w:eastAsia="zh-TW"/>
              </w:rPr>
            </w:pPr>
          </w:p>
        </w:tc>
      </w:tr>
      <w:tr w:rsidR="003E02E7" w:rsidRPr="00D92E26" w14:paraId="2C49B6E8" w14:textId="77777777" w:rsidTr="003E02E7">
        <w:trPr>
          <w:trHeight w:val="841"/>
        </w:trPr>
        <w:tc>
          <w:tcPr>
            <w:tcW w:w="841" w:type="dxa"/>
            <w:hideMark/>
          </w:tcPr>
          <w:p w14:paraId="16715051" w14:textId="77777777" w:rsidR="003E02E7" w:rsidRPr="00D92E26"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zh-TW"/>
              </w:rPr>
            </w:pPr>
            <w:r w:rsidRPr="00D92E26">
              <w:rPr>
                <w:rFonts w:ascii="Times New Roman" w:eastAsia="Times New Roman" w:hAnsi="Times New Roman" w:cs="Times New Roman"/>
                <w:b/>
                <w:bCs/>
                <w:color w:val="000000"/>
                <w:kern w:val="24"/>
                <w:sz w:val="24"/>
                <w:szCs w:val="24"/>
                <w:lang w:eastAsia="zh-TW"/>
              </w:rPr>
              <w:t>6</w:t>
            </w:r>
          </w:p>
        </w:tc>
        <w:tc>
          <w:tcPr>
            <w:tcW w:w="3803" w:type="dxa"/>
            <w:hideMark/>
          </w:tcPr>
          <w:p w14:paraId="1422E149" w14:textId="77777777" w:rsidR="003E02E7" w:rsidRPr="00D92E26"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zh-TW"/>
              </w:rPr>
            </w:pPr>
            <w:r w:rsidRPr="00D92E26">
              <w:rPr>
                <w:rFonts w:ascii="Times New Roman" w:eastAsia="Times New Roman" w:hAnsi="Times New Roman" w:cs="Times New Roman"/>
                <w:b/>
                <w:bCs/>
                <w:color w:val="000000"/>
                <w:kern w:val="24"/>
                <w:sz w:val="24"/>
                <w:szCs w:val="24"/>
                <w:lang w:eastAsia="zh-TW"/>
              </w:rPr>
              <w:t>Частота сердечных сокращений (уд/мин)</w:t>
            </w:r>
          </w:p>
        </w:tc>
        <w:tc>
          <w:tcPr>
            <w:tcW w:w="2410" w:type="dxa"/>
            <w:hideMark/>
          </w:tcPr>
          <w:p w14:paraId="1929674B" w14:textId="77777777" w:rsidR="003E02E7" w:rsidRPr="00D92E26" w:rsidRDefault="003E02E7" w:rsidP="003E02E7">
            <w:pPr>
              <w:rPr>
                <w:rFonts w:ascii="Times New Roman" w:eastAsia="Times New Roman" w:hAnsi="Times New Roman" w:cs="Times New Roman"/>
                <w:sz w:val="24"/>
                <w:szCs w:val="24"/>
                <w:lang w:eastAsia="zh-TW"/>
              </w:rPr>
            </w:pPr>
          </w:p>
        </w:tc>
        <w:tc>
          <w:tcPr>
            <w:tcW w:w="2268" w:type="dxa"/>
            <w:hideMark/>
          </w:tcPr>
          <w:p w14:paraId="646C5D71" w14:textId="77777777" w:rsidR="003E02E7" w:rsidRPr="00D92E26" w:rsidRDefault="003E02E7" w:rsidP="003E02E7">
            <w:pPr>
              <w:rPr>
                <w:rFonts w:ascii="Times New Roman" w:eastAsia="Times New Roman" w:hAnsi="Times New Roman" w:cs="Times New Roman"/>
                <w:sz w:val="24"/>
                <w:szCs w:val="24"/>
                <w:lang w:eastAsia="zh-TW"/>
              </w:rPr>
            </w:pPr>
          </w:p>
        </w:tc>
      </w:tr>
    </w:tbl>
    <w:p w14:paraId="22FAA99D" w14:textId="77777777" w:rsidR="003E02E7" w:rsidRPr="00D92E26" w:rsidRDefault="003E02E7" w:rsidP="003E02E7">
      <w:pPr>
        <w:spacing w:after="0" w:line="240" w:lineRule="auto"/>
        <w:jc w:val="center"/>
        <w:rPr>
          <w:rFonts w:ascii="Times New Roman" w:hAnsi="Times New Roman" w:cs="Times New Roman"/>
          <w:b/>
          <w:bCs/>
          <w:i/>
          <w:iCs/>
          <w:sz w:val="24"/>
          <w:szCs w:val="24"/>
        </w:rPr>
      </w:pPr>
      <w:r w:rsidRPr="00D92E26">
        <w:rPr>
          <w:rFonts w:ascii="Times New Roman" w:eastAsia="Times New Roman" w:hAnsi="Times New Roman" w:cs="Times New Roman"/>
          <w:b/>
          <w:bCs/>
          <w:i/>
          <w:iCs/>
          <w:sz w:val="24"/>
          <w:szCs w:val="24"/>
        </w:rPr>
        <w:t>КРИТЕРИИ ВЫСТАВЛЕНИЯ ОЦЕНКИ</w:t>
      </w:r>
    </w:p>
    <w:p w14:paraId="0549C2E2" w14:textId="77777777" w:rsidR="003E02E7" w:rsidRPr="00D92E26" w:rsidRDefault="003E02E7" w:rsidP="003E02E7">
      <w:pPr>
        <w:spacing w:after="0" w:line="240" w:lineRule="auto"/>
        <w:jc w:val="both"/>
        <w:rPr>
          <w:rFonts w:ascii="Times New Roman" w:eastAsia="Times New Roman" w:hAnsi="Times New Roman" w:cs="Times New Roman"/>
          <w:bCs/>
          <w:sz w:val="24"/>
          <w:szCs w:val="24"/>
        </w:rPr>
      </w:pPr>
      <w:r w:rsidRPr="00D92E26">
        <w:rPr>
          <w:rFonts w:ascii="Times New Roman" w:eastAsia="Times New Roman" w:hAnsi="Times New Roman" w:cs="Times New Roman"/>
          <w:bCs/>
          <w:sz w:val="24"/>
          <w:szCs w:val="24"/>
        </w:rPr>
        <w:t>Итоговая оценка выставляется с учетом:</w:t>
      </w:r>
    </w:p>
    <w:p w14:paraId="79C5F937" w14:textId="77777777" w:rsidR="003E02E7" w:rsidRPr="00D92E26" w:rsidRDefault="003E02E7" w:rsidP="00AC3712">
      <w:pPr>
        <w:numPr>
          <w:ilvl w:val="0"/>
          <w:numId w:val="101"/>
        </w:numPr>
        <w:spacing w:after="0" w:line="240" w:lineRule="auto"/>
        <w:jc w:val="both"/>
        <w:rPr>
          <w:rFonts w:ascii="Times New Roman" w:eastAsia="Times New Roman" w:hAnsi="Times New Roman" w:cs="Times New Roman"/>
          <w:b/>
          <w:smallCaps/>
          <w:sz w:val="24"/>
          <w:szCs w:val="24"/>
        </w:rPr>
      </w:pPr>
      <w:r w:rsidRPr="00D92E26">
        <w:rPr>
          <w:rFonts w:ascii="Times New Roman" w:eastAsia="Times New Roman" w:hAnsi="Times New Roman" w:cs="Times New Roman"/>
          <w:bCs/>
          <w:sz w:val="24"/>
          <w:szCs w:val="24"/>
        </w:rPr>
        <w:t>ответов на тестовые задания,</w:t>
      </w:r>
    </w:p>
    <w:p w14:paraId="3AF6BE1F" w14:textId="77777777" w:rsidR="003E02E7" w:rsidRPr="00D92E26" w:rsidRDefault="003E02E7" w:rsidP="00AC3712">
      <w:pPr>
        <w:numPr>
          <w:ilvl w:val="0"/>
          <w:numId w:val="101"/>
        </w:numPr>
        <w:spacing w:after="0" w:line="240" w:lineRule="auto"/>
        <w:jc w:val="both"/>
        <w:rPr>
          <w:rFonts w:ascii="Times New Roman" w:eastAsia="Times New Roman" w:hAnsi="Times New Roman" w:cs="Times New Roman"/>
          <w:bCs/>
          <w:sz w:val="24"/>
          <w:szCs w:val="24"/>
        </w:rPr>
      </w:pPr>
      <w:r w:rsidRPr="00D92E26">
        <w:rPr>
          <w:rFonts w:ascii="Times New Roman" w:eastAsia="Times New Roman" w:hAnsi="Times New Roman" w:cs="Times New Roman"/>
          <w:bCs/>
          <w:sz w:val="24"/>
          <w:szCs w:val="24"/>
        </w:rPr>
        <w:t>подготовки рабочего места для проведения исследования,</w:t>
      </w:r>
    </w:p>
    <w:p w14:paraId="26E890F1" w14:textId="77777777" w:rsidR="003E02E7" w:rsidRPr="00D92E26" w:rsidRDefault="003E02E7" w:rsidP="00AC3712">
      <w:pPr>
        <w:numPr>
          <w:ilvl w:val="0"/>
          <w:numId w:val="101"/>
        </w:numPr>
        <w:spacing w:after="0" w:line="240" w:lineRule="auto"/>
        <w:jc w:val="both"/>
        <w:rPr>
          <w:rFonts w:ascii="Times New Roman" w:eastAsia="Times New Roman" w:hAnsi="Times New Roman" w:cs="Times New Roman"/>
          <w:bCs/>
          <w:sz w:val="24"/>
          <w:szCs w:val="24"/>
        </w:rPr>
      </w:pPr>
      <w:r w:rsidRPr="00D92E26">
        <w:rPr>
          <w:rFonts w:ascii="Times New Roman" w:eastAsia="Times New Roman" w:hAnsi="Times New Roman" w:cs="Times New Roman"/>
          <w:bCs/>
          <w:sz w:val="24"/>
          <w:szCs w:val="24"/>
        </w:rPr>
        <w:t xml:space="preserve">выполнения манипуляций с соблюдение </w:t>
      </w:r>
      <w:proofErr w:type="spellStart"/>
      <w:r w:rsidRPr="00D92E26">
        <w:rPr>
          <w:rFonts w:ascii="Times New Roman" w:eastAsia="Times New Roman" w:hAnsi="Times New Roman" w:cs="Times New Roman"/>
          <w:bCs/>
          <w:sz w:val="24"/>
          <w:szCs w:val="24"/>
        </w:rPr>
        <w:t>санитарно</w:t>
      </w:r>
      <w:proofErr w:type="spellEnd"/>
      <w:r w:rsidRPr="00D92E26">
        <w:rPr>
          <w:rFonts w:ascii="Times New Roman" w:eastAsia="Times New Roman" w:hAnsi="Times New Roman" w:cs="Times New Roman"/>
          <w:bCs/>
          <w:sz w:val="24"/>
          <w:szCs w:val="24"/>
        </w:rPr>
        <w:t xml:space="preserve"> - гигиенических требований и требований безопасной работы в помещении лаборатории,</w:t>
      </w:r>
    </w:p>
    <w:p w14:paraId="430D33AF" w14:textId="77777777" w:rsidR="003E02E7" w:rsidRPr="00D92E26" w:rsidRDefault="003E02E7" w:rsidP="00AC3712">
      <w:pPr>
        <w:numPr>
          <w:ilvl w:val="0"/>
          <w:numId w:val="101"/>
        </w:numPr>
        <w:spacing w:after="0" w:line="240" w:lineRule="auto"/>
        <w:jc w:val="both"/>
        <w:rPr>
          <w:rFonts w:ascii="Times New Roman" w:eastAsia="Times New Roman" w:hAnsi="Times New Roman" w:cs="Times New Roman"/>
          <w:bCs/>
          <w:sz w:val="24"/>
          <w:szCs w:val="24"/>
        </w:rPr>
      </w:pPr>
      <w:r w:rsidRPr="00D92E26">
        <w:rPr>
          <w:rFonts w:ascii="Times New Roman" w:eastAsia="Times New Roman" w:hAnsi="Times New Roman" w:cs="Times New Roman"/>
          <w:bCs/>
          <w:sz w:val="24"/>
          <w:szCs w:val="24"/>
        </w:rPr>
        <w:t>заполненной таблицы,</w:t>
      </w:r>
    </w:p>
    <w:p w14:paraId="6C849B03" w14:textId="77777777" w:rsidR="003E02E7" w:rsidRPr="00D92E26" w:rsidRDefault="003E02E7" w:rsidP="00AC3712">
      <w:pPr>
        <w:numPr>
          <w:ilvl w:val="0"/>
          <w:numId w:val="101"/>
        </w:numPr>
        <w:spacing w:after="0" w:line="240" w:lineRule="auto"/>
        <w:jc w:val="both"/>
        <w:rPr>
          <w:rFonts w:ascii="Times New Roman" w:eastAsia="Times New Roman" w:hAnsi="Times New Roman" w:cs="Times New Roman"/>
          <w:bCs/>
          <w:sz w:val="24"/>
          <w:szCs w:val="24"/>
        </w:rPr>
      </w:pPr>
      <w:proofErr w:type="gramStart"/>
      <w:r w:rsidRPr="00D92E26">
        <w:rPr>
          <w:rFonts w:ascii="Times New Roman" w:eastAsia="Times New Roman" w:hAnsi="Times New Roman" w:cs="Times New Roman"/>
          <w:bCs/>
          <w:sz w:val="24"/>
          <w:szCs w:val="24"/>
        </w:rPr>
        <w:t>верно</w:t>
      </w:r>
      <w:proofErr w:type="gramEnd"/>
      <w:r w:rsidRPr="00D92E26">
        <w:rPr>
          <w:rFonts w:ascii="Times New Roman" w:eastAsia="Times New Roman" w:hAnsi="Times New Roman" w:cs="Times New Roman"/>
          <w:bCs/>
          <w:sz w:val="24"/>
          <w:szCs w:val="24"/>
        </w:rPr>
        <w:t xml:space="preserve"> сделанного заключения, с учетом полученных результатов,</w:t>
      </w:r>
    </w:p>
    <w:p w14:paraId="363BA525" w14:textId="77777777" w:rsidR="003E02E7" w:rsidRPr="00D92E26" w:rsidRDefault="003E02E7" w:rsidP="00AC3712">
      <w:pPr>
        <w:numPr>
          <w:ilvl w:val="0"/>
          <w:numId w:val="101"/>
        </w:numPr>
        <w:spacing w:after="0" w:line="240" w:lineRule="auto"/>
        <w:jc w:val="both"/>
        <w:rPr>
          <w:rFonts w:ascii="Times New Roman" w:eastAsia="Times New Roman" w:hAnsi="Times New Roman" w:cs="Times New Roman"/>
          <w:bCs/>
          <w:sz w:val="24"/>
          <w:szCs w:val="24"/>
        </w:rPr>
      </w:pPr>
      <w:r w:rsidRPr="00D92E26">
        <w:rPr>
          <w:rFonts w:ascii="Times New Roman" w:eastAsia="Times New Roman" w:hAnsi="Times New Roman" w:cs="Times New Roman"/>
          <w:bCs/>
          <w:sz w:val="24"/>
          <w:szCs w:val="24"/>
        </w:rPr>
        <w:t>уборки рабочего места.</w:t>
      </w:r>
    </w:p>
    <w:p w14:paraId="293B5B61" w14:textId="77777777" w:rsidR="003E02E7" w:rsidRPr="00D92E26" w:rsidRDefault="003E02E7" w:rsidP="003E02E7">
      <w:pPr>
        <w:spacing w:after="0" w:line="240" w:lineRule="auto"/>
        <w:ind w:firstLine="709"/>
        <w:jc w:val="right"/>
        <w:rPr>
          <w:rFonts w:ascii="Times New Roman" w:eastAsia="Times New Roman" w:hAnsi="Times New Roman" w:cs="Times New Roman"/>
          <w:bCs/>
          <w:color w:val="FF0000"/>
          <w:sz w:val="24"/>
          <w:szCs w:val="24"/>
        </w:rPr>
      </w:pPr>
    </w:p>
    <w:p w14:paraId="652D5108" w14:textId="77777777" w:rsidR="003E02E7" w:rsidRPr="00D92E26" w:rsidRDefault="003E02E7" w:rsidP="003E02E7">
      <w:pPr>
        <w:spacing w:after="0" w:line="240" w:lineRule="auto"/>
        <w:ind w:firstLine="709"/>
        <w:jc w:val="both"/>
        <w:rPr>
          <w:rFonts w:ascii="Times New Roman" w:eastAsia="Times New Roman" w:hAnsi="Times New Roman" w:cs="Times New Roman"/>
          <w:bCs/>
          <w:sz w:val="24"/>
          <w:szCs w:val="24"/>
        </w:rPr>
      </w:pPr>
      <w:r w:rsidRPr="00D92E26">
        <w:rPr>
          <w:rFonts w:ascii="Times New Roman" w:eastAsia="Times New Roman" w:hAnsi="Times New Roman" w:cs="Times New Roman"/>
          <w:b/>
          <w:bCs/>
          <w:sz w:val="24"/>
          <w:szCs w:val="24"/>
        </w:rPr>
        <w:t>«5»</w:t>
      </w:r>
      <w:r w:rsidRPr="00D92E26">
        <w:rPr>
          <w:rFonts w:ascii="Times New Roman" w:eastAsia="Times New Roman" w:hAnsi="Times New Roman" w:cs="Times New Roman"/>
          <w:bCs/>
          <w:sz w:val="24"/>
          <w:szCs w:val="24"/>
        </w:rPr>
        <w:t xml:space="preserve"> - тестовые задания решены на «отлично», рабочее место для проведения исследований подготовлено самостоятельно и полностью, манипуляции выполнены с соблюдением </w:t>
      </w:r>
      <w:proofErr w:type="spellStart"/>
      <w:r w:rsidRPr="00D92E26">
        <w:rPr>
          <w:rFonts w:ascii="Times New Roman" w:eastAsia="Times New Roman" w:hAnsi="Times New Roman" w:cs="Times New Roman"/>
          <w:bCs/>
          <w:sz w:val="24"/>
          <w:szCs w:val="24"/>
        </w:rPr>
        <w:t>санитарно</w:t>
      </w:r>
      <w:proofErr w:type="spellEnd"/>
      <w:r w:rsidRPr="00D92E26">
        <w:rPr>
          <w:rFonts w:ascii="Times New Roman" w:eastAsia="Times New Roman" w:hAnsi="Times New Roman" w:cs="Times New Roman"/>
          <w:bCs/>
          <w:sz w:val="24"/>
          <w:szCs w:val="24"/>
        </w:rPr>
        <w:t xml:space="preserve"> – гигиенических требований и требований безопасности, рабочее место убрано, таблица заполнена полностью, заключение правильное.</w:t>
      </w:r>
    </w:p>
    <w:p w14:paraId="168A93F9" w14:textId="77777777" w:rsidR="003E02E7" w:rsidRPr="00D92E26" w:rsidRDefault="003E02E7" w:rsidP="003E02E7">
      <w:pPr>
        <w:spacing w:after="0" w:line="240" w:lineRule="auto"/>
        <w:ind w:firstLine="709"/>
        <w:jc w:val="both"/>
        <w:rPr>
          <w:rFonts w:ascii="Times New Roman" w:eastAsia="Times New Roman" w:hAnsi="Times New Roman" w:cs="Times New Roman"/>
          <w:bCs/>
          <w:sz w:val="24"/>
          <w:szCs w:val="24"/>
        </w:rPr>
      </w:pPr>
      <w:r w:rsidRPr="00D92E26">
        <w:rPr>
          <w:rFonts w:ascii="Times New Roman" w:eastAsia="Times New Roman" w:hAnsi="Times New Roman" w:cs="Times New Roman"/>
          <w:b/>
          <w:bCs/>
          <w:sz w:val="24"/>
          <w:szCs w:val="24"/>
        </w:rPr>
        <w:t>«4»</w:t>
      </w:r>
      <w:r w:rsidRPr="00D92E26">
        <w:rPr>
          <w:rFonts w:ascii="Times New Roman" w:eastAsia="Times New Roman" w:hAnsi="Times New Roman" w:cs="Times New Roman"/>
          <w:bCs/>
          <w:sz w:val="24"/>
          <w:szCs w:val="24"/>
        </w:rPr>
        <w:t xml:space="preserve"> - тестовые задания решены на «хорошо», рабочее место для проведения исследований подготовлено, манипуляции выполнены с соблюдением </w:t>
      </w:r>
      <w:proofErr w:type="spellStart"/>
      <w:r w:rsidRPr="00D92E26">
        <w:rPr>
          <w:rFonts w:ascii="Times New Roman" w:eastAsia="Times New Roman" w:hAnsi="Times New Roman" w:cs="Times New Roman"/>
          <w:bCs/>
          <w:sz w:val="24"/>
          <w:szCs w:val="24"/>
        </w:rPr>
        <w:t>санитарно</w:t>
      </w:r>
      <w:proofErr w:type="spellEnd"/>
      <w:r w:rsidRPr="00D92E26">
        <w:rPr>
          <w:rFonts w:ascii="Times New Roman" w:eastAsia="Times New Roman" w:hAnsi="Times New Roman" w:cs="Times New Roman"/>
          <w:bCs/>
          <w:sz w:val="24"/>
          <w:szCs w:val="24"/>
        </w:rPr>
        <w:t xml:space="preserve"> – гигиенических требований и требований безопасности, рабочее место убрано, таблица заполнена полностью, заключение правильное.</w:t>
      </w:r>
    </w:p>
    <w:p w14:paraId="5D5B78CB" w14:textId="77777777" w:rsidR="003E02E7" w:rsidRPr="00D92E26" w:rsidRDefault="003E02E7" w:rsidP="003E02E7">
      <w:pPr>
        <w:spacing w:after="0" w:line="240" w:lineRule="auto"/>
        <w:ind w:firstLine="709"/>
        <w:jc w:val="both"/>
        <w:rPr>
          <w:rFonts w:ascii="Times New Roman" w:eastAsia="Times New Roman" w:hAnsi="Times New Roman" w:cs="Times New Roman"/>
          <w:bCs/>
          <w:sz w:val="24"/>
          <w:szCs w:val="24"/>
        </w:rPr>
      </w:pPr>
      <w:r w:rsidRPr="00D92E26">
        <w:rPr>
          <w:rFonts w:ascii="Times New Roman" w:eastAsia="Times New Roman" w:hAnsi="Times New Roman" w:cs="Times New Roman"/>
          <w:b/>
          <w:bCs/>
          <w:sz w:val="24"/>
          <w:szCs w:val="24"/>
        </w:rPr>
        <w:t>«3»</w:t>
      </w:r>
      <w:r w:rsidRPr="00D92E26">
        <w:rPr>
          <w:rFonts w:ascii="Times New Roman" w:eastAsia="Times New Roman" w:hAnsi="Times New Roman" w:cs="Times New Roman"/>
          <w:bCs/>
          <w:sz w:val="24"/>
          <w:szCs w:val="24"/>
        </w:rPr>
        <w:t xml:space="preserve"> - тестовые задания решены на «удовлетворительно», рабочее место для проведения исследований подготовлено при помощи преподавателя или сокурсников, манипуляции выполнены, рабочее место убрано при помощи сокурсников, таблица заполнена, в заключении не учтены все результаты исследований.</w:t>
      </w:r>
    </w:p>
    <w:p w14:paraId="1935EC93" w14:textId="77777777" w:rsidR="003E02E7" w:rsidRPr="00D92E26" w:rsidRDefault="003E02E7" w:rsidP="003E02E7">
      <w:pPr>
        <w:spacing w:after="0" w:line="240" w:lineRule="auto"/>
        <w:ind w:firstLine="709"/>
        <w:jc w:val="both"/>
        <w:rPr>
          <w:rFonts w:ascii="Times New Roman" w:eastAsia="Times New Roman" w:hAnsi="Times New Roman" w:cs="Times New Roman"/>
          <w:bCs/>
          <w:sz w:val="24"/>
          <w:szCs w:val="24"/>
        </w:rPr>
      </w:pPr>
      <w:r w:rsidRPr="00D92E26">
        <w:rPr>
          <w:rFonts w:ascii="Times New Roman" w:eastAsia="Times New Roman" w:hAnsi="Times New Roman" w:cs="Times New Roman"/>
          <w:b/>
          <w:bCs/>
          <w:sz w:val="24"/>
          <w:szCs w:val="24"/>
        </w:rPr>
        <w:lastRenderedPageBreak/>
        <w:t>«2»</w:t>
      </w:r>
      <w:r w:rsidRPr="00D92E26">
        <w:rPr>
          <w:rFonts w:ascii="Times New Roman" w:eastAsia="Times New Roman" w:hAnsi="Times New Roman" w:cs="Times New Roman"/>
          <w:bCs/>
          <w:sz w:val="24"/>
          <w:szCs w:val="24"/>
        </w:rPr>
        <w:t xml:space="preserve"> - тестовые задания решены на «неудовлетворительно», рабочее место для проведения исследований подготовлено при помощи преподавателя или сокурсников, манипуляции выполнены, рабочее место убрано при помощи сокурсников, таблица заполнена, в заключении не учтены все результаты исследований.</w:t>
      </w:r>
      <w:r w:rsidRPr="00D92E26">
        <w:rPr>
          <w:rFonts w:ascii="Times New Roman" w:eastAsia="Times New Roman" w:hAnsi="Times New Roman" w:cs="Times New Roman"/>
          <w:bCs/>
          <w:color w:val="FF0000"/>
          <w:sz w:val="24"/>
          <w:szCs w:val="24"/>
        </w:rPr>
        <w:t xml:space="preserve"> *</w:t>
      </w:r>
    </w:p>
    <w:p w14:paraId="44C17B4D" w14:textId="77777777" w:rsidR="003E02E7" w:rsidRPr="00D92E26" w:rsidRDefault="003E02E7" w:rsidP="003E02E7">
      <w:pPr>
        <w:spacing w:after="0" w:line="240" w:lineRule="auto"/>
        <w:ind w:left="284"/>
        <w:jc w:val="center"/>
        <w:rPr>
          <w:rFonts w:ascii="Times New Roman" w:eastAsia="Times New Roman" w:hAnsi="Times New Roman" w:cs="Times New Roman"/>
          <w:bCs/>
          <w:sz w:val="24"/>
          <w:szCs w:val="24"/>
        </w:rPr>
      </w:pPr>
    </w:p>
    <w:p w14:paraId="4DA3FFC8" w14:textId="77777777" w:rsidR="003E02E7" w:rsidRPr="00D92E26" w:rsidRDefault="003E02E7" w:rsidP="003E02E7">
      <w:pPr>
        <w:spacing w:after="0" w:line="240" w:lineRule="auto"/>
        <w:ind w:firstLine="709"/>
        <w:jc w:val="both"/>
        <w:rPr>
          <w:rFonts w:ascii="Times New Roman" w:eastAsia="Times New Roman" w:hAnsi="Times New Roman" w:cs="Times New Roman"/>
          <w:bCs/>
          <w:sz w:val="24"/>
          <w:szCs w:val="24"/>
        </w:rPr>
      </w:pPr>
      <w:r w:rsidRPr="00D92E26">
        <w:rPr>
          <w:rFonts w:ascii="Times New Roman" w:eastAsia="Times New Roman" w:hAnsi="Times New Roman" w:cs="Times New Roman"/>
          <w:bCs/>
          <w:color w:val="FF0000"/>
          <w:sz w:val="24"/>
          <w:szCs w:val="24"/>
        </w:rPr>
        <w:t>* при невыполнении одного из перечисленных критериев – выставляется отметка «2».</w:t>
      </w:r>
    </w:p>
    <w:p w14:paraId="27986816" w14:textId="77777777" w:rsidR="003E02E7" w:rsidRPr="00D92E26" w:rsidRDefault="003E02E7" w:rsidP="003E02E7">
      <w:pPr>
        <w:spacing w:after="0" w:line="240" w:lineRule="auto"/>
        <w:ind w:firstLine="709"/>
        <w:jc w:val="both"/>
        <w:rPr>
          <w:rFonts w:ascii="Times New Roman" w:hAnsi="Times New Roman" w:cs="Times New Roman"/>
          <w:color w:val="000000"/>
          <w:kern w:val="24"/>
          <w:sz w:val="24"/>
          <w:szCs w:val="24"/>
        </w:rPr>
      </w:pPr>
    </w:p>
    <w:p w14:paraId="1CDDD1F6" w14:textId="77777777" w:rsidR="003E02E7" w:rsidRPr="00D92E26" w:rsidRDefault="003E02E7" w:rsidP="003E02E7">
      <w:pPr>
        <w:spacing w:after="0" w:line="240" w:lineRule="auto"/>
        <w:rPr>
          <w:rFonts w:ascii="Times New Roman" w:hAnsi="Times New Roman" w:cs="Times New Roman"/>
          <w:iCs/>
          <w:sz w:val="24"/>
          <w:szCs w:val="24"/>
        </w:rPr>
      </w:pPr>
    </w:p>
    <w:p w14:paraId="04CC862A" w14:textId="77777777" w:rsidR="003E02E7" w:rsidRPr="00D92E26" w:rsidRDefault="003E02E7" w:rsidP="003E02E7">
      <w:pPr>
        <w:spacing w:after="0" w:line="240" w:lineRule="auto"/>
        <w:jc w:val="center"/>
        <w:rPr>
          <w:rFonts w:ascii="Times New Roman" w:hAnsi="Times New Roman" w:cs="Times New Roman"/>
          <w:iCs/>
          <w:sz w:val="24"/>
          <w:szCs w:val="24"/>
        </w:rPr>
      </w:pPr>
      <w:r w:rsidRPr="00D92E26">
        <w:rPr>
          <w:rFonts w:ascii="Times New Roman" w:hAnsi="Times New Roman" w:cs="Times New Roman"/>
          <w:iCs/>
          <w:sz w:val="24"/>
          <w:szCs w:val="24"/>
        </w:rPr>
        <w:t>III. БЛОК КОНТРОЛИРУЮЩИХ МАТЕРИАЛОВ.</w:t>
      </w:r>
    </w:p>
    <w:p w14:paraId="3543AAC9" w14:textId="77777777" w:rsidR="003E02E7" w:rsidRPr="00D92E26" w:rsidRDefault="003E02E7" w:rsidP="003E02E7">
      <w:pPr>
        <w:spacing w:after="0" w:line="240" w:lineRule="auto"/>
        <w:ind w:left="283"/>
        <w:jc w:val="center"/>
        <w:rPr>
          <w:rFonts w:ascii="Times New Roman" w:eastAsia="Times New Roman" w:hAnsi="Times New Roman" w:cs="Times New Roman"/>
          <w:b/>
          <w:sz w:val="24"/>
          <w:szCs w:val="24"/>
          <w:u w:val="single"/>
        </w:rPr>
      </w:pPr>
    </w:p>
    <w:p w14:paraId="7FFBBD54" w14:textId="77777777" w:rsidR="003E02E7" w:rsidRPr="00D92E26" w:rsidRDefault="003E02E7" w:rsidP="003E02E7">
      <w:pPr>
        <w:spacing w:after="0" w:line="240" w:lineRule="auto"/>
        <w:ind w:left="283"/>
        <w:jc w:val="center"/>
        <w:rPr>
          <w:rFonts w:ascii="Times New Roman" w:eastAsia="Times New Roman" w:hAnsi="Times New Roman" w:cs="Times New Roman"/>
          <w:b/>
          <w:sz w:val="24"/>
          <w:szCs w:val="24"/>
          <w:u w:val="single"/>
        </w:rPr>
      </w:pPr>
      <w:r w:rsidRPr="00D92E26">
        <w:rPr>
          <w:rFonts w:ascii="Times New Roman" w:eastAsia="Times New Roman" w:hAnsi="Times New Roman" w:cs="Times New Roman"/>
          <w:b/>
          <w:sz w:val="24"/>
          <w:szCs w:val="24"/>
          <w:u w:val="single"/>
        </w:rPr>
        <w:t xml:space="preserve">Вопросы для контроля </w:t>
      </w:r>
    </w:p>
    <w:p w14:paraId="779B3753" w14:textId="77777777" w:rsidR="003E02E7" w:rsidRPr="00D92E26" w:rsidRDefault="003E02E7" w:rsidP="003E02E7">
      <w:pPr>
        <w:spacing w:after="0" w:line="240" w:lineRule="auto"/>
        <w:ind w:left="283"/>
        <w:jc w:val="center"/>
        <w:rPr>
          <w:rFonts w:ascii="Times New Roman" w:eastAsia="Times New Roman" w:hAnsi="Times New Roman" w:cs="Times New Roman"/>
          <w:b/>
          <w:sz w:val="24"/>
          <w:szCs w:val="24"/>
          <w:u w:val="single"/>
        </w:rPr>
      </w:pPr>
      <w:r w:rsidRPr="00D92E26">
        <w:rPr>
          <w:rFonts w:ascii="Times New Roman" w:eastAsia="Times New Roman" w:hAnsi="Times New Roman" w:cs="Times New Roman"/>
          <w:b/>
          <w:sz w:val="24"/>
          <w:szCs w:val="24"/>
          <w:u w:val="single"/>
        </w:rPr>
        <w:t>исходного уровня знаний студентов</w:t>
      </w:r>
    </w:p>
    <w:p w14:paraId="18A65614" w14:textId="77777777" w:rsidR="003E02E7" w:rsidRPr="00D92E26" w:rsidRDefault="003E02E7" w:rsidP="003E02E7">
      <w:pPr>
        <w:spacing w:after="0" w:line="240" w:lineRule="auto"/>
        <w:ind w:left="283"/>
        <w:jc w:val="center"/>
        <w:rPr>
          <w:rFonts w:ascii="Times New Roman" w:eastAsia="Times New Roman" w:hAnsi="Times New Roman" w:cs="Times New Roman"/>
          <w:b/>
          <w:sz w:val="24"/>
          <w:szCs w:val="24"/>
          <w:u w:val="single"/>
        </w:rPr>
      </w:pPr>
    </w:p>
    <w:p w14:paraId="4040F889" w14:textId="77777777" w:rsidR="003E02E7" w:rsidRPr="00D92E26" w:rsidRDefault="003E02E7" w:rsidP="00AC3712">
      <w:pPr>
        <w:numPr>
          <w:ilvl w:val="0"/>
          <w:numId w:val="102"/>
        </w:numPr>
        <w:spacing w:after="0" w:line="240" w:lineRule="auto"/>
        <w:jc w:val="both"/>
        <w:rPr>
          <w:rFonts w:ascii="Times New Roman" w:eastAsia="Times New Roman" w:hAnsi="Times New Roman" w:cs="Times New Roman"/>
          <w:sz w:val="24"/>
          <w:szCs w:val="24"/>
        </w:rPr>
      </w:pPr>
      <w:r w:rsidRPr="00D92E26">
        <w:rPr>
          <w:rFonts w:ascii="Times New Roman" w:eastAsia="Times New Roman" w:hAnsi="Times New Roman" w:cs="Times New Roman"/>
          <w:sz w:val="24"/>
          <w:szCs w:val="24"/>
        </w:rPr>
        <w:t>Чем занимается гигиена детей и подростков?</w:t>
      </w:r>
    </w:p>
    <w:p w14:paraId="178B6D40" w14:textId="77777777" w:rsidR="003E02E7" w:rsidRPr="00D92E26" w:rsidRDefault="003E02E7" w:rsidP="00AC3712">
      <w:pPr>
        <w:numPr>
          <w:ilvl w:val="0"/>
          <w:numId w:val="102"/>
        </w:numPr>
        <w:spacing w:after="0" w:line="240" w:lineRule="auto"/>
        <w:jc w:val="both"/>
        <w:rPr>
          <w:rFonts w:ascii="Times New Roman" w:eastAsia="Times New Roman" w:hAnsi="Times New Roman" w:cs="Times New Roman"/>
          <w:sz w:val="24"/>
          <w:szCs w:val="24"/>
        </w:rPr>
      </w:pPr>
      <w:r w:rsidRPr="00D92E26">
        <w:rPr>
          <w:rFonts w:ascii="Times New Roman" w:eastAsia="Times New Roman" w:hAnsi="Times New Roman" w:cs="Times New Roman"/>
          <w:sz w:val="24"/>
          <w:szCs w:val="24"/>
        </w:rPr>
        <w:t>Почему такое пристальное внимание уделяется состоянию здоровья детей и подростков?</w:t>
      </w:r>
    </w:p>
    <w:p w14:paraId="5AEADCAE" w14:textId="77777777" w:rsidR="003E02E7" w:rsidRPr="00D92E26" w:rsidRDefault="003E02E7" w:rsidP="00AC3712">
      <w:pPr>
        <w:numPr>
          <w:ilvl w:val="0"/>
          <w:numId w:val="102"/>
        </w:numPr>
        <w:spacing w:after="0" w:line="240" w:lineRule="auto"/>
        <w:jc w:val="both"/>
        <w:rPr>
          <w:rFonts w:ascii="Times New Roman" w:eastAsia="Times New Roman" w:hAnsi="Times New Roman" w:cs="Times New Roman"/>
          <w:sz w:val="24"/>
          <w:szCs w:val="24"/>
        </w:rPr>
      </w:pPr>
      <w:r w:rsidRPr="00D92E26">
        <w:rPr>
          <w:rFonts w:ascii="Times New Roman" w:eastAsia="Times New Roman" w:hAnsi="Times New Roman" w:cs="Times New Roman"/>
          <w:sz w:val="24"/>
          <w:szCs w:val="24"/>
        </w:rPr>
        <w:t>В настоящее время, что является актуальной проблемой гигиены детей и подростков?</w:t>
      </w:r>
    </w:p>
    <w:p w14:paraId="7F20F465" w14:textId="77777777" w:rsidR="003E02E7" w:rsidRPr="00D92E26" w:rsidRDefault="003E02E7" w:rsidP="00AC3712">
      <w:pPr>
        <w:numPr>
          <w:ilvl w:val="0"/>
          <w:numId w:val="102"/>
        </w:numPr>
        <w:spacing w:after="0" w:line="240" w:lineRule="auto"/>
        <w:jc w:val="both"/>
        <w:rPr>
          <w:rFonts w:ascii="Times New Roman" w:eastAsia="Times New Roman" w:hAnsi="Times New Roman" w:cs="Times New Roman"/>
          <w:sz w:val="24"/>
          <w:szCs w:val="24"/>
        </w:rPr>
      </w:pPr>
      <w:r w:rsidRPr="00D92E26">
        <w:rPr>
          <w:rFonts w:ascii="Times New Roman" w:eastAsia="Times New Roman" w:hAnsi="Times New Roman" w:cs="Times New Roman"/>
          <w:sz w:val="24"/>
          <w:szCs w:val="24"/>
        </w:rPr>
        <w:t>Какова закономерность развития «школьных» заболеваний?</w:t>
      </w:r>
    </w:p>
    <w:p w14:paraId="2E4CCA31" w14:textId="77777777" w:rsidR="003E02E7" w:rsidRPr="00D92E26" w:rsidRDefault="003E02E7" w:rsidP="00AC3712">
      <w:pPr>
        <w:numPr>
          <w:ilvl w:val="0"/>
          <w:numId w:val="102"/>
        </w:numPr>
        <w:spacing w:after="0" w:line="240" w:lineRule="auto"/>
        <w:jc w:val="both"/>
        <w:rPr>
          <w:rFonts w:ascii="Times New Roman" w:eastAsia="Times New Roman" w:hAnsi="Times New Roman" w:cs="Times New Roman"/>
          <w:sz w:val="24"/>
          <w:szCs w:val="24"/>
        </w:rPr>
      </w:pPr>
      <w:r w:rsidRPr="00D92E26">
        <w:rPr>
          <w:rFonts w:ascii="Times New Roman" w:eastAsia="Times New Roman" w:hAnsi="Times New Roman" w:cs="Times New Roman"/>
          <w:sz w:val="24"/>
          <w:szCs w:val="24"/>
        </w:rPr>
        <w:t>Приведите примеры «школьных» заболеваний.</w:t>
      </w:r>
    </w:p>
    <w:p w14:paraId="52F58B3F" w14:textId="77777777" w:rsidR="003E02E7" w:rsidRPr="00D92E26" w:rsidRDefault="003E02E7" w:rsidP="00AC3712">
      <w:pPr>
        <w:numPr>
          <w:ilvl w:val="0"/>
          <w:numId w:val="102"/>
        </w:numPr>
        <w:spacing w:after="0" w:line="240" w:lineRule="auto"/>
        <w:jc w:val="both"/>
        <w:rPr>
          <w:rFonts w:ascii="Times New Roman" w:eastAsia="Times New Roman" w:hAnsi="Times New Roman" w:cs="Times New Roman"/>
          <w:sz w:val="24"/>
          <w:szCs w:val="24"/>
        </w:rPr>
      </w:pPr>
      <w:r w:rsidRPr="00D92E26">
        <w:rPr>
          <w:rFonts w:ascii="Times New Roman" w:eastAsia="Times New Roman" w:hAnsi="Times New Roman" w:cs="Times New Roman"/>
          <w:sz w:val="24"/>
          <w:szCs w:val="24"/>
        </w:rPr>
        <w:t>Почему такое внимание уделяется «школьным» заболеваниям?</w:t>
      </w:r>
    </w:p>
    <w:p w14:paraId="30EBDABC" w14:textId="77777777" w:rsidR="003E02E7" w:rsidRPr="00D92E26" w:rsidRDefault="003E02E7" w:rsidP="00AC3712">
      <w:pPr>
        <w:numPr>
          <w:ilvl w:val="0"/>
          <w:numId w:val="102"/>
        </w:numPr>
        <w:spacing w:after="0" w:line="240" w:lineRule="auto"/>
        <w:jc w:val="both"/>
        <w:rPr>
          <w:rFonts w:ascii="Times New Roman" w:eastAsia="Times New Roman" w:hAnsi="Times New Roman" w:cs="Times New Roman"/>
          <w:sz w:val="24"/>
          <w:szCs w:val="24"/>
        </w:rPr>
      </w:pPr>
      <w:r w:rsidRPr="00D92E26">
        <w:rPr>
          <w:rFonts w:ascii="Times New Roman" w:eastAsia="Times New Roman" w:hAnsi="Times New Roman" w:cs="Times New Roman"/>
          <w:sz w:val="24"/>
          <w:szCs w:val="24"/>
        </w:rPr>
        <w:t>Какой период возраста относится к раннему детству?</w:t>
      </w:r>
    </w:p>
    <w:p w14:paraId="633338E2" w14:textId="77777777" w:rsidR="003E02E7" w:rsidRPr="00D92E26" w:rsidRDefault="003E02E7" w:rsidP="00AC3712">
      <w:pPr>
        <w:pStyle w:val="a5"/>
        <w:widowControl/>
        <w:numPr>
          <w:ilvl w:val="0"/>
          <w:numId w:val="102"/>
        </w:numPr>
        <w:rPr>
          <w:rFonts w:ascii="Times New Roman" w:eastAsia="Times New Roman" w:hAnsi="Times New Roman" w:cs="Times New Roman"/>
        </w:rPr>
      </w:pPr>
      <w:r w:rsidRPr="00D92E26">
        <w:rPr>
          <w:rFonts w:ascii="Times New Roman" w:eastAsia="Times New Roman" w:hAnsi="Times New Roman" w:cs="Times New Roman"/>
        </w:rPr>
        <w:t>Какой период жизни относится к подростковому возрасту?</w:t>
      </w:r>
    </w:p>
    <w:p w14:paraId="3F1A2718" w14:textId="77777777" w:rsidR="003E02E7" w:rsidRPr="00D92E26" w:rsidRDefault="003E02E7" w:rsidP="00AC3712">
      <w:pPr>
        <w:pStyle w:val="a5"/>
        <w:widowControl/>
        <w:numPr>
          <w:ilvl w:val="0"/>
          <w:numId w:val="102"/>
        </w:numPr>
        <w:rPr>
          <w:rFonts w:ascii="Times New Roman" w:eastAsia="Times New Roman" w:hAnsi="Times New Roman" w:cs="Times New Roman"/>
        </w:rPr>
      </w:pPr>
      <w:r w:rsidRPr="00D92E26">
        <w:rPr>
          <w:rFonts w:ascii="Times New Roman" w:eastAsia="Times New Roman" w:hAnsi="Times New Roman" w:cs="Times New Roman"/>
        </w:rPr>
        <w:t>Какой период жизни относится к юношескому возрасту?</w:t>
      </w:r>
    </w:p>
    <w:p w14:paraId="695A9A42" w14:textId="77777777" w:rsidR="003E02E7" w:rsidRPr="00D92E26" w:rsidRDefault="003E02E7" w:rsidP="00AC3712">
      <w:pPr>
        <w:numPr>
          <w:ilvl w:val="0"/>
          <w:numId w:val="102"/>
        </w:numPr>
        <w:spacing w:after="0" w:line="240" w:lineRule="auto"/>
        <w:jc w:val="both"/>
        <w:rPr>
          <w:rFonts w:ascii="Times New Roman" w:eastAsia="Times New Roman" w:hAnsi="Times New Roman" w:cs="Times New Roman"/>
          <w:sz w:val="24"/>
          <w:szCs w:val="24"/>
        </w:rPr>
      </w:pPr>
      <w:r w:rsidRPr="00D92E26">
        <w:rPr>
          <w:rFonts w:ascii="Times New Roman" w:eastAsia="Times New Roman" w:hAnsi="Times New Roman" w:cs="Times New Roman"/>
          <w:sz w:val="24"/>
          <w:szCs w:val="24"/>
        </w:rPr>
        <w:t>Какие группы здоровья детей вы знаете?</w:t>
      </w:r>
    </w:p>
    <w:p w14:paraId="53DCCE4F" w14:textId="77777777" w:rsidR="003E02E7" w:rsidRPr="00D92E26" w:rsidRDefault="003E02E7" w:rsidP="003E02E7">
      <w:pPr>
        <w:pStyle w:val="2c"/>
        <w:spacing w:after="0" w:line="240" w:lineRule="auto"/>
        <w:jc w:val="center"/>
        <w:rPr>
          <w:b/>
          <w:bCs/>
          <w:u w:val="single"/>
        </w:rPr>
      </w:pPr>
    </w:p>
    <w:p w14:paraId="58E3A1F6" w14:textId="77777777" w:rsidR="003E02E7" w:rsidRPr="00D92E26" w:rsidRDefault="003E02E7" w:rsidP="003E02E7">
      <w:pPr>
        <w:pStyle w:val="2c"/>
        <w:spacing w:after="0" w:line="240" w:lineRule="auto"/>
        <w:jc w:val="center"/>
        <w:rPr>
          <w:b/>
          <w:bCs/>
          <w:u w:val="single"/>
        </w:rPr>
      </w:pPr>
      <w:r w:rsidRPr="00D92E26">
        <w:rPr>
          <w:b/>
          <w:u w:val="single"/>
        </w:rPr>
        <w:t>Эталоны ответов на вопросы</w:t>
      </w:r>
    </w:p>
    <w:p w14:paraId="2FC93E79" w14:textId="77777777" w:rsidR="003E02E7" w:rsidRPr="00D92E26" w:rsidRDefault="003E02E7" w:rsidP="003E02E7">
      <w:pPr>
        <w:pStyle w:val="2c"/>
        <w:spacing w:after="0" w:line="240" w:lineRule="auto"/>
        <w:jc w:val="center"/>
        <w:rPr>
          <w:b/>
          <w:bCs/>
          <w:u w:val="single"/>
        </w:rPr>
      </w:pPr>
      <w:r w:rsidRPr="00D92E26">
        <w:rPr>
          <w:b/>
          <w:u w:val="single"/>
        </w:rPr>
        <w:t>для контроля исходного уровня знаний студентов</w:t>
      </w:r>
    </w:p>
    <w:p w14:paraId="566E7535" w14:textId="77777777" w:rsidR="003E02E7" w:rsidRPr="00D92E26" w:rsidRDefault="003E02E7" w:rsidP="003E02E7">
      <w:pPr>
        <w:pStyle w:val="2c"/>
        <w:spacing w:after="0" w:line="240" w:lineRule="auto"/>
        <w:jc w:val="center"/>
        <w:rPr>
          <w:b/>
          <w:bCs/>
          <w:u w:val="single"/>
        </w:rPr>
      </w:pPr>
    </w:p>
    <w:p w14:paraId="66935682" w14:textId="77777777" w:rsidR="003E02E7" w:rsidRPr="00D92E26" w:rsidRDefault="003E02E7" w:rsidP="00AC3712">
      <w:pPr>
        <w:numPr>
          <w:ilvl w:val="0"/>
          <w:numId w:val="103"/>
        </w:numPr>
        <w:spacing w:after="0" w:line="240" w:lineRule="auto"/>
        <w:jc w:val="both"/>
        <w:rPr>
          <w:rFonts w:ascii="Times New Roman" w:hAnsi="Times New Roman" w:cs="Times New Roman"/>
          <w:iCs/>
          <w:sz w:val="24"/>
          <w:szCs w:val="24"/>
        </w:rPr>
      </w:pPr>
      <w:r w:rsidRPr="00D92E26">
        <w:rPr>
          <w:rFonts w:ascii="Times New Roman" w:eastAsia="Times New Roman" w:hAnsi="Times New Roman" w:cs="Times New Roman"/>
          <w:sz w:val="24"/>
          <w:szCs w:val="24"/>
        </w:rPr>
        <w:t>Гигиена детей и подростков – научная дисциплина об охране и укреплении здоровья подрастающего поколения, о воспитании физически крепкого человека с гармоническим развитием физических и духовных сил.</w:t>
      </w:r>
    </w:p>
    <w:p w14:paraId="3D6A946A" w14:textId="77777777" w:rsidR="003E02E7" w:rsidRPr="00D92E26" w:rsidRDefault="003E02E7" w:rsidP="00AC3712">
      <w:pPr>
        <w:numPr>
          <w:ilvl w:val="0"/>
          <w:numId w:val="103"/>
        </w:numPr>
        <w:spacing w:after="0" w:line="240" w:lineRule="auto"/>
        <w:jc w:val="both"/>
        <w:rPr>
          <w:rFonts w:ascii="Times New Roman" w:hAnsi="Times New Roman" w:cs="Times New Roman"/>
          <w:iCs/>
          <w:sz w:val="24"/>
          <w:szCs w:val="24"/>
        </w:rPr>
      </w:pPr>
      <w:r w:rsidRPr="00D92E26">
        <w:rPr>
          <w:rFonts w:ascii="Times New Roman" w:hAnsi="Times New Roman" w:cs="Times New Roman"/>
          <w:iCs/>
          <w:sz w:val="24"/>
          <w:szCs w:val="24"/>
        </w:rPr>
        <w:t>Состояние здоровья подрастающего поколения - важный показатель благополучия общества и государства. От здоровья детей и подростков, от того, как обеспечиваются их рост и развитие, будет зависеть уровень благосостояния и стабильности в стране.</w:t>
      </w:r>
    </w:p>
    <w:p w14:paraId="3CCC8285" w14:textId="77777777" w:rsidR="003E02E7" w:rsidRPr="00D92E26" w:rsidRDefault="003E02E7" w:rsidP="00AC3712">
      <w:pPr>
        <w:numPr>
          <w:ilvl w:val="0"/>
          <w:numId w:val="103"/>
        </w:numPr>
        <w:spacing w:after="0" w:line="240" w:lineRule="auto"/>
        <w:jc w:val="both"/>
        <w:rPr>
          <w:rFonts w:ascii="Times New Roman" w:hAnsi="Times New Roman" w:cs="Times New Roman"/>
          <w:iCs/>
          <w:sz w:val="24"/>
          <w:szCs w:val="24"/>
        </w:rPr>
      </w:pPr>
      <w:r w:rsidRPr="00D92E26">
        <w:rPr>
          <w:rFonts w:ascii="Times New Roman" w:eastAsia="Times New Roman" w:hAnsi="Times New Roman" w:cs="Times New Roman"/>
          <w:sz w:val="24"/>
          <w:szCs w:val="24"/>
        </w:rPr>
        <w:t>В настоящее время актуальной проблемой гигиены детей и подростков является «школьные» заболевания, которые широко распространены среди учащихся.</w:t>
      </w:r>
    </w:p>
    <w:p w14:paraId="0CB80442" w14:textId="77777777" w:rsidR="003E02E7" w:rsidRPr="00D92E26" w:rsidRDefault="003E02E7" w:rsidP="00AC3712">
      <w:pPr>
        <w:numPr>
          <w:ilvl w:val="0"/>
          <w:numId w:val="103"/>
        </w:numPr>
        <w:spacing w:after="0" w:line="240" w:lineRule="auto"/>
        <w:jc w:val="both"/>
        <w:rPr>
          <w:rFonts w:ascii="Times New Roman" w:hAnsi="Times New Roman" w:cs="Times New Roman"/>
          <w:iCs/>
          <w:sz w:val="24"/>
          <w:szCs w:val="24"/>
        </w:rPr>
      </w:pPr>
      <w:r w:rsidRPr="00D92E26">
        <w:rPr>
          <w:rFonts w:ascii="Times New Roman" w:hAnsi="Times New Roman" w:cs="Times New Roman"/>
          <w:iCs/>
          <w:sz w:val="24"/>
          <w:szCs w:val="24"/>
        </w:rPr>
        <w:t>Частота «школьных» заболеваний возрастает от младших классов к старшим.</w:t>
      </w:r>
    </w:p>
    <w:p w14:paraId="0A880696" w14:textId="77777777" w:rsidR="003E02E7" w:rsidRPr="00D92E26" w:rsidRDefault="003E02E7" w:rsidP="00AC3712">
      <w:pPr>
        <w:numPr>
          <w:ilvl w:val="0"/>
          <w:numId w:val="103"/>
        </w:numPr>
        <w:spacing w:after="0" w:line="240" w:lineRule="auto"/>
        <w:jc w:val="both"/>
        <w:rPr>
          <w:rFonts w:ascii="Times New Roman" w:hAnsi="Times New Roman" w:cs="Times New Roman"/>
          <w:iCs/>
          <w:sz w:val="24"/>
          <w:szCs w:val="24"/>
        </w:rPr>
      </w:pPr>
      <w:r w:rsidRPr="00D92E26">
        <w:rPr>
          <w:rFonts w:ascii="Times New Roman" w:hAnsi="Times New Roman" w:cs="Times New Roman"/>
          <w:iCs/>
          <w:sz w:val="24"/>
          <w:szCs w:val="24"/>
        </w:rPr>
        <w:t xml:space="preserve">Близорукость, нарушение осанки, неврастения, анемия, заболевания </w:t>
      </w:r>
      <w:proofErr w:type="spellStart"/>
      <w:r w:rsidRPr="00D92E26">
        <w:rPr>
          <w:rFonts w:ascii="Times New Roman" w:hAnsi="Times New Roman" w:cs="Times New Roman"/>
          <w:iCs/>
          <w:sz w:val="24"/>
          <w:szCs w:val="24"/>
        </w:rPr>
        <w:t>ж.к.т</w:t>
      </w:r>
      <w:proofErr w:type="spellEnd"/>
      <w:r w:rsidRPr="00D92E26">
        <w:rPr>
          <w:rFonts w:ascii="Times New Roman" w:hAnsi="Times New Roman" w:cs="Times New Roman"/>
          <w:iCs/>
          <w:sz w:val="24"/>
          <w:szCs w:val="24"/>
        </w:rPr>
        <w:t>. и др.</w:t>
      </w:r>
    </w:p>
    <w:p w14:paraId="1F715B39" w14:textId="77777777" w:rsidR="003E02E7" w:rsidRPr="00D92E26" w:rsidRDefault="003E02E7" w:rsidP="00AC3712">
      <w:pPr>
        <w:numPr>
          <w:ilvl w:val="0"/>
          <w:numId w:val="103"/>
        </w:numPr>
        <w:spacing w:after="0" w:line="240" w:lineRule="auto"/>
        <w:jc w:val="both"/>
        <w:rPr>
          <w:rFonts w:ascii="Times New Roman" w:hAnsi="Times New Roman" w:cs="Times New Roman"/>
          <w:iCs/>
          <w:sz w:val="24"/>
          <w:szCs w:val="24"/>
        </w:rPr>
      </w:pPr>
      <w:r w:rsidRPr="00D92E26">
        <w:rPr>
          <w:rFonts w:ascii="Times New Roman" w:hAnsi="Times New Roman" w:cs="Times New Roman"/>
          <w:iCs/>
          <w:sz w:val="24"/>
          <w:szCs w:val="24"/>
        </w:rPr>
        <w:t>Формируясь в детском возрасте, эти заболевания переходят в хроническую форму и в дальнейшем оказываются в числе ведущих причин временной нетрудоспособности, инвалидности и смертности взрослого населения.</w:t>
      </w:r>
    </w:p>
    <w:p w14:paraId="5AC54C0F" w14:textId="77777777" w:rsidR="003E02E7" w:rsidRPr="00D92E26" w:rsidRDefault="003E02E7" w:rsidP="00AC3712">
      <w:pPr>
        <w:numPr>
          <w:ilvl w:val="0"/>
          <w:numId w:val="103"/>
        </w:numPr>
        <w:spacing w:after="0" w:line="240" w:lineRule="auto"/>
        <w:jc w:val="both"/>
        <w:rPr>
          <w:rFonts w:ascii="Times New Roman" w:hAnsi="Times New Roman" w:cs="Times New Roman"/>
          <w:iCs/>
          <w:sz w:val="24"/>
          <w:szCs w:val="24"/>
        </w:rPr>
      </w:pPr>
      <w:r w:rsidRPr="00D92E26">
        <w:rPr>
          <w:rFonts w:ascii="Times New Roman" w:hAnsi="Times New Roman" w:cs="Times New Roman"/>
          <w:iCs/>
          <w:sz w:val="24"/>
          <w:szCs w:val="24"/>
        </w:rPr>
        <w:t>1-3 года.</w:t>
      </w:r>
    </w:p>
    <w:p w14:paraId="5E03B7AF" w14:textId="77777777" w:rsidR="003E02E7" w:rsidRPr="00D92E26" w:rsidRDefault="003E02E7" w:rsidP="00AC3712">
      <w:pPr>
        <w:numPr>
          <w:ilvl w:val="0"/>
          <w:numId w:val="103"/>
        </w:numPr>
        <w:spacing w:after="0" w:line="240" w:lineRule="auto"/>
        <w:jc w:val="both"/>
        <w:rPr>
          <w:rFonts w:ascii="Times New Roman" w:hAnsi="Times New Roman" w:cs="Times New Roman"/>
          <w:iCs/>
          <w:sz w:val="24"/>
          <w:szCs w:val="24"/>
        </w:rPr>
      </w:pPr>
      <w:r w:rsidRPr="00D92E26">
        <w:rPr>
          <w:rFonts w:ascii="Times New Roman" w:hAnsi="Times New Roman" w:cs="Times New Roman"/>
          <w:iCs/>
          <w:sz w:val="24"/>
          <w:szCs w:val="24"/>
        </w:rPr>
        <w:t>Мальчики: 13-16 лет, девочки: 12-15 лет.</w:t>
      </w:r>
    </w:p>
    <w:p w14:paraId="4FAAA56A" w14:textId="77777777" w:rsidR="003E02E7" w:rsidRPr="00D92E26" w:rsidRDefault="003E02E7" w:rsidP="00AC3712">
      <w:pPr>
        <w:numPr>
          <w:ilvl w:val="0"/>
          <w:numId w:val="103"/>
        </w:numPr>
        <w:spacing w:after="0" w:line="240" w:lineRule="auto"/>
        <w:jc w:val="both"/>
        <w:rPr>
          <w:rFonts w:ascii="Times New Roman" w:hAnsi="Times New Roman" w:cs="Times New Roman"/>
          <w:iCs/>
          <w:sz w:val="24"/>
          <w:szCs w:val="24"/>
        </w:rPr>
      </w:pPr>
      <w:r w:rsidRPr="00D92E26">
        <w:rPr>
          <w:rFonts w:ascii="Times New Roman" w:hAnsi="Times New Roman" w:cs="Times New Roman"/>
          <w:iCs/>
          <w:sz w:val="24"/>
          <w:szCs w:val="24"/>
        </w:rPr>
        <w:t>Юноши: 17 лет – 21 год, девушки: 16-20 лет.</w:t>
      </w:r>
    </w:p>
    <w:p w14:paraId="6098C27A" w14:textId="77777777" w:rsidR="003E02E7" w:rsidRPr="00D92E26" w:rsidRDefault="003E02E7" w:rsidP="00AC3712">
      <w:pPr>
        <w:numPr>
          <w:ilvl w:val="0"/>
          <w:numId w:val="103"/>
        </w:numPr>
        <w:spacing w:after="0" w:line="240" w:lineRule="auto"/>
        <w:jc w:val="both"/>
        <w:rPr>
          <w:rFonts w:ascii="Times New Roman" w:hAnsi="Times New Roman" w:cs="Times New Roman"/>
          <w:iCs/>
          <w:sz w:val="24"/>
          <w:szCs w:val="24"/>
        </w:rPr>
      </w:pPr>
      <w:r w:rsidRPr="00D92E26">
        <w:rPr>
          <w:rFonts w:ascii="Times New Roman" w:hAnsi="Times New Roman" w:cs="Times New Roman"/>
          <w:iCs/>
          <w:sz w:val="24"/>
          <w:szCs w:val="24"/>
        </w:rPr>
        <w:t>1-я группа - здоровые дети, имеющие нормальное физическое и психическое развитие, не имеющие анатомических дефектов, функциональных и морфофункциональных отклонений.</w:t>
      </w:r>
    </w:p>
    <w:p w14:paraId="5F699C88" w14:textId="77777777" w:rsidR="003E02E7" w:rsidRPr="00D92E26" w:rsidRDefault="003E02E7" w:rsidP="003E02E7">
      <w:pPr>
        <w:spacing w:after="0" w:line="240" w:lineRule="auto"/>
        <w:ind w:left="1003"/>
        <w:jc w:val="both"/>
        <w:rPr>
          <w:rFonts w:ascii="Times New Roman" w:hAnsi="Times New Roman" w:cs="Times New Roman"/>
          <w:iCs/>
          <w:sz w:val="24"/>
          <w:szCs w:val="24"/>
        </w:rPr>
      </w:pPr>
      <w:r w:rsidRPr="00D92E26">
        <w:rPr>
          <w:rFonts w:ascii="Times New Roman" w:hAnsi="Times New Roman" w:cs="Times New Roman"/>
          <w:iCs/>
          <w:sz w:val="24"/>
          <w:szCs w:val="24"/>
        </w:rPr>
        <w:t>2-я группа - здоровые, но имеющие функциональные и некоторые морфологические отклонения.</w:t>
      </w:r>
    </w:p>
    <w:p w14:paraId="71A701EB" w14:textId="77777777" w:rsidR="003E02E7" w:rsidRPr="00D92E26" w:rsidRDefault="003E02E7" w:rsidP="003E02E7">
      <w:pPr>
        <w:spacing w:after="0" w:line="240" w:lineRule="auto"/>
        <w:ind w:left="1003"/>
        <w:jc w:val="both"/>
        <w:rPr>
          <w:rFonts w:ascii="Times New Roman" w:hAnsi="Times New Roman" w:cs="Times New Roman"/>
          <w:iCs/>
          <w:sz w:val="24"/>
          <w:szCs w:val="24"/>
        </w:rPr>
      </w:pPr>
      <w:r w:rsidRPr="00D92E26">
        <w:rPr>
          <w:rFonts w:ascii="Times New Roman" w:hAnsi="Times New Roman" w:cs="Times New Roman"/>
          <w:iCs/>
          <w:sz w:val="24"/>
          <w:szCs w:val="24"/>
        </w:rPr>
        <w:lastRenderedPageBreak/>
        <w:t>3-я группа - больные хроническими заболеваниями в состоянии компенсации со сниженными функциональными возможностями организма.</w:t>
      </w:r>
    </w:p>
    <w:p w14:paraId="2F017F85" w14:textId="77777777" w:rsidR="003E02E7" w:rsidRPr="00D92E26" w:rsidRDefault="003E02E7" w:rsidP="003E02E7">
      <w:pPr>
        <w:spacing w:after="0" w:line="240" w:lineRule="auto"/>
        <w:ind w:left="1003"/>
        <w:jc w:val="both"/>
        <w:rPr>
          <w:rFonts w:ascii="Times New Roman" w:hAnsi="Times New Roman" w:cs="Times New Roman"/>
          <w:iCs/>
          <w:sz w:val="24"/>
          <w:szCs w:val="24"/>
        </w:rPr>
      </w:pPr>
      <w:r w:rsidRPr="00D92E26">
        <w:rPr>
          <w:rFonts w:ascii="Times New Roman" w:hAnsi="Times New Roman" w:cs="Times New Roman"/>
          <w:iCs/>
          <w:sz w:val="24"/>
          <w:szCs w:val="24"/>
        </w:rPr>
        <w:t xml:space="preserve">4-я группа - больные хроническими заболеваниями в состоянии </w:t>
      </w:r>
      <w:proofErr w:type="spellStart"/>
      <w:r w:rsidRPr="00D92E26">
        <w:rPr>
          <w:rFonts w:ascii="Times New Roman" w:hAnsi="Times New Roman" w:cs="Times New Roman"/>
          <w:iCs/>
          <w:sz w:val="24"/>
          <w:szCs w:val="24"/>
        </w:rPr>
        <w:t>субкомпенсации</w:t>
      </w:r>
      <w:proofErr w:type="spellEnd"/>
      <w:r w:rsidRPr="00D92E26">
        <w:rPr>
          <w:rFonts w:ascii="Times New Roman" w:hAnsi="Times New Roman" w:cs="Times New Roman"/>
          <w:iCs/>
          <w:sz w:val="24"/>
          <w:szCs w:val="24"/>
        </w:rPr>
        <w:t xml:space="preserve"> со сниженными функциональными возможностями.</w:t>
      </w:r>
    </w:p>
    <w:p w14:paraId="6785E190" w14:textId="77777777" w:rsidR="003E02E7" w:rsidRPr="00D92E26" w:rsidRDefault="003E02E7" w:rsidP="003E02E7">
      <w:pPr>
        <w:spacing w:after="0" w:line="240" w:lineRule="auto"/>
        <w:ind w:left="1003"/>
        <w:jc w:val="both"/>
        <w:rPr>
          <w:rFonts w:ascii="Times New Roman" w:hAnsi="Times New Roman" w:cs="Times New Roman"/>
          <w:iCs/>
          <w:sz w:val="24"/>
          <w:szCs w:val="24"/>
        </w:rPr>
      </w:pPr>
      <w:r w:rsidRPr="00D92E26">
        <w:rPr>
          <w:rFonts w:ascii="Times New Roman" w:hAnsi="Times New Roman" w:cs="Times New Roman"/>
          <w:iCs/>
          <w:sz w:val="24"/>
          <w:szCs w:val="24"/>
        </w:rPr>
        <w:t>5-я группа - больные хроническими заболеваниями в состоянии декомпенсации со значительно сниженными функциональными возможностями организма, дети-инвалиды.</w:t>
      </w:r>
    </w:p>
    <w:p w14:paraId="162B3FC2" w14:textId="77777777" w:rsidR="003E02E7" w:rsidRPr="00D92E26" w:rsidRDefault="003E02E7" w:rsidP="003E02E7">
      <w:pPr>
        <w:spacing w:after="0" w:line="240" w:lineRule="auto"/>
        <w:jc w:val="center"/>
        <w:rPr>
          <w:rFonts w:ascii="Times New Roman" w:eastAsia="Times New Roman" w:hAnsi="Times New Roman" w:cs="Times New Roman"/>
          <w:b/>
          <w:sz w:val="24"/>
          <w:szCs w:val="24"/>
        </w:rPr>
      </w:pPr>
      <w:r w:rsidRPr="00D92E26">
        <w:rPr>
          <w:rFonts w:ascii="Times New Roman" w:eastAsia="Times New Roman" w:hAnsi="Times New Roman" w:cs="Times New Roman"/>
          <w:b/>
          <w:sz w:val="24"/>
          <w:szCs w:val="24"/>
        </w:rPr>
        <w:t>Тестовые задания для закрепления темы</w:t>
      </w:r>
    </w:p>
    <w:p w14:paraId="1439C547" w14:textId="77777777" w:rsidR="003E02E7" w:rsidRPr="00D92E26" w:rsidRDefault="003E02E7" w:rsidP="003E02E7">
      <w:pPr>
        <w:spacing w:after="0" w:line="240" w:lineRule="auto"/>
        <w:jc w:val="center"/>
        <w:rPr>
          <w:rFonts w:ascii="Times New Roman" w:eastAsia="Times New Roman" w:hAnsi="Times New Roman" w:cs="Times New Roman"/>
          <w:b/>
          <w:bCs/>
          <w:color w:val="002060"/>
          <w:sz w:val="24"/>
          <w:szCs w:val="24"/>
        </w:rPr>
      </w:pPr>
    </w:p>
    <w:p w14:paraId="0751F96E" w14:textId="77777777" w:rsidR="003E02E7" w:rsidRPr="00D92E26" w:rsidRDefault="003E02E7" w:rsidP="00AC3712">
      <w:pPr>
        <w:numPr>
          <w:ilvl w:val="0"/>
          <w:numId w:val="104"/>
        </w:numPr>
        <w:spacing w:after="0" w:line="240" w:lineRule="auto"/>
        <w:contextualSpacing/>
        <w:jc w:val="both"/>
        <w:rPr>
          <w:rFonts w:ascii="Times New Roman" w:eastAsia="Calibri" w:hAnsi="Times New Roman" w:cs="Times New Roman"/>
          <w:sz w:val="24"/>
          <w:szCs w:val="24"/>
        </w:rPr>
      </w:pPr>
      <w:r w:rsidRPr="00D92E26">
        <w:rPr>
          <w:rFonts w:ascii="Times New Roman" w:eastAsia="Calibri" w:hAnsi="Times New Roman" w:cs="Times New Roman"/>
          <w:sz w:val="24"/>
          <w:szCs w:val="24"/>
        </w:rPr>
        <w:t xml:space="preserve">В приведённом ниже списке перечислены действия, обозначенные буквами. </w:t>
      </w:r>
    </w:p>
    <w:p w14:paraId="6EDAB31F" w14:textId="77777777" w:rsidR="003E02E7" w:rsidRPr="00D92E26" w:rsidRDefault="003E02E7" w:rsidP="003E02E7">
      <w:pPr>
        <w:spacing w:after="0" w:line="240" w:lineRule="auto"/>
        <w:jc w:val="both"/>
        <w:rPr>
          <w:rFonts w:ascii="Times New Roman" w:eastAsia="Calibri" w:hAnsi="Times New Roman" w:cs="Times New Roman"/>
          <w:sz w:val="24"/>
          <w:szCs w:val="24"/>
        </w:rPr>
      </w:pPr>
    </w:p>
    <w:tbl>
      <w:tblPr>
        <w:tblW w:w="8253" w:type="dxa"/>
        <w:tblInd w:w="927" w:type="dxa"/>
        <w:tblLayout w:type="fixed"/>
        <w:tblLook w:val="0000" w:firstRow="0" w:lastRow="0" w:firstColumn="0" w:lastColumn="0" w:noHBand="0" w:noVBand="0"/>
      </w:tblPr>
      <w:tblGrid>
        <w:gridCol w:w="534"/>
        <w:gridCol w:w="7719"/>
      </w:tblGrid>
      <w:tr w:rsidR="003E02E7" w:rsidRPr="00D92E26" w14:paraId="1FAD1946" w14:textId="77777777" w:rsidTr="003E02E7">
        <w:tc>
          <w:tcPr>
            <w:tcW w:w="534" w:type="dxa"/>
          </w:tcPr>
          <w:p w14:paraId="57169503"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А)</w:t>
            </w:r>
          </w:p>
        </w:tc>
        <w:tc>
          <w:tcPr>
            <w:tcW w:w="7719" w:type="dxa"/>
          </w:tcPr>
          <w:p w14:paraId="185F6B89" w14:textId="77777777" w:rsidR="003E02E7" w:rsidRPr="00D92E26" w:rsidRDefault="003E02E7" w:rsidP="003E02E7">
            <w:pPr>
              <w:spacing w:after="0" w:line="240" w:lineRule="auto"/>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снять показания</w:t>
            </w:r>
          </w:p>
        </w:tc>
      </w:tr>
      <w:tr w:rsidR="003E02E7" w:rsidRPr="00D92E26" w14:paraId="1C1CE432" w14:textId="77777777" w:rsidTr="003E02E7">
        <w:tc>
          <w:tcPr>
            <w:tcW w:w="534" w:type="dxa"/>
          </w:tcPr>
          <w:p w14:paraId="4EAF563D"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Б)</w:t>
            </w:r>
          </w:p>
        </w:tc>
        <w:tc>
          <w:tcPr>
            <w:tcW w:w="7719" w:type="dxa"/>
          </w:tcPr>
          <w:p w14:paraId="378C4AC3" w14:textId="77777777" w:rsidR="003E02E7" w:rsidRPr="00D92E26" w:rsidRDefault="003E02E7" w:rsidP="003E02E7">
            <w:pPr>
              <w:spacing w:after="0" w:line="240" w:lineRule="auto"/>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исследуемый встает на середину площадки весов</w:t>
            </w:r>
          </w:p>
        </w:tc>
      </w:tr>
      <w:tr w:rsidR="003E02E7" w:rsidRPr="00D92E26" w14:paraId="7FBB0663" w14:textId="77777777" w:rsidTr="003E02E7">
        <w:tc>
          <w:tcPr>
            <w:tcW w:w="534" w:type="dxa"/>
          </w:tcPr>
          <w:p w14:paraId="1B6B2556"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В)</w:t>
            </w:r>
          </w:p>
        </w:tc>
        <w:tc>
          <w:tcPr>
            <w:tcW w:w="7719" w:type="dxa"/>
          </w:tcPr>
          <w:p w14:paraId="78841F8B" w14:textId="77777777" w:rsidR="003E02E7" w:rsidRPr="00D92E26" w:rsidRDefault="003E02E7" w:rsidP="003E02E7">
            <w:pPr>
              <w:spacing w:after="0" w:line="240" w:lineRule="auto"/>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выровнять весы</w:t>
            </w:r>
          </w:p>
        </w:tc>
      </w:tr>
      <w:tr w:rsidR="003E02E7" w:rsidRPr="00D92E26" w14:paraId="72080B20" w14:textId="77777777" w:rsidTr="003E02E7">
        <w:tc>
          <w:tcPr>
            <w:tcW w:w="534" w:type="dxa"/>
          </w:tcPr>
          <w:p w14:paraId="44F0FD93"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Г)</w:t>
            </w:r>
          </w:p>
        </w:tc>
        <w:tc>
          <w:tcPr>
            <w:tcW w:w="7719" w:type="dxa"/>
          </w:tcPr>
          <w:p w14:paraId="6C3CC2BF" w14:textId="77777777" w:rsidR="003E02E7" w:rsidRPr="00D92E26" w:rsidRDefault="003E02E7" w:rsidP="003E02E7">
            <w:pPr>
              <w:spacing w:after="0" w:line="240" w:lineRule="auto"/>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граммовой гирькой выравнивают весы</w:t>
            </w:r>
          </w:p>
        </w:tc>
      </w:tr>
      <w:tr w:rsidR="003E02E7" w:rsidRPr="00D92E26" w14:paraId="6FCFF011" w14:textId="77777777" w:rsidTr="003E02E7">
        <w:tc>
          <w:tcPr>
            <w:tcW w:w="534" w:type="dxa"/>
          </w:tcPr>
          <w:p w14:paraId="399FC0A3"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Д)</w:t>
            </w:r>
          </w:p>
        </w:tc>
        <w:tc>
          <w:tcPr>
            <w:tcW w:w="7719" w:type="dxa"/>
          </w:tcPr>
          <w:p w14:paraId="40AE0A5A" w14:textId="77777777" w:rsidR="003E02E7" w:rsidRPr="00D92E26" w:rsidRDefault="003E02E7" w:rsidP="003E02E7">
            <w:pPr>
              <w:spacing w:after="0" w:line="240" w:lineRule="auto"/>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как только весы выровнены их фиксируют</w:t>
            </w:r>
          </w:p>
        </w:tc>
      </w:tr>
      <w:tr w:rsidR="003E02E7" w:rsidRPr="00D92E26" w14:paraId="4FA6973C" w14:textId="77777777" w:rsidTr="003E02E7">
        <w:tc>
          <w:tcPr>
            <w:tcW w:w="534" w:type="dxa"/>
          </w:tcPr>
          <w:p w14:paraId="1739A00F"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Е)</w:t>
            </w:r>
          </w:p>
        </w:tc>
        <w:tc>
          <w:tcPr>
            <w:tcW w:w="7719" w:type="dxa"/>
          </w:tcPr>
          <w:p w14:paraId="18BE17DF" w14:textId="77777777" w:rsidR="003E02E7" w:rsidRPr="00D92E26" w:rsidRDefault="003E02E7" w:rsidP="003E02E7">
            <w:pPr>
              <w:spacing w:after="0" w:line="240" w:lineRule="auto"/>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килограммовой гирькой выставить примерный вес исследуемого</w:t>
            </w:r>
          </w:p>
        </w:tc>
      </w:tr>
    </w:tbl>
    <w:p w14:paraId="4504AEBD" w14:textId="77777777" w:rsidR="003E02E7" w:rsidRPr="00D92E26" w:rsidRDefault="003E02E7" w:rsidP="003E02E7">
      <w:pPr>
        <w:spacing w:after="0" w:line="240" w:lineRule="auto"/>
        <w:jc w:val="both"/>
        <w:rPr>
          <w:rFonts w:ascii="Times New Roman" w:eastAsia="Calibri" w:hAnsi="Times New Roman" w:cs="Times New Roman"/>
          <w:sz w:val="24"/>
          <w:szCs w:val="24"/>
        </w:rPr>
      </w:pPr>
    </w:p>
    <w:p w14:paraId="5FB06F9C" w14:textId="77777777" w:rsidR="003E02E7" w:rsidRPr="00D92E26" w:rsidRDefault="003E02E7" w:rsidP="003E02E7">
      <w:pPr>
        <w:spacing w:after="0" w:line="240" w:lineRule="auto"/>
        <w:jc w:val="both"/>
        <w:rPr>
          <w:rFonts w:ascii="Times New Roman" w:eastAsia="Calibri" w:hAnsi="Times New Roman" w:cs="Times New Roman"/>
          <w:sz w:val="24"/>
          <w:szCs w:val="24"/>
        </w:rPr>
      </w:pPr>
      <w:r w:rsidRPr="00D92E26">
        <w:rPr>
          <w:rFonts w:ascii="Times New Roman" w:eastAsia="Calibri" w:hAnsi="Times New Roman" w:cs="Times New Roman"/>
          <w:sz w:val="24"/>
          <w:szCs w:val="24"/>
        </w:rPr>
        <w:t>Установите последовательность, проведения исследования.</w:t>
      </w:r>
    </w:p>
    <w:p w14:paraId="0EB6A38B" w14:textId="77777777" w:rsidR="003E02E7" w:rsidRPr="00D92E26" w:rsidRDefault="003E02E7" w:rsidP="003E02E7">
      <w:pPr>
        <w:spacing w:after="0" w:line="240" w:lineRule="auto"/>
        <w:jc w:val="both"/>
        <w:rPr>
          <w:rFonts w:ascii="Times New Roman" w:eastAsia="Calibri" w:hAnsi="Times New Roman" w:cs="Times New Roman"/>
          <w:sz w:val="24"/>
          <w:szCs w:val="24"/>
        </w:rPr>
      </w:pPr>
      <w:r w:rsidRPr="00D92E26">
        <w:rPr>
          <w:rFonts w:ascii="Times New Roman" w:eastAsia="Calibri" w:hAnsi="Times New Roman" w:cs="Times New Roman"/>
          <w:sz w:val="24"/>
          <w:szCs w:val="24"/>
        </w:rPr>
        <w:t>Запишите в таблицу буквы в нужной последовательности.</w:t>
      </w:r>
    </w:p>
    <w:p w14:paraId="0FACC63E" w14:textId="77777777" w:rsidR="003E02E7" w:rsidRPr="00D92E26" w:rsidRDefault="003E02E7" w:rsidP="003E02E7">
      <w:pPr>
        <w:spacing w:after="0" w:line="240" w:lineRule="auto"/>
        <w:jc w:val="both"/>
        <w:rPr>
          <w:rFonts w:ascii="Times New Roman" w:eastAsia="Calibri" w:hAnsi="Times New Roman" w:cs="Times New Roman"/>
          <w:sz w:val="24"/>
          <w:szCs w:val="24"/>
        </w:rPr>
      </w:pPr>
    </w:p>
    <w:tbl>
      <w:tblPr>
        <w:tblW w:w="606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014"/>
        <w:gridCol w:w="1014"/>
        <w:gridCol w:w="1014"/>
        <w:gridCol w:w="1014"/>
        <w:gridCol w:w="1014"/>
        <w:gridCol w:w="992"/>
      </w:tblGrid>
      <w:tr w:rsidR="003E02E7" w:rsidRPr="00D92E26" w14:paraId="2A49B6E5" w14:textId="77777777" w:rsidTr="003E02E7">
        <w:tc>
          <w:tcPr>
            <w:tcW w:w="1014" w:type="dxa"/>
          </w:tcPr>
          <w:p w14:paraId="723DFB95" w14:textId="77777777" w:rsidR="003E02E7" w:rsidRPr="00D92E26" w:rsidRDefault="003E02E7" w:rsidP="003E02E7">
            <w:pPr>
              <w:spacing w:after="0" w:line="240" w:lineRule="auto"/>
              <w:jc w:val="center"/>
              <w:rPr>
                <w:rFonts w:ascii="Times New Roman" w:eastAsia="Calibri" w:hAnsi="Times New Roman" w:cs="Times New Roman"/>
                <w:sz w:val="24"/>
                <w:szCs w:val="24"/>
              </w:rPr>
            </w:pPr>
          </w:p>
        </w:tc>
        <w:tc>
          <w:tcPr>
            <w:tcW w:w="1014" w:type="dxa"/>
          </w:tcPr>
          <w:p w14:paraId="4EE972C6" w14:textId="77777777" w:rsidR="003E02E7" w:rsidRPr="00D92E26" w:rsidRDefault="003E02E7" w:rsidP="003E02E7">
            <w:pPr>
              <w:spacing w:after="0" w:line="240" w:lineRule="auto"/>
              <w:jc w:val="center"/>
              <w:rPr>
                <w:rFonts w:ascii="Times New Roman" w:eastAsia="Calibri" w:hAnsi="Times New Roman" w:cs="Times New Roman"/>
                <w:sz w:val="24"/>
                <w:szCs w:val="24"/>
              </w:rPr>
            </w:pPr>
          </w:p>
        </w:tc>
        <w:tc>
          <w:tcPr>
            <w:tcW w:w="1014" w:type="dxa"/>
          </w:tcPr>
          <w:p w14:paraId="6CE4E247" w14:textId="77777777" w:rsidR="003E02E7" w:rsidRPr="00D92E26" w:rsidRDefault="003E02E7" w:rsidP="003E02E7">
            <w:pPr>
              <w:spacing w:after="0" w:line="240" w:lineRule="auto"/>
              <w:jc w:val="center"/>
              <w:rPr>
                <w:rFonts w:ascii="Times New Roman" w:eastAsia="Calibri" w:hAnsi="Times New Roman" w:cs="Times New Roman"/>
                <w:sz w:val="24"/>
                <w:szCs w:val="24"/>
              </w:rPr>
            </w:pPr>
          </w:p>
        </w:tc>
        <w:tc>
          <w:tcPr>
            <w:tcW w:w="1014" w:type="dxa"/>
          </w:tcPr>
          <w:p w14:paraId="23C9C185" w14:textId="77777777" w:rsidR="003E02E7" w:rsidRPr="00D92E26" w:rsidRDefault="003E02E7" w:rsidP="003E02E7">
            <w:pPr>
              <w:spacing w:after="0" w:line="240" w:lineRule="auto"/>
              <w:jc w:val="center"/>
              <w:rPr>
                <w:rFonts w:ascii="Times New Roman" w:eastAsia="Calibri" w:hAnsi="Times New Roman" w:cs="Times New Roman"/>
                <w:sz w:val="24"/>
                <w:szCs w:val="24"/>
              </w:rPr>
            </w:pPr>
          </w:p>
        </w:tc>
        <w:tc>
          <w:tcPr>
            <w:tcW w:w="1014" w:type="dxa"/>
          </w:tcPr>
          <w:p w14:paraId="0E11CB62" w14:textId="77777777" w:rsidR="003E02E7" w:rsidRPr="00D92E26" w:rsidRDefault="003E02E7" w:rsidP="003E02E7">
            <w:pPr>
              <w:spacing w:after="0" w:line="240" w:lineRule="auto"/>
              <w:jc w:val="center"/>
              <w:rPr>
                <w:rFonts w:ascii="Times New Roman" w:eastAsia="Calibri" w:hAnsi="Times New Roman" w:cs="Times New Roman"/>
                <w:sz w:val="24"/>
                <w:szCs w:val="24"/>
              </w:rPr>
            </w:pPr>
          </w:p>
        </w:tc>
        <w:tc>
          <w:tcPr>
            <w:tcW w:w="992" w:type="dxa"/>
          </w:tcPr>
          <w:p w14:paraId="5BB42DB1" w14:textId="77777777" w:rsidR="003E02E7" w:rsidRPr="00D92E26" w:rsidRDefault="003E02E7" w:rsidP="003E02E7">
            <w:pPr>
              <w:spacing w:after="0" w:line="240" w:lineRule="auto"/>
              <w:jc w:val="center"/>
              <w:rPr>
                <w:rFonts w:ascii="Times New Roman" w:eastAsia="Calibri" w:hAnsi="Times New Roman" w:cs="Times New Roman"/>
                <w:sz w:val="24"/>
                <w:szCs w:val="24"/>
              </w:rPr>
            </w:pPr>
          </w:p>
        </w:tc>
      </w:tr>
    </w:tbl>
    <w:p w14:paraId="68FA2FA1" w14:textId="77777777" w:rsidR="003E02E7" w:rsidRPr="00D92E26" w:rsidRDefault="003E02E7" w:rsidP="003E02E7">
      <w:pPr>
        <w:spacing w:after="0" w:line="240" w:lineRule="auto"/>
        <w:jc w:val="both"/>
        <w:rPr>
          <w:rFonts w:ascii="Times New Roman" w:eastAsia="Times New Roman" w:hAnsi="Times New Roman" w:cs="Times New Roman"/>
          <w:b/>
          <w:sz w:val="24"/>
          <w:szCs w:val="24"/>
        </w:rPr>
      </w:pPr>
    </w:p>
    <w:p w14:paraId="6102156B" w14:textId="77777777" w:rsidR="003E02E7" w:rsidRPr="00D92E26" w:rsidRDefault="003E02E7" w:rsidP="00AC3712">
      <w:pPr>
        <w:numPr>
          <w:ilvl w:val="0"/>
          <w:numId w:val="104"/>
        </w:numPr>
        <w:spacing w:after="0" w:line="240" w:lineRule="auto"/>
        <w:contextualSpacing/>
        <w:jc w:val="both"/>
        <w:rPr>
          <w:rFonts w:ascii="Times New Roman" w:eastAsia="Calibri" w:hAnsi="Times New Roman" w:cs="Times New Roman"/>
          <w:sz w:val="24"/>
          <w:szCs w:val="24"/>
        </w:rPr>
      </w:pPr>
      <w:r w:rsidRPr="00D92E26">
        <w:rPr>
          <w:rFonts w:ascii="Times New Roman" w:eastAsia="Calibri" w:hAnsi="Times New Roman" w:cs="Times New Roman"/>
          <w:sz w:val="24"/>
          <w:szCs w:val="24"/>
        </w:rPr>
        <w:t xml:space="preserve">В приведённом ниже списке перечислены действия, обозначенные буквами. </w:t>
      </w:r>
    </w:p>
    <w:p w14:paraId="27FC9339" w14:textId="77777777" w:rsidR="003E02E7" w:rsidRPr="00D92E26" w:rsidRDefault="003E02E7" w:rsidP="003E02E7">
      <w:pPr>
        <w:spacing w:after="0" w:line="240" w:lineRule="auto"/>
        <w:jc w:val="both"/>
        <w:rPr>
          <w:rFonts w:ascii="Times New Roman" w:eastAsia="Calibri" w:hAnsi="Times New Roman" w:cs="Times New Roman"/>
          <w:sz w:val="24"/>
          <w:szCs w:val="24"/>
        </w:rPr>
      </w:pPr>
    </w:p>
    <w:tbl>
      <w:tblPr>
        <w:tblW w:w="8253" w:type="dxa"/>
        <w:tblInd w:w="927" w:type="dxa"/>
        <w:tblLayout w:type="fixed"/>
        <w:tblLook w:val="0000" w:firstRow="0" w:lastRow="0" w:firstColumn="0" w:lastColumn="0" w:noHBand="0" w:noVBand="0"/>
      </w:tblPr>
      <w:tblGrid>
        <w:gridCol w:w="534"/>
        <w:gridCol w:w="7719"/>
      </w:tblGrid>
      <w:tr w:rsidR="003E02E7" w:rsidRPr="00D92E26" w14:paraId="26B8D821" w14:textId="77777777" w:rsidTr="003E02E7">
        <w:tc>
          <w:tcPr>
            <w:tcW w:w="534" w:type="dxa"/>
          </w:tcPr>
          <w:p w14:paraId="1FA8B405"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А)</w:t>
            </w:r>
          </w:p>
        </w:tc>
        <w:tc>
          <w:tcPr>
            <w:tcW w:w="7719" w:type="dxa"/>
          </w:tcPr>
          <w:p w14:paraId="260EF424" w14:textId="77777777" w:rsidR="003E02E7" w:rsidRPr="00D92E26" w:rsidRDefault="003E02E7" w:rsidP="003E02E7">
            <w:pPr>
              <w:spacing w:after="0" w:line="240" w:lineRule="auto"/>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нажать кнопку «готов»</w:t>
            </w:r>
          </w:p>
        </w:tc>
      </w:tr>
      <w:tr w:rsidR="003E02E7" w:rsidRPr="00D92E26" w14:paraId="39D524FE" w14:textId="77777777" w:rsidTr="003E02E7">
        <w:tc>
          <w:tcPr>
            <w:tcW w:w="534" w:type="dxa"/>
          </w:tcPr>
          <w:p w14:paraId="1C4835AB"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Б)</w:t>
            </w:r>
          </w:p>
        </w:tc>
        <w:tc>
          <w:tcPr>
            <w:tcW w:w="7719" w:type="dxa"/>
          </w:tcPr>
          <w:p w14:paraId="193FA622" w14:textId="77777777" w:rsidR="003E02E7" w:rsidRPr="00D92E26" w:rsidRDefault="003E02E7" w:rsidP="003E02E7">
            <w:pPr>
              <w:spacing w:after="0" w:line="240" w:lineRule="auto"/>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рассчитать процентное отношение (</w:t>
            </w:r>
            <w:proofErr w:type="gramStart"/>
            <w:r w:rsidRPr="00D92E26">
              <w:rPr>
                <w:rFonts w:ascii="Times New Roman" w:eastAsia="Times New Roman" w:hAnsi="Times New Roman" w:cs="Times New Roman"/>
                <w:color w:val="000000"/>
                <w:kern w:val="24"/>
                <w:sz w:val="24"/>
                <w:szCs w:val="24"/>
                <w:lang w:eastAsia="zh-TW"/>
              </w:rPr>
              <w:t>ОФВ:ФЖЕЛ</w:t>
            </w:r>
            <w:proofErr w:type="gramEnd"/>
            <w:r w:rsidRPr="00D92E26">
              <w:rPr>
                <w:rFonts w:ascii="Times New Roman" w:eastAsia="Times New Roman" w:hAnsi="Times New Roman" w:cs="Times New Roman"/>
                <w:color w:val="000000"/>
                <w:kern w:val="24"/>
                <w:sz w:val="24"/>
                <w:szCs w:val="24"/>
                <w:lang w:eastAsia="zh-TW"/>
              </w:rPr>
              <w:t>)•100%</w:t>
            </w:r>
          </w:p>
        </w:tc>
      </w:tr>
      <w:tr w:rsidR="003E02E7" w:rsidRPr="00D92E26" w14:paraId="18AB0AF5" w14:textId="77777777" w:rsidTr="003E02E7">
        <w:tc>
          <w:tcPr>
            <w:tcW w:w="534" w:type="dxa"/>
          </w:tcPr>
          <w:p w14:paraId="40F8F86B"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В)</w:t>
            </w:r>
          </w:p>
        </w:tc>
        <w:tc>
          <w:tcPr>
            <w:tcW w:w="7719" w:type="dxa"/>
          </w:tcPr>
          <w:p w14:paraId="2A5EFA0A"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Times New Roman" w:hAnsi="Times New Roman" w:cs="Times New Roman"/>
                <w:color w:val="000000"/>
                <w:kern w:val="24"/>
                <w:sz w:val="24"/>
                <w:szCs w:val="24"/>
                <w:lang w:eastAsia="zh-TW"/>
              </w:rPr>
              <w:t>включить питание прибора</w:t>
            </w:r>
          </w:p>
        </w:tc>
      </w:tr>
      <w:tr w:rsidR="003E02E7" w:rsidRPr="00D92E26" w14:paraId="74D6A509" w14:textId="77777777" w:rsidTr="003E02E7">
        <w:tc>
          <w:tcPr>
            <w:tcW w:w="534" w:type="dxa"/>
          </w:tcPr>
          <w:p w14:paraId="74D00AC1"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Г)</w:t>
            </w:r>
          </w:p>
        </w:tc>
        <w:tc>
          <w:tcPr>
            <w:tcW w:w="7719" w:type="dxa"/>
          </w:tcPr>
          <w:p w14:paraId="6C397F54" w14:textId="77777777" w:rsidR="003E02E7" w:rsidRPr="00D92E26" w:rsidRDefault="003E02E7" w:rsidP="003E02E7">
            <w:pPr>
              <w:spacing w:after="0" w:line="240" w:lineRule="auto"/>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произвести полный выдох (продолжительностью более 1 секунды)</w:t>
            </w:r>
          </w:p>
        </w:tc>
      </w:tr>
      <w:tr w:rsidR="003E02E7" w:rsidRPr="00D92E26" w14:paraId="72216DFD" w14:textId="77777777" w:rsidTr="003E02E7">
        <w:tc>
          <w:tcPr>
            <w:tcW w:w="534" w:type="dxa"/>
          </w:tcPr>
          <w:p w14:paraId="69863D48"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Д)</w:t>
            </w:r>
          </w:p>
        </w:tc>
        <w:tc>
          <w:tcPr>
            <w:tcW w:w="7719" w:type="dxa"/>
          </w:tcPr>
          <w:p w14:paraId="5DE9EC77" w14:textId="77777777" w:rsidR="003E02E7" w:rsidRPr="00D92E26" w:rsidRDefault="003E02E7" w:rsidP="003E02E7">
            <w:pPr>
              <w:spacing w:after="0" w:line="240" w:lineRule="auto"/>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установить мундштук</w:t>
            </w:r>
          </w:p>
        </w:tc>
      </w:tr>
      <w:tr w:rsidR="003E02E7" w:rsidRPr="00D92E26" w14:paraId="44F37ABB" w14:textId="77777777" w:rsidTr="003E02E7">
        <w:tc>
          <w:tcPr>
            <w:tcW w:w="534" w:type="dxa"/>
          </w:tcPr>
          <w:p w14:paraId="07857E2C"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Е)</w:t>
            </w:r>
          </w:p>
        </w:tc>
        <w:tc>
          <w:tcPr>
            <w:tcW w:w="7719" w:type="dxa"/>
          </w:tcPr>
          <w:p w14:paraId="274609D2" w14:textId="77777777" w:rsidR="003E02E7" w:rsidRPr="00D92E26" w:rsidRDefault="003E02E7" w:rsidP="003E02E7">
            <w:pPr>
              <w:spacing w:after="0" w:line="240" w:lineRule="auto"/>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сделать максимально глубокий вдох, зажав нос и взяв мундштук в рот</w:t>
            </w:r>
          </w:p>
        </w:tc>
      </w:tr>
    </w:tbl>
    <w:p w14:paraId="4BB82FAD" w14:textId="77777777" w:rsidR="003E02E7" w:rsidRPr="00D92E26" w:rsidRDefault="003E02E7" w:rsidP="003E02E7">
      <w:pPr>
        <w:spacing w:after="0" w:line="240" w:lineRule="auto"/>
        <w:jc w:val="both"/>
        <w:rPr>
          <w:rFonts w:ascii="Times New Roman" w:eastAsia="Calibri" w:hAnsi="Times New Roman" w:cs="Times New Roman"/>
          <w:sz w:val="24"/>
          <w:szCs w:val="24"/>
        </w:rPr>
      </w:pPr>
    </w:p>
    <w:p w14:paraId="7409CE38" w14:textId="77777777" w:rsidR="003E02E7" w:rsidRPr="00D92E26" w:rsidRDefault="003E02E7" w:rsidP="003E02E7">
      <w:pPr>
        <w:spacing w:after="0" w:line="240" w:lineRule="auto"/>
        <w:jc w:val="both"/>
        <w:rPr>
          <w:rFonts w:ascii="Times New Roman" w:eastAsia="Calibri" w:hAnsi="Times New Roman" w:cs="Times New Roman"/>
          <w:sz w:val="24"/>
          <w:szCs w:val="24"/>
        </w:rPr>
      </w:pPr>
      <w:r w:rsidRPr="00D92E26">
        <w:rPr>
          <w:rFonts w:ascii="Times New Roman" w:eastAsia="Calibri" w:hAnsi="Times New Roman" w:cs="Times New Roman"/>
          <w:sz w:val="24"/>
          <w:szCs w:val="24"/>
        </w:rPr>
        <w:t>Установите последовательность, проведения исследования.</w:t>
      </w:r>
    </w:p>
    <w:p w14:paraId="37393A66" w14:textId="77777777" w:rsidR="003E02E7" w:rsidRPr="00D92E26" w:rsidRDefault="003E02E7" w:rsidP="003E02E7">
      <w:pPr>
        <w:spacing w:after="0" w:line="240" w:lineRule="auto"/>
        <w:jc w:val="both"/>
        <w:rPr>
          <w:rFonts w:ascii="Times New Roman" w:eastAsia="Calibri" w:hAnsi="Times New Roman" w:cs="Times New Roman"/>
          <w:sz w:val="24"/>
          <w:szCs w:val="24"/>
        </w:rPr>
      </w:pPr>
      <w:r w:rsidRPr="00D92E26">
        <w:rPr>
          <w:rFonts w:ascii="Times New Roman" w:eastAsia="Calibri" w:hAnsi="Times New Roman" w:cs="Times New Roman"/>
          <w:sz w:val="24"/>
          <w:szCs w:val="24"/>
        </w:rPr>
        <w:t>Запишите в таблицу буквы в нужной последовательности.</w:t>
      </w:r>
    </w:p>
    <w:p w14:paraId="29821EDE" w14:textId="77777777" w:rsidR="003E02E7" w:rsidRPr="00D92E26" w:rsidRDefault="003E02E7" w:rsidP="003E02E7">
      <w:pPr>
        <w:spacing w:after="0" w:line="240" w:lineRule="auto"/>
        <w:jc w:val="both"/>
        <w:rPr>
          <w:rFonts w:ascii="Times New Roman" w:eastAsia="Calibri" w:hAnsi="Times New Roman" w:cs="Times New Roman"/>
          <w:sz w:val="24"/>
          <w:szCs w:val="24"/>
        </w:rPr>
      </w:pPr>
    </w:p>
    <w:tbl>
      <w:tblPr>
        <w:tblW w:w="62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014"/>
        <w:gridCol w:w="1014"/>
        <w:gridCol w:w="1014"/>
        <w:gridCol w:w="1014"/>
        <w:gridCol w:w="1155"/>
        <w:gridCol w:w="993"/>
      </w:tblGrid>
      <w:tr w:rsidR="003E02E7" w:rsidRPr="00D92E26" w14:paraId="62116F2A" w14:textId="77777777" w:rsidTr="003E02E7">
        <w:tc>
          <w:tcPr>
            <w:tcW w:w="1014" w:type="dxa"/>
          </w:tcPr>
          <w:p w14:paraId="7FE6ECE2" w14:textId="77777777" w:rsidR="003E02E7" w:rsidRPr="00D92E26" w:rsidRDefault="003E02E7" w:rsidP="003E02E7">
            <w:pPr>
              <w:spacing w:after="0" w:line="240" w:lineRule="auto"/>
              <w:jc w:val="center"/>
              <w:rPr>
                <w:rFonts w:ascii="Times New Roman" w:eastAsia="Calibri" w:hAnsi="Times New Roman" w:cs="Times New Roman"/>
                <w:sz w:val="24"/>
                <w:szCs w:val="24"/>
              </w:rPr>
            </w:pPr>
          </w:p>
        </w:tc>
        <w:tc>
          <w:tcPr>
            <w:tcW w:w="1014" w:type="dxa"/>
          </w:tcPr>
          <w:p w14:paraId="591A89D2" w14:textId="77777777" w:rsidR="003E02E7" w:rsidRPr="00D92E26" w:rsidRDefault="003E02E7" w:rsidP="003E02E7">
            <w:pPr>
              <w:spacing w:after="0" w:line="240" w:lineRule="auto"/>
              <w:jc w:val="center"/>
              <w:rPr>
                <w:rFonts w:ascii="Times New Roman" w:eastAsia="Calibri" w:hAnsi="Times New Roman" w:cs="Times New Roman"/>
                <w:sz w:val="24"/>
                <w:szCs w:val="24"/>
              </w:rPr>
            </w:pPr>
          </w:p>
        </w:tc>
        <w:tc>
          <w:tcPr>
            <w:tcW w:w="1014" w:type="dxa"/>
          </w:tcPr>
          <w:p w14:paraId="6A261088" w14:textId="77777777" w:rsidR="003E02E7" w:rsidRPr="00D92E26" w:rsidRDefault="003E02E7" w:rsidP="003E02E7">
            <w:pPr>
              <w:spacing w:after="0" w:line="240" w:lineRule="auto"/>
              <w:jc w:val="center"/>
              <w:rPr>
                <w:rFonts w:ascii="Times New Roman" w:eastAsia="Calibri" w:hAnsi="Times New Roman" w:cs="Times New Roman"/>
                <w:sz w:val="24"/>
                <w:szCs w:val="24"/>
              </w:rPr>
            </w:pPr>
          </w:p>
        </w:tc>
        <w:tc>
          <w:tcPr>
            <w:tcW w:w="1014" w:type="dxa"/>
          </w:tcPr>
          <w:p w14:paraId="51552A0A" w14:textId="77777777" w:rsidR="003E02E7" w:rsidRPr="00D92E26" w:rsidRDefault="003E02E7" w:rsidP="003E02E7">
            <w:pPr>
              <w:spacing w:after="0" w:line="240" w:lineRule="auto"/>
              <w:jc w:val="center"/>
              <w:rPr>
                <w:rFonts w:ascii="Times New Roman" w:eastAsia="Calibri" w:hAnsi="Times New Roman" w:cs="Times New Roman"/>
                <w:sz w:val="24"/>
                <w:szCs w:val="24"/>
              </w:rPr>
            </w:pPr>
          </w:p>
        </w:tc>
        <w:tc>
          <w:tcPr>
            <w:tcW w:w="1155" w:type="dxa"/>
          </w:tcPr>
          <w:p w14:paraId="4B3AAC68" w14:textId="77777777" w:rsidR="003E02E7" w:rsidRPr="00D92E26" w:rsidRDefault="003E02E7" w:rsidP="003E02E7">
            <w:pPr>
              <w:spacing w:after="0" w:line="240" w:lineRule="auto"/>
              <w:jc w:val="center"/>
              <w:rPr>
                <w:rFonts w:ascii="Times New Roman" w:eastAsia="Calibri" w:hAnsi="Times New Roman" w:cs="Times New Roman"/>
                <w:sz w:val="24"/>
                <w:szCs w:val="24"/>
              </w:rPr>
            </w:pPr>
          </w:p>
        </w:tc>
        <w:tc>
          <w:tcPr>
            <w:tcW w:w="993" w:type="dxa"/>
          </w:tcPr>
          <w:p w14:paraId="24F4E567" w14:textId="77777777" w:rsidR="003E02E7" w:rsidRPr="00D92E26" w:rsidRDefault="003E02E7" w:rsidP="003E02E7">
            <w:pPr>
              <w:spacing w:after="0" w:line="240" w:lineRule="auto"/>
              <w:jc w:val="center"/>
              <w:rPr>
                <w:rFonts w:ascii="Times New Roman" w:eastAsia="Calibri" w:hAnsi="Times New Roman" w:cs="Times New Roman"/>
                <w:sz w:val="24"/>
                <w:szCs w:val="24"/>
              </w:rPr>
            </w:pPr>
          </w:p>
        </w:tc>
      </w:tr>
    </w:tbl>
    <w:p w14:paraId="51E29ACA" w14:textId="77777777" w:rsidR="003E02E7" w:rsidRPr="00D92E26" w:rsidRDefault="003E02E7" w:rsidP="003E02E7">
      <w:pPr>
        <w:spacing w:after="0" w:line="240" w:lineRule="auto"/>
        <w:jc w:val="both"/>
        <w:rPr>
          <w:rFonts w:ascii="Times New Roman" w:eastAsia="Calibri" w:hAnsi="Times New Roman" w:cs="Times New Roman"/>
          <w:sz w:val="24"/>
          <w:szCs w:val="24"/>
        </w:rPr>
      </w:pPr>
    </w:p>
    <w:p w14:paraId="7D590CDF" w14:textId="77777777" w:rsidR="003E02E7" w:rsidRPr="00D92E26" w:rsidRDefault="003E02E7" w:rsidP="00AC3712">
      <w:pPr>
        <w:numPr>
          <w:ilvl w:val="0"/>
          <w:numId w:val="104"/>
        </w:numPr>
        <w:spacing w:after="0" w:line="240" w:lineRule="auto"/>
        <w:contextualSpacing/>
        <w:jc w:val="both"/>
        <w:rPr>
          <w:rFonts w:ascii="Times New Roman" w:eastAsia="Calibri" w:hAnsi="Times New Roman" w:cs="Times New Roman"/>
          <w:sz w:val="24"/>
          <w:szCs w:val="24"/>
        </w:rPr>
      </w:pPr>
      <w:r w:rsidRPr="00D92E26">
        <w:rPr>
          <w:rFonts w:ascii="Times New Roman" w:eastAsia="Calibri" w:hAnsi="Times New Roman" w:cs="Times New Roman"/>
          <w:sz w:val="24"/>
          <w:szCs w:val="24"/>
        </w:rPr>
        <w:t xml:space="preserve">Установите соответствие: для каждой позиции из первого столбца подберите соответствующую позицию из второго столбца, обозначенную цифрой. </w:t>
      </w:r>
    </w:p>
    <w:p w14:paraId="5C4FD0E1" w14:textId="77777777" w:rsidR="003E02E7" w:rsidRPr="00D92E26" w:rsidRDefault="003E02E7" w:rsidP="003E02E7">
      <w:pPr>
        <w:spacing w:after="0" w:line="240" w:lineRule="auto"/>
        <w:jc w:val="both"/>
        <w:rPr>
          <w:rFonts w:ascii="Times New Roman" w:eastAsia="Calibri" w:hAnsi="Times New Roman" w:cs="Times New Roman"/>
          <w:sz w:val="24"/>
          <w:szCs w:val="24"/>
        </w:rPr>
      </w:pPr>
    </w:p>
    <w:tbl>
      <w:tblPr>
        <w:tblW w:w="9179" w:type="dxa"/>
        <w:tblLayout w:type="fixed"/>
        <w:tblCellMar>
          <w:left w:w="107" w:type="dxa"/>
          <w:right w:w="107" w:type="dxa"/>
        </w:tblCellMar>
        <w:tblLook w:val="0000" w:firstRow="0" w:lastRow="0" w:firstColumn="0" w:lastColumn="0" w:noHBand="0" w:noVBand="0"/>
      </w:tblPr>
      <w:tblGrid>
        <w:gridCol w:w="533"/>
        <w:gridCol w:w="4400"/>
        <w:gridCol w:w="561"/>
        <w:gridCol w:w="3685"/>
      </w:tblGrid>
      <w:tr w:rsidR="003E02E7" w:rsidRPr="00D92E26" w14:paraId="1FFD3182" w14:textId="77777777" w:rsidTr="003E02E7">
        <w:tc>
          <w:tcPr>
            <w:tcW w:w="533" w:type="dxa"/>
          </w:tcPr>
          <w:p w14:paraId="7D0D29F7" w14:textId="77777777" w:rsidR="003E02E7" w:rsidRPr="00D92E26" w:rsidRDefault="003E02E7" w:rsidP="003E02E7">
            <w:pPr>
              <w:spacing w:after="0" w:line="240" w:lineRule="auto"/>
              <w:rPr>
                <w:rFonts w:ascii="Times New Roman" w:eastAsia="Calibri" w:hAnsi="Times New Roman" w:cs="Times New Roman"/>
                <w:sz w:val="24"/>
                <w:szCs w:val="24"/>
              </w:rPr>
            </w:pPr>
          </w:p>
        </w:tc>
        <w:tc>
          <w:tcPr>
            <w:tcW w:w="4400" w:type="dxa"/>
          </w:tcPr>
          <w:p w14:paraId="7D0FEDF3" w14:textId="77777777" w:rsidR="003E02E7" w:rsidRPr="00D92E26" w:rsidRDefault="003E02E7" w:rsidP="003E02E7">
            <w:pPr>
              <w:spacing w:after="0" w:line="240" w:lineRule="auto"/>
              <w:rPr>
                <w:rFonts w:ascii="Times New Roman" w:eastAsia="Calibri" w:hAnsi="Times New Roman" w:cs="Times New Roman"/>
                <w:b/>
                <w:sz w:val="24"/>
                <w:szCs w:val="24"/>
              </w:rPr>
            </w:pPr>
            <w:r w:rsidRPr="00D92E26">
              <w:rPr>
                <w:rFonts w:ascii="Times New Roman" w:eastAsia="Calibri" w:hAnsi="Times New Roman" w:cs="Times New Roman"/>
                <w:b/>
                <w:sz w:val="24"/>
                <w:szCs w:val="24"/>
              </w:rPr>
              <w:t>Группа показателей</w:t>
            </w:r>
          </w:p>
        </w:tc>
        <w:tc>
          <w:tcPr>
            <w:tcW w:w="561" w:type="dxa"/>
          </w:tcPr>
          <w:p w14:paraId="672881FB" w14:textId="77777777" w:rsidR="003E02E7" w:rsidRPr="00D92E26" w:rsidRDefault="003E02E7" w:rsidP="003E02E7">
            <w:pPr>
              <w:spacing w:after="0" w:line="240" w:lineRule="auto"/>
              <w:rPr>
                <w:rFonts w:ascii="Times New Roman" w:eastAsia="Calibri" w:hAnsi="Times New Roman" w:cs="Times New Roman"/>
                <w:b/>
                <w:sz w:val="24"/>
                <w:szCs w:val="24"/>
              </w:rPr>
            </w:pPr>
          </w:p>
        </w:tc>
        <w:tc>
          <w:tcPr>
            <w:tcW w:w="3685" w:type="dxa"/>
          </w:tcPr>
          <w:p w14:paraId="180F5A05" w14:textId="77777777" w:rsidR="003E02E7" w:rsidRPr="00D92E26" w:rsidRDefault="003E02E7" w:rsidP="003E02E7">
            <w:pPr>
              <w:spacing w:after="0" w:line="240" w:lineRule="auto"/>
              <w:rPr>
                <w:rFonts w:ascii="Times New Roman" w:eastAsia="Calibri" w:hAnsi="Times New Roman" w:cs="Times New Roman"/>
                <w:b/>
                <w:sz w:val="24"/>
                <w:szCs w:val="24"/>
              </w:rPr>
            </w:pPr>
            <w:r w:rsidRPr="00D92E26">
              <w:rPr>
                <w:rFonts w:ascii="Times New Roman" w:eastAsia="Calibri" w:hAnsi="Times New Roman" w:cs="Times New Roman"/>
                <w:b/>
                <w:sz w:val="24"/>
                <w:szCs w:val="24"/>
              </w:rPr>
              <w:t>Показатель</w:t>
            </w:r>
          </w:p>
        </w:tc>
      </w:tr>
      <w:tr w:rsidR="003E02E7" w:rsidRPr="00D92E26" w14:paraId="5F312930" w14:textId="77777777" w:rsidTr="003E02E7">
        <w:tc>
          <w:tcPr>
            <w:tcW w:w="533" w:type="dxa"/>
          </w:tcPr>
          <w:p w14:paraId="4F610AD6" w14:textId="77777777" w:rsidR="003E02E7" w:rsidRPr="00D92E26" w:rsidRDefault="003E02E7" w:rsidP="003E02E7">
            <w:pPr>
              <w:spacing w:after="0" w:line="240" w:lineRule="auto"/>
              <w:rPr>
                <w:rFonts w:ascii="Times New Roman" w:eastAsia="Calibri" w:hAnsi="Times New Roman" w:cs="Times New Roman"/>
                <w:bCs/>
                <w:sz w:val="24"/>
                <w:szCs w:val="24"/>
              </w:rPr>
            </w:pPr>
            <w:r w:rsidRPr="00D92E26">
              <w:rPr>
                <w:rFonts w:ascii="Times New Roman" w:eastAsia="Calibri" w:hAnsi="Times New Roman" w:cs="Times New Roman"/>
                <w:bCs/>
                <w:sz w:val="24"/>
                <w:szCs w:val="24"/>
              </w:rPr>
              <w:t>А)</w:t>
            </w:r>
          </w:p>
        </w:tc>
        <w:tc>
          <w:tcPr>
            <w:tcW w:w="4400" w:type="dxa"/>
          </w:tcPr>
          <w:p w14:paraId="58E99FF0" w14:textId="77777777" w:rsidR="003E02E7" w:rsidRPr="00D92E26" w:rsidRDefault="003E02E7" w:rsidP="003E02E7">
            <w:pPr>
              <w:spacing w:after="0" w:line="240" w:lineRule="auto"/>
              <w:rPr>
                <w:rFonts w:ascii="Times New Roman" w:eastAsia="Calibri" w:hAnsi="Times New Roman" w:cs="Times New Roman"/>
                <w:sz w:val="24"/>
                <w:szCs w:val="24"/>
              </w:rPr>
            </w:pPr>
            <w:proofErr w:type="spellStart"/>
            <w:r w:rsidRPr="00D92E26">
              <w:rPr>
                <w:rFonts w:ascii="Times New Roman" w:eastAsia="Times New Roman" w:hAnsi="Times New Roman" w:cs="Times New Roman"/>
                <w:color w:val="000000"/>
                <w:kern w:val="24"/>
                <w:sz w:val="24"/>
                <w:szCs w:val="24"/>
              </w:rPr>
              <w:t>соматометрические</w:t>
            </w:r>
            <w:proofErr w:type="spellEnd"/>
          </w:p>
        </w:tc>
        <w:tc>
          <w:tcPr>
            <w:tcW w:w="561" w:type="dxa"/>
          </w:tcPr>
          <w:p w14:paraId="15A99F1E"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1)</w:t>
            </w:r>
          </w:p>
        </w:tc>
        <w:tc>
          <w:tcPr>
            <w:tcW w:w="3685" w:type="dxa"/>
          </w:tcPr>
          <w:p w14:paraId="274A0F14"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Жизненная емкость легких</w:t>
            </w:r>
          </w:p>
        </w:tc>
      </w:tr>
      <w:tr w:rsidR="003E02E7" w:rsidRPr="00D92E26" w14:paraId="6B5DDD7D" w14:textId="77777777" w:rsidTr="003E02E7">
        <w:tc>
          <w:tcPr>
            <w:tcW w:w="533" w:type="dxa"/>
          </w:tcPr>
          <w:p w14:paraId="7C05F5BE" w14:textId="77777777" w:rsidR="003E02E7" w:rsidRPr="00D92E26" w:rsidRDefault="003E02E7" w:rsidP="003E02E7">
            <w:pPr>
              <w:spacing w:after="0" w:line="240" w:lineRule="auto"/>
              <w:rPr>
                <w:rFonts w:ascii="Times New Roman" w:eastAsia="Calibri" w:hAnsi="Times New Roman" w:cs="Times New Roman"/>
                <w:bCs/>
                <w:sz w:val="24"/>
                <w:szCs w:val="24"/>
              </w:rPr>
            </w:pPr>
            <w:r w:rsidRPr="00D92E26">
              <w:rPr>
                <w:rFonts w:ascii="Times New Roman" w:eastAsia="Calibri" w:hAnsi="Times New Roman" w:cs="Times New Roman"/>
                <w:bCs/>
                <w:sz w:val="24"/>
                <w:szCs w:val="24"/>
              </w:rPr>
              <w:t>Б)</w:t>
            </w:r>
          </w:p>
        </w:tc>
        <w:tc>
          <w:tcPr>
            <w:tcW w:w="4400" w:type="dxa"/>
          </w:tcPr>
          <w:p w14:paraId="0BB17C07" w14:textId="77777777" w:rsidR="003E02E7" w:rsidRPr="00D92E26" w:rsidRDefault="003E02E7" w:rsidP="003E02E7">
            <w:pPr>
              <w:spacing w:after="0" w:line="240" w:lineRule="auto"/>
              <w:rPr>
                <w:rFonts w:ascii="Times New Roman" w:eastAsia="Calibri" w:hAnsi="Times New Roman" w:cs="Times New Roman"/>
                <w:sz w:val="24"/>
                <w:szCs w:val="24"/>
              </w:rPr>
            </w:pPr>
            <w:proofErr w:type="spellStart"/>
            <w:r w:rsidRPr="00D92E26">
              <w:rPr>
                <w:rFonts w:ascii="Times New Roman" w:eastAsia="Calibri" w:hAnsi="Times New Roman" w:cs="Times New Roman"/>
                <w:sz w:val="24"/>
                <w:szCs w:val="24"/>
              </w:rPr>
              <w:t>соматоскопические</w:t>
            </w:r>
            <w:proofErr w:type="spellEnd"/>
          </w:p>
        </w:tc>
        <w:tc>
          <w:tcPr>
            <w:tcW w:w="561" w:type="dxa"/>
          </w:tcPr>
          <w:p w14:paraId="32EFD1B7"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2)</w:t>
            </w:r>
          </w:p>
        </w:tc>
        <w:tc>
          <w:tcPr>
            <w:tcW w:w="3685" w:type="dxa"/>
          </w:tcPr>
          <w:p w14:paraId="354D23A9"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Состояние кожных покровов</w:t>
            </w:r>
          </w:p>
        </w:tc>
      </w:tr>
      <w:tr w:rsidR="003E02E7" w:rsidRPr="00D92E26" w14:paraId="1FB8CAF9" w14:textId="77777777" w:rsidTr="003E02E7">
        <w:tc>
          <w:tcPr>
            <w:tcW w:w="533" w:type="dxa"/>
          </w:tcPr>
          <w:p w14:paraId="0B06EF1D" w14:textId="77777777" w:rsidR="003E02E7" w:rsidRPr="00D92E26" w:rsidRDefault="003E02E7" w:rsidP="003E02E7">
            <w:pPr>
              <w:spacing w:after="0" w:line="240" w:lineRule="auto"/>
              <w:rPr>
                <w:rFonts w:ascii="Times New Roman" w:eastAsia="Calibri" w:hAnsi="Times New Roman" w:cs="Times New Roman"/>
                <w:bCs/>
                <w:sz w:val="24"/>
                <w:szCs w:val="24"/>
              </w:rPr>
            </w:pPr>
            <w:r w:rsidRPr="00D92E26">
              <w:rPr>
                <w:rFonts w:ascii="Times New Roman" w:eastAsia="Calibri" w:hAnsi="Times New Roman" w:cs="Times New Roman"/>
                <w:bCs/>
                <w:sz w:val="24"/>
                <w:szCs w:val="24"/>
              </w:rPr>
              <w:t>В)</w:t>
            </w:r>
          </w:p>
        </w:tc>
        <w:tc>
          <w:tcPr>
            <w:tcW w:w="4400" w:type="dxa"/>
          </w:tcPr>
          <w:p w14:paraId="240FD1D3" w14:textId="77777777" w:rsidR="003E02E7" w:rsidRPr="00D92E26" w:rsidRDefault="003E02E7" w:rsidP="003E02E7">
            <w:pPr>
              <w:spacing w:after="0" w:line="240" w:lineRule="auto"/>
              <w:rPr>
                <w:rFonts w:ascii="Times New Roman" w:eastAsia="Calibri" w:hAnsi="Times New Roman" w:cs="Times New Roman"/>
                <w:sz w:val="24"/>
                <w:szCs w:val="24"/>
              </w:rPr>
            </w:pPr>
            <w:proofErr w:type="spellStart"/>
            <w:r w:rsidRPr="00D92E26">
              <w:rPr>
                <w:rFonts w:ascii="Times New Roman" w:eastAsia="Calibri" w:hAnsi="Times New Roman" w:cs="Times New Roman"/>
                <w:sz w:val="24"/>
                <w:szCs w:val="24"/>
              </w:rPr>
              <w:t>физиометрические</w:t>
            </w:r>
            <w:proofErr w:type="spellEnd"/>
          </w:p>
        </w:tc>
        <w:tc>
          <w:tcPr>
            <w:tcW w:w="561" w:type="dxa"/>
          </w:tcPr>
          <w:p w14:paraId="0DF15E87"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3)</w:t>
            </w:r>
          </w:p>
        </w:tc>
        <w:tc>
          <w:tcPr>
            <w:tcW w:w="3685" w:type="dxa"/>
          </w:tcPr>
          <w:p w14:paraId="7FC41078"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Times New Roman" w:hAnsi="Times New Roman" w:cs="Times New Roman"/>
                <w:kern w:val="24"/>
                <w:sz w:val="24"/>
                <w:szCs w:val="24"/>
              </w:rPr>
              <w:t>Длина тела</w:t>
            </w:r>
          </w:p>
        </w:tc>
      </w:tr>
      <w:tr w:rsidR="003E02E7" w:rsidRPr="00D92E26" w14:paraId="256070C4" w14:textId="77777777" w:rsidTr="003E02E7">
        <w:tc>
          <w:tcPr>
            <w:tcW w:w="533" w:type="dxa"/>
          </w:tcPr>
          <w:p w14:paraId="0F4F8435" w14:textId="77777777" w:rsidR="003E02E7" w:rsidRPr="00D92E26" w:rsidRDefault="003E02E7" w:rsidP="003E02E7">
            <w:pPr>
              <w:spacing w:after="0" w:line="240" w:lineRule="auto"/>
              <w:rPr>
                <w:rFonts w:ascii="Times New Roman" w:eastAsia="Calibri" w:hAnsi="Times New Roman" w:cs="Times New Roman"/>
                <w:bCs/>
                <w:sz w:val="24"/>
                <w:szCs w:val="24"/>
              </w:rPr>
            </w:pPr>
          </w:p>
        </w:tc>
        <w:tc>
          <w:tcPr>
            <w:tcW w:w="4400" w:type="dxa"/>
          </w:tcPr>
          <w:p w14:paraId="788F9F3F" w14:textId="77777777" w:rsidR="003E02E7" w:rsidRPr="00D92E26" w:rsidRDefault="003E02E7" w:rsidP="003E02E7">
            <w:pPr>
              <w:spacing w:after="0" w:line="240" w:lineRule="auto"/>
              <w:rPr>
                <w:rFonts w:ascii="Times New Roman" w:eastAsia="Calibri" w:hAnsi="Times New Roman" w:cs="Times New Roman"/>
                <w:sz w:val="24"/>
                <w:szCs w:val="24"/>
              </w:rPr>
            </w:pPr>
          </w:p>
        </w:tc>
        <w:tc>
          <w:tcPr>
            <w:tcW w:w="561" w:type="dxa"/>
          </w:tcPr>
          <w:p w14:paraId="38DD245B"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4)</w:t>
            </w:r>
          </w:p>
        </w:tc>
        <w:tc>
          <w:tcPr>
            <w:tcW w:w="3685" w:type="dxa"/>
          </w:tcPr>
          <w:p w14:paraId="16C88343"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Масса тела</w:t>
            </w:r>
          </w:p>
        </w:tc>
      </w:tr>
      <w:tr w:rsidR="003E02E7" w:rsidRPr="00D92E26" w14:paraId="466E4660" w14:textId="77777777" w:rsidTr="003E02E7">
        <w:tc>
          <w:tcPr>
            <w:tcW w:w="533" w:type="dxa"/>
          </w:tcPr>
          <w:p w14:paraId="7FD2D75B" w14:textId="77777777" w:rsidR="003E02E7" w:rsidRPr="00D92E26" w:rsidRDefault="003E02E7" w:rsidP="003E02E7">
            <w:pPr>
              <w:spacing w:after="0" w:line="240" w:lineRule="auto"/>
              <w:rPr>
                <w:rFonts w:ascii="Times New Roman" w:eastAsia="Calibri" w:hAnsi="Times New Roman" w:cs="Times New Roman"/>
                <w:b/>
                <w:sz w:val="24"/>
                <w:szCs w:val="24"/>
              </w:rPr>
            </w:pPr>
          </w:p>
        </w:tc>
        <w:tc>
          <w:tcPr>
            <w:tcW w:w="4400" w:type="dxa"/>
          </w:tcPr>
          <w:p w14:paraId="569CBB30" w14:textId="77777777" w:rsidR="003E02E7" w:rsidRPr="00D92E26" w:rsidRDefault="003E02E7" w:rsidP="003E02E7">
            <w:pPr>
              <w:spacing w:after="0" w:line="240" w:lineRule="auto"/>
              <w:rPr>
                <w:rFonts w:ascii="Times New Roman" w:eastAsia="Calibri" w:hAnsi="Times New Roman" w:cs="Times New Roman"/>
                <w:sz w:val="24"/>
                <w:szCs w:val="24"/>
              </w:rPr>
            </w:pPr>
          </w:p>
        </w:tc>
        <w:tc>
          <w:tcPr>
            <w:tcW w:w="561" w:type="dxa"/>
          </w:tcPr>
          <w:p w14:paraId="55C60777"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5)</w:t>
            </w:r>
          </w:p>
        </w:tc>
        <w:tc>
          <w:tcPr>
            <w:tcW w:w="3685" w:type="dxa"/>
          </w:tcPr>
          <w:p w14:paraId="291930B5"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Times New Roman" w:hAnsi="Times New Roman" w:cs="Times New Roman"/>
                <w:kern w:val="24"/>
                <w:sz w:val="24"/>
                <w:szCs w:val="24"/>
              </w:rPr>
              <w:t>Степень развития подкожно-жирового слоя</w:t>
            </w:r>
          </w:p>
        </w:tc>
      </w:tr>
      <w:tr w:rsidR="003E02E7" w:rsidRPr="00D92E26" w14:paraId="18B64071" w14:textId="77777777" w:rsidTr="003E02E7">
        <w:tc>
          <w:tcPr>
            <w:tcW w:w="533" w:type="dxa"/>
          </w:tcPr>
          <w:p w14:paraId="0F8EBAAD" w14:textId="77777777" w:rsidR="003E02E7" w:rsidRPr="00D92E26" w:rsidRDefault="003E02E7" w:rsidP="003E02E7">
            <w:pPr>
              <w:spacing w:after="0" w:line="240" w:lineRule="auto"/>
              <w:rPr>
                <w:rFonts w:ascii="Times New Roman" w:eastAsia="Calibri" w:hAnsi="Times New Roman" w:cs="Times New Roman"/>
                <w:b/>
                <w:sz w:val="24"/>
                <w:szCs w:val="24"/>
              </w:rPr>
            </w:pPr>
          </w:p>
        </w:tc>
        <w:tc>
          <w:tcPr>
            <w:tcW w:w="4400" w:type="dxa"/>
          </w:tcPr>
          <w:p w14:paraId="719C449A" w14:textId="77777777" w:rsidR="003E02E7" w:rsidRPr="00D92E26" w:rsidRDefault="003E02E7" w:rsidP="003E02E7">
            <w:pPr>
              <w:spacing w:after="0" w:line="240" w:lineRule="auto"/>
              <w:rPr>
                <w:rFonts w:ascii="Times New Roman" w:eastAsia="Calibri" w:hAnsi="Times New Roman" w:cs="Times New Roman"/>
                <w:sz w:val="24"/>
                <w:szCs w:val="24"/>
              </w:rPr>
            </w:pPr>
          </w:p>
        </w:tc>
        <w:tc>
          <w:tcPr>
            <w:tcW w:w="561" w:type="dxa"/>
          </w:tcPr>
          <w:p w14:paraId="1300CC46"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6)</w:t>
            </w:r>
          </w:p>
        </w:tc>
        <w:tc>
          <w:tcPr>
            <w:tcW w:w="3685" w:type="dxa"/>
          </w:tcPr>
          <w:p w14:paraId="20A94484"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Окружность грудной клетки</w:t>
            </w:r>
          </w:p>
        </w:tc>
      </w:tr>
      <w:tr w:rsidR="003E02E7" w:rsidRPr="00D92E26" w14:paraId="664BF99A" w14:textId="77777777" w:rsidTr="003E02E7">
        <w:tc>
          <w:tcPr>
            <w:tcW w:w="533" w:type="dxa"/>
          </w:tcPr>
          <w:p w14:paraId="22D2E347" w14:textId="77777777" w:rsidR="003E02E7" w:rsidRPr="00D92E26" w:rsidRDefault="003E02E7" w:rsidP="003E02E7">
            <w:pPr>
              <w:spacing w:after="0" w:line="240" w:lineRule="auto"/>
              <w:rPr>
                <w:rFonts w:ascii="Times New Roman" w:eastAsia="Calibri" w:hAnsi="Times New Roman" w:cs="Times New Roman"/>
                <w:b/>
                <w:sz w:val="24"/>
                <w:szCs w:val="24"/>
              </w:rPr>
            </w:pPr>
          </w:p>
        </w:tc>
        <w:tc>
          <w:tcPr>
            <w:tcW w:w="4400" w:type="dxa"/>
          </w:tcPr>
          <w:p w14:paraId="0F65E56D" w14:textId="77777777" w:rsidR="003E02E7" w:rsidRPr="00D92E26" w:rsidRDefault="003E02E7" w:rsidP="003E02E7">
            <w:pPr>
              <w:spacing w:after="0" w:line="240" w:lineRule="auto"/>
              <w:rPr>
                <w:rFonts w:ascii="Times New Roman" w:eastAsia="Calibri" w:hAnsi="Times New Roman" w:cs="Times New Roman"/>
                <w:sz w:val="24"/>
                <w:szCs w:val="24"/>
              </w:rPr>
            </w:pPr>
          </w:p>
        </w:tc>
        <w:tc>
          <w:tcPr>
            <w:tcW w:w="561" w:type="dxa"/>
          </w:tcPr>
          <w:p w14:paraId="531F36C7"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7)</w:t>
            </w:r>
          </w:p>
        </w:tc>
        <w:tc>
          <w:tcPr>
            <w:tcW w:w="3685" w:type="dxa"/>
          </w:tcPr>
          <w:p w14:paraId="6F854243"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Мышечная сила</w:t>
            </w:r>
          </w:p>
        </w:tc>
      </w:tr>
      <w:tr w:rsidR="003E02E7" w:rsidRPr="00D92E26" w14:paraId="02DDCC97" w14:textId="77777777" w:rsidTr="003E02E7">
        <w:tc>
          <w:tcPr>
            <w:tcW w:w="533" w:type="dxa"/>
          </w:tcPr>
          <w:p w14:paraId="0BB36D21" w14:textId="77777777" w:rsidR="003E02E7" w:rsidRPr="00D92E26" w:rsidRDefault="003E02E7" w:rsidP="003E02E7">
            <w:pPr>
              <w:spacing w:after="0" w:line="240" w:lineRule="auto"/>
              <w:rPr>
                <w:rFonts w:ascii="Times New Roman" w:eastAsia="Calibri" w:hAnsi="Times New Roman" w:cs="Times New Roman"/>
                <w:b/>
                <w:sz w:val="24"/>
                <w:szCs w:val="24"/>
              </w:rPr>
            </w:pPr>
          </w:p>
        </w:tc>
        <w:tc>
          <w:tcPr>
            <w:tcW w:w="4400" w:type="dxa"/>
          </w:tcPr>
          <w:p w14:paraId="7D6E38D7" w14:textId="77777777" w:rsidR="003E02E7" w:rsidRPr="00D92E26" w:rsidRDefault="003E02E7" w:rsidP="003E02E7">
            <w:pPr>
              <w:spacing w:after="0" w:line="240" w:lineRule="auto"/>
              <w:rPr>
                <w:rFonts w:ascii="Times New Roman" w:eastAsia="Calibri" w:hAnsi="Times New Roman" w:cs="Times New Roman"/>
                <w:sz w:val="24"/>
                <w:szCs w:val="24"/>
              </w:rPr>
            </w:pPr>
          </w:p>
        </w:tc>
        <w:tc>
          <w:tcPr>
            <w:tcW w:w="561" w:type="dxa"/>
          </w:tcPr>
          <w:p w14:paraId="0887969B"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8)</w:t>
            </w:r>
          </w:p>
        </w:tc>
        <w:tc>
          <w:tcPr>
            <w:tcW w:w="3685" w:type="dxa"/>
          </w:tcPr>
          <w:p w14:paraId="54A96D95"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Частота пульса</w:t>
            </w:r>
          </w:p>
        </w:tc>
      </w:tr>
      <w:tr w:rsidR="003E02E7" w:rsidRPr="00D92E26" w14:paraId="0BC79EC3" w14:textId="77777777" w:rsidTr="003E02E7">
        <w:tc>
          <w:tcPr>
            <w:tcW w:w="533" w:type="dxa"/>
          </w:tcPr>
          <w:p w14:paraId="11FE8012" w14:textId="77777777" w:rsidR="003E02E7" w:rsidRPr="00D92E26" w:rsidRDefault="003E02E7" w:rsidP="003E02E7">
            <w:pPr>
              <w:spacing w:after="0" w:line="240" w:lineRule="auto"/>
              <w:rPr>
                <w:rFonts w:ascii="Times New Roman" w:eastAsia="Calibri" w:hAnsi="Times New Roman" w:cs="Times New Roman"/>
                <w:b/>
                <w:sz w:val="24"/>
                <w:szCs w:val="24"/>
              </w:rPr>
            </w:pPr>
          </w:p>
        </w:tc>
        <w:tc>
          <w:tcPr>
            <w:tcW w:w="4400" w:type="dxa"/>
          </w:tcPr>
          <w:p w14:paraId="6B83E364" w14:textId="77777777" w:rsidR="003E02E7" w:rsidRPr="00D92E26" w:rsidRDefault="003E02E7" w:rsidP="003E02E7">
            <w:pPr>
              <w:spacing w:after="0" w:line="240" w:lineRule="auto"/>
              <w:rPr>
                <w:rFonts w:ascii="Times New Roman" w:eastAsia="Calibri" w:hAnsi="Times New Roman" w:cs="Times New Roman"/>
                <w:sz w:val="24"/>
                <w:szCs w:val="24"/>
              </w:rPr>
            </w:pPr>
          </w:p>
        </w:tc>
        <w:tc>
          <w:tcPr>
            <w:tcW w:w="561" w:type="dxa"/>
          </w:tcPr>
          <w:p w14:paraId="3DB774A8"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9)</w:t>
            </w:r>
          </w:p>
        </w:tc>
        <w:tc>
          <w:tcPr>
            <w:tcW w:w="3685" w:type="dxa"/>
          </w:tcPr>
          <w:p w14:paraId="4203184A"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Величина артериального давления</w:t>
            </w:r>
          </w:p>
        </w:tc>
      </w:tr>
    </w:tbl>
    <w:p w14:paraId="04224415" w14:textId="77777777" w:rsidR="003E02E7" w:rsidRPr="00D92E26" w:rsidRDefault="003E02E7" w:rsidP="003E02E7">
      <w:pPr>
        <w:spacing w:after="0" w:line="240" w:lineRule="auto"/>
        <w:jc w:val="both"/>
        <w:rPr>
          <w:rFonts w:ascii="Times New Roman" w:eastAsia="Calibri" w:hAnsi="Times New Roman" w:cs="Times New Roman"/>
          <w:sz w:val="24"/>
          <w:szCs w:val="24"/>
        </w:rPr>
      </w:pPr>
      <w:r w:rsidRPr="00D92E26">
        <w:rPr>
          <w:rFonts w:ascii="Times New Roman" w:eastAsia="Calibri" w:hAnsi="Times New Roman" w:cs="Times New Roman"/>
          <w:sz w:val="24"/>
          <w:szCs w:val="24"/>
        </w:rPr>
        <w:lastRenderedPageBreak/>
        <w:t>Запишите в таблицу выбранные цифры под соответствующими буквами.</w:t>
      </w:r>
    </w:p>
    <w:p w14:paraId="319A97AC" w14:textId="77777777" w:rsidR="003E02E7" w:rsidRPr="00D92E26" w:rsidRDefault="003E02E7" w:rsidP="003E02E7">
      <w:pPr>
        <w:spacing w:after="0" w:line="240" w:lineRule="auto"/>
        <w:jc w:val="both"/>
        <w:rPr>
          <w:rFonts w:ascii="Times New Roman" w:eastAsia="Calibri" w:hAnsi="Times New Roman" w:cs="Times New Roman"/>
          <w:sz w:val="24"/>
          <w:szCs w:val="24"/>
        </w:rPr>
      </w:pPr>
    </w:p>
    <w:tbl>
      <w:tblPr>
        <w:tblW w:w="9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3059"/>
        <w:gridCol w:w="3060"/>
        <w:gridCol w:w="3060"/>
      </w:tblGrid>
      <w:tr w:rsidR="003E02E7" w:rsidRPr="00D92E26" w14:paraId="2DBDFDD8" w14:textId="77777777" w:rsidTr="003E02E7">
        <w:tc>
          <w:tcPr>
            <w:tcW w:w="3059" w:type="dxa"/>
          </w:tcPr>
          <w:p w14:paraId="12B96440" w14:textId="77777777" w:rsidR="003E02E7" w:rsidRPr="00D92E26" w:rsidRDefault="003E02E7" w:rsidP="003E02E7">
            <w:pPr>
              <w:spacing w:after="0" w:line="240" w:lineRule="auto"/>
              <w:jc w:val="center"/>
              <w:rPr>
                <w:rFonts w:ascii="Times New Roman" w:eastAsia="Calibri" w:hAnsi="Times New Roman" w:cs="Times New Roman"/>
                <w:b/>
                <w:sz w:val="24"/>
                <w:szCs w:val="24"/>
              </w:rPr>
            </w:pPr>
            <w:r w:rsidRPr="00D92E26">
              <w:rPr>
                <w:rFonts w:ascii="Times New Roman" w:eastAsia="Calibri" w:hAnsi="Times New Roman" w:cs="Times New Roman"/>
                <w:b/>
                <w:sz w:val="24"/>
                <w:szCs w:val="24"/>
              </w:rPr>
              <w:t>А</w:t>
            </w:r>
          </w:p>
        </w:tc>
        <w:tc>
          <w:tcPr>
            <w:tcW w:w="3060" w:type="dxa"/>
          </w:tcPr>
          <w:p w14:paraId="6D4798A7" w14:textId="77777777" w:rsidR="003E02E7" w:rsidRPr="00D92E26" w:rsidRDefault="003E02E7" w:rsidP="003E02E7">
            <w:pPr>
              <w:spacing w:after="0" w:line="240" w:lineRule="auto"/>
              <w:jc w:val="center"/>
              <w:rPr>
                <w:rFonts w:ascii="Times New Roman" w:eastAsia="Calibri" w:hAnsi="Times New Roman" w:cs="Times New Roman"/>
                <w:b/>
                <w:sz w:val="24"/>
                <w:szCs w:val="24"/>
              </w:rPr>
            </w:pPr>
            <w:r w:rsidRPr="00D92E26">
              <w:rPr>
                <w:rFonts w:ascii="Times New Roman" w:eastAsia="Calibri" w:hAnsi="Times New Roman" w:cs="Times New Roman"/>
                <w:b/>
                <w:sz w:val="24"/>
                <w:szCs w:val="24"/>
              </w:rPr>
              <w:t>Б</w:t>
            </w:r>
          </w:p>
        </w:tc>
        <w:tc>
          <w:tcPr>
            <w:tcW w:w="3060" w:type="dxa"/>
          </w:tcPr>
          <w:p w14:paraId="6EB841B7" w14:textId="77777777" w:rsidR="003E02E7" w:rsidRPr="00D92E26" w:rsidRDefault="003E02E7" w:rsidP="003E02E7">
            <w:pPr>
              <w:spacing w:after="0" w:line="240" w:lineRule="auto"/>
              <w:jc w:val="center"/>
              <w:rPr>
                <w:rFonts w:ascii="Times New Roman" w:eastAsia="Calibri" w:hAnsi="Times New Roman" w:cs="Times New Roman"/>
                <w:b/>
                <w:sz w:val="24"/>
                <w:szCs w:val="24"/>
              </w:rPr>
            </w:pPr>
            <w:r w:rsidRPr="00D92E26">
              <w:rPr>
                <w:rFonts w:ascii="Times New Roman" w:eastAsia="Calibri" w:hAnsi="Times New Roman" w:cs="Times New Roman"/>
                <w:b/>
                <w:sz w:val="24"/>
                <w:szCs w:val="24"/>
              </w:rPr>
              <w:t>В</w:t>
            </w:r>
          </w:p>
        </w:tc>
      </w:tr>
      <w:tr w:rsidR="003E02E7" w:rsidRPr="00D92E26" w14:paraId="4FC70378" w14:textId="77777777" w:rsidTr="003E02E7">
        <w:tc>
          <w:tcPr>
            <w:tcW w:w="3059" w:type="dxa"/>
          </w:tcPr>
          <w:p w14:paraId="6CC024C1" w14:textId="77777777" w:rsidR="003E02E7" w:rsidRPr="00D92E26" w:rsidRDefault="003E02E7" w:rsidP="003E02E7">
            <w:pPr>
              <w:spacing w:after="0" w:line="240" w:lineRule="auto"/>
              <w:jc w:val="center"/>
              <w:rPr>
                <w:rFonts w:ascii="Times New Roman" w:eastAsia="Calibri" w:hAnsi="Times New Roman" w:cs="Times New Roman"/>
                <w:sz w:val="24"/>
                <w:szCs w:val="24"/>
              </w:rPr>
            </w:pPr>
          </w:p>
        </w:tc>
        <w:tc>
          <w:tcPr>
            <w:tcW w:w="3060" w:type="dxa"/>
          </w:tcPr>
          <w:p w14:paraId="224EDF6D" w14:textId="77777777" w:rsidR="003E02E7" w:rsidRPr="00D92E26" w:rsidRDefault="003E02E7" w:rsidP="003E02E7">
            <w:pPr>
              <w:spacing w:after="0" w:line="240" w:lineRule="auto"/>
              <w:jc w:val="center"/>
              <w:rPr>
                <w:rFonts w:ascii="Times New Roman" w:eastAsia="Calibri" w:hAnsi="Times New Roman" w:cs="Times New Roman"/>
                <w:sz w:val="24"/>
                <w:szCs w:val="24"/>
              </w:rPr>
            </w:pPr>
          </w:p>
        </w:tc>
        <w:tc>
          <w:tcPr>
            <w:tcW w:w="3060" w:type="dxa"/>
          </w:tcPr>
          <w:p w14:paraId="46DE0DDF" w14:textId="77777777" w:rsidR="003E02E7" w:rsidRPr="00D92E26" w:rsidRDefault="003E02E7" w:rsidP="003E02E7">
            <w:pPr>
              <w:spacing w:after="0" w:line="240" w:lineRule="auto"/>
              <w:jc w:val="center"/>
              <w:rPr>
                <w:rFonts w:ascii="Times New Roman" w:eastAsia="Calibri" w:hAnsi="Times New Roman" w:cs="Times New Roman"/>
                <w:sz w:val="24"/>
                <w:szCs w:val="24"/>
              </w:rPr>
            </w:pPr>
          </w:p>
        </w:tc>
      </w:tr>
    </w:tbl>
    <w:p w14:paraId="20DCFC2C" w14:textId="77777777" w:rsidR="003E02E7" w:rsidRPr="00D92E26" w:rsidRDefault="003E02E7" w:rsidP="003E02E7">
      <w:pPr>
        <w:spacing w:after="0" w:line="240" w:lineRule="auto"/>
        <w:jc w:val="both"/>
        <w:rPr>
          <w:rFonts w:ascii="Times New Roman" w:eastAsia="Times New Roman" w:hAnsi="Times New Roman" w:cs="Times New Roman"/>
          <w:b/>
          <w:sz w:val="24"/>
          <w:szCs w:val="24"/>
        </w:rPr>
      </w:pPr>
    </w:p>
    <w:p w14:paraId="58C2D4D6" w14:textId="77777777" w:rsidR="003E02E7" w:rsidRPr="00D92E26" w:rsidRDefault="003E02E7" w:rsidP="00AC3712">
      <w:pPr>
        <w:numPr>
          <w:ilvl w:val="0"/>
          <w:numId w:val="104"/>
        </w:numPr>
        <w:spacing w:after="0" w:line="240" w:lineRule="auto"/>
        <w:contextualSpacing/>
        <w:jc w:val="both"/>
        <w:rPr>
          <w:rFonts w:ascii="Times New Roman" w:eastAsia="Calibri" w:hAnsi="Times New Roman" w:cs="Times New Roman"/>
          <w:sz w:val="24"/>
          <w:szCs w:val="24"/>
        </w:rPr>
      </w:pPr>
      <w:r w:rsidRPr="00D92E26">
        <w:rPr>
          <w:rFonts w:ascii="Times New Roman" w:eastAsia="Calibri" w:hAnsi="Times New Roman" w:cs="Times New Roman"/>
          <w:sz w:val="24"/>
          <w:szCs w:val="24"/>
        </w:rPr>
        <w:t>Прочитайте текст, вставляя в места пропусков слова из перечня «</w:t>
      </w:r>
      <w:r w:rsidRPr="00D92E26">
        <w:rPr>
          <w:rFonts w:ascii="Times New Roman" w:eastAsia="Calibri" w:hAnsi="Times New Roman" w:cs="Times New Roman"/>
          <w:i/>
          <w:sz w:val="24"/>
          <w:szCs w:val="24"/>
        </w:rPr>
        <w:t>Слова для выбора</w:t>
      </w:r>
      <w:r w:rsidRPr="00D92E26">
        <w:rPr>
          <w:rFonts w:ascii="Times New Roman" w:eastAsia="Calibri" w:hAnsi="Times New Roman" w:cs="Times New Roman"/>
          <w:sz w:val="24"/>
          <w:szCs w:val="24"/>
        </w:rPr>
        <w:t>», обозначенные буквами (возможно изменение окончаний слов).</w:t>
      </w:r>
    </w:p>
    <w:p w14:paraId="456C0011" w14:textId="77777777" w:rsidR="003E02E7" w:rsidRPr="00D92E26" w:rsidRDefault="003E02E7" w:rsidP="003E02E7">
      <w:pPr>
        <w:spacing w:after="0" w:line="240" w:lineRule="auto"/>
        <w:ind w:firstLine="709"/>
        <w:jc w:val="both"/>
        <w:rPr>
          <w:rFonts w:ascii="Times New Roman" w:hAnsi="Times New Roman" w:cs="Times New Roman"/>
          <w:kern w:val="24"/>
          <w:sz w:val="24"/>
          <w:szCs w:val="24"/>
          <w:lang w:eastAsia="zh-TW"/>
        </w:rPr>
      </w:pPr>
      <w:r w:rsidRPr="00D92E26">
        <w:rPr>
          <w:rFonts w:ascii="Times New Roman" w:hAnsi="Times New Roman" w:cs="Times New Roman"/>
          <w:kern w:val="24"/>
          <w:sz w:val="24"/>
          <w:szCs w:val="24"/>
          <w:lang w:eastAsia="zh-TW"/>
        </w:rPr>
        <w:t>Различают нормальную (…), уплощенную и плоскую стопу. Для выявления (…) делают отпечатки стопы (…). Если перешеек составляет до 50%, стопу оценивают, как …, нормальную. Если он составляет 50-60%, то стопа …. Если отношение более 60%, имеет место выраженное ….</w:t>
      </w:r>
    </w:p>
    <w:p w14:paraId="5B4B5C59" w14:textId="77777777" w:rsidR="003E02E7" w:rsidRPr="00D92E26" w:rsidRDefault="003E02E7" w:rsidP="003E02E7">
      <w:pPr>
        <w:spacing w:after="0" w:line="240" w:lineRule="auto"/>
        <w:ind w:firstLine="709"/>
        <w:jc w:val="both"/>
        <w:rPr>
          <w:rFonts w:ascii="Times New Roman" w:eastAsia="Times New Roman" w:hAnsi="Times New Roman" w:cs="Times New Roman"/>
          <w:sz w:val="24"/>
          <w:szCs w:val="24"/>
          <w:lang w:eastAsia="zh-TW"/>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2"/>
        <w:gridCol w:w="4294"/>
      </w:tblGrid>
      <w:tr w:rsidR="003E02E7" w:rsidRPr="00D92E26" w14:paraId="4DD93E1E" w14:textId="77777777" w:rsidTr="003E02E7">
        <w:trPr>
          <w:cantSplit/>
          <w:trHeight w:val="372"/>
        </w:trPr>
        <w:tc>
          <w:tcPr>
            <w:tcW w:w="4806" w:type="dxa"/>
            <w:gridSpan w:val="2"/>
            <w:tcBorders>
              <w:top w:val="nil"/>
              <w:left w:val="nil"/>
              <w:bottom w:val="nil"/>
              <w:right w:val="nil"/>
            </w:tcBorders>
          </w:tcPr>
          <w:p w14:paraId="7522A9CE" w14:textId="77777777" w:rsidR="003E02E7" w:rsidRPr="00D92E26" w:rsidRDefault="003E02E7" w:rsidP="003E02E7">
            <w:pPr>
              <w:spacing w:after="0" w:line="240" w:lineRule="auto"/>
              <w:rPr>
                <w:rFonts w:ascii="Times New Roman" w:eastAsia="Calibri" w:hAnsi="Times New Roman" w:cs="Times New Roman"/>
                <w:i/>
                <w:iCs/>
                <w:sz w:val="24"/>
                <w:szCs w:val="24"/>
                <w:u w:val="single"/>
              </w:rPr>
            </w:pPr>
            <w:r w:rsidRPr="00D92E26">
              <w:rPr>
                <w:rFonts w:ascii="Times New Roman" w:eastAsia="Calibri" w:hAnsi="Times New Roman" w:cs="Times New Roman"/>
                <w:i/>
                <w:iCs/>
                <w:sz w:val="24"/>
                <w:szCs w:val="24"/>
                <w:u w:val="single"/>
              </w:rPr>
              <w:t>Слова для выбора:</w:t>
            </w:r>
          </w:p>
        </w:tc>
      </w:tr>
      <w:tr w:rsidR="003E02E7" w:rsidRPr="00D92E26" w14:paraId="20449FC7" w14:textId="77777777" w:rsidTr="003E02E7">
        <w:trPr>
          <w:cantSplit/>
          <w:trHeight w:val="318"/>
        </w:trPr>
        <w:tc>
          <w:tcPr>
            <w:tcW w:w="512" w:type="dxa"/>
            <w:tcBorders>
              <w:top w:val="nil"/>
              <w:left w:val="nil"/>
              <w:bottom w:val="nil"/>
              <w:right w:val="nil"/>
            </w:tcBorders>
          </w:tcPr>
          <w:p w14:paraId="2230EF86"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А)</w:t>
            </w:r>
          </w:p>
        </w:tc>
        <w:tc>
          <w:tcPr>
            <w:tcW w:w="4294" w:type="dxa"/>
            <w:tcBorders>
              <w:top w:val="nil"/>
              <w:left w:val="nil"/>
              <w:bottom w:val="nil"/>
              <w:right w:val="nil"/>
            </w:tcBorders>
          </w:tcPr>
          <w:p w14:paraId="4A61AD5D"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сводчатая</w:t>
            </w:r>
          </w:p>
        </w:tc>
      </w:tr>
      <w:tr w:rsidR="003E02E7" w:rsidRPr="00D92E26" w14:paraId="231D8106" w14:textId="77777777" w:rsidTr="003E02E7">
        <w:trPr>
          <w:cantSplit/>
          <w:trHeight w:val="279"/>
        </w:trPr>
        <w:tc>
          <w:tcPr>
            <w:tcW w:w="512" w:type="dxa"/>
            <w:tcBorders>
              <w:top w:val="nil"/>
              <w:left w:val="nil"/>
              <w:bottom w:val="nil"/>
              <w:right w:val="nil"/>
            </w:tcBorders>
          </w:tcPr>
          <w:p w14:paraId="03B26AB7"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Б)</w:t>
            </w:r>
          </w:p>
        </w:tc>
        <w:tc>
          <w:tcPr>
            <w:tcW w:w="4294" w:type="dxa"/>
            <w:tcBorders>
              <w:top w:val="nil"/>
              <w:left w:val="nil"/>
              <w:bottom w:val="nil"/>
              <w:right w:val="nil"/>
            </w:tcBorders>
          </w:tcPr>
          <w:p w14:paraId="6EB4A4A7" w14:textId="77777777" w:rsidR="003E02E7" w:rsidRPr="00D92E26" w:rsidRDefault="003E02E7" w:rsidP="003E02E7">
            <w:pPr>
              <w:spacing w:after="0" w:line="240" w:lineRule="auto"/>
              <w:rPr>
                <w:rFonts w:ascii="Times New Roman" w:eastAsia="Calibri" w:hAnsi="Times New Roman" w:cs="Times New Roman"/>
                <w:sz w:val="24"/>
                <w:szCs w:val="24"/>
              </w:rPr>
            </w:pPr>
            <w:proofErr w:type="spellStart"/>
            <w:r w:rsidRPr="00D92E26">
              <w:rPr>
                <w:rFonts w:ascii="Times New Roman" w:eastAsia="Calibri" w:hAnsi="Times New Roman" w:cs="Times New Roman"/>
                <w:sz w:val="24"/>
                <w:szCs w:val="24"/>
              </w:rPr>
              <w:t>плантография</w:t>
            </w:r>
            <w:proofErr w:type="spellEnd"/>
          </w:p>
        </w:tc>
      </w:tr>
      <w:tr w:rsidR="003E02E7" w:rsidRPr="00D92E26" w14:paraId="2B4137C9" w14:textId="77777777" w:rsidTr="003E02E7">
        <w:trPr>
          <w:cantSplit/>
          <w:trHeight w:val="200"/>
        </w:trPr>
        <w:tc>
          <w:tcPr>
            <w:tcW w:w="512" w:type="dxa"/>
            <w:tcBorders>
              <w:top w:val="nil"/>
              <w:left w:val="nil"/>
              <w:bottom w:val="nil"/>
              <w:right w:val="nil"/>
            </w:tcBorders>
          </w:tcPr>
          <w:p w14:paraId="3DEB7B74"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В)</w:t>
            </w:r>
          </w:p>
        </w:tc>
        <w:tc>
          <w:tcPr>
            <w:tcW w:w="4294" w:type="dxa"/>
            <w:tcBorders>
              <w:top w:val="nil"/>
              <w:left w:val="nil"/>
              <w:bottom w:val="nil"/>
              <w:right w:val="nil"/>
            </w:tcBorders>
          </w:tcPr>
          <w:p w14:paraId="0DEBD46E"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уплощенная</w:t>
            </w:r>
          </w:p>
        </w:tc>
      </w:tr>
      <w:tr w:rsidR="003E02E7" w:rsidRPr="00D92E26" w14:paraId="033CE88E" w14:textId="77777777" w:rsidTr="003E02E7">
        <w:trPr>
          <w:cantSplit/>
          <w:trHeight w:val="248"/>
        </w:trPr>
        <w:tc>
          <w:tcPr>
            <w:tcW w:w="512" w:type="dxa"/>
            <w:tcBorders>
              <w:top w:val="nil"/>
              <w:left w:val="nil"/>
              <w:bottom w:val="nil"/>
              <w:right w:val="nil"/>
            </w:tcBorders>
          </w:tcPr>
          <w:p w14:paraId="0005D9DD"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Г)</w:t>
            </w:r>
          </w:p>
        </w:tc>
        <w:tc>
          <w:tcPr>
            <w:tcW w:w="4294" w:type="dxa"/>
            <w:tcBorders>
              <w:top w:val="nil"/>
              <w:left w:val="nil"/>
              <w:bottom w:val="nil"/>
              <w:right w:val="nil"/>
            </w:tcBorders>
          </w:tcPr>
          <w:p w14:paraId="7B839D77"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плоскостопия</w:t>
            </w:r>
          </w:p>
        </w:tc>
      </w:tr>
    </w:tbl>
    <w:p w14:paraId="52B23679" w14:textId="77777777" w:rsidR="003E02E7" w:rsidRPr="00D92E26" w:rsidRDefault="003E02E7" w:rsidP="003E02E7">
      <w:pPr>
        <w:spacing w:after="0" w:line="240" w:lineRule="auto"/>
        <w:jc w:val="both"/>
        <w:rPr>
          <w:rFonts w:ascii="Times New Roman" w:eastAsia="Times New Roman" w:hAnsi="Times New Roman" w:cs="Times New Roman"/>
          <w:b/>
          <w:sz w:val="24"/>
          <w:szCs w:val="24"/>
        </w:rPr>
      </w:pPr>
    </w:p>
    <w:p w14:paraId="19E0A437" w14:textId="77777777" w:rsidR="003E02E7" w:rsidRPr="00D92E26" w:rsidRDefault="003E02E7" w:rsidP="003E02E7">
      <w:pPr>
        <w:spacing w:after="0" w:line="240" w:lineRule="auto"/>
        <w:ind w:firstLine="709"/>
        <w:jc w:val="both"/>
        <w:rPr>
          <w:rFonts w:ascii="Times New Roman" w:eastAsia="Calibri" w:hAnsi="Times New Roman" w:cs="Times New Roman"/>
          <w:sz w:val="24"/>
          <w:szCs w:val="24"/>
        </w:rPr>
      </w:pPr>
      <w:r w:rsidRPr="00D92E26">
        <w:rPr>
          <w:rFonts w:ascii="Times New Roman" w:eastAsia="Calibri" w:hAnsi="Times New Roman" w:cs="Times New Roman"/>
          <w:sz w:val="24"/>
          <w:szCs w:val="24"/>
        </w:rPr>
        <w:t>Запишите в таблицу буквы, соответствующие пропущенным словам, в том порядке, в котором они должны стоять на месте пропусков в тексте.</w:t>
      </w:r>
    </w:p>
    <w:p w14:paraId="5A089DCE" w14:textId="77777777" w:rsidR="003E02E7" w:rsidRPr="00D92E26" w:rsidRDefault="003E02E7" w:rsidP="003E02E7">
      <w:pPr>
        <w:spacing w:after="0" w:line="240" w:lineRule="auto"/>
        <w:jc w:val="both"/>
        <w:rPr>
          <w:rFonts w:ascii="Times New Roman" w:eastAsia="Calibri" w:hAnsi="Times New Roman" w:cs="Times New Roman"/>
          <w:iCs/>
          <w:sz w:val="24"/>
          <w:szCs w:val="24"/>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81"/>
        <w:gridCol w:w="1081"/>
        <w:gridCol w:w="1081"/>
        <w:gridCol w:w="1081"/>
        <w:gridCol w:w="1081"/>
        <w:gridCol w:w="1082"/>
      </w:tblGrid>
      <w:tr w:rsidR="003E02E7" w:rsidRPr="00D92E26" w14:paraId="2038C304" w14:textId="77777777" w:rsidTr="003E02E7">
        <w:tc>
          <w:tcPr>
            <w:tcW w:w="1081" w:type="dxa"/>
            <w:tcBorders>
              <w:top w:val="single" w:sz="4" w:space="0" w:color="auto"/>
              <w:left w:val="single" w:sz="4" w:space="0" w:color="auto"/>
              <w:bottom w:val="single" w:sz="4" w:space="0" w:color="auto"/>
              <w:right w:val="single" w:sz="4" w:space="0" w:color="auto"/>
            </w:tcBorders>
            <w:vAlign w:val="center"/>
          </w:tcPr>
          <w:p w14:paraId="179AE126" w14:textId="77777777" w:rsidR="003E02E7" w:rsidRPr="00D92E26" w:rsidRDefault="003E02E7" w:rsidP="003E02E7">
            <w:pPr>
              <w:spacing w:after="0" w:line="240" w:lineRule="auto"/>
              <w:rPr>
                <w:rFonts w:ascii="Times New Roman" w:eastAsia="Calibri" w:hAnsi="Times New Roman" w:cs="Times New Roman"/>
                <w:sz w:val="24"/>
                <w:szCs w:val="24"/>
              </w:rPr>
            </w:pPr>
          </w:p>
        </w:tc>
        <w:tc>
          <w:tcPr>
            <w:tcW w:w="1081" w:type="dxa"/>
            <w:tcBorders>
              <w:top w:val="single" w:sz="4" w:space="0" w:color="auto"/>
              <w:left w:val="single" w:sz="4" w:space="0" w:color="auto"/>
              <w:bottom w:val="single" w:sz="4" w:space="0" w:color="auto"/>
            </w:tcBorders>
          </w:tcPr>
          <w:p w14:paraId="2BBC2534" w14:textId="77777777" w:rsidR="003E02E7" w:rsidRPr="00D92E26" w:rsidRDefault="003E02E7" w:rsidP="003E02E7">
            <w:pPr>
              <w:spacing w:after="0" w:line="240" w:lineRule="auto"/>
              <w:jc w:val="center"/>
              <w:rPr>
                <w:rFonts w:ascii="Times New Roman" w:eastAsia="Calibri"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tcPr>
          <w:p w14:paraId="6BEC10C8" w14:textId="77777777" w:rsidR="003E02E7" w:rsidRPr="00D92E26" w:rsidRDefault="003E02E7" w:rsidP="003E02E7">
            <w:pPr>
              <w:spacing w:after="0" w:line="240" w:lineRule="auto"/>
              <w:jc w:val="center"/>
              <w:rPr>
                <w:rFonts w:ascii="Times New Roman" w:eastAsia="Calibri" w:hAnsi="Times New Roman" w:cs="Times New Roman"/>
                <w:sz w:val="24"/>
                <w:szCs w:val="24"/>
              </w:rPr>
            </w:pPr>
          </w:p>
        </w:tc>
        <w:tc>
          <w:tcPr>
            <w:tcW w:w="1081" w:type="dxa"/>
            <w:tcBorders>
              <w:top w:val="single" w:sz="4" w:space="0" w:color="auto"/>
              <w:left w:val="single" w:sz="4" w:space="0" w:color="auto"/>
              <w:bottom w:val="single" w:sz="4" w:space="0" w:color="auto"/>
            </w:tcBorders>
          </w:tcPr>
          <w:p w14:paraId="5A4CC124" w14:textId="77777777" w:rsidR="003E02E7" w:rsidRPr="00D92E26" w:rsidRDefault="003E02E7" w:rsidP="003E02E7">
            <w:pPr>
              <w:spacing w:after="0" w:line="240" w:lineRule="auto"/>
              <w:jc w:val="center"/>
              <w:rPr>
                <w:rFonts w:ascii="Times New Roman" w:eastAsia="Calibri" w:hAnsi="Times New Roman" w:cs="Times New Roman"/>
                <w:sz w:val="24"/>
                <w:szCs w:val="24"/>
              </w:rPr>
            </w:pPr>
          </w:p>
        </w:tc>
        <w:tc>
          <w:tcPr>
            <w:tcW w:w="1081" w:type="dxa"/>
            <w:tcBorders>
              <w:top w:val="single" w:sz="4" w:space="0" w:color="auto"/>
              <w:left w:val="single" w:sz="4" w:space="0" w:color="auto"/>
              <w:bottom w:val="single" w:sz="4" w:space="0" w:color="auto"/>
            </w:tcBorders>
          </w:tcPr>
          <w:p w14:paraId="4D9A5EEA" w14:textId="77777777" w:rsidR="003E02E7" w:rsidRPr="00D92E26" w:rsidRDefault="003E02E7" w:rsidP="003E02E7">
            <w:pPr>
              <w:spacing w:after="0" w:line="240" w:lineRule="auto"/>
              <w:jc w:val="center"/>
              <w:rPr>
                <w:rFonts w:ascii="Times New Roman" w:eastAsia="Calibri" w:hAnsi="Times New Roman" w:cs="Times New Roman"/>
                <w:sz w:val="24"/>
                <w:szCs w:val="24"/>
              </w:rPr>
            </w:pPr>
          </w:p>
        </w:tc>
        <w:tc>
          <w:tcPr>
            <w:tcW w:w="1082" w:type="dxa"/>
            <w:tcBorders>
              <w:top w:val="single" w:sz="4" w:space="0" w:color="auto"/>
              <w:left w:val="single" w:sz="4" w:space="0" w:color="auto"/>
              <w:bottom w:val="single" w:sz="4" w:space="0" w:color="auto"/>
            </w:tcBorders>
          </w:tcPr>
          <w:p w14:paraId="363812DF" w14:textId="77777777" w:rsidR="003E02E7" w:rsidRPr="00D92E26" w:rsidRDefault="003E02E7" w:rsidP="003E02E7">
            <w:pPr>
              <w:spacing w:after="0" w:line="240" w:lineRule="auto"/>
              <w:jc w:val="center"/>
              <w:rPr>
                <w:rFonts w:ascii="Times New Roman" w:eastAsia="Calibri" w:hAnsi="Times New Roman" w:cs="Times New Roman"/>
                <w:sz w:val="24"/>
                <w:szCs w:val="24"/>
              </w:rPr>
            </w:pPr>
          </w:p>
        </w:tc>
      </w:tr>
    </w:tbl>
    <w:p w14:paraId="3C9E274D" w14:textId="77777777" w:rsidR="003E02E7" w:rsidRPr="00D92E26" w:rsidRDefault="003E02E7" w:rsidP="003E02E7">
      <w:pPr>
        <w:spacing w:after="0" w:line="240" w:lineRule="auto"/>
        <w:jc w:val="both"/>
        <w:rPr>
          <w:rFonts w:ascii="Times New Roman" w:eastAsia="Times New Roman" w:hAnsi="Times New Roman" w:cs="Times New Roman"/>
          <w:b/>
          <w:sz w:val="24"/>
          <w:szCs w:val="24"/>
        </w:rPr>
      </w:pPr>
    </w:p>
    <w:p w14:paraId="1A568D51" w14:textId="77777777" w:rsidR="003E02E7" w:rsidRPr="00D92E26" w:rsidRDefault="003E02E7" w:rsidP="00AC3712">
      <w:pPr>
        <w:numPr>
          <w:ilvl w:val="0"/>
          <w:numId w:val="104"/>
        </w:numPr>
        <w:spacing w:after="0" w:line="240" w:lineRule="auto"/>
        <w:contextualSpacing/>
        <w:jc w:val="both"/>
        <w:rPr>
          <w:rFonts w:ascii="Times New Roman" w:eastAsia="Calibri" w:hAnsi="Times New Roman" w:cs="Times New Roman"/>
          <w:sz w:val="24"/>
          <w:szCs w:val="24"/>
        </w:rPr>
      </w:pPr>
      <w:r w:rsidRPr="00D92E26">
        <w:rPr>
          <w:rFonts w:ascii="Times New Roman" w:eastAsia="Calibri" w:hAnsi="Times New Roman" w:cs="Times New Roman"/>
          <w:sz w:val="24"/>
          <w:szCs w:val="24"/>
        </w:rPr>
        <w:t>Прочитайте текст, вставляя в места пропусков слова из перечня «</w:t>
      </w:r>
      <w:r w:rsidRPr="00D92E26">
        <w:rPr>
          <w:rFonts w:ascii="Times New Roman" w:eastAsia="Calibri" w:hAnsi="Times New Roman" w:cs="Times New Roman"/>
          <w:i/>
          <w:sz w:val="24"/>
          <w:szCs w:val="24"/>
        </w:rPr>
        <w:t>Слова для выбора</w:t>
      </w:r>
      <w:r w:rsidRPr="00D92E26">
        <w:rPr>
          <w:rFonts w:ascii="Times New Roman" w:eastAsia="Calibri" w:hAnsi="Times New Roman" w:cs="Times New Roman"/>
          <w:sz w:val="24"/>
          <w:szCs w:val="24"/>
        </w:rPr>
        <w:t>», обозначенные буквами (возможно изменение окончаний слов).</w:t>
      </w:r>
    </w:p>
    <w:p w14:paraId="057815D3" w14:textId="77777777" w:rsidR="003E02E7" w:rsidRPr="00D92E26" w:rsidRDefault="003E02E7" w:rsidP="003E02E7">
      <w:pPr>
        <w:spacing w:after="0" w:line="240" w:lineRule="auto"/>
        <w:ind w:firstLine="709"/>
        <w:jc w:val="both"/>
        <w:rPr>
          <w:rFonts w:ascii="Times New Roman" w:hAnsi="Times New Roman" w:cs="Times New Roman"/>
          <w:kern w:val="24"/>
          <w:sz w:val="24"/>
          <w:szCs w:val="24"/>
          <w:lang w:eastAsia="zh-TW"/>
        </w:rPr>
      </w:pPr>
      <w:r w:rsidRPr="00D92E26">
        <w:rPr>
          <w:rFonts w:ascii="Times New Roman" w:hAnsi="Times New Roman" w:cs="Times New Roman"/>
          <w:kern w:val="24"/>
          <w:sz w:val="24"/>
          <w:szCs w:val="24"/>
          <w:lang w:eastAsia="zh-TW"/>
        </w:rPr>
        <w:t xml:space="preserve">Жизненную емкость легких измеряют с помощью …. Мышечную силу рук определяют …. </w:t>
      </w:r>
      <w:proofErr w:type="gramStart"/>
      <w:r w:rsidRPr="00D92E26">
        <w:rPr>
          <w:rFonts w:ascii="Times New Roman" w:hAnsi="Times New Roman" w:cs="Times New Roman"/>
          <w:kern w:val="24"/>
          <w:sz w:val="24"/>
          <w:szCs w:val="24"/>
          <w:lang w:eastAsia="zh-TW"/>
        </w:rPr>
        <w:t>Рост</w:t>
      </w:r>
      <w:proofErr w:type="gramEnd"/>
      <w:r w:rsidRPr="00D92E26">
        <w:rPr>
          <w:rFonts w:ascii="Times New Roman" w:hAnsi="Times New Roman" w:cs="Times New Roman"/>
          <w:kern w:val="24"/>
          <w:sz w:val="24"/>
          <w:szCs w:val="24"/>
          <w:lang w:eastAsia="zh-TW"/>
        </w:rPr>
        <w:t xml:space="preserve"> стоя и сидя измеряют с помощь. … или ….</w:t>
      </w:r>
    </w:p>
    <w:p w14:paraId="6AE9F85F" w14:textId="77777777" w:rsidR="003E02E7" w:rsidRPr="00D92E26" w:rsidRDefault="003E02E7" w:rsidP="003E02E7">
      <w:pPr>
        <w:spacing w:after="0" w:line="240" w:lineRule="auto"/>
        <w:ind w:firstLine="709"/>
        <w:jc w:val="both"/>
        <w:rPr>
          <w:rFonts w:ascii="Times New Roman" w:eastAsia="Times New Roman" w:hAnsi="Times New Roman" w:cs="Times New Roman"/>
          <w:sz w:val="24"/>
          <w:szCs w:val="24"/>
          <w:lang w:eastAsia="zh-TW"/>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2"/>
        <w:gridCol w:w="4294"/>
      </w:tblGrid>
      <w:tr w:rsidR="003E02E7" w:rsidRPr="00D92E26" w14:paraId="31E3C322" w14:textId="77777777" w:rsidTr="003E02E7">
        <w:trPr>
          <w:cantSplit/>
          <w:trHeight w:val="372"/>
        </w:trPr>
        <w:tc>
          <w:tcPr>
            <w:tcW w:w="4806" w:type="dxa"/>
            <w:gridSpan w:val="2"/>
            <w:tcBorders>
              <w:top w:val="nil"/>
              <w:left w:val="nil"/>
              <w:bottom w:val="nil"/>
              <w:right w:val="nil"/>
            </w:tcBorders>
          </w:tcPr>
          <w:p w14:paraId="2CEA419C" w14:textId="77777777" w:rsidR="003E02E7" w:rsidRPr="00D92E26" w:rsidRDefault="003E02E7" w:rsidP="003E02E7">
            <w:pPr>
              <w:spacing w:after="0" w:line="240" w:lineRule="auto"/>
              <w:rPr>
                <w:rFonts w:ascii="Times New Roman" w:eastAsia="Calibri" w:hAnsi="Times New Roman" w:cs="Times New Roman"/>
                <w:i/>
                <w:iCs/>
                <w:sz w:val="24"/>
                <w:szCs w:val="24"/>
                <w:u w:val="single"/>
              </w:rPr>
            </w:pPr>
            <w:r w:rsidRPr="00D92E26">
              <w:rPr>
                <w:rFonts w:ascii="Times New Roman" w:eastAsia="Calibri" w:hAnsi="Times New Roman" w:cs="Times New Roman"/>
                <w:i/>
                <w:iCs/>
                <w:sz w:val="24"/>
                <w:szCs w:val="24"/>
                <w:u w:val="single"/>
              </w:rPr>
              <w:t>Слова для выбора:</w:t>
            </w:r>
          </w:p>
        </w:tc>
      </w:tr>
      <w:tr w:rsidR="003E02E7" w:rsidRPr="00D92E26" w14:paraId="13E29202" w14:textId="77777777" w:rsidTr="003E02E7">
        <w:trPr>
          <w:cantSplit/>
          <w:trHeight w:val="318"/>
        </w:trPr>
        <w:tc>
          <w:tcPr>
            <w:tcW w:w="512" w:type="dxa"/>
            <w:tcBorders>
              <w:top w:val="nil"/>
              <w:left w:val="nil"/>
              <w:bottom w:val="nil"/>
              <w:right w:val="nil"/>
            </w:tcBorders>
          </w:tcPr>
          <w:p w14:paraId="09C1B171"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А)</w:t>
            </w:r>
          </w:p>
        </w:tc>
        <w:tc>
          <w:tcPr>
            <w:tcW w:w="4294" w:type="dxa"/>
            <w:tcBorders>
              <w:top w:val="nil"/>
              <w:left w:val="nil"/>
              <w:bottom w:val="nil"/>
              <w:right w:val="nil"/>
            </w:tcBorders>
          </w:tcPr>
          <w:p w14:paraId="66C0F778"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антропометр</w:t>
            </w:r>
          </w:p>
        </w:tc>
      </w:tr>
      <w:tr w:rsidR="003E02E7" w:rsidRPr="00D92E26" w14:paraId="3F305A2D" w14:textId="77777777" w:rsidTr="003E02E7">
        <w:trPr>
          <w:cantSplit/>
          <w:trHeight w:val="279"/>
        </w:trPr>
        <w:tc>
          <w:tcPr>
            <w:tcW w:w="512" w:type="dxa"/>
            <w:tcBorders>
              <w:top w:val="nil"/>
              <w:left w:val="nil"/>
              <w:bottom w:val="nil"/>
              <w:right w:val="nil"/>
            </w:tcBorders>
          </w:tcPr>
          <w:p w14:paraId="76082147"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Б)</w:t>
            </w:r>
          </w:p>
        </w:tc>
        <w:tc>
          <w:tcPr>
            <w:tcW w:w="4294" w:type="dxa"/>
            <w:tcBorders>
              <w:top w:val="nil"/>
              <w:left w:val="nil"/>
              <w:bottom w:val="nil"/>
              <w:right w:val="nil"/>
            </w:tcBorders>
          </w:tcPr>
          <w:p w14:paraId="30F196BB"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ростомер</w:t>
            </w:r>
          </w:p>
        </w:tc>
      </w:tr>
      <w:tr w:rsidR="003E02E7" w:rsidRPr="00D92E26" w14:paraId="4F44B6BC" w14:textId="77777777" w:rsidTr="003E02E7">
        <w:trPr>
          <w:cantSplit/>
          <w:trHeight w:val="200"/>
        </w:trPr>
        <w:tc>
          <w:tcPr>
            <w:tcW w:w="512" w:type="dxa"/>
            <w:tcBorders>
              <w:top w:val="nil"/>
              <w:left w:val="nil"/>
              <w:bottom w:val="nil"/>
              <w:right w:val="nil"/>
            </w:tcBorders>
          </w:tcPr>
          <w:p w14:paraId="3D004CCF"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В)</w:t>
            </w:r>
          </w:p>
        </w:tc>
        <w:tc>
          <w:tcPr>
            <w:tcW w:w="4294" w:type="dxa"/>
            <w:tcBorders>
              <w:top w:val="nil"/>
              <w:left w:val="nil"/>
              <w:bottom w:val="nil"/>
              <w:right w:val="nil"/>
            </w:tcBorders>
          </w:tcPr>
          <w:p w14:paraId="4F8F8095"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динамометр</w:t>
            </w:r>
          </w:p>
        </w:tc>
      </w:tr>
      <w:tr w:rsidR="003E02E7" w:rsidRPr="00D92E26" w14:paraId="0FB7092C" w14:textId="77777777" w:rsidTr="003E02E7">
        <w:trPr>
          <w:cantSplit/>
          <w:trHeight w:val="248"/>
        </w:trPr>
        <w:tc>
          <w:tcPr>
            <w:tcW w:w="512" w:type="dxa"/>
            <w:tcBorders>
              <w:top w:val="nil"/>
              <w:left w:val="nil"/>
              <w:bottom w:val="nil"/>
              <w:right w:val="nil"/>
            </w:tcBorders>
          </w:tcPr>
          <w:p w14:paraId="1A2325A3"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Г)</w:t>
            </w:r>
          </w:p>
        </w:tc>
        <w:tc>
          <w:tcPr>
            <w:tcW w:w="4294" w:type="dxa"/>
            <w:tcBorders>
              <w:top w:val="nil"/>
              <w:left w:val="nil"/>
              <w:bottom w:val="nil"/>
              <w:right w:val="nil"/>
            </w:tcBorders>
          </w:tcPr>
          <w:p w14:paraId="5167A1CD"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спирометр</w:t>
            </w:r>
          </w:p>
        </w:tc>
      </w:tr>
    </w:tbl>
    <w:p w14:paraId="7BE78C56" w14:textId="77777777" w:rsidR="003E02E7" w:rsidRPr="00D92E26" w:rsidRDefault="003E02E7" w:rsidP="003E02E7">
      <w:pPr>
        <w:spacing w:after="0" w:line="240" w:lineRule="auto"/>
        <w:jc w:val="both"/>
        <w:rPr>
          <w:rFonts w:ascii="Times New Roman" w:eastAsia="Times New Roman" w:hAnsi="Times New Roman" w:cs="Times New Roman"/>
          <w:b/>
          <w:sz w:val="24"/>
          <w:szCs w:val="24"/>
        </w:rPr>
      </w:pPr>
    </w:p>
    <w:p w14:paraId="7CFFB7A6" w14:textId="77777777" w:rsidR="003E02E7" w:rsidRPr="00D92E26" w:rsidRDefault="003E02E7" w:rsidP="003E02E7">
      <w:pPr>
        <w:spacing w:after="0" w:line="240" w:lineRule="auto"/>
        <w:ind w:firstLine="709"/>
        <w:jc w:val="both"/>
        <w:rPr>
          <w:rFonts w:ascii="Times New Roman" w:eastAsia="Calibri" w:hAnsi="Times New Roman" w:cs="Times New Roman"/>
          <w:sz w:val="24"/>
          <w:szCs w:val="24"/>
        </w:rPr>
      </w:pPr>
      <w:r w:rsidRPr="00D92E26">
        <w:rPr>
          <w:rFonts w:ascii="Times New Roman" w:eastAsia="Calibri" w:hAnsi="Times New Roman" w:cs="Times New Roman"/>
          <w:sz w:val="24"/>
          <w:szCs w:val="24"/>
        </w:rPr>
        <w:t>Запишите в таблицу буквы, соответствующие пропущенным словам, в том порядке, в котором они должны стоять на месте пропусков в тексте.</w:t>
      </w:r>
    </w:p>
    <w:p w14:paraId="7935579C" w14:textId="77777777" w:rsidR="003E02E7" w:rsidRPr="00D92E26" w:rsidRDefault="003E02E7" w:rsidP="003E02E7">
      <w:pPr>
        <w:spacing w:after="0" w:line="240" w:lineRule="auto"/>
        <w:jc w:val="both"/>
        <w:rPr>
          <w:rFonts w:ascii="Times New Roman" w:eastAsia="Calibri" w:hAnsi="Times New Roman" w:cs="Times New Roman"/>
          <w:iCs/>
          <w:sz w:val="24"/>
          <w:szCs w:val="24"/>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81"/>
        <w:gridCol w:w="1081"/>
        <w:gridCol w:w="1081"/>
        <w:gridCol w:w="1081"/>
        <w:gridCol w:w="1081"/>
        <w:gridCol w:w="1082"/>
      </w:tblGrid>
      <w:tr w:rsidR="003E02E7" w:rsidRPr="00D92E26" w14:paraId="59D9B021" w14:textId="77777777" w:rsidTr="003E02E7">
        <w:tc>
          <w:tcPr>
            <w:tcW w:w="1081" w:type="dxa"/>
            <w:tcBorders>
              <w:top w:val="single" w:sz="4" w:space="0" w:color="auto"/>
              <w:left w:val="single" w:sz="4" w:space="0" w:color="auto"/>
              <w:bottom w:val="single" w:sz="4" w:space="0" w:color="auto"/>
              <w:right w:val="single" w:sz="4" w:space="0" w:color="auto"/>
            </w:tcBorders>
            <w:vAlign w:val="center"/>
          </w:tcPr>
          <w:p w14:paraId="0E6EE2B4" w14:textId="77777777" w:rsidR="003E02E7" w:rsidRPr="00D92E26" w:rsidRDefault="003E02E7" w:rsidP="003E02E7">
            <w:pPr>
              <w:spacing w:after="0" w:line="240" w:lineRule="auto"/>
              <w:rPr>
                <w:rFonts w:ascii="Times New Roman" w:eastAsia="Calibri" w:hAnsi="Times New Roman" w:cs="Times New Roman"/>
                <w:sz w:val="24"/>
                <w:szCs w:val="24"/>
              </w:rPr>
            </w:pPr>
          </w:p>
        </w:tc>
        <w:tc>
          <w:tcPr>
            <w:tcW w:w="1081" w:type="dxa"/>
            <w:tcBorders>
              <w:top w:val="single" w:sz="4" w:space="0" w:color="auto"/>
              <w:left w:val="single" w:sz="4" w:space="0" w:color="auto"/>
              <w:bottom w:val="single" w:sz="4" w:space="0" w:color="auto"/>
            </w:tcBorders>
          </w:tcPr>
          <w:p w14:paraId="4EFBBD93" w14:textId="77777777" w:rsidR="003E02E7" w:rsidRPr="00D92E26" w:rsidRDefault="003E02E7" w:rsidP="003E02E7">
            <w:pPr>
              <w:spacing w:after="0" w:line="240" w:lineRule="auto"/>
              <w:jc w:val="center"/>
              <w:rPr>
                <w:rFonts w:ascii="Times New Roman" w:eastAsia="Calibri"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tcPr>
          <w:p w14:paraId="2AA4945C" w14:textId="77777777" w:rsidR="003E02E7" w:rsidRPr="00D92E26" w:rsidRDefault="003E02E7" w:rsidP="003E02E7">
            <w:pPr>
              <w:spacing w:after="0" w:line="240" w:lineRule="auto"/>
              <w:jc w:val="center"/>
              <w:rPr>
                <w:rFonts w:ascii="Times New Roman" w:eastAsia="Calibri"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tcPr>
          <w:p w14:paraId="06DC4CBD" w14:textId="77777777" w:rsidR="003E02E7" w:rsidRPr="00D92E26" w:rsidRDefault="003E02E7" w:rsidP="003E02E7">
            <w:pPr>
              <w:spacing w:after="0" w:line="240" w:lineRule="auto"/>
              <w:jc w:val="center"/>
              <w:rPr>
                <w:rFonts w:ascii="Times New Roman" w:eastAsia="Calibri" w:hAnsi="Times New Roman" w:cs="Times New Roman"/>
                <w:sz w:val="24"/>
                <w:szCs w:val="24"/>
              </w:rPr>
            </w:pPr>
          </w:p>
        </w:tc>
        <w:tc>
          <w:tcPr>
            <w:tcW w:w="1081" w:type="dxa"/>
            <w:tcBorders>
              <w:top w:val="nil"/>
              <w:left w:val="single" w:sz="4" w:space="0" w:color="auto"/>
              <w:bottom w:val="nil"/>
              <w:right w:val="nil"/>
            </w:tcBorders>
          </w:tcPr>
          <w:p w14:paraId="4C78B4CB" w14:textId="77777777" w:rsidR="003E02E7" w:rsidRPr="00D92E26" w:rsidRDefault="003E02E7" w:rsidP="003E02E7">
            <w:pPr>
              <w:spacing w:after="0" w:line="240" w:lineRule="auto"/>
              <w:jc w:val="center"/>
              <w:rPr>
                <w:rFonts w:ascii="Times New Roman" w:eastAsia="Calibri" w:hAnsi="Times New Roman" w:cs="Times New Roman"/>
                <w:sz w:val="24"/>
                <w:szCs w:val="24"/>
              </w:rPr>
            </w:pPr>
          </w:p>
        </w:tc>
        <w:tc>
          <w:tcPr>
            <w:tcW w:w="1082" w:type="dxa"/>
            <w:tcBorders>
              <w:top w:val="nil"/>
              <w:left w:val="nil"/>
              <w:bottom w:val="nil"/>
              <w:right w:val="nil"/>
            </w:tcBorders>
          </w:tcPr>
          <w:p w14:paraId="4DBCAA2F" w14:textId="77777777" w:rsidR="003E02E7" w:rsidRPr="00D92E26" w:rsidRDefault="003E02E7" w:rsidP="003E02E7">
            <w:pPr>
              <w:spacing w:after="0" w:line="240" w:lineRule="auto"/>
              <w:jc w:val="center"/>
              <w:rPr>
                <w:rFonts w:ascii="Times New Roman" w:eastAsia="Calibri" w:hAnsi="Times New Roman" w:cs="Times New Roman"/>
                <w:sz w:val="24"/>
                <w:szCs w:val="24"/>
              </w:rPr>
            </w:pPr>
          </w:p>
        </w:tc>
      </w:tr>
    </w:tbl>
    <w:p w14:paraId="0F46C0C7" w14:textId="77777777" w:rsidR="003E02E7" w:rsidRPr="00D92E26" w:rsidRDefault="003E02E7" w:rsidP="003E02E7">
      <w:pPr>
        <w:spacing w:after="0" w:line="240" w:lineRule="auto"/>
        <w:rPr>
          <w:rFonts w:ascii="Times New Roman" w:eastAsia="Times New Roman" w:hAnsi="Times New Roman" w:cs="Times New Roman"/>
          <w:b/>
          <w:bCs/>
          <w:sz w:val="24"/>
          <w:szCs w:val="24"/>
        </w:rPr>
      </w:pPr>
    </w:p>
    <w:p w14:paraId="285E3D27" w14:textId="77777777" w:rsidR="003E02E7" w:rsidRPr="00D92E26" w:rsidRDefault="003E02E7" w:rsidP="003E02E7">
      <w:pPr>
        <w:widowControl w:val="0"/>
        <w:spacing w:after="0" w:line="240" w:lineRule="auto"/>
        <w:ind w:left="2880" w:firstLine="709"/>
        <w:jc w:val="right"/>
        <w:rPr>
          <w:rFonts w:ascii="Times New Roman" w:eastAsia="Times New Roman" w:hAnsi="Times New Roman" w:cs="Times New Roman"/>
          <w:color w:val="000000"/>
          <w:sz w:val="24"/>
          <w:szCs w:val="24"/>
          <w:lang w:bidi="ru-RU"/>
        </w:rPr>
      </w:pPr>
      <w:r w:rsidRPr="00D92E26">
        <w:rPr>
          <w:rFonts w:ascii="Times New Roman" w:eastAsia="Times New Roman" w:hAnsi="Times New Roman" w:cs="Times New Roman"/>
          <w:color w:val="000000"/>
          <w:sz w:val="24"/>
          <w:szCs w:val="24"/>
          <w:lang w:bidi="ru-RU"/>
        </w:rPr>
        <w:t>Приложение 1</w:t>
      </w:r>
    </w:p>
    <w:p w14:paraId="425CD71C" w14:textId="77777777" w:rsidR="003E02E7" w:rsidRPr="00D92E26" w:rsidRDefault="003E02E7" w:rsidP="003E02E7">
      <w:pPr>
        <w:widowControl w:val="0"/>
        <w:spacing w:after="0" w:line="240" w:lineRule="auto"/>
        <w:ind w:left="2880" w:firstLine="709"/>
        <w:jc w:val="both"/>
        <w:rPr>
          <w:rFonts w:ascii="Times New Roman" w:eastAsia="Times New Roman" w:hAnsi="Times New Roman" w:cs="Times New Roman"/>
          <w:b/>
          <w:bCs/>
          <w:color w:val="000000"/>
          <w:sz w:val="24"/>
          <w:szCs w:val="24"/>
          <w:lang w:bidi="ru-RU"/>
        </w:rPr>
      </w:pPr>
    </w:p>
    <w:p w14:paraId="7EB5341F" w14:textId="77777777" w:rsidR="003E02E7" w:rsidRPr="00D92E26" w:rsidRDefault="003E02E7" w:rsidP="003E02E7">
      <w:pPr>
        <w:widowControl w:val="0"/>
        <w:spacing w:after="0" w:line="240" w:lineRule="auto"/>
        <w:ind w:left="2880" w:firstLine="709"/>
        <w:jc w:val="both"/>
        <w:rPr>
          <w:rFonts w:ascii="Times New Roman" w:eastAsia="Times New Roman" w:hAnsi="Times New Roman" w:cs="Times New Roman"/>
          <w:b/>
          <w:bCs/>
          <w:color w:val="000000"/>
          <w:sz w:val="24"/>
          <w:szCs w:val="24"/>
          <w:lang w:bidi="ru-RU"/>
        </w:rPr>
      </w:pPr>
      <w:r w:rsidRPr="00D92E26">
        <w:rPr>
          <w:rFonts w:ascii="Times New Roman" w:eastAsia="Times New Roman" w:hAnsi="Times New Roman" w:cs="Times New Roman"/>
          <w:b/>
          <w:bCs/>
          <w:color w:val="000000"/>
          <w:sz w:val="24"/>
          <w:szCs w:val="24"/>
          <w:lang w:bidi="ru-RU"/>
        </w:rPr>
        <w:t>ГЛОССАРИЙ</w:t>
      </w:r>
    </w:p>
    <w:p w14:paraId="089D7922" w14:textId="77777777" w:rsidR="003E02E7" w:rsidRPr="00D92E26" w:rsidRDefault="003E02E7" w:rsidP="003E02E7">
      <w:pPr>
        <w:widowControl w:val="0"/>
        <w:spacing w:after="0" w:line="240" w:lineRule="auto"/>
        <w:ind w:left="20" w:right="20" w:firstLine="709"/>
        <w:jc w:val="both"/>
        <w:rPr>
          <w:rFonts w:ascii="Times New Roman" w:eastAsia="Times New Roman" w:hAnsi="Times New Roman" w:cs="Times New Roman"/>
          <w:color w:val="000000"/>
          <w:sz w:val="24"/>
          <w:szCs w:val="24"/>
          <w:lang w:bidi="ru-RU"/>
        </w:rPr>
      </w:pPr>
    </w:p>
    <w:p w14:paraId="1C3CC82C" w14:textId="77777777" w:rsidR="003E02E7" w:rsidRPr="00D92E26" w:rsidRDefault="003E02E7" w:rsidP="003E02E7">
      <w:pPr>
        <w:widowControl w:val="0"/>
        <w:spacing w:after="0" w:line="240" w:lineRule="auto"/>
        <w:ind w:left="20" w:right="20" w:firstLine="709"/>
        <w:jc w:val="both"/>
        <w:rPr>
          <w:rFonts w:ascii="Times New Roman" w:eastAsia="Times New Roman" w:hAnsi="Times New Roman" w:cs="Times New Roman"/>
          <w:color w:val="000000"/>
          <w:sz w:val="24"/>
          <w:szCs w:val="24"/>
          <w:lang w:bidi="ru-RU"/>
        </w:rPr>
      </w:pPr>
      <w:r w:rsidRPr="00D92E26">
        <w:rPr>
          <w:rFonts w:ascii="Times New Roman" w:eastAsia="Times New Roman" w:hAnsi="Times New Roman" w:cs="Times New Roman"/>
          <w:b/>
          <w:bCs/>
          <w:color w:val="000000"/>
          <w:sz w:val="24"/>
          <w:szCs w:val="24"/>
          <w:lang w:bidi="ru-RU"/>
        </w:rPr>
        <w:t xml:space="preserve">Динамометрия </w:t>
      </w:r>
      <w:r w:rsidRPr="00D92E26">
        <w:rPr>
          <w:rFonts w:ascii="Times New Roman" w:eastAsia="Times New Roman" w:hAnsi="Times New Roman" w:cs="Times New Roman"/>
          <w:color w:val="000000"/>
          <w:sz w:val="24"/>
          <w:szCs w:val="24"/>
          <w:lang w:bidi="ru-RU"/>
        </w:rPr>
        <w:t>- метод измерения силы сокращения различных мышечных групп.</w:t>
      </w:r>
    </w:p>
    <w:p w14:paraId="62D80A03" w14:textId="77777777" w:rsidR="003E02E7" w:rsidRPr="00D92E26" w:rsidRDefault="003E02E7" w:rsidP="003E02E7">
      <w:pPr>
        <w:widowControl w:val="0"/>
        <w:spacing w:after="0" w:line="240" w:lineRule="auto"/>
        <w:ind w:left="20" w:right="20" w:firstLine="709"/>
        <w:jc w:val="both"/>
        <w:rPr>
          <w:rFonts w:ascii="Times New Roman" w:eastAsia="Times New Roman" w:hAnsi="Times New Roman" w:cs="Times New Roman"/>
          <w:color w:val="000000"/>
          <w:sz w:val="24"/>
          <w:szCs w:val="24"/>
          <w:lang w:bidi="ru-RU"/>
        </w:rPr>
      </w:pPr>
    </w:p>
    <w:p w14:paraId="1505009D" w14:textId="77777777" w:rsidR="003E02E7" w:rsidRPr="00D92E26" w:rsidRDefault="003E02E7" w:rsidP="003E02E7">
      <w:pPr>
        <w:widowControl w:val="0"/>
        <w:spacing w:after="0" w:line="240" w:lineRule="auto"/>
        <w:ind w:left="20" w:right="20" w:firstLine="709"/>
        <w:jc w:val="both"/>
        <w:rPr>
          <w:rFonts w:ascii="Times New Roman" w:eastAsia="Times New Roman" w:hAnsi="Times New Roman" w:cs="Times New Roman"/>
          <w:color w:val="000000"/>
          <w:sz w:val="24"/>
          <w:szCs w:val="24"/>
          <w:lang w:bidi="ru-RU"/>
        </w:rPr>
      </w:pPr>
      <w:proofErr w:type="spellStart"/>
      <w:r w:rsidRPr="00D92E26">
        <w:rPr>
          <w:rFonts w:ascii="Times New Roman" w:eastAsia="Times New Roman" w:hAnsi="Times New Roman" w:cs="Times New Roman"/>
          <w:b/>
          <w:bCs/>
          <w:color w:val="000000"/>
          <w:sz w:val="24"/>
          <w:szCs w:val="24"/>
          <w:lang w:bidi="ru-RU"/>
        </w:rPr>
        <w:t>Плантография</w:t>
      </w:r>
      <w:proofErr w:type="spellEnd"/>
      <w:r w:rsidRPr="00D92E26">
        <w:rPr>
          <w:rFonts w:ascii="Times New Roman" w:eastAsia="Times New Roman" w:hAnsi="Times New Roman" w:cs="Times New Roman"/>
          <w:b/>
          <w:bCs/>
          <w:color w:val="000000"/>
          <w:sz w:val="24"/>
          <w:szCs w:val="24"/>
          <w:lang w:bidi="ru-RU"/>
        </w:rPr>
        <w:t xml:space="preserve"> </w:t>
      </w:r>
      <w:r w:rsidRPr="00D92E26">
        <w:rPr>
          <w:rFonts w:ascii="Times New Roman" w:eastAsia="Times New Roman" w:hAnsi="Times New Roman" w:cs="Times New Roman"/>
          <w:color w:val="000000"/>
          <w:sz w:val="24"/>
          <w:szCs w:val="24"/>
          <w:lang w:bidi="ru-RU"/>
        </w:rPr>
        <w:t>- метод получения графического «отпечатка» подошвенной поверхности стопы на бумаге.</w:t>
      </w:r>
    </w:p>
    <w:p w14:paraId="7BF5539C" w14:textId="77777777" w:rsidR="003E02E7" w:rsidRPr="00D92E26" w:rsidRDefault="003E02E7" w:rsidP="003E02E7">
      <w:pPr>
        <w:widowControl w:val="0"/>
        <w:spacing w:after="0" w:line="240" w:lineRule="auto"/>
        <w:ind w:left="20" w:right="20" w:firstLine="709"/>
        <w:jc w:val="both"/>
        <w:rPr>
          <w:rFonts w:ascii="Times New Roman" w:eastAsia="Times New Roman" w:hAnsi="Times New Roman" w:cs="Times New Roman"/>
          <w:color w:val="000000"/>
          <w:sz w:val="24"/>
          <w:szCs w:val="24"/>
          <w:lang w:bidi="ru-RU"/>
        </w:rPr>
      </w:pPr>
    </w:p>
    <w:p w14:paraId="0D9579F1" w14:textId="77777777" w:rsidR="003E02E7" w:rsidRPr="00D92E26" w:rsidRDefault="003E02E7" w:rsidP="003E02E7">
      <w:pPr>
        <w:widowControl w:val="0"/>
        <w:spacing w:after="0" w:line="240" w:lineRule="auto"/>
        <w:ind w:left="20" w:right="20" w:firstLine="709"/>
        <w:jc w:val="both"/>
        <w:rPr>
          <w:rFonts w:ascii="Times New Roman" w:eastAsia="Times New Roman" w:hAnsi="Times New Roman" w:cs="Times New Roman"/>
          <w:color w:val="000000"/>
          <w:sz w:val="24"/>
          <w:szCs w:val="24"/>
          <w:lang w:bidi="ru-RU"/>
        </w:rPr>
      </w:pPr>
      <w:r w:rsidRPr="00D92E26">
        <w:rPr>
          <w:rFonts w:ascii="Times New Roman" w:eastAsia="Times New Roman" w:hAnsi="Times New Roman" w:cs="Times New Roman"/>
          <w:b/>
          <w:bCs/>
          <w:color w:val="000000"/>
          <w:sz w:val="24"/>
          <w:szCs w:val="24"/>
          <w:lang w:bidi="ru-RU"/>
        </w:rPr>
        <w:t xml:space="preserve">Скрининг </w:t>
      </w:r>
      <w:r w:rsidRPr="00D92E26">
        <w:rPr>
          <w:rFonts w:ascii="Times New Roman" w:eastAsia="Times New Roman" w:hAnsi="Times New Roman" w:cs="Times New Roman"/>
          <w:color w:val="000000"/>
          <w:sz w:val="24"/>
          <w:szCs w:val="24"/>
          <w:lang w:bidi="ru-RU"/>
        </w:rPr>
        <w:t>- метод активного выявления лиц с какой-либо патологией или факторами риска ее развития, основанный на применении специальных диагностических исследований, включая тестирование.</w:t>
      </w:r>
    </w:p>
    <w:p w14:paraId="3A73C62D" w14:textId="77777777" w:rsidR="003E02E7" w:rsidRPr="00D92E26" w:rsidRDefault="003E02E7" w:rsidP="003E02E7">
      <w:pPr>
        <w:widowControl w:val="0"/>
        <w:spacing w:after="0" w:line="240" w:lineRule="auto"/>
        <w:ind w:left="20" w:right="20" w:firstLine="709"/>
        <w:jc w:val="both"/>
        <w:rPr>
          <w:rFonts w:ascii="Times New Roman" w:eastAsia="Times New Roman" w:hAnsi="Times New Roman" w:cs="Times New Roman"/>
          <w:color w:val="000000"/>
          <w:sz w:val="24"/>
          <w:szCs w:val="24"/>
          <w:lang w:bidi="ru-RU"/>
        </w:rPr>
      </w:pPr>
    </w:p>
    <w:p w14:paraId="06868BF6" w14:textId="77777777" w:rsidR="003E02E7" w:rsidRPr="00D92E26" w:rsidRDefault="003E02E7" w:rsidP="003E02E7">
      <w:pPr>
        <w:widowControl w:val="0"/>
        <w:tabs>
          <w:tab w:val="right" w:pos="6613"/>
        </w:tabs>
        <w:spacing w:after="0" w:line="240" w:lineRule="auto"/>
        <w:ind w:left="20" w:right="20" w:firstLine="709"/>
        <w:jc w:val="both"/>
        <w:rPr>
          <w:rFonts w:ascii="Times New Roman" w:eastAsia="Times New Roman" w:hAnsi="Times New Roman" w:cs="Times New Roman"/>
          <w:color w:val="000000"/>
          <w:sz w:val="24"/>
          <w:szCs w:val="24"/>
          <w:lang w:bidi="ru-RU"/>
        </w:rPr>
      </w:pPr>
      <w:proofErr w:type="spellStart"/>
      <w:r w:rsidRPr="00D92E26">
        <w:rPr>
          <w:rFonts w:ascii="Times New Roman" w:eastAsia="Times New Roman" w:hAnsi="Times New Roman" w:cs="Times New Roman"/>
          <w:b/>
          <w:bCs/>
          <w:color w:val="000000"/>
          <w:sz w:val="24"/>
          <w:szCs w:val="24"/>
          <w:lang w:bidi="ru-RU"/>
        </w:rPr>
        <w:t>Торсия</w:t>
      </w:r>
      <w:proofErr w:type="spellEnd"/>
      <w:r w:rsidRPr="00D92E26">
        <w:rPr>
          <w:rFonts w:ascii="Times New Roman" w:eastAsia="Times New Roman" w:hAnsi="Times New Roman" w:cs="Times New Roman"/>
          <w:b/>
          <w:bCs/>
          <w:color w:val="000000"/>
          <w:sz w:val="24"/>
          <w:szCs w:val="24"/>
          <w:lang w:bidi="ru-RU"/>
        </w:rPr>
        <w:t xml:space="preserve"> </w:t>
      </w:r>
      <w:r w:rsidRPr="00D92E26">
        <w:rPr>
          <w:rFonts w:ascii="Times New Roman" w:eastAsia="Times New Roman" w:hAnsi="Times New Roman" w:cs="Times New Roman"/>
          <w:color w:val="000000"/>
          <w:sz w:val="24"/>
          <w:szCs w:val="24"/>
          <w:lang w:bidi="en-US"/>
        </w:rPr>
        <w:t>(</w:t>
      </w:r>
      <w:proofErr w:type="spellStart"/>
      <w:r w:rsidRPr="00D92E26">
        <w:rPr>
          <w:rFonts w:ascii="Times New Roman" w:eastAsia="Times New Roman" w:hAnsi="Times New Roman" w:cs="Times New Roman"/>
          <w:color w:val="000000"/>
          <w:sz w:val="24"/>
          <w:szCs w:val="24"/>
          <w:lang w:val="en-US" w:bidi="en-US"/>
        </w:rPr>
        <w:t>torsia</w:t>
      </w:r>
      <w:proofErr w:type="spellEnd"/>
      <w:r w:rsidRPr="00D92E26">
        <w:rPr>
          <w:rFonts w:ascii="Times New Roman" w:eastAsia="Times New Roman" w:hAnsi="Times New Roman" w:cs="Times New Roman"/>
          <w:color w:val="000000"/>
          <w:sz w:val="24"/>
          <w:szCs w:val="24"/>
          <w:lang w:bidi="en-US"/>
        </w:rPr>
        <w:t xml:space="preserve">) </w:t>
      </w:r>
      <w:r w:rsidRPr="00D92E26">
        <w:rPr>
          <w:rFonts w:ascii="Times New Roman" w:eastAsia="Times New Roman" w:hAnsi="Times New Roman" w:cs="Times New Roman"/>
          <w:color w:val="000000"/>
          <w:sz w:val="24"/>
          <w:szCs w:val="24"/>
          <w:lang w:bidi="ru-RU"/>
        </w:rPr>
        <w:t>- поворот позвоночника относительно</w:t>
      </w:r>
      <w:r w:rsidRPr="00D92E26">
        <w:rPr>
          <w:rFonts w:ascii="Times New Roman" w:eastAsia="Times New Roman" w:hAnsi="Times New Roman" w:cs="Times New Roman"/>
          <w:color w:val="000000"/>
          <w:sz w:val="24"/>
          <w:szCs w:val="24"/>
          <w:lang w:bidi="ru-RU"/>
        </w:rPr>
        <w:tab/>
        <w:t>собственной вертикальной оси, при котором остистые отростки позвоночника уклоняются в ту или иную сторону от срединной плоскости, образуя выпуклость, видимую при наклоне туловища.</w:t>
      </w:r>
    </w:p>
    <w:p w14:paraId="72B40726" w14:textId="77777777" w:rsidR="003E02E7" w:rsidRPr="00D92E26" w:rsidRDefault="003E02E7" w:rsidP="003E02E7">
      <w:pPr>
        <w:widowControl w:val="0"/>
        <w:tabs>
          <w:tab w:val="right" w:pos="6613"/>
        </w:tabs>
        <w:spacing w:after="0" w:line="240" w:lineRule="auto"/>
        <w:ind w:left="20" w:right="20" w:firstLine="709"/>
        <w:jc w:val="both"/>
        <w:rPr>
          <w:rFonts w:ascii="Times New Roman" w:eastAsia="Times New Roman" w:hAnsi="Times New Roman" w:cs="Times New Roman"/>
          <w:color w:val="000000"/>
          <w:sz w:val="24"/>
          <w:szCs w:val="24"/>
          <w:lang w:bidi="ru-RU"/>
        </w:rPr>
      </w:pPr>
    </w:p>
    <w:p w14:paraId="7F833224" w14:textId="77777777" w:rsidR="003E02E7" w:rsidRPr="00D92E26" w:rsidRDefault="003E02E7" w:rsidP="003E02E7">
      <w:pPr>
        <w:widowControl w:val="0"/>
        <w:spacing w:after="0" w:line="240" w:lineRule="auto"/>
        <w:ind w:left="20" w:right="20" w:firstLine="709"/>
        <w:jc w:val="both"/>
        <w:rPr>
          <w:rFonts w:ascii="Times New Roman" w:eastAsia="Times New Roman" w:hAnsi="Times New Roman" w:cs="Times New Roman"/>
          <w:color w:val="000000"/>
          <w:sz w:val="24"/>
          <w:szCs w:val="24"/>
          <w:lang w:bidi="ru-RU"/>
        </w:rPr>
      </w:pPr>
      <w:proofErr w:type="spellStart"/>
      <w:r w:rsidRPr="00D92E26">
        <w:rPr>
          <w:rFonts w:ascii="Times New Roman" w:eastAsia="Times New Roman" w:hAnsi="Times New Roman" w:cs="Times New Roman"/>
          <w:b/>
          <w:bCs/>
          <w:color w:val="000000"/>
          <w:sz w:val="24"/>
          <w:szCs w:val="24"/>
          <w:lang w:bidi="ru-RU"/>
        </w:rPr>
        <w:t>Центиль</w:t>
      </w:r>
      <w:proofErr w:type="spellEnd"/>
      <w:r w:rsidRPr="00D92E26">
        <w:rPr>
          <w:rFonts w:ascii="Times New Roman" w:eastAsia="Times New Roman" w:hAnsi="Times New Roman" w:cs="Times New Roman"/>
          <w:b/>
          <w:bCs/>
          <w:color w:val="000000"/>
          <w:sz w:val="24"/>
          <w:szCs w:val="24"/>
          <w:lang w:bidi="ru-RU"/>
        </w:rPr>
        <w:t xml:space="preserve"> </w:t>
      </w:r>
      <w:r w:rsidRPr="00D92E26">
        <w:rPr>
          <w:rFonts w:ascii="Times New Roman" w:eastAsia="Times New Roman" w:hAnsi="Times New Roman" w:cs="Times New Roman"/>
          <w:color w:val="000000"/>
          <w:sz w:val="24"/>
          <w:szCs w:val="24"/>
          <w:lang w:bidi="ru-RU"/>
        </w:rPr>
        <w:t>- числовая характеристика, среднее между наименьшим и наибольшим.</w:t>
      </w:r>
    </w:p>
    <w:p w14:paraId="67277A4C" w14:textId="77777777" w:rsidR="003E02E7" w:rsidRPr="00D92E26" w:rsidRDefault="003E02E7" w:rsidP="003E02E7">
      <w:pPr>
        <w:spacing w:after="0" w:line="240" w:lineRule="auto"/>
        <w:rPr>
          <w:rFonts w:ascii="Times New Roman" w:eastAsia="Times New Roman" w:hAnsi="Times New Roman" w:cs="Times New Roman"/>
          <w:color w:val="000000"/>
          <w:sz w:val="24"/>
          <w:szCs w:val="24"/>
          <w:lang w:bidi="ru-RU"/>
        </w:rPr>
      </w:pPr>
    </w:p>
    <w:p w14:paraId="708BB31D" w14:textId="77777777" w:rsidR="003E02E7" w:rsidRPr="00D92E26" w:rsidRDefault="003E02E7" w:rsidP="003E02E7">
      <w:pPr>
        <w:widowControl w:val="0"/>
        <w:spacing w:after="0" w:line="240" w:lineRule="auto"/>
        <w:ind w:left="2880" w:firstLine="709"/>
        <w:jc w:val="right"/>
        <w:rPr>
          <w:rFonts w:ascii="Times New Roman" w:eastAsia="Times New Roman" w:hAnsi="Times New Roman" w:cs="Times New Roman"/>
          <w:color w:val="000000"/>
          <w:sz w:val="24"/>
          <w:szCs w:val="24"/>
          <w:lang w:bidi="ru-RU"/>
        </w:rPr>
      </w:pPr>
      <w:r w:rsidRPr="00D92E26">
        <w:rPr>
          <w:rFonts w:ascii="Times New Roman" w:eastAsia="Times New Roman" w:hAnsi="Times New Roman" w:cs="Times New Roman"/>
          <w:color w:val="000000"/>
          <w:sz w:val="24"/>
          <w:szCs w:val="24"/>
          <w:lang w:bidi="ru-RU"/>
        </w:rPr>
        <w:t>Приложение 2</w:t>
      </w:r>
    </w:p>
    <w:p w14:paraId="3A6342E4" w14:textId="77777777" w:rsidR="003E02E7" w:rsidRPr="00D92E26" w:rsidRDefault="003E02E7" w:rsidP="003E02E7">
      <w:pPr>
        <w:spacing w:after="0" w:line="240" w:lineRule="auto"/>
        <w:rPr>
          <w:rFonts w:ascii="Times New Roman" w:hAnsi="Times New Roman" w:cs="Times New Roman"/>
          <w:b/>
          <w:bCs/>
          <w:iCs/>
          <w:sz w:val="24"/>
          <w:szCs w:val="24"/>
        </w:rPr>
      </w:pPr>
    </w:p>
    <w:p w14:paraId="0D09F947" w14:textId="77777777" w:rsidR="003E02E7" w:rsidRPr="00D92E26" w:rsidRDefault="003E02E7" w:rsidP="003E02E7">
      <w:pPr>
        <w:spacing w:after="0" w:line="240" w:lineRule="auto"/>
        <w:ind w:firstLine="706"/>
        <w:jc w:val="both"/>
        <w:rPr>
          <w:rFonts w:ascii="Times New Roman" w:eastAsia="Times New Roman" w:hAnsi="Times New Roman" w:cs="Times New Roman"/>
          <w:sz w:val="24"/>
          <w:szCs w:val="24"/>
          <w:lang w:eastAsia="zh-TW"/>
        </w:rPr>
      </w:pPr>
      <w:r w:rsidRPr="00D92E26">
        <w:rPr>
          <w:rFonts w:ascii="Times New Roman" w:hAnsi="Times New Roman" w:cs="Times New Roman"/>
          <w:color w:val="000000" w:themeColor="text1"/>
          <w:kern w:val="24"/>
          <w:sz w:val="24"/>
          <w:szCs w:val="24"/>
          <w:u w:val="single"/>
          <w:lang w:eastAsia="zh-TW"/>
        </w:rPr>
        <w:t>Алгоритм измерение роста антропометром</w:t>
      </w:r>
      <w:r w:rsidRPr="00D92E26">
        <w:rPr>
          <w:rFonts w:ascii="Times New Roman" w:hAnsi="Times New Roman" w:cs="Times New Roman"/>
          <w:i/>
          <w:iCs/>
          <w:color w:val="000000" w:themeColor="text1"/>
          <w:kern w:val="24"/>
          <w:sz w:val="24"/>
          <w:szCs w:val="24"/>
          <w:lang w:eastAsia="zh-TW"/>
        </w:rPr>
        <w:t>:</w:t>
      </w:r>
    </w:p>
    <w:p w14:paraId="52ACC11B" w14:textId="77777777" w:rsidR="003E02E7" w:rsidRPr="00D92E26" w:rsidRDefault="003E02E7" w:rsidP="00AC3712">
      <w:pPr>
        <w:numPr>
          <w:ilvl w:val="0"/>
          <w:numId w:val="96"/>
        </w:numPr>
        <w:spacing w:after="0" w:line="240" w:lineRule="auto"/>
        <w:contextualSpacing/>
        <w:jc w:val="both"/>
        <w:rPr>
          <w:rFonts w:ascii="Times New Roman" w:eastAsia="Times New Roman" w:hAnsi="Times New Roman" w:cs="Times New Roman"/>
          <w:sz w:val="24"/>
          <w:szCs w:val="24"/>
          <w:lang w:eastAsia="zh-TW"/>
        </w:rPr>
      </w:pPr>
      <w:r w:rsidRPr="00D92E26">
        <w:rPr>
          <w:rFonts w:ascii="Times New Roman" w:hAnsi="Times New Roman" w:cs="Times New Roman"/>
          <w:color w:val="000000" w:themeColor="text1"/>
          <w:kern w:val="24"/>
          <w:sz w:val="24"/>
          <w:szCs w:val="24"/>
          <w:lang w:eastAsia="zh-TW"/>
        </w:rPr>
        <w:t>обследуемый стоит прямо</w:t>
      </w:r>
    </w:p>
    <w:p w14:paraId="4878F802" w14:textId="77777777" w:rsidR="003E02E7" w:rsidRPr="00D92E26" w:rsidRDefault="003E02E7" w:rsidP="00AC3712">
      <w:pPr>
        <w:numPr>
          <w:ilvl w:val="0"/>
          <w:numId w:val="96"/>
        </w:numPr>
        <w:spacing w:after="0" w:line="240" w:lineRule="auto"/>
        <w:contextualSpacing/>
        <w:jc w:val="both"/>
        <w:rPr>
          <w:rFonts w:ascii="Times New Roman" w:eastAsia="Times New Roman" w:hAnsi="Times New Roman" w:cs="Times New Roman"/>
          <w:sz w:val="24"/>
          <w:szCs w:val="24"/>
          <w:lang w:eastAsia="zh-TW"/>
        </w:rPr>
      </w:pPr>
      <w:r w:rsidRPr="00D92E26">
        <w:rPr>
          <w:rFonts w:ascii="Times New Roman" w:hAnsi="Times New Roman" w:cs="Times New Roman"/>
          <w:color w:val="000000" w:themeColor="text1"/>
          <w:kern w:val="24"/>
          <w:sz w:val="24"/>
          <w:szCs w:val="24"/>
          <w:lang w:eastAsia="zh-TW"/>
        </w:rPr>
        <w:t>лицом к антропометру</w:t>
      </w:r>
    </w:p>
    <w:p w14:paraId="63CF3E57" w14:textId="77777777" w:rsidR="003E02E7" w:rsidRPr="00D92E26" w:rsidRDefault="003E02E7" w:rsidP="00AC3712">
      <w:pPr>
        <w:numPr>
          <w:ilvl w:val="0"/>
          <w:numId w:val="96"/>
        </w:numPr>
        <w:spacing w:after="0" w:line="240" w:lineRule="auto"/>
        <w:contextualSpacing/>
        <w:jc w:val="both"/>
        <w:rPr>
          <w:rFonts w:ascii="Times New Roman" w:eastAsia="Times New Roman" w:hAnsi="Times New Roman" w:cs="Times New Roman"/>
          <w:sz w:val="24"/>
          <w:szCs w:val="24"/>
          <w:lang w:eastAsia="zh-TW"/>
        </w:rPr>
      </w:pPr>
      <w:r w:rsidRPr="00D92E26">
        <w:rPr>
          <w:rFonts w:ascii="Times New Roman" w:hAnsi="Times New Roman" w:cs="Times New Roman"/>
          <w:color w:val="000000" w:themeColor="text1"/>
          <w:kern w:val="24"/>
          <w:sz w:val="24"/>
          <w:szCs w:val="24"/>
          <w:lang w:eastAsia="zh-TW"/>
        </w:rPr>
        <w:t>руки по швам</w:t>
      </w:r>
    </w:p>
    <w:p w14:paraId="209772BD" w14:textId="77777777" w:rsidR="003E02E7" w:rsidRPr="00D92E26" w:rsidRDefault="003E02E7" w:rsidP="00AC3712">
      <w:pPr>
        <w:numPr>
          <w:ilvl w:val="0"/>
          <w:numId w:val="96"/>
        </w:numPr>
        <w:spacing w:after="0" w:line="240" w:lineRule="auto"/>
        <w:contextualSpacing/>
        <w:jc w:val="both"/>
        <w:rPr>
          <w:rFonts w:ascii="Times New Roman" w:eastAsia="Times New Roman" w:hAnsi="Times New Roman" w:cs="Times New Roman"/>
          <w:sz w:val="24"/>
          <w:szCs w:val="24"/>
          <w:lang w:eastAsia="zh-TW"/>
        </w:rPr>
      </w:pPr>
      <w:r w:rsidRPr="00D92E26">
        <w:rPr>
          <w:rFonts w:ascii="Times New Roman" w:hAnsi="Times New Roman" w:cs="Times New Roman"/>
          <w:color w:val="000000" w:themeColor="text1"/>
          <w:kern w:val="24"/>
          <w:sz w:val="24"/>
          <w:szCs w:val="24"/>
          <w:lang w:eastAsia="zh-TW"/>
        </w:rPr>
        <w:t>пятки вместе</w:t>
      </w:r>
    </w:p>
    <w:p w14:paraId="6D197C0C" w14:textId="77777777" w:rsidR="003E02E7" w:rsidRPr="00D92E26" w:rsidRDefault="003E02E7" w:rsidP="00AC3712">
      <w:pPr>
        <w:numPr>
          <w:ilvl w:val="0"/>
          <w:numId w:val="96"/>
        </w:numPr>
        <w:spacing w:after="0" w:line="240" w:lineRule="auto"/>
        <w:contextualSpacing/>
        <w:jc w:val="both"/>
        <w:rPr>
          <w:rFonts w:ascii="Times New Roman" w:eastAsia="Times New Roman" w:hAnsi="Times New Roman" w:cs="Times New Roman"/>
          <w:sz w:val="24"/>
          <w:szCs w:val="24"/>
          <w:lang w:eastAsia="zh-TW"/>
        </w:rPr>
      </w:pPr>
      <w:r w:rsidRPr="00D92E26">
        <w:rPr>
          <w:rFonts w:ascii="Times New Roman" w:hAnsi="Times New Roman" w:cs="Times New Roman"/>
          <w:color w:val="000000" w:themeColor="text1"/>
          <w:kern w:val="24"/>
          <w:sz w:val="24"/>
          <w:szCs w:val="24"/>
          <w:lang w:eastAsia="zh-TW"/>
        </w:rPr>
        <w:t>носки врозь</w:t>
      </w:r>
    </w:p>
    <w:p w14:paraId="05B8CBD4" w14:textId="77777777" w:rsidR="003E02E7" w:rsidRPr="00D92E26" w:rsidRDefault="003E02E7" w:rsidP="00AC3712">
      <w:pPr>
        <w:numPr>
          <w:ilvl w:val="0"/>
          <w:numId w:val="96"/>
        </w:numPr>
        <w:spacing w:after="0" w:line="240" w:lineRule="auto"/>
        <w:contextualSpacing/>
        <w:jc w:val="both"/>
        <w:rPr>
          <w:rFonts w:ascii="Times New Roman" w:eastAsia="Times New Roman" w:hAnsi="Times New Roman" w:cs="Times New Roman"/>
          <w:sz w:val="24"/>
          <w:szCs w:val="24"/>
          <w:lang w:eastAsia="zh-TW"/>
        </w:rPr>
      </w:pPr>
      <w:r w:rsidRPr="00D92E26">
        <w:rPr>
          <w:rFonts w:ascii="Times New Roman" w:hAnsi="Times New Roman" w:cs="Times New Roman"/>
          <w:color w:val="000000" w:themeColor="text1"/>
          <w:kern w:val="24"/>
          <w:sz w:val="24"/>
          <w:szCs w:val="24"/>
          <w:lang w:eastAsia="zh-TW"/>
        </w:rPr>
        <w:t>голова ровно, взгляд прямо перед собой</w:t>
      </w:r>
    </w:p>
    <w:p w14:paraId="1D70340C" w14:textId="77777777" w:rsidR="003E02E7" w:rsidRPr="00D92E26" w:rsidRDefault="003E02E7" w:rsidP="00AC3712">
      <w:pPr>
        <w:numPr>
          <w:ilvl w:val="0"/>
          <w:numId w:val="96"/>
        </w:numPr>
        <w:spacing w:after="0" w:line="240" w:lineRule="auto"/>
        <w:contextualSpacing/>
        <w:jc w:val="both"/>
        <w:rPr>
          <w:rFonts w:ascii="Times New Roman" w:eastAsia="Times New Roman" w:hAnsi="Times New Roman" w:cs="Times New Roman"/>
          <w:sz w:val="24"/>
          <w:szCs w:val="24"/>
          <w:lang w:eastAsia="zh-TW"/>
        </w:rPr>
      </w:pPr>
      <w:r w:rsidRPr="00D92E26">
        <w:rPr>
          <w:rFonts w:ascii="Times New Roman" w:hAnsi="Times New Roman" w:cs="Times New Roman"/>
          <w:color w:val="000000" w:themeColor="text1"/>
          <w:kern w:val="24"/>
          <w:sz w:val="24"/>
          <w:szCs w:val="24"/>
          <w:lang w:eastAsia="zh-TW"/>
        </w:rPr>
        <w:t xml:space="preserve">муфта касается верхушки черепа </w:t>
      </w:r>
    </w:p>
    <w:p w14:paraId="74897464" w14:textId="77777777" w:rsidR="003E02E7" w:rsidRPr="00D92E26" w:rsidRDefault="003E02E7" w:rsidP="00AC3712">
      <w:pPr>
        <w:numPr>
          <w:ilvl w:val="0"/>
          <w:numId w:val="96"/>
        </w:numPr>
        <w:spacing w:after="0" w:line="240" w:lineRule="auto"/>
        <w:contextualSpacing/>
        <w:jc w:val="both"/>
        <w:rPr>
          <w:rFonts w:ascii="Times New Roman" w:eastAsia="Times New Roman" w:hAnsi="Times New Roman" w:cs="Times New Roman"/>
          <w:sz w:val="24"/>
          <w:szCs w:val="24"/>
          <w:lang w:eastAsia="zh-TW"/>
        </w:rPr>
      </w:pPr>
      <w:r w:rsidRPr="00D92E26">
        <w:rPr>
          <w:rFonts w:ascii="Times New Roman" w:hAnsi="Times New Roman" w:cs="Times New Roman"/>
          <w:color w:val="000000" w:themeColor="text1"/>
          <w:kern w:val="24"/>
          <w:sz w:val="24"/>
          <w:szCs w:val="24"/>
          <w:lang w:eastAsia="zh-TW"/>
        </w:rPr>
        <w:t>снимаем показания ростомера.</w:t>
      </w:r>
    </w:p>
    <w:p w14:paraId="58431DD5" w14:textId="77777777" w:rsidR="003E02E7" w:rsidRPr="00D92E26" w:rsidRDefault="003E02E7" w:rsidP="003E02E7">
      <w:pPr>
        <w:spacing w:after="0" w:line="240" w:lineRule="auto"/>
        <w:ind w:firstLine="706"/>
        <w:jc w:val="both"/>
        <w:rPr>
          <w:rFonts w:ascii="Times New Roman" w:eastAsia="Times New Roman" w:hAnsi="Times New Roman" w:cs="Times New Roman"/>
          <w:color w:val="000000"/>
          <w:kern w:val="24"/>
          <w:sz w:val="24"/>
          <w:szCs w:val="24"/>
          <w:u w:val="single"/>
          <w:lang w:eastAsia="zh-TW"/>
        </w:rPr>
      </w:pPr>
    </w:p>
    <w:p w14:paraId="21DC57D0" w14:textId="77777777" w:rsidR="003E02E7" w:rsidRPr="00D92E26" w:rsidRDefault="003E02E7" w:rsidP="003E02E7">
      <w:pPr>
        <w:spacing w:after="0" w:line="240" w:lineRule="auto"/>
        <w:ind w:firstLine="706"/>
        <w:jc w:val="both"/>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u w:val="single"/>
          <w:lang w:eastAsia="zh-TW"/>
        </w:rPr>
        <w:t>Алгоритм измерение роста ростомером стоя</w:t>
      </w:r>
      <w:r w:rsidRPr="00D92E26">
        <w:rPr>
          <w:rFonts w:ascii="Times New Roman" w:eastAsia="Times New Roman" w:hAnsi="Times New Roman" w:cs="Times New Roman"/>
          <w:i/>
          <w:iCs/>
          <w:color w:val="000000"/>
          <w:kern w:val="24"/>
          <w:sz w:val="24"/>
          <w:szCs w:val="24"/>
          <w:lang w:eastAsia="zh-TW"/>
        </w:rPr>
        <w:t>:</w:t>
      </w:r>
      <w:r w:rsidRPr="00D92E26">
        <w:rPr>
          <w:rFonts w:ascii="Times New Roman" w:hAnsi="Times New Roman" w:cs="Times New Roman"/>
          <w:noProof/>
          <w:sz w:val="24"/>
          <w:szCs w:val="24"/>
          <w:lang w:eastAsia="zh-TW"/>
        </w:rPr>
        <w:t xml:space="preserve"> </w:t>
      </w:r>
    </w:p>
    <w:p w14:paraId="1D217B77" w14:textId="77777777" w:rsidR="003E02E7" w:rsidRPr="00D92E26" w:rsidRDefault="003E02E7" w:rsidP="00AC3712">
      <w:pPr>
        <w:numPr>
          <w:ilvl w:val="0"/>
          <w:numId w:val="94"/>
        </w:numPr>
        <w:spacing w:after="0" w:line="240" w:lineRule="auto"/>
        <w:contextualSpacing/>
        <w:jc w:val="both"/>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обследуемый стоит прямо</w:t>
      </w:r>
    </w:p>
    <w:p w14:paraId="288A40D9" w14:textId="77777777" w:rsidR="003E02E7" w:rsidRPr="00D92E26" w:rsidRDefault="003E02E7" w:rsidP="00AC3712">
      <w:pPr>
        <w:numPr>
          <w:ilvl w:val="0"/>
          <w:numId w:val="94"/>
        </w:numPr>
        <w:spacing w:after="0" w:line="240" w:lineRule="auto"/>
        <w:contextualSpacing/>
        <w:jc w:val="both"/>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спиной к ростомеру</w:t>
      </w:r>
    </w:p>
    <w:p w14:paraId="5AE69CA6" w14:textId="77777777" w:rsidR="003E02E7" w:rsidRPr="00D92E26" w:rsidRDefault="003E02E7" w:rsidP="00AC3712">
      <w:pPr>
        <w:numPr>
          <w:ilvl w:val="0"/>
          <w:numId w:val="94"/>
        </w:numPr>
        <w:spacing w:after="0" w:line="240" w:lineRule="auto"/>
        <w:contextualSpacing/>
        <w:jc w:val="both"/>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руки по швам</w:t>
      </w:r>
    </w:p>
    <w:p w14:paraId="5C1461A6" w14:textId="77777777" w:rsidR="003E02E7" w:rsidRPr="00D92E26" w:rsidRDefault="003E02E7" w:rsidP="00AC3712">
      <w:pPr>
        <w:numPr>
          <w:ilvl w:val="0"/>
          <w:numId w:val="94"/>
        </w:numPr>
        <w:spacing w:after="0" w:line="240" w:lineRule="auto"/>
        <w:contextualSpacing/>
        <w:jc w:val="both"/>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пятки вместе, касаются стойки ростомера</w:t>
      </w:r>
    </w:p>
    <w:p w14:paraId="14F2F2E0" w14:textId="77777777" w:rsidR="003E02E7" w:rsidRPr="00D92E26" w:rsidRDefault="003E02E7" w:rsidP="00AC3712">
      <w:pPr>
        <w:numPr>
          <w:ilvl w:val="0"/>
          <w:numId w:val="94"/>
        </w:numPr>
        <w:spacing w:after="0" w:line="240" w:lineRule="auto"/>
        <w:contextualSpacing/>
        <w:jc w:val="both"/>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носки врозь</w:t>
      </w:r>
    </w:p>
    <w:p w14:paraId="475C3F7C" w14:textId="77777777" w:rsidR="003E02E7" w:rsidRPr="00D92E26" w:rsidRDefault="003E02E7" w:rsidP="00AC3712">
      <w:pPr>
        <w:numPr>
          <w:ilvl w:val="0"/>
          <w:numId w:val="94"/>
        </w:numPr>
        <w:spacing w:after="0" w:line="240" w:lineRule="auto"/>
        <w:contextualSpacing/>
        <w:jc w:val="both"/>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голова ровно, взгляд прямо перед собой</w:t>
      </w:r>
    </w:p>
    <w:p w14:paraId="38FC5628" w14:textId="77777777" w:rsidR="003E02E7" w:rsidRPr="00D92E26" w:rsidRDefault="003E02E7" w:rsidP="00AC3712">
      <w:pPr>
        <w:numPr>
          <w:ilvl w:val="0"/>
          <w:numId w:val="94"/>
        </w:numPr>
        <w:spacing w:after="0" w:line="240" w:lineRule="auto"/>
        <w:contextualSpacing/>
        <w:jc w:val="both"/>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 xml:space="preserve">планка ростомера касается верхушки черепа </w:t>
      </w:r>
    </w:p>
    <w:p w14:paraId="43821BC4" w14:textId="77777777" w:rsidR="003E02E7" w:rsidRPr="00D92E26" w:rsidRDefault="003E02E7" w:rsidP="00AC3712">
      <w:pPr>
        <w:numPr>
          <w:ilvl w:val="0"/>
          <w:numId w:val="94"/>
        </w:numPr>
        <w:spacing w:after="0" w:line="240" w:lineRule="auto"/>
        <w:contextualSpacing/>
        <w:jc w:val="both"/>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снимаем показания ростомера.</w:t>
      </w:r>
    </w:p>
    <w:p w14:paraId="717002DF" w14:textId="77777777" w:rsidR="003E02E7" w:rsidRPr="00D92E26" w:rsidRDefault="003E02E7" w:rsidP="003E02E7">
      <w:pPr>
        <w:spacing w:after="0" w:line="240" w:lineRule="auto"/>
        <w:ind w:firstLine="706"/>
        <w:jc w:val="both"/>
        <w:rPr>
          <w:rFonts w:ascii="Times New Roman" w:hAnsi="Times New Roman" w:cs="Times New Roman"/>
          <w:color w:val="000000" w:themeColor="text1"/>
          <w:kern w:val="24"/>
          <w:sz w:val="24"/>
          <w:szCs w:val="24"/>
          <w:u w:val="single"/>
          <w:lang w:eastAsia="zh-TW"/>
        </w:rPr>
      </w:pPr>
    </w:p>
    <w:p w14:paraId="712B0897" w14:textId="77777777" w:rsidR="003E02E7" w:rsidRPr="00D92E26" w:rsidRDefault="003E02E7" w:rsidP="003E02E7">
      <w:pPr>
        <w:spacing w:after="0" w:line="240" w:lineRule="auto"/>
        <w:ind w:firstLine="706"/>
        <w:jc w:val="both"/>
        <w:rPr>
          <w:rFonts w:ascii="Times New Roman" w:hAnsi="Times New Roman" w:cs="Times New Roman"/>
          <w:color w:val="000000" w:themeColor="text1"/>
          <w:kern w:val="24"/>
          <w:sz w:val="24"/>
          <w:szCs w:val="24"/>
          <w:u w:val="single"/>
          <w:lang w:eastAsia="zh-TW"/>
        </w:rPr>
      </w:pPr>
      <w:r w:rsidRPr="00D92E26">
        <w:rPr>
          <w:rFonts w:ascii="Times New Roman" w:eastAsia="Times New Roman" w:hAnsi="Times New Roman" w:cs="Times New Roman"/>
          <w:color w:val="000000"/>
          <w:kern w:val="24"/>
          <w:sz w:val="24"/>
          <w:szCs w:val="24"/>
          <w:u w:val="single"/>
          <w:lang w:eastAsia="zh-TW"/>
        </w:rPr>
        <w:t>Алгоритм измерение</w:t>
      </w:r>
      <w:r w:rsidRPr="00D92E26">
        <w:rPr>
          <w:rFonts w:ascii="Times New Roman" w:hAnsi="Times New Roman" w:cs="Times New Roman"/>
          <w:color w:val="000000" w:themeColor="text1"/>
          <w:kern w:val="24"/>
          <w:sz w:val="24"/>
          <w:szCs w:val="24"/>
          <w:u w:val="single"/>
          <w:lang w:eastAsia="zh-TW"/>
        </w:rPr>
        <w:t xml:space="preserve"> роста ростомером сидя</w:t>
      </w:r>
      <w:r w:rsidRPr="00D92E26">
        <w:rPr>
          <w:rFonts w:ascii="Times New Roman" w:hAnsi="Times New Roman" w:cs="Times New Roman"/>
          <w:i/>
          <w:iCs/>
          <w:color w:val="000000" w:themeColor="text1"/>
          <w:kern w:val="24"/>
          <w:sz w:val="24"/>
          <w:szCs w:val="24"/>
          <w:lang w:eastAsia="zh-TW"/>
        </w:rPr>
        <w:t>:</w:t>
      </w:r>
      <w:r w:rsidRPr="00D92E26">
        <w:rPr>
          <w:rFonts w:ascii="Times New Roman" w:hAnsi="Times New Roman" w:cs="Times New Roman"/>
          <w:noProof/>
          <w:sz w:val="24"/>
          <w:szCs w:val="24"/>
          <w:lang w:eastAsia="zh-TW"/>
        </w:rPr>
        <w:t xml:space="preserve"> </w:t>
      </w:r>
    </w:p>
    <w:p w14:paraId="1AF57222" w14:textId="77777777" w:rsidR="003E02E7" w:rsidRPr="00D92E26" w:rsidRDefault="003E02E7" w:rsidP="00AC3712">
      <w:pPr>
        <w:numPr>
          <w:ilvl w:val="0"/>
          <w:numId w:val="95"/>
        </w:numPr>
        <w:spacing w:after="0" w:line="240" w:lineRule="auto"/>
        <w:ind w:left="1267" w:hanging="983"/>
        <w:contextualSpacing/>
        <w:jc w:val="both"/>
        <w:rPr>
          <w:rFonts w:ascii="Times New Roman" w:eastAsia="Times New Roman" w:hAnsi="Times New Roman" w:cs="Times New Roman"/>
          <w:sz w:val="24"/>
          <w:szCs w:val="24"/>
          <w:lang w:eastAsia="zh-TW"/>
        </w:rPr>
      </w:pPr>
      <w:r w:rsidRPr="00D92E26">
        <w:rPr>
          <w:rFonts w:ascii="Times New Roman" w:hAnsi="Times New Roman" w:cs="Times New Roman"/>
          <w:color w:val="000000" w:themeColor="text1"/>
          <w:kern w:val="24"/>
          <w:sz w:val="24"/>
          <w:szCs w:val="24"/>
          <w:lang w:eastAsia="zh-TW"/>
        </w:rPr>
        <w:t>обследуемый садится на скамейку ростомера</w:t>
      </w:r>
    </w:p>
    <w:p w14:paraId="55283DC5" w14:textId="77777777" w:rsidR="003E02E7" w:rsidRPr="00D92E26" w:rsidRDefault="003E02E7" w:rsidP="00AC3712">
      <w:pPr>
        <w:numPr>
          <w:ilvl w:val="0"/>
          <w:numId w:val="95"/>
        </w:numPr>
        <w:spacing w:after="0" w:line="240" w:lineRule="auto"/>
        <w:ind w:left="709" w:hanging="425"/>
        <w:contextualSpacing/>
        <w:jc w:val="both"/>
        <w:rPr>
          <w:rFonts w:ascii="Times New Roman" w:eastAsia="Times New Roman" w:hAnsi="Times New Roman" w:cs="Times New Roman"/>
          <w:sz w:val="24"/>
          <w:szCs w:val="24"/>
          <w:lang w:eastAsia="zh-TW"/>
        </w:rPr>
      </w:pPr>
      <w:r w:rsidRPr="00D92E26">
        <w:rPr>
          <w:rFonts w:ascii="Times New Roman" w:hAnsi="Times New Roman" w:cs="Times New Roman"/>
          <w:color w:val="000000" w:themeColor="text1"/>
          <w:kern w:val="24"/>
          <w:sz w:val="24"/>
          <w:szCs w:val="24"/>
          <w:lang w:eastAsia="zh-TW"/>
        </w:rPr>
        <w:t>межлопаточной областью и ягодицами касается стойки</w:t>
      </w:r>
    </w:p>
    <w:p w14:paraId="03D689FC" w14:textId="77777777" w:rsidR="003E02E7" w:rsidRPr="00D92E26" w:rsidRDefault="003E02E7" w:rsidP="00AC3712">
      <w:pPr>
        <w:numPr>
          <w:ilvl w:val="0"/>
          <w:numId w:val="95"/>
        </w:numPr>
        <w:spacing w:after="0" w:line="240" w:lineRule="auto"/>
        <w:ind w:left="1267" w:hanging="983"/>
        <w:contextualSpacing/>
        <w:jc w:val="both"/>
        <w:rPr>
          <w:rFonts w:ascii="Times New Roman" w:eastAsia="Times New Roman" w:hAnsi="Times New Roman" w:cs="Times New Roman"/>
          <w:sz w:val="24"/>
          <w:szCs w:val="24"/>
          <w:lang w:eastAsia="zh-TW"/>
        </w:rPr>
      </w:pPr>
      <w:r w:rsidRPr="00D92E26">
        <w:rPr>
          <w:rFonts w:ascii="Times New Roman" w:hAnsi="Times New Roman" w:cs="Times New Roman"/>
          <w:color w:val="000000" w:themeColor="text1"/>
          <w:kern w:val="24"/>
          <w:sz w:val="24"/>
          <w:szCs w:val="24"/>
          <w:lang w:eastAsia="zh-TW"/>
        </w:rPr>
        <w:t>ноги согнуты в коленях под прямым углом</w:t>
      </w:r>
    </w:p>
    <w:p w14:paraId="58782CBC" w14:textId="77777777" w:rsidR="003E02E7" w:rsidRPr="00D92E26" w:rsidRDefault="003E02E7" w:rsidP="00AC3712">
      <w:pPr>
        <w:numPr>
          <w:ilvl w:val="0"/>
          <w:numId w:val="95"/>
        </w:numPr>
        <w:spacing w:after="0" w:line="240" w:lineRule="auto"/>
        <w:ind w:left="1267" w:hanging="983"/>
        <w:contextualSpacing/>
        <w:jc w:val="both"/>
        <w:rPr>
          <w:rFonts w:ascii="Times New Roman" w:eastAsia="Times New Roman" w:hAnsi="Times New Roman" w:cs="Times New Roman"/>
          <w:sz w:val="24"/>
          <w:szCs w:val="24"/>
          <w:lang w:eastAsia="zh-TW"/>
        </w:rPr>
      </w:pPr>
      <w:r w:rsidRPr="00D92E26">
        <w:rPr>
          <w:rFonts w:ascii="Times New Roman" w:hAnsi="Times New Roman" w:cs="Times New Roman"/>
          <w:color w:val="000000" w:themeColor="text1"/>
          <w:kern w:val="24"/>
          <w:sz w:val="24"/>
          <w:szCs w:val="24"/>
          <w:lang w:eastAsia="zh-TW"/>
        </w:rPr>
        <w:t>ступни на полу</w:t>
      </w:r>
    </w:p>
    <w:p w14:paraId="15591E3D" w14:textId="77777777" w:rsidR="003E02E7" w:rsidRPr="00D92E26" w:rsidRDefault="003E02E7" w:rsidP="00AC3712">
      <w:pPr>
        <w:numPr>
          <w:ilvl w:val="0"/>
          <w:numId w:val="95"/>
        </w:numPr>
        <w:spacing w:after="0" w:line="240" w:lineRule="auto"/>
        <w:ind w:left="1267" w:hanging="983"/>
        <w:contextualSpacing/>
        <w:jc w:val="both"/>
        <w:rPr>
          <w:rFonts w:ascii="Times New Roman" w:eastAsia="Times New Roman" w:hAnsi="Times New Roman" w:cs="Times New Roman"/>
          <w:sz w:val="24"/>
          <w:szCs w:val="24"/>
          <w:lang w:eastAsia="zh-TW"/>
        </w:rPr>
      </w:pPr>
      <w:r w:rsidRPr="00D92E26">
        <w:rPr>
          <w:rFonts w:ascii="Times New Roman" w:hAnsi="Times New Roman" w:cs="Times New Roman"/>
          <w:color w:val="000000" w:themeColor="text1"/>
          <w:kern w:val="24"/>
          <w:sz w:val="24"/>
          <w:szCs w:val="24"/>
          <w:lang w:eastAsia="zh-TW"/>
        </w:rPr>
        <w:t>руки вдоль бедер</w:t>
      </w:r>
    </w:p>
    <w:p w14:paraId="16E9B9E4" w14:textId="77777777" w:rsidR="003E02E7" w:rsidRPr="00D92E26" w:rsidRDefault="003E02E7" w:rsidP="00AC3712">
      <w:pPr>
        <w:numPr>
          <w:ilvl w:val="0"/>
          <w:numId w:val="95"/>
        </w:numPr>
        <w:spacing w:after="0" w:line="240" w:lineRule="auto"/>
        <w:ind w:left="1267" w:hanging="983"/>
        <w:contextualSpacing/>
        <w:jc w:val="both"/>
        <w:rPr>
          <w:rFonts w:ascii="Times New Roman" w:eastAsia="Times New Roman" w:hAnsi="Times New Roman" w:cs="Times New Roman"/>
          <w:sz w:val="24"/>
          <w:szCs w:val="24"/>
          <w:lang w:eastAsia="zh-TW"/>
        </w:rPr>
      </w:pPr>
      <w:r w:rsidRPr="00D92E26">
        <w:rPr>
          <w:rFonts w:ascii="Times New Roman" w:hAnsi="Times New Roman" w:cs="Times New Roman"/>
          <w:color w:val="000000" w:themeColor="text1"/>
          <w:kern w:val="24"/>
          <w:sz w:val="24"/>
          <w:szCs w:val="24"/>
          <w:lang w:eastAsia="zh-TW"/>
        </w:rPr>
        <w:t>голова ровно, взгляд прямо перед собой</w:t>
      </w:r>
    </w:p>
    <w:p w14:paraId="1F8D2E5B" w14:textId="77777777" w:rsidR="003E02E7" w:rsidRPr="00D92E26" w:rsidRDefault="003E02E7" w:rsidP="00AC3712">
      <w:pPr>
        <w:numPr>
          <w:ilvl w:val="0"/>
          <w:numId w:val="95"/>
        </w:numPr>
        <w:spacing w:after="0" w:line="240" w:lineRule="auto"/>
        <w:ind w:left="1267" w:hanging="983"/>
        <w:contextualSpacing/>
        <w:jc w:val="both"/>
        <w:rPr>
          <w:rFonts w:ascii="Times New Roman" w:eastAsia="Times New Roman" w:hAnsi="Times New Roman" w:cs="Times New Roman"/>
          <w:sz w:val="24"/>
          <w:szCs w:val="24"/>
          <w:lang w:eastAsia="zh-TW"/>
        </w:rPr>
      </w:pPr>
      <w:r w:rsidRPr="00D92E26">
        <w:rPr>
          <w:rFonts w:ascii="Times New Roman" w:hAnsi="Times New Roman" w:cs="Times New Roman"/>
          <w:color w:val="000000" w:themeColor="text1"/>
          <w:kern w:val="24"/>
          <w:sz w:val="24"/>
          <w:szCs w:val="24"/>
          <w:lang w:eastAsia="zh-TW"/>
        </w:rPr>
        <w:t xml:space="preserve">планка ростомера касается верхушки черепа </w:t>
      </w:r>
    </w:p>
    <w:p w14:paraId="06381A53" w14:textId="77777777" w:rsidR="003E02E7" w:rsidRPr="00D92E26" w:rsidRDefault="003E02E7" w:rsidP="00AC3712">
      <w:pPr>
        <w:numPr>
          <w:ilvl w:val="0"/>
          <w:numId w:val="95"/>
        </w:numPr>
        <w:spacing w:after="0" w:line="240" w:lineRule="auto"/>
        <w:ind w:left="1267" w:hanging="983"/>
        <w:contextualSpacing/>
        <w:jc w:val="both"/>
        <w:rPr>
          <w:rFonts w:ascii="Times New Roman" w:eastAsia="Times New Roman" w:hAnsi="Times New Roman" w:cs="Times New Roman"/>
          <w:sz w:val="24"/>
          <w:szCs w:val="24"/>
          <w:lang w:eastAsia="zh-TW"/>
        </w:rPr>
      </w:pPr>
      <w:r w:rsidRPr="00D92E26">
        <w:rPr>
          <w:rFonts w:ascii="Times New Roman" w:hAnsi="Times New Roman" w:cs="Times New Roman"/>
          <w:color w:val="000000" w:themeColor="text1"/>
          <w:kern w:val="24"/>
          <w:sz w:val="24"/>
          <w:szCs w:val="24"/>
          <w:lang w:eastAsia="zh-TW"/>
        </w:rPr>
        <w:t>снимаем показания ростомера.</w:t>
      </w:r>
    </w:p>
    <w:p w14:paraId="31569DA6" w14:textId="77777777" w:rsidR="003E02E7" w:rsidRPr="00D92E26" w:rsidRDefault="003E02E7" w:rsidP="003E02E7">
      <w:pPr>
        <w:spacing w:after="0" w:line="240" w:lineRule="auto"/>
        <w:rPr>
          <w:rFonts w:ascii="Times New Roman" w:hAnsi="Times New Roman" w:cs="Times New Roman"/>
          <w:color w:val="000000" w:themeColor="text1"/>
          <w:kern w:val="24"/>
          <w:sz w:val="24"/>
          <w:szCs w:val="24"/>
          <w:lang w:eastAsia="zh-TW"/>
        </w:rPr>
      </w:pPr>
    </w:p>
    <w:p w14:paraId="62EAA552" w14:textId="77777777" w:rsidR="003E02E7" w:rsidRPr="00D92E26" w:rsidRDefault="003E02E7" w:rsidP="003E02E7">
      <w:pPr>
        <w:spacing w:after="0" w:line="240" w:lineRule="auto"/>
        <w:contextualSpacing/>
        <w:jc w:val="right"/>
        <w:rPr>
          <w:rFonts w:ascii="Times New Roman" w:hAnsi="Times New Roman" w:cs="Times New Roman"/>
          <w:color w:val="000000" w:themeColor="text1"/>
          <w:kern w:val="24"/>
          <w:sz w:val="24"/>
          <w:szCs w:val="24"/>
          <w:lang w:eastAsia="zh-TW"/>
        </w:rPr>
      </w:pPr>
      <w:r w:rsidRPr="00D92E26">
        <w:rPr>
          <w:rFonts w:ascii="Times New Roman" w:hAnsi="Times New Roman" w:cs="Times New Roman"/>
          <w:color w:val="000000" w:themeColor="text1"/>
          <w:kern w:val="24"/>
          <w:sz w:val="24"/>
          <w:szCs w:val="24"/>
          <w:lang w:eastAsia="zh-TW"/>
        </w:rPr>
        <w:t>Приложение 3</w:t>
      </w:r>
    </w:p>
    <w:p w14:paraId="5ED52795" w14:textId="77777777" w:rsidR="003E02E7" w:rsidRPr="00D92E26" w:rsidRDefault="003E02E7" w:rsidP="003E02E7">
      <w:pPr>
        <w:spacing w:after="0" w:line="240" w:lineRule="auto"/>
        <w:ind w:left="547" w:firstLine="162"/>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u w:val="single"/>
          <w:lang w:eastAsia="zh-TW"/>
        </w:rPr>
        <w:t>Алгоритм измерение массы тела</w:t>
      </w:r>
      <w:r w:rsidRPr="00D92E26">
        <w:rPr>
          <w:rFonts w:ascii="Times New Roman" w:hAnsi="Times New Roman" w:cs="Times New Roman"/>
          <w:sz w:val="24"/>
          <w:szCs w:val="24"/>
          <w:u w:val="single"/>
        </w:rPr>
        <w:t xml:space="preserve"> </w:t>
      </w:r>
      <w:r w:rsidRPr="00D92E26">
        <w:rPr>
          <w:rFonts w:ascii="Times New Roman" w:eastAsia="Times New Roman" w:hAnsi="Times New Roman" w:cs="Times New Roman"/>
          <w:color w:val="000000"/>
          <w:kern w:val="24"/>
          <w:sz w:val="24"/>
          <w:szCs w:val="24"/>
          <w:u w:val="single"/>
          <w:lang w:eastAsia="zh-TW"/>
        </w:rPr>
        <w:t>медицинскими весами</w:t>
      </w:r>
      <w:r w:rsidRPr="00D92E26">
        <w:rPr>
          <w:rFonts w:ascii="Times New Roman" w:eastAsia="Times New Roman" w:hAnsi="Times New Roman" w:cs="Times New Roman"/>
          <w:i/>
          <w:iCs/>
          <w:color w:val="000000"/>
          <w:kern w:val="24"/>
          <w:sz w:val="24"/>
          <w:szCs w:val="24"/>
          <w:lang w:eastAsia="zh-TW"/>
        </w:rPr>
        <w:t>:</w:t>
      </w:r>
    </w:p>
    <w:p w14:paraId="325C7571" w14:textId="77777777" w:rsidR="003E02E7" w:rsidRPr="00D92E26" w:rsidRDefault="003E02E7" w:rsidP="00AC3712">
      <w:pPr>
        <w:numPr>
          <w:ilvl w:val="0"/>
          <w:numId w:val="97"/>
        </w:numPr>
        <w:spacing w:after="0" w:line="240" w:lineRule="auto"/>
        <w:ind w:left="1267" w:hanging="1125"/>
        <w:contextualSpacing/>
        <w:jc w:val="both"/>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перед взвешиванием выровнять весы</w:t>
      </w:r>
    </w:p>
    <w:p w14:paraId="201242A0" w14:textId="77777777" w:rsidR="003E02E7" w:rsidRPr="00D92E26" w:rsidRDefault="003E02E7" w:rsidP="00AC3712">
      <w:pPr>
        <w:numPr>
          <w:ilvl w:val="0"/>
          <w:numId w:val="97"/>
        </w:numPr>
        <w:spacing w:after="0" w:line="240" w:lineRule="auto"/>
        <w:ind w:left="709" w:hanging="567"/>
        <w:contextualSpacing/>
        <w:jc w:val="both"/>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килограммовой гирькой выставить примерный вес исследуемого</w:t>
      </w:r>
    </w:p>
    <w:p w14:paraId="7792AE0B" w14:textId="77777777" w:rsidR="003E02E7" w:rsidRPr="00D92E26" w:rsidRDefault="003E02E7" w:rsidP="00AC3712">
      <w:pPr>
        <w:numPr>
          <w:ilvl w:val="0"/>
          <w:numId w:val="97"/>
        </w:numPr>
        <w:spacing w:after="0" w:line="240" w:lineRule="auto"/>
        <w:ind w:left="709" w:hanging="567"/>
        <w:contextualSpacing/>
        <w:jc w:val="both"/>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исследуемый взвешивается натощак, без обуви и без одежды</w:t>
      </w:r>
    </w:p>
    <w:p w14:paraId="512BC57F" w14:textId="77777777" w:rsidR="003E02E7" w:rsidRPr="00D92E26" w:rsidRDefault="003E02E7" w:rsidP="00AC3712">
      <w:pPr>
        <w:numPr>
          <w:ilvl w:val="0"/>
          <w:numId w:val="97"/>
        </w:numPr>
        <w:spacing w:after="0" w:line="240" w:lineRule="auto"/>
        <w:ind w:left="1267" w:hanging="1125"/>
        <w:contextualSpacing/>
        <w:jc w:val="both"/>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встает на середину площадки весов</w:t>
      </w:r>
    </w:p>
    <w:p w14:paraId="17446963" w14:textId="77777777" w:rsidR="003E02E7" w:rsidRPr="00D92E26" w:rsidRDefault="003E02E7" w:rsidP="00AC3712">
      <w:pPr>
        <w:numPr>
          <w:ilvl w:val="0"/>
          <w:numId w:val="97"/>
        </w:numPr>
        <w:spacing w:after="0" w:line="240" w:lineRule="auto"/>
        <w:ind w:left="1267" w:hanging="1125"/>
        <w:contextualSpacing/>
        <w:jc w:val="both"/>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граммовой гирькой выравнивают весы</w:t>
      </w:r>
    </w:p>
    <w:p w14:paraId="368BC30C" w14:textId="77777777" w:rsidR="003E02E7" w:rsidRPr="00D92E26" w:rsidRDefault="003E02E7" w:rsidP="00AC3712">
      <w:pPr>
        <w:numPr>
          <w:ilvl w:val="0"/>
          <w:numId w:val="97"/>
        </w:numPr>
        <w:spacing w:after="0" w:line="240" w:lineRule="auto"/>
        <w:ind w:left="709" w:hanging="567"/>
        <w:contextualSpacing/>
        <w:jc w:val="both"/>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как только весы выровнены их фиксируют и снимают показания.</w:t>
      </w:r>
    </w:p>
    <w:p w14:paraId="2AC67329" w14:textId="77777777" w:rsidR="003E02E7" w:rsidRPr="00D92E26" w:rsidRDefault="003E02E7" w:rsidP="003E02E7">
      <w:pPr>
        <w:spacing w:after="0" w:line="240" w:lineRule="auto"/>
        <w:rPr>
          <w:rFonts w:ascii="Times New Roman" w:eastAsia="Times New Roman" w:hAnsi="Times New Roman" w:cs="Times New Roman"/>
          <w:sz w:val="24"/>
          <w:szCs w:val="24"/>
          <w:lang w:eastAsia="zh-TW"/>
        </w:rPr>
      </w:pPr>
      <w:r w:rsidRPr="00D92E26">
        <w:rPr>
          <w:rFonts w:ascii="Times New Roman" w:eastAsia="Times New Roman" w:hAnsi="Times New Roman" w:cs="Times New Roman"/>
          <w:sz w:val="24"/>
          <w:szCs w:val="24"/>
          <w:lang w:eastAsia="zh-TW"/>
        </w:rPr>
        <w:t xml:space="preserve">                                                                                                                                   Приложение 4</w:t>
      </w:r>
    </w:p>
    <w:p w14:paraId="1A3CB088" w14:textId="77777777" w:rsidR="003E02E7" w:rsidRPr="00D92E26" w:rsidRDefault="003E02E7" w:rsidP="003E02E7">
      <w:pPr>
        <w:spacing w:after="0" w:line="240" w:lineRule="auto"/>
        <w:ind w:left="547" w:firstLine="162"/>
        <w:jc w:val="both"/>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u w:val="single"/>
          <w:lang w:eastAsia="zh-TW"/>
        </w:rPr>
        <w:t>Алгоритм измерения окружности грудной клетки сантиметровой лентой</w:t>
      </w:r>
      <w:r w:rsidRPr="00D92E26">
        <w:rPr>
          <w:rFonts w:ascii="Times New Roman" w:eastAsia="Times New Roman" w:hAnsi="Times New Roman" w:cs="Times New Roman"/>
          <w:i/>
          <w:iCs/>
          <w:color w:val="000000"/>
          <w:kern w:val="24"/>
          <w:sz w:val="24"/>
          <w:szCs w:val="24"/>
          <w:lang w:eastAsia="zh-TW"/>
        </w:rPr>
        <w:t>:</w:t>
      </w:r>
    </w:p>
    <w:p w14:paraId="254D1392" w14:textId="77777777" w:rsidR="003E02E7" w:rsidRPr="00D92E26" w:rsidRDefault="003E02E7" w:rsidP="00AC3712">
      <w:pPr>
        <w:numPr>
          <w:ilvl w:val="0"/>
          <w:numId w:val="98"/>
        </w:numPr>
        <w:spacing w:after="0" w:line="240" w:lineRule="auto"/>
        <w:ind w:left="1267" w:hanging="1125"/>
        <w:contextualSpacing/>
        <w:jc w:val="both"/>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измерение производится в состоянии покоя</w:t>
      </w:r>
    </w:p>
    <w:p w14:paraId="18F48A6E" w14:textId="77777777" w:rsidR="003E02E7" w:rsidRPr="00D92E26" w:rsidRDefault="003E02E7" w:rsidP="00AC3712">
      <w:pPr>
        <w:numPr>
          <w:ilvl w:val="0"/>
          <w:numId w:val="98"/>
        </w:numPr>
        <w:spacing w:after="0" w:line="240" w:lineRule="auto"/>
        <w:ind w:left="1267" w:hanging="1125"/>
        <w:contextualSpacing/>
        <w:jc w:val="both"/>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ленту накладывают сзади по нижним углам лопаток при поднятых руках</w:t>
      </w:r>
    </w:p>
    <w:p w14:paraId="786F4EE3" w14:textId="77777777" w:rsidR="003E02E7" w:rsidRPr="00D92E26" w:rsidRDefault="003E02E7" w:rsidP="00AC3712">
      <w:pPr>
        <w:numPr>
          <w:ilvl w:val="0"/>
          <w:numId w:val="98"/>
        </w:numPr>
        <w:spacing w:after="0" w:line="240" w:lineRule="auto"/>
        <w:ind w:left="1267" w:hanging="1125"/>
        <w:contextualSpacing/>
        <w:jc w:val="both"/>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руки опускают</w:t>
      </w:r>
    </w:p>
    <w:p w14:paraId="61324BC1" w14:textId="77777777" w:rsidR="003E02E7" w:rsidRPr="00D92E26" w:rsidRDefault="003E02E7" w:rsidP="00AC3712">
      <w:pPr>
        <w:numPr>
          <w:ilvl w:val="0"/>
          <w:numId w:val="98"/>
        </w:numPr>
        <w:spacing w:after="0" w:line="240" w:lineRule="auto"/>
        <w:ind w:left="1267" w:hanging="1125"/>
        <w:contextualSpacing/>
        <w:jc w:val="both"/>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lastRenderedPageBreak/>
        <w:t>у мальчиков лента проходит спереди ровно</w:t>
      </w:r>
    </w:p>
    <w:p w14:paraId="61911D87" w14:textId="77777777" w:rsidR="003E02E7" w:rsidRPr="00D92E26" w:rsidRDefault="003E02E7" w:rsidP="00AC3712">
      <w:pPr>
        <w:numPr>
          <w:ilvl w:val="0"/>
          <w:numId w:val="98"/>
        </w:numPr>
        <w:spacing w:after="0" w:line="240" w:lineRule="auto"/>
        <w:ind w:left="1267" w:hanging="1125"/>
        <w:contextualSpacing/>
        <w:jc w:val="both"/>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 xml:space="preserve">у девочек под грудью (по </w:t>
      </w:r>
      <w:r w:rsidRPr="00D92E26">
        <w:rPr>
          <w:rFonts w:ascii="Times New Roman" w:eastAsia="Times New Roman" w:hAnsi="Times New Roman" w:cs="Times New Roman"/>
          <w:color w:val="000000"/>
          <w:kern w:val="24"/>
          <w:sz w:val="24"/>
          <w:szCs w:val="24"/>
          <w:lang w:val="en-US" w:eastAsia="zh-TW"/>
        </w:rPr>
        <w:t>IV</w:t>
      </w:r>
      <w:r w:rsidRPr="00D92E26">
        <w:rPr>
          <w:rFonts w:ascii="Times New Roman" w:eastAsia="Times New Roman" w:hAnsi="Times New Roman" w:cs="Times New Roman"/>
          <w:color w:val="000000"/>
          <w:kern w:val="24"/>
          <w:sz w:val="24"/>
          <w:szCs w:val="24"/>
          <w:lang w:eastAsia="zh-TW"/>
        </w:rPr>
        <w:t xml:space="preserve"> ребру)</w:t>
      </w:r>
    </w:p>
    <w:p w14:paraId="1726ABE5" w14:textId="77777777" w:rsidR="003E02E7" w:rsidRPr="00D92E26" w:rsidRDefault="003E02E7" w:rsidP="00AC3712">
      <w:pPr>
        <w:numPr>
          <w:ilvl w:val="0"/>
          <w:numId w:val="98"/>
        </w:numPr>
        <w:spacing w:after="0" w:line="240" w:lineRule="auto"/>
        <w:ind w:left="1267" w:hanging="1125"/>
        <w:contextualSpacing/>
        <w:jc w:val="both"/>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снимают показания.</w:t>
      </w:r>
    </w:p>
    <w:p w14:paraId="419D4097" w14:textId="77777777" w:rsidR="003E02E7" w:rsidRPr="00D92E26" w:rsidRDefault="003E02E7" w:rsidP="003E02E7">
      <w:pPr>
        <w:spacing w:after="0" w:line="240" w:lineRule="auto"/>
        <w:contextualSpacing/>
        <w:rPr>
          <w:rFonts w:ascii="Times New Roman" w:eastAsia="Times New Roman" w:hAnsi="Times New Roman" w:cs="Times New Roman"/>
          <w:sz w:val="24"/>
          <w:szCs w:val="24"/>
          <w:lang w:eastAsia="zh-TW"/>
        </w:rPr>
      </w:pPr>
      <w:r w:rsidRPr="00D92E26">
        <w:rPr>
          <w:rFonts w:ascii="Times New Roman" w:hAnsi="Times New Roman" w:cs="Times New Roman"/>
          <w:iCs/>
          <w:sz w:val="24"/>
          <w:szCs w:val="24"/>
          <w:lang w:val="en-US"/>
        </w:rPr>
        <w:t xml:space="preserve">                                                                                                                                  </w:t>
      </w:r>
      <w:r w:rsidRPr="00D92E26">
        <w:rPr>
          <w:rFonts w:ascii="Times New Roman" w:eastAsia="Times New Roman" w:hAnsi="Times New Roman" w:cs="Times New Roman"/>
          <w:sz w:val="24"/>
          <w:szCs w:val="24"/>
          <w:lang w:eastAsia="zh-TW"/>
        </w:rPr>
        <w:t>Приложение 5</w:t>
      </w:r>
    </w:p>
    <w:p w14:paraId="48C3B6DF" w14:textId="77777777" w:rsidR="003E02E7" w:rsidRPr="00D92E26" w:rsidRDefault="003E02E7" w:rsidP="003E02E7">
      <w:pPr>
        <w:spacing w:after="0" w:line="240" w:lineRule="auto"/>
        <w:rPr>
          <w:rFonts w:ascii="Times New Roman" w:hAnsi="Times New Roman" w:cs="Times New Roman"/>
          <w:color w:val="000000"/>
          <w:kern w:val="24"/>
          <w:sz w:val="24"/>
          <w:szCs w:val="24"/>
        </w:rPr>
      </w:pPr>
      <w:r w:rsidRPr="00D92E26">
        <w:rPr>
          <w:rFonts w:ascii="Times New Roman" w:hAnsi="Times New Roman" w:cs="Times New Roman"/>
          <w:color w:val="000000"/>
          <w:kern w:val="24"/>
          <w:sz w:val="24"/>
          <w:szCs w:val="24"/>
          <w:u w:val="single"/>
        </w:rPr>
        <w:t>Алгоритм измерения ЖЁЛ и ОФВ</w:t>
      </w:r>
      <w:r w:rsidRPr="00D92E26">
        <w:rPr>
          <w:rFonts w:ascii="Times New Roman" w:hAnsi="Times New Roman" w:cs="Times New Roman"/>
          <w:color w:val="000000"/>
          <w:kern w:val="24"/>
          <w:sz w:val="24"/>
          <w:szCs w:val="24"/>
        </w:rPr>
        <w:t>:</w:t>
      </w:r>
    </w:p>
    <w:p w14:paraId="174B76EF" w14:textId="77777777" w:rsidR="003E02E7" w:rsidRPr="00D92E26" w:rsidRDefault="003E02E7" w:rsidP="00AC3712">
      <w:pPr>
        <w:numPr>
          <w:ilvl w:val="0"/>
          <w:numId w:val="100"/>
        </w:numPr>
        <w:spacing w:after="0" w:line="240" w:lineRule="auto"/>
        <w:ind w:left="567" w:hanging="567"/>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включить питание прибора</w:t>
      </w:r>
    </w:p>
    <w:p w14:paraId="451E7435" w14:textId="77777777" w:rsidR="003E02E7" w:rsidRPr="00D92E26" w:rsidRDefault="003E02E7" w:rsidP="00AC3712">
      <w:pPr>
        <w:numPr>
          <w:ilvl w:val="0"/>
          <w:numId w:val="100"/>
        </w:numPr>
        <w:spacing w:after="0" w:line="240" w:lineRule="auto"/>
        <w:ind w:left="567" w:hanging="567"/>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установить мундштук</w:t>
      </w:r>
    </w:p>
    <w:p w14:paraId="3C5CF6BC" w14:textId="77777777" w:rsidR="003E02E7" w:rsidRPr="00D92E26" w:rsidRDefault="003E02E7" w:rsidP="00AC3712">
      <w:pPr>
        <w:numPr>
          <w:ilvl w:val="0"/>
          <w:numId w:val="100"/>
        </w:numPr>
        <w:spacing w:after="0" w:line="240" w:lineRule="auto"/>
        <w:ind w:left="567" w:hanging="567"/>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нажать кнопку «готов»</w:t>
      </w:r>
    </w:p>
    <w:p w14:paraId="55727033" w14:textId="77777777" w:rsidR="003E02E7" w:rsidRPr="00D92E26" w:rsidRDefault="003E02E7" w:rsidP="00AC3712">
      <w:pPr>
        <w:numPr>
          <w:ilvl w:val="0"/>
          <w:numId w:val="100"/>
        </w:numPr>
        <w:spacing w:after="0" w:line="240" w:lineRule="auto"/>
        <w:ind w:left="567" w:hanging="567"/>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сделать максимально глубокий вдох, зажав нос и взяв мундштук в рот</w:t>
      </w:r>
    </w:p>
    <w:p w14:paraId="22472F91" w14:textId="77777777" w:rsidR="003E02E7" w:rsidRPr="00D92E26" w:rsidRDefault="003E02E7" w:rsidP="00AC3712">
      <w:pPr>
        <w:numPr>
          <w:ilvl w:val="0"/>
          <w:numId w:val="100"/>
        </w:numPr>
        <w:spacing w:after="0" w:line="240" w:lineRule="auto"/>
        <w:ind w:left="567" w:hanging="567"/>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произвести полный выдох (продолжительностью более 1 секунды)</w:t>
      </w:r>
    </w:p>
    <w:p w14:paraId="1FF89BC1" w14:textId="77777777" w:rsidR="003E02E7" w:rsidRPr="00D92E26" w:rsidRDefault="003E02E7" w:rsidP="00AC3712">
      <w:pPr>
        <w:numPr>
          <w:ilvl w:val="0"/>
          <w:numId w:val="100"/>
        </w:numPr>
        <w:spacing w:after="0" w:line="240" w:lineRule="auto"/>
        <w:ind w:left="567" w:hanging="567"/>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рассчитать процентное отношение.</w:t>
      </w:r>
    </w:p>
    <w:p w14:paraId="1F7BF8EE" w14:textId="77777777" w:rsidR="003E02E7" w:rsidRDefault="003E02E7" w:rsidP="003E02E7">
      <w:pPr>
        <w:spacing w:before="144" w:after="0" w:line="360" w:lineRule="auto"/>
        <w:ind w:left="547" w:hanging="547"/>
        <w:jc w:val="center"/>
        <w:rPr>
          <w:rFonts w:asciiTheme="majorBidi" w:eastAsia="Times New Roman" w:hAnsiTheme="majorBidi" w:cstheme="majorBidi"/>
          <w:b/>
          <w:bCs/>
          <w:color w:val="000000"/>
          <w:kern w:val="24"/>
          <w:sz w:val="24"/>
          <w:szCs w:val="24"/>
          <w:lang w:val="en-US" w:eastAsia="zh-TW"/>
        </w:rPr>
      </w:pPr>
      <w:r>
        <w:rPr>
          <w:rFonts w:asciiTheme="majorBidi" w:eastAsia="Times New Roman" w:hAnsiTheme="majorBidi" w:cstheme="majorBidi"/>
          <w:b/>
          <w:bCs/>
          <w:color w:val="000000"/>
          <w:kern w:val="24"/>
          <w:sz w:val="24"/>
          <w:szCs w:val="24"/>
          <w:lang w:eastAsia="zh-TW"/>
        </w:rPr>
        <w:t>(</w:t>
      </w:r>
      <w:proofErr w:type="gramStart"/>
      <w:r>
        <w:rPr>
          <w:rFonts w:asciiTheme="majorBidi" w:eastAsia="Times New Roman" w:hAnsiTheme="majorBidi" w:cstheme="majorBidi"/>
          <w:b/>
          <w:bCs/>
          <w:color w:val="000000"/>
          <w:kern w:val="24"/>
          <w:sz w:val="24"/>
          <w:szCs w:val="24"/>
          <w:lang w:eastAsia="zh-TW"/>
        </w:rPr>
        <w:t>ОФВ:ФЖЕЛ</w:t>
      </w:r>
      <w:proofErr w:type="gramEnd"/>
      <w:r>
        <w:rPr>
          <w:rFonts w:asciiTheme="majorBidi" w:eastAsia="Times New Roman" w:hAnsiTheme="majorBidi" w:cstheme="majorBidi"/>
          <w:b/>
          <w:bCs/>
          <w:color w:val="000000"/>
          <w:kern w:val="24"/>
          <w:sz w:val="24"/>
          <w:szCs w:val="24"/>
          <w:lang w:eastAsia="zh-TW"/>
        </w:rPr>
        <w:t>)•10</w:t>
      </w:r>
    </w:p>
    <w:p w14:paraId="720996AD" w14:textId="77777777" w:rsidR="003E02E7" w:rsidRPr="005963B6" w:rsidRDefault="003E02E7" w:rsidP="003E02E7">
      <w:pPr>
        <w:spacing w:before="144" w:after="0" w:line="360" w:lineRule="auto"/>
        <w:ind w:left="547" w:hanging="547"/>
        <w:jc w:val="center"/>
        <w:rPr>
          <w:rFonts w:asciiTheme="majorBidi" w:eastAsia="Times New Roman" w:hAnsiTheme="majorBidi" w:cstheme="majorBidi"/>
          <w:b/>
          <w:bCs/>
          <w:sz w:val="24"/>
          <w:szCs w:val="24"/>
          <w:lang w:eastAsia="zh-TW"/>
        </w:rPr>
      </w:pPr>
      <w:r w:rsidRPr="008F1E2B">
        <w:rPr>
          <w:rFonts w:ascii="Times New Roman" w:hAnsi="Times New Roman" w:cs="Times New Roman"/>
          <w:iCs/>
          <w:sz w:val="24"/>
          <w:szCs w:val="24"/>
        </w:rPr>
        <w:t xml:space="preserve">Приложение </w:t>
      </w:r>
      <w:r>
        <w:rPr>
          <w:rFonts w:ascii="Times New Roman" w:hAnsi="Times New Roman" w:cs="Times New Roman"/>
          <w:iCs/>
          <w:sz w:val="24"/>
          <w:szCs w:val="24"/>
        </w:rPr>
        <w:t>12</w:t>
      </w:r>
    </w:p>
    <w:p w14:paraId="74E67157" w14:textId="77777777" w:rsidR="003E02E7" w:rsidRPr="005963B6" w:rsidRDefault="003E02E7" w:rsidP="003E02E7">
      <w:pPr>
        <w:jc w:val="center"/>
        <w:rPr>
          <w:rFonts w:ascii="Times New Roman" w:hAnsi="Times New Roman" w:cs="Times New Roman"/>
          <w:b/>
          <w:bCs/>
          <w:iCs/>
          <w:sz w:val="24"/>
          <w:szCs w:val="24"/>
          <w:lang w:val="en-US"/>
        </w:rPr>
      </w:pPr>
      <w:r>
        <w:rPr>
          <w:rFonts w:ascii="Times New Roman" w:hAnsi="Times New Roman" w:cs="Times New Roman"/>
          <w:b/>
          <w:bCs/>
          <w:iCs/>
          <w:sz w:val="24"/>
          <w:szCs w:val="24"/>
        </w:rPr>
        <w:t>Оценка результатов спирометрии</w:t>
      </w:r>
    </w:p>
    <w:tbl>
      <w:tblPr>
        <w:tblStyle w:val="-411"/>
        <w:tblW w:w="9133" w:type="dxa"/>
        <w:tblLayout w:type="fixed"/>
        <w:tblLook w:val="0600" w:firstRow="0" w:lastRow="0" w:firstColumn="0" w:lastColumn="0" w:noHBand="1" w:noVBand="1"/>
      </w:tblPr>
      <w:tblGrid>
        <w:gridCol w:w="2518"/>
        <w:gridCol w:w="1559"/>
        <w:gridCol w:w="1701"/>
        <w:gridCol w:w="1560"/>
        <w:gridCol w:w="1795"/>
      </w:tblGrid>
      <w:tr w:rsidR="003E02E7" w:rsidRPr="004D1C43" w14:paraId="54443E07" w14:textId="77777777" w:rsidTr="003E02E7">
        <w:trPr>
          <w:trHeight w:val="1231"/>
        </w:trPr>
        <w:tc>
          <w:tcPr>
            <w:tcW w:w="2518" w:type="dxa"/>
            <w:shd w:val="clear" w:color="auto" w:fill="C6D9F1" w:themeFill="text2" w:themeFillTint="33"/>
            <w:hideMark/>
          </w:tcPr>
          <w:p w14:paraId="4797189B" w14:textId="77777777" w:rsidR="003E02E7"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color w:val="000000"/>
                <w:kern w:val="24"/>
                <w:sz w:val="24"/>
                <w:szCs w:val="24"/>
                <w:lang w:eastAsia="zh-TW"/>
              </w:rPr>
            </w:pPr>
          </w:p>
          <w:p w14:paraId="0A97D1D9" w14:textId="77777777" w:rsidR="003E02E7" w:rsidRPr="004D1C43"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eastAsia="Times New Roman" w:hAnsi="Arial" w:cs="Arial"/>
                <w:sz w:val="24"/>
                <w:szCs w:val="24"/>
                <w:lang w:eastAsia="zh-TW"/>
              </w:rPr>
            </w:pPr>
            <w:r w:rsidRPr="004D1C43">
              <w:rPr>
                <w:rFonts w:ascii="Times New Roman" w:eastAsia="Times New Roman" w:hAnsi="Times New Roman" w:cs="Times New Roman"/>
                <w:b/>
                <w:bCs/>
                <w:color w:val="000000"/>
                <w:kern w:val="24"/>
                <w:sz w:val="24"/>
                <w:szCs w:val="24"/>
                <w:lang w:eastAsia="zh-TW"/>
              </w:rPr>
              <w:t>Процентное отношение</w:t>
            </w:r>
          </w:p>
          <w:p w14:paraId="7D5A15A5" w14:textId="77777777" w:rsidR="003E02E7" w:rsidRPr="004D1C43"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eastAsia="Times New Roman" w:hAnsi="Arial" w:cs="Arial"/>
                <w:sz w:val="24"/>
                <w:szCs w:val="24"/>
                <w:lang w:eastAsia="zh-TW"/>
              </w:rPr>
            </w:pPr>
            <w:r w:rsidRPr="004D1C43">
              <w:rPr>
                <w:rFonts w:ascii="Times New Roman" w:eastAsia="Times New Roman" w:hAnsi="Times New Roman" w:cs="Times New Roman"/>
                <w:b/>
                <w:bCs/>
                <w:color w:val="000000"/>
                <w:kern w:val="24"/>
                <w:sz w:val="24"/>
                <w:szCs w:val="24"/>
                <w:lang w:eastAsia="zh-TW"/>
              </w:rPr>
              <w:t>(</w:t>
            </w:r>
            <w:proofErr w:type="gramStart"/>
            <w:r w:rsidRPr="004D1C43">
              <w:rPr>
                <w:rFonts w:ascii="Times New Roman" w:eastAsia="Times New Roman" w:hAnsi="Times New Roman" w:cs="Times New Roman"/>
                <w:b/>
                <w:bCs/>
                <w:color w:val="000000"/>
                <w:kern w:val="24"/>
                <w:sz w:val="24"/>
                <w:szCs w:val="24"/>
                <w:lang w:eastAsia="zh-TW"/>
              </w:rPr>
              <w:t>ОФВ:ФЖЕЛ</w:t>
            </w:r>
            <w:proofErr w:type="gramEnd"/>
            <w:r w:rsidRPr="004D1C43">
              <w:rPr>
                <w:rFonts w:ascii="Times New Roman" w:eastAsia="Times New Roman" w:hAnsi="Times New Roman" w:cs="Times New Roman"/>
                <w:b/>
                <w:bCs/>
                <w:color w:val="000000"/>
                <w:kern w:val="24"/>
                <w:sz w:val="24"/>
                <w:szCs w:val="24"/>
                <w:lang w:eastAsia="zh-TW"/>
              </w:rPr>
              <w:t>)•100%</w:t>
            </w:r>
          </w:p>
        </w:tc>
        <w:tc>
          <w:tcPr>
            <w:tcW w:w="1559" w:type="dxa"/>
            <w:shd w:val="clear" w:color="auto" w:fill="C6D9F1" w:themeFill="text2" w:themeFillTint="33"/>
            <w:hideMark/>
          </w:tcPr>
          <w:p w14:paraId="03FD5467" w14:textId="77777777" w:rsidR="003E02E7"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color w:val="000000"/>
                <w:kern w:val="24"/>
                <w:sz w:val="24"/>
                <w:szCs w:val="24"/>
                <w:lang w:eastAsia="zh-TW"/>
              </w:rPr>
            </w:pPr>
          </w:p>
          <w:p w14:paraId="289BB7D4" w14:textId="77777777" w:rsidR="003E02E7"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color w:val="000000"/>
                <w:kern w:val="24"/>
                <w:sz w:val="24"/>
                <w:szCs w:val="24"/>
                <w:lang w:eastAsia="zh-TW"/>
              </w:rPr>
            </w:pPr>
          </w:p>
          <w:p w14:paraId="78E813A2" w14:textId="77777777" w:rsidR="003E02E7" w:rsidRPr="004D1C43"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eastAsia="Times New Roman" w:hAnsi="Arial" w:cs="Arial"/>
                <w:sz w:val="24"/>
                <w:szCs w:val="24"/>
                <w:lang w:eastAsia="zh-TW"/>
              </w:rPr>
            </w:pPr>
            <w:r w:rsidRPr="004D1C43">
              <w:rPr>
                <w:rFonts w:ascii="Times New Roman" w:eastAsia="Times New Roman" w:hAnsi="Times New Roman" w:cs="Times New Roman"/>
                <w:b/>
                <w:bCs/>
                <w:color w:val="000000"/>
                <w:kern w:val="24"/>
                <w:sz w:val="24"/>
                <w:szCs w:val="24"/>
                <w:lang w:eastAsia="zh-TW"/>
              </w:rPr>
              <w:t>75-80%</w:t>
            </w:r>
          </w:p>
        </w:tc>
        <w:tc>
          <w:tcPr>
            <w:tcW w:w="1701" w:type="dxa"/>
            <w:shd w:val="clear" w:color="auto" w:fill="C6D9F1" w:themeFill="text2" w:themeFillTint="33"/>
            <w:hideMark/>
          </w:tcPr>
          <w:p w14:paraId="7A4622F6" w14:textId="77777777" w:rsidR="003E02E7"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color w:val="000000"/>
                <w:kern w:val="24"/>
                <w:sz w:val="24"/>
                <w:szCs w:val="24"/>
                <w:lang w:eastAsia="zh-TW"/>
              </w:rPr>
            </w:pPr>
          </w:p>
          <w:p w14:paraId="6FB833F8" w14:textId="77777777" w:rsidR="003E02E7"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color w:val="000000"/>
                <w:kern w:val="24"/>
                <w:sz w:val="24"/>
                <w:szCs w:val="24"/>
                <w:lang w:eastAsia="zh-TW"/>
              </w:rPr>
            </w:pPr>
          </w:p>
          <w:p w14:paraId="08AEB3FF" w14:textId="77777777" w:rsidR="003E02E7" w:rsidRPr="004D1C43"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eastAsia="Times New Roman" w:hAnsi="Arial" w:cs="Arial"/>
                <w:sz w:val="24"/>
                <w:szCs w:val="24"/>
                <w:lang w:eastAsia="zh-TW"/>
              </w:rPr>
            </w:pPr>
            <w:r w:rsidRPr="004D1C43">
              <w:rPr>
                <w:rFonts w:ascii="Times New Roman" w:eastAsia="Times New Roman" w:hAnsi="Times New Roman" w:cs="Times New Roman"/>
                <w:b/>
                <w:bCs/>
                <w:color w:val="000000"/>
                <w:kern w:val="24"/>
                <w:sz w:val="24"/>
                <w:szCs w:val="24"/>
                <w:lang w:eastAsia="zh-TW"/>
              </w:rPr>
              <w:t>55-75%</w:t>
            </w:r>
          </w:p>
        </w:tc>
        <w:tc>
          <w:tcPr>
            <w:tcW w:w="1560" w:type="dxa"/>
            <w:shd w:val="clear" w:color="auto" w:fill="C6D9F1" w:themeFill="text2" w:themeFillTint="33"/>
            <w:hideMark/>
          </w:tcPr>
          <w:p w14:paraId="313BFDB4" w14:textId="77777777" w:rsidR="003E02E7"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color w:val="000000"/>
                <w:kern w:val="24"/>
                <w:sz w:val="24"/>
                <w:szCs w:val="24"/>
                <w:lang w:eastAsia="zh-TW"/>
              </w:rPr>
            </w:pPr>
          </w:p>
          <w:p w14:paraId="6580A17A" w14:textId="77777777" w:rsidR="003E02E7"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color w:val="000000"/>
                <w:kern w:val="24"/>
                <w:sz w:val="24"/>
                <w:szCs w:val="24"/>
                <w:lang w:eastAsia="zh-TW"/>
              </w:rPr>
            </w:pPr>
          </w:p>
          <w:p w14:paraId="12BFC347" w14:textId="77777777" w:rsidR="003E02E7" w:rsidRPr="004D1C43"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eastAsia="Times New Roman" w:hAnsi="Arial" w:cs="Arial"/>
                <w:sz w:val="24"/>
                <w:szCs w:val="24"/>
                <w:lang w:eastAsia="zh-TW"/>
              </w:rPr>
            </w:pPr>
            <w:r w:rsidRPr="004D1C43">
              <w:rPr>
                <w:rFonts w:ascii="Times New Roman" w:eastAsia="Times New Roman" w:hAnsi="Times New Roman" w:cs="Times New Roman"/>
                <w:b/>
                <w:bCs/>
                <w:color w:val="000000"/>
                <w:kern w:val="24"/>
                <w:sz w:val="24"/>
                <w:szCs w:val="24"/>
                <w:lang w:eastAsia="zh-TW"/>
              </w:rPr>
              <w:t>35-55%</w:t>
            </w:r>
          </w:p>
        </w:tc>
        <w:tc>
          <w:tcPr>
            <w:tcW w:w="1795" w:type="dxa"/>
            <w:shd w:val="clear" w:color="auto" w:fill="C6D9F1" w:themeFill="text2" w:themeFillTint="33"/>
            <w:hideMark/>
          </w:tcPr>
          <w:p w14:paraId="61B33B3B" w14:textId="77777777" w:rsidR="003E02E7"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color w:val="000000"/>
                <w:kern w:val="24"/>
                <w:sz w:val="24"/>
                <w:szCs w:val="24"/>
                <w:lang w:eastAsia="zh-TW"/>
              </w:rPr>
            </w:pPr>
          </w:p>
          <w:p w14:paraId="33F4285E" w14:textId="77777777" w:rsidR="003E02E7"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color w:val="000000"/>
                <w:kern w:val="24"/>
                <w:sz w:val="24"/>
                <w:szCs w:val="24"/>
                <w:lang w:eastAsia="zh-TW"/>
              </w:rPr>
            </w:pPr>
          </w:p>
          <w:p w14:paraId="38BD6123" w14:textId="77777777" w:rsidR="003E02E7" w:rsidRPr="004D1C43"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eastAsia="Times New Roman" w:hAnsi="Arial" w:cs="Arial"/>
                <w:sz w:val="24"/>
                <w:szCs w:val="24"/>
                <w:lang w:eastAsia="zh-TW"/>
              </w:rPr>
            </w:pPr>
            <w:r w:rsidRPr="004D1C43">
              <w:rPr>
                <w:rFonts w:ascii="Times New Roman" w:eastAsia="Times New Roman" w:hAnsi="Times New Roman" w:cs="Times New Roman"/>
                <w:b/>
                <w:bCs/>
                <w:color w:val="000000"/>
                <w:kern w:val="24"/>
                <w:sz w:val="24"/>
                <w:szCs w:val="24"/>
                <w:lang w:eastAsia="zh-TW"/>
              </w:rPr>
              <w:t>Ниже 35%</w:t>
            </w:r>
          </w:p>
        </w:tc>
      </w:tr>
      <w:tr w:rsidR="003E02E7" w:rsidRPr="004D1C43" w14:paraId="0F57F27D" w14:textId="77777777" w:rsidTr="003E02E7">
        <w:trPr>
          <w:trHeight w:val="770"/>
        </w:trPr>
        <w:tc>
          <w:tcPr>
            <w:tcW w:w="2518" w:type="dxa"/>
            <w:hideMark/>
          </w:tcPr>
          <w:p w14:paraId="590C62DD" w14:textId="77777777" w:rsidR="003E02E7" w:rsidRPr="004D1C43"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eastAsia="Times New Roman" w:hAnsi="Arial" w:cs="Arial"/>
                <w:sz w:val="24"/>
                <w:szCs w:val="24"/>
                <w:lang w:eastAsia="zh-TW"/>
              </w:rPr>
            </w:pPr>
            <w:r w:rsidRPr="004D1C43">
              <w:rPr>
                <w:rFonts w:ascii="Times New Roman" w:eastAsia="Times New Roman" w:hAnsi="Times New Roman" w:cs="Times New Roman"/>
                <w:b/>
                <w:bCs/>
                <w:color w:val="000000"/>
                <w:kern w:val="24"/>
                <w:sz w:val="24"/>
                <w:szCs w:val="24"/>
                <w:lang w:eastAsia="zh-TW"/>
              </w:rPr>
              <w:t>Результат</w:t>
            </w:r>
          </w:p>
        </w:tc>
        <w:tc>
          <w:tcPr>
            <w:tcW w:w="1559" w:type="dxa"/>
            <w:hideMark/>
          </w:tcPr>
          <w:p w14:paraId="4B39ADB3" w14:textId="77777777" w:rsidR="003E02E7" w:rsidRPr="004D1C43"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eastAsia="Times New Roman" w:hAnsi="Arial" w:cs="Arial"/>
                <w:sz w:val="24"/>
                <w:szCs w:val="24"/>
                <w:lang w:eastAsia="zh-TW"/>
              </w:rPr>
            </w:pPr>
            <w:r w:rsidRPr="004D1C43">
              <w:rPr>
                <w:rFonts w:ascii="Times New Roman" w:eastAsia="Times New Roman" w:hAnsi="Times New Roman" w:cs="Times New Roman"/>
                <w:b/>
                <w:bCs/>
                <w:color w:val="000000"/>
                <w:kern w:val="24"/>
                <w:sz w:val="24"/>
                <w:szCs w:val="24"/>
                <w:lang w:eastAsia="zh-TW"/>
              </w:rPr>
              <w:t>Норма</w:t>
            </w:r>
          </w:p>
        </w:tc>
        <w:tc>
          <w:tcPr>
            <w:tcW w:w="1701" w:type="dxa"/>
            <w:hideMark/>
          </w:tcPr>
          <w:p w14:paraId="7EC977B4" w14:textId="77777777" w:rsidR="003E02E7" w:rsidRPr="004D1C43"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eastAsia="Times New Roman" w:hAnsi="Arial" w:cs="Arial"/>
                <w:sz w:val="24"/>
                <w:szCs w:val="24"/>
                <w:lang w:eastAsia="zh-TW"/>
              </w:rPr>
            </w:pPr>
            <w:r w:rsidRPr="004D1C43">
              <w:rPr>
                <w:rFonts w:ascii="Times New Roman" w:eastAsia="Times New Roman" w:hAnsi="Times New Roman" w:cs="Times New Roman"/>
                <w:b/>
                <w:bCs/>
                <w:color w:val="000000"/>
                <w:kern w:val="24"/>
                <w:sz w:val="24"/>
                <w:szCs w:val="24"/>
                <w:lang w:eastAsia="zh-TW"/>
              </w:rPr>
              <w:t>Умер. отклонение</w:t>
            </w:r>
          </w:p>
        </w:tc>
        <w:tc>
          <w:tcPr>
            <w:tcW w:w="1560" w:type="dxa"/>
            <w:hideMark/>
          </w:tcPr>
          <w:p w14:paraId="12021FC4" w14:textId="77777777" w:rsidR="003E02E7" w:rsidRPr="004D1C43"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eastAsia="Times New Roman" w:hAnsi="Arial" w:cs="Arial"/>
                <w:sz w:val="24"/>
                <w:szCs w:val="24"/>
                <w:lang w:eastAsia="zh-TW"/>
              </w:rPr>
            </w:pPr>
            <w:r w:rsidRPr="004D1C43">
              <w:rPr>
                <w:rFonts w:ascii="Times New Roman" w:eastAsia="Times New Roman" w:hAnsi="Times New Roman" w:cs="Times New Roman"/>
                <w:b/>
                <w:bCs/>
                <w:color w:val="000000"/>
                <w:kern w:val="24"/>
                <w:sz w:val="24"/>
                <w:szCs w:val="24"/>
                <w:lang w:eastAsia="zh-TW"/>
              </w:rPr>
              <w:t>Значит. отклонение</w:t>
            </w:r>
          </w:p>
        </w:tc>
        <w:tc>
          <w:tcPr>
            <w:tcW w:w="1795" w:type="dxa"/>
            <w:hideMark/>
          </w:tcPr>
          <w:p w14:paraId="768960EA" w14:textId="77777777" w:rsidR="003E02E7" w:rsidRPr="004D1C43"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eastAsia="Times New Roman" w:hAnsi="Arial" w:cs="Arial"/>
                <w:sz w:val="24"/>
                <w:szCs w:val="24"/>
                <w:lang w:eastAsia="zh-TW"/>
              </w:rPr>
            </w:pPr>
            <w:r w:rsidRPr="004D1C43">
              <w:rPr>
                <w:rFonts w:ascii="Times New Roman" w:eastAsia="Times New Roman" w:hAnsi="Times New Roman" w:cs="Times New Roman"/>
                <w:b/>
                <w:bCs/>
                <w:color w:val="000000"/>
                <w:kern w:val="24"/>
                <w:sz w:val="24"/>
                <w:szCs w:val="24"/>
                <w:lang w:eastAsia="zh-TW"/>
              </w:rPr>
              <w:t>Резкое отклонение</w:t>
            </w:r>
          </w:p>
        </w:tc>
      </w:tr>
    </w:tbl>
    <w:p w14:paraId="3BFE5417" w14:textId="77777777" w:rsidR="003E02E7" w:rsidRDefault="003E02E7" w:rsidP="003E02E7">
      <w:pPr>
        <w:jc w:val="center"/>
        <w:rPr>
          <w:rFonts w:ascii="Times New Roman" w:hAnsi="Times New Roman" w:cs="Times New Roman"/>
          <w:b/>
          <w:bCs/>
          <w:iCs/>
          <w:sz w:val="24"/>
          <w:szCs w:val="24"/>
        </w:rPr>
      </w:pPr>
    </w:p>
    <w:p w14:paraId="26ECD66A" w14:textId="77777777" w:rsidR="003E02E7" w:rsidRDefault="003E02E7" w:rsidP="003E02E7">
      <w:pPr>
        <w:shd w:val="clear" w:color="auto" w:fill="FFFFFF"/>
        <w:spacing w:after="0" w:line="240" w:lineRule="auto"/>
        <w:jc w:val="center"/>
        <w:rPr>
          <w:rFonts w:ascii="Times New Roman" w:eastAsia="Times New Roman" w:hAnsi="Times New Roman"/>
          <w:b/>
          <w:sz w:val="24"/>
          <w:szCs w:val="24"/>
        </w:rPr>
      </w:pPr>
    </w:p>
    <w:p w14:paraId="072565E0" w14:textId="439376D9" w:rsidR="003E02E7" w:rsidRPr="00566321" w:rsidRDefault="003E02E7" w:rsidP="003E02E7">
      <w:pPr>
        <w:shd w:val="clear" w:color="auto" w:fill="FFFFFF"/>
        <w:spacing w:after="0" w:line="240" w:lineRule="auto"/>
        <w:jc w:val="center"/>
        <w:rPr>
          <w:rFonts w:ascii="Times New Roman" w:eastAsia="Times New Roman" w:hAnsi="Times New Roman"/>
          <w:b/>
          <w:bCs/>
          <w:color w:val="000000"/>
          <w:sz w:val="24"/>
          <w:szCs w:val="28"/>
        </w:rPr>
      </w:pPr>
      <w:r w:rsidRPr="00566321">
        <w:rPr>
          <w:rFonts w:ascii="Times New Roman" w:eastAsia="Times New Roman" w:hAnsi="Times New Roman"/>
          <w:b/>
          <w:bCs/>
          <w:color w:val="000000"/>
          <w:sz w:val="24"/>
          <w:szCs w:val="28"/>
        </w:rPr>
        <w:t xml:space="preserve">Практическое занятие </w:t>
      </w:r>
    </w:p>
    <w:p w14:paraId="40C1FE51" w14:textId="77777777" w:rsidR="003E02E7" w:rsidRPr="00566321" w:rsidRDefault="003E02E7" w:rsidP="003E02E7">
      <w:pPr>
        <w:widowControl w:val="0"/>
        <w:suppressAutoHyphens/>
        <w:autoSpaceDN w:val="0"/>
        <w:spacing w:after="0" w:line="240" w:lineRule="auto"/>
        <w:jc w:val="center"/>
        <w:textAlignment w:val="baseline"/>
        <w:rPr>
          <w:rFonts w:ascii="Times New Roman" w:eastAsia="SimSun" w:hAnsi="Times New Roman" w:cs="Mangal"/>
          <w:b/>
          <w:i/>
          <w:iCs/>
          <w:kern w:val="3"/>
          <w:sz w:val="28"/>
          <w:szCs w:val="28"/>
          <w:u w:val="single"/>
          <w:lang w:eastAsia="zh-CN" w:bidi="hi-IN"/>
        </w:rPr>
      </w:pPr>
      <w:r w:rsidRPr="00566321">
        <w:rPr>
          <w:rFonts w:ascii="Times New Roman" w:eastAsia="Times New Roman" w:hAnsi="Times New Roman" w:cs="Times New Roman"/>
          <w:b/>
          <w:bCs/>
          <w:sz w:val="24"/>
          <w:lang w:val="x-none" w:eastAsia="x-none"/>
        </w:rPr>
        <w:t>Исследование основных видов рефлексов человека</w:t>
      </w:r>
    </w:p>
    <w:p w14:paraId="6D464F40" w14:textId="77777777" w:rsidR="003E02E7" w:rsidRPr="00F63BA2" w:rsidRDefault="003E02E7" w:rsidP="003E02E7">
      <w:pPr>
        <w:widowControl w:val="0"/>
        <w:suppressAutoHyphens/>
        <w:autoSpaceDN w:val="0"/>
        <w:spacing w:after="0" w:line="240" w:lineRule="auto"/>
        <w:jc w:val="both"/>
        <w:textAlignment w:val="baseline"/>
        <w:rPr>
          <w:rFonts w:ascii="Times New Roman" w:eastAsia="SimSun" w:hAnsi="Times New Roman" w:cs="Mangal"/>
          <w:kern w:val="3"/>
          <w:szCs w:val="24"/>
          <w:lang w:eastAsia="zh-CN" w:bidi="hi-IN"/>
        </w:rPr>
      </w:pPr>
      <w:r w:rsidRPr="00F63BA2">
        <w:rPr>
          <w:rFonts w:ascii="Times New Roman" w:eastAsia="SimSun" w:hAnsi="Times New Roman" w:cs="Mangal"/>
          <w:i/>
          <w:iCs/>
          <w:kern w:val="3"/>
          <w:sz w:val="24"/>
          <w:szCs w:val="28"/>
          <w:u w:val="single"/>
          <w:lang w:eastAsia="zh-CN" w:bidi="hi-IN"/>
        </w:rPr>
        <w:t>Цель работы:</w:t>
      </w:r>
      <w:r w:rsidRPr="00F63BA2">
        <w:rPr>
          <w:rFonts w:ascii="Times New Roman" w:eastAsia="SimSun" w:hAnsi="Times New Roman" w:cs="Mangal"/>
          <w:kern w:val="3"/>
          <w:sz w:val="24"/>
          <w:szCs w:val="28"/>
          <w:lang w:eastAsia="zh-CN" w:bidi="hi-IN"/>
        </w:rPr>
        <w:t xml:space="preserve"> познакомиться с некоторыми рефлексами человека.</w:t>
      </w:r>
    </w:p>
    <w:p w14:paraId="3D5B44AF" w14:textId="77777777" w:rsidR="003E02E7" w:rsidRPr="00F63BA2" w:rsidRDefault="003E02E7" w:rsidP="003E02E7">
      <w:pPr>
        <w:widowControl w:val="0"/>
        <w:suppressAutoHyphens/>
        <w:autoSpaceDN w:val="0"/>
        <w:spacing w:after="0" w:line="240" w:lineRule="auto"/>
        <w:jc w:val="both"/>
        <w:textAlignment w:val="baseline"/>
        <w:rPr>
          <w:rFonts w:ascii="Times New Roman" w:eastAsia="SimSun" w:hAnsi="Times New Roman" w:cs="Mangal"/>
          <w:kern w:val="3"/>
          <w:szCs w:val="24"/>
          <w:lang w:eastAsia="zh-CN" w:bidi="hi-IN"/>
        </w:rPr>
      </w:pPr>
      <w:r w:rsidRPr="00F63BA2">
        <w:rPr>
          <w:rFonts w:ascii="Times New Roman" w:eastAsia="SimSun" w:hAnsi="Times New Roman" w:cs="Mangal"/>
          <w:i/>
          <w:iCs/>
          <w:kern w:val="3"/>
          <w:sz w:val="24"/>
          <w:szCs w:val="28"/>
          <w:u w:val="single"/>
          <w:lang w:eastAsia="zh-CN" w:bidi="hi-IN"/>
        </w:rPr>
        <w:t>Оборудование:</w:t>
      </w:r>
      <w:r w:rsidRPr="00F63BA2">
        <w:rPr>
          <w:rFonts w:ascii="Times New Roman" w:eastAsia="SimSun" w:hAnsi="Times New Roman" w:cs="Mangal"/>
          <w:i/>
          <w:iCs/>
          <w:kern w:val="3"/>
          <w:sz w:val="24"/>
          <w:szCs w:val="28"/>
          <w:lang w:eastAsia="zh-CN" w:bidi="hi-IN"/>
        </w:rPr>
        <w:t xml:space="preserve"> </w:t>
      </w:r>
      <w:r w:rsidRPr="00F63BA2">
        <w:rPr>
          <w:rFonts w:ascii="Times New Roman" w:eastAsia="SimSun" w:hAnsi="Times New Roman" w:cs="Mangal"/>
          <w:kern w:val="3"/>
          <w:sz w:val="24"/>
          <w:szCs w:val="28"/>
          <w:lang w:eastAsia="zh-CN" w:bidi="hi-IN"/>
        </w:rPr>
        <w:t>карандаш с укрепленным на его конце ластиком, фонарик (на мобильном телефоне).</w:t>
      </w:r>
    </w:p>
    <w:p w14:paraId="7166BFEB" w14:textId="77777777" w:rsidR="003E02E7" w:rsidRPr="00F63BA2" w:rsidRDefault="003E02E7" w:rsidP="003E02E7">
      <w:pPr>
        <w:widowControl w:val="0"/>
        <w:suppressAutoHyphens/>
        <w:autoSpaceDN w:val="0"/>
        <w:spacing w:after="0" w:line="240" w:lineRule="auto"/>
        <w:jc w:val="both"/>
        <w:textAlignment w:val="baseline"/>
        <w:rPr>
          <w:rFonts w:ascii="Times New Roman" w:eastAsia="SimSun" w:hAnsi="Times New Roman" w:cs="Mangal"/>
          <w:kern w:val="3"/>
          <w:szCs w:val="24"/>
          <w:lang w:eastAsia="zh-CN" w:bidi="hi-IN"/>
        </w:rPr>
      </w:pPr>
      <w:r w:rsidRPr="00F63BA2">
        <w:rPr>
          <w:rFonts w:ascii="Times New Roman" w:eastAsia="SimSun" w:hAnsi="Times New Roman" w:cs="Mangal"/>
          <w:i/>
          <w:iCs/>
          <w:kern w:val="3"/>
          <w:sz w:val="24"/>
          <w:szCs w:val="28"/>
          <w:u w:val="single"/>
          <w:lang w:eastAsia="zh-CN" w:bidi="hi-IN"/>
        </w:rPr>
        <w:t>Форма отчетности:</w:t>
      </w:r>
      <w:r w:rsidRPr="00F63BA2">
        <w:rPr>
          <w:rFonts w:ascii="Times New Roman" w:eastAsia="SimSun" w:hAnsi="Times New Roman" w:cs="Mangal"/>
          <w:kern w:val="3"/>
          <w:sz w:val="24"/>
          <w:szCs w:val="28"/>
          <w:lang w:eastAsia="zh-CN" w:bidi="hi-IN"/>
        </w:rPr>
        <w:t xml:space="preserve"> выполните задания, внесите их результаты в таблицу и сделайте вывод о факте наличия и интенсивности исследуемых рефлексов у испытуемых, а также биологическом значении рефлексов. Отсутствие реакции – тоже результат!</w:t>
      </w:r>
    </w:p>
    <w:tbl>
      <w:tblPr>
        <w:tblW w:w="9762" w:type="dxa"/>
        <w:tblInd w:w="-5" w:type="dxa"/>
        <w:tblCellMar>
          <w:left w:w="10" w:type="dxa"/>
          <w:right w:w="10" w:type="dxa"/>
        </w:tblCellMar>
        <w:tblLook w:val="0000" w:firstRow="0" w:lastRow="0" w:firstColumn="0" w:lastColumn="0" w:noHBand="0" w:noVBand="0"/>
      </w:tblPr>
      <w:tblGrid>
        <w:gridCol w:w="841"/>
        <w:gridCol w:w="3129"/>
        <w:gridCol w:w="2895"/>
        <w:gridCol w:w="2897"/>
      </w:tblGrid>
      <w:tr w:rsidR="003E02E7" w:rsidRPr="00F63BA2" w14:paraId="06A6E7E7" w14:textId="77777777" w:rsidTr="003E02E7">
        <w:trPr>
          <w:trHeight w:val="665"/>
        </w:trPr>
        <w:tc>
          <w:tcPr>
            <w:tcW w:w="8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DD8C1E" w14:textId="77777777" w:rsidR="003E02E7" w:rsidRPr="00F63BA2" w:rsidRDefault="003E02E7" w:rsidP="003E02E7">
            <w:pPr>
              <w:widowControl w:val="0"/>
              <w:suppressAutoHyphens/>
              <w:autoSpaceDN w:val="0"/>
              <w:spacing w:after="0" w:line="240" w:lineRule="auto"/>
              <w:jc w:val="center"/>
              <w:textAlignment w:val="baseline"/>
              <w:rPr>
                <w:rFonts w:ascii="Times New Roman" w:eastAsia="SimSun" w:hAnsi="Times New Roman" w:cs="Mangal"/>
                <w:kern w:val="3"/>
                <w:sz w:val="24"/>
                <w:szCs w:val="28"/>
                <w:lang w:eastAsia="zh-CN" w:bidi="hi-IN"/>
              </w:rPr>
            </w:pPr>
            <w:r w:rsidRPr="00F63BA2">
              <w:rPr>
                <w:rFonts w:ascii="Times New Roman" w:eastAsia="SimSun" w:hAnsi="Times New Roman" w:cs="Mangal"/>
                <w:kern w:val="3"/>
                <w:sz w:val="24"/>
                <w:szCs w:val="28"/>
                <w:lang w:eastAsia="zh-CN" w:bidi="hi-IN"/>
              </w:rPr>
              <w:t>№ опыта</w:t>
            </w:r>
          </w:p>
        </w:tc>
        <w:tc>
          <w:tcPr>
            <w:tcW w:w="3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550430" w14:textId="77777777" w:rsidR="003E02E7" w:rsidRPr="00F63BA2" w:rsidRDefault="003E02E7" w:rsidP="003E02E7">
            <w:pPr>
              <w:widowControl w:val="0"/>
              <w:suppressAutoHyphens/>
              <w:autoSpaceDN w:val="0"/>
              <w:spacing w:after="0" w:line="240" w:lineRule="auto"/>
              <w:jc w:val="center"/>
              <w:textAlignment w:val="baseline"/>
              <w:rPr>
                <w:rFonts w:ascii="Times New Roman" w:eastAsia="SimSun" w:hAnsi="Times New Roman" w:cs="Mangal"/>
                <w:kern w:val="3"/>
                <w:sz w:val="24"/>
                <w:szCs w:val="28"/>
                <w:lang w:eastAsia="zh-CN" w:bidi="hi-IN"/>
              </w:rPr>
            </w:pPr>
            <w:r w:rsidRPr="00F63BA2">
              <w:rPr>
                <w:rFonts w:ascii="Times New Roman" w:eastAsia="SimSun" w:hAnsi="Times New Roman" w:cs="Mangal"/>
                <w:kern w:val="3"/>
                <w:sz w:val="24"/>
                <w:szCs w:val="28"/>
                <w:lang w:eastAsia="zh-CN" w:bidi="hi-IN"/>
              </w:rPr>
              <w:t>Проверяемый рефлекс</w:t>
            </w:r>
          </w:p>
        </w:tc>
        <w:tc>
          <w:tcPr>
            <w:tcW w:w="28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8E5C22" w14:textId="77777777" w:rsidR="003E02E7" w:rsidRPr="00F63BA2" w:rsidRDefault="003E02E7" w:rsidP="003E02E7">
            <w:pPr>
              <w:widowControl w:val="0"/>
              <w:suppressAutoHyphens/>
              <w:autoSpaceDN w:val="0"/>
              <w:spacing w:after="0" w:line="240" w:lineRule="auto"/>
              <w:jc w:val="center"/>
              <w:textAlignment w:val="baseline"/>
              <w:rPr>
                <w:rFonts w:ascii="Times New Roman" w:eastAsia="SimSun" w:hAnsi="Times New Roman" w:cs="Mangal"/>
                <w:kern w:val="3"/>
                <w:szCs w:val="24"/>
                <w:lang w:eastAsia="zh-CN" w:bidi="hi-IN"/>
              </w:rPr>
            </w:pPr>
            <w:r w:rsidRPr="00F63BA2">
              <w:rPr>
                <w:rFonts w:ascii="Times New Roman" w:eastAsia="SimSun" w:hAnsi="Times New Roman" w:cs="Mangal"/>
                <w:kern w:val="3"/>
                <w:sz w:val="24"/>
                <w:szCs w:val="28"/>
                <w:lang w:eastAsia="zh-CN" w:bidi="hi-IN"/>
              </w:rPr>
              <w:t>Что делали</w:t>
            </w:r>
            <w:r w:rsidRPr="00F63BA2">
              <w:rPr>
                <w:rFonts w:ascii="Times New Roman" w:eastAsia="SimSun" w:hAnsi="Times New Roman" w:cs="Mangal"/>
                <w:kern w:val="3"/>
                <w:sz w:val="24"/>
                <w:szCs w:val="28"/>
                <w:lang w:val="en-US" w:eastAsia="zh-CN" w:bidi="hi-IN"/>
              </w:rPr>
              <w:t>?</w:t>
            </w:r>
          </w:p>
        </w:tc>
        <w:tc>
          <w:tcPr>
            <w:tcW w:w="2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71751E" w14:textId="77777777" w:rsidR="003E02E7" w:rsidRPr="00F63BA2" w:rsidRDefault="003E02E7" w:rsidP="003E02E7">
            <w:pPr>
              <w:widowControl w:val="0"/>
              <w:suppressAutoHyphens/>
              <w:autoSpaceDN w:val="0"/>
              <w:spacing w:after="0" w:line="240" w:lineRule="auto"/>
              <w:jc w:val="center"/>
              <w:textAlignment w:val="baseline"/>
              <w:rPr>
                <w:rFonts w:ascii="Times New Roman" w:eastAsia="SimSun" w:hAnsi="Times New Roman" w:cs="Mangal"/>
                <w:kern w:val="3"/>
                <w:sz w:val="24"/>
                <w:szCs w:val="28"/>
                <w:lang w:eastAsia="zh-CN" w:bidi="hi-IN"/>
              </w:rPr>
            </w:pPr>
            <w:r w:rsidRPr="00F63BA2">
              <w:rPr>
                <w:rFonts w:ascii="Times New Roman" w:eastAsia="SimSun" w:hAnsi="Times New Roman" w:cs="Mangal"/>
                <w:kern w:val="3"/>
                <w:sz w:val="24"/>
                <w:szCs w:val="28"/>
                <w:lang w:eastAsia="zh-CN" w:bidi="hi-IN"/>
              </w:rPr>
              <w:t>Наблюдения</w:t>
            </w:r>
          </w:p>
        </w:tc>
      </w:tr>
      <w:tr w:rsidR="003E02E7" w:rsidRPr="00F63BA2" w14:paraId="7CAFBA4B" w14:textId="77777777" w:rsidTr="003E02E7">
        <w:trPr>
          <w:trHeight w:val="343"/>
        </w:trPr>
        <w:tc>
          <w:tcPr>
            <w:tcW w:w="8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1B40E4" w14:textId="77777777" w:rsidR="003E02E7" w:rsidRPr="00F63BA2" w:rsidRDefault="003E02E7" w:rsidP="003E02E7">
            <w:pPr>
              <w:widowControl w:val="0"/>
              <w:suppressAutoHyphens/>
              <w:autoSpaceDN w:val="0"/>
              <w:spacing w:after="0" w:line="240" w:lineRule="auto"/>
              <w:jc w:val="both"/>
              <w:textAlignment w:val="baseline"/>
              <w:rPr>
                <w:rFonts w:ascii="Times New Roman" w:eastAsia="SimSun" w:hAnsi="Times New Roman" w:cs="Mangal"/>
                <w:kern w:val="3"/>
                <w:sz w:val="24"/>
                <w:szCs w:val="28"/>
                <w:lang w:eastAsia="zh-CN" w:bidi="hi-IN"/>
              </w:rPr>
            </w:pPr>
          </w:p>
        </w:tc>
        <w:tc>
          <w:tcPr>
            <w:tcW w:w="3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95389A" w14:textId="77777777" w:rsidR="003E02E7" w:rsidRPr="00F63BA2" w:rsidRDefault="003E02E7" w:rsidP="003E02E7">
            <w:pPr>
              <w:widowControl w:val="0"/>
              <w:suppressAutoHyphens/>
              <w:autoSpaceDN w:val="0"/>
              <w:spacing w:after="0" w:line="240" w:lineRule="auto"/>
              <w:jc w:val="both"/>
              <w:textAlignment w:val="baseline"/>
              <w:rPr>
                <w:rFonts w:ascii="Times New Roman" w:eastAsia="SimSun" w:hAnsi="Times New Roman" w:cs="Mangal"/>
                <w:kern w:val="3"/>
                <w:sz w:val="24"/>
                <w:szCs w:val="28"/>
                <w:lang w:eastAsia="zh-CN" w:bidi="hi-IN"/>
              </w:rPr>
            </w:pPr>
          </w:p>
        </w:tc>
        <w:tc>
          <w:tcPr>
            <w:tcW w:w="28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A95A9E" w14:textId="77777777" w:rsidR="003E02E7" w:rsidRPr="00F63BA2" w:rsidRDefault="003E02E7" w:rsidP="003E02E7">
            <w:pPr>
              <w:widowControl w:val="0"/>
              <w:suppressAutoHyphens/>
              <w:autoSpaceDN w:val="0"/>
              <w:spacing w:after="0" w:line="240" w:lineRule="auto"/>
              <w:jc w:val="both"/>
              <w:textAlignment w:val="baseline"/>
              <w:rPr>
                <w:rFonts w:ascii="Times New Roman" w:eastAsia="SimSun" w:hAnsi="Times New Roman" w:cs="Mangal"/>
                <w:kern w:val="3"/>
                <w:sz w:val="24"/>
                <w:szCs w:val="28"/>
                <w:lang w:eastAsia="zh-CN" w:bidi="hi-IN"/>
              </w:rPr>
            </w:pPr>
          </w:p>
        </w:tc>
        <w:tc>
          <w:tcPr>
            <w:tcW w:w="2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061DBD" w14:textId="77777777" w:rsidR="003E02E7" w:rsidRPr="00F63BA2" w:rsidRDefault="003E02E7" w:rsidP="003E02E7">
            <w:pPr>
              <w:widowControl w:val="0"/>
              <w:suppressAutoHyphens/>
              <w:autoSpaceDN w:val="0"/>
              <w:spacing w:after="0" w:line="240" w:lineRule="auto"/>
              <w:jc w:val="both"/>
              <w:textAlignment w:val="baseline"/>
              <w:rPr>
                <w:rFonts w:ascii="Times New Roman" w:eastAsia="SimSun" w:hAnsi="Times New Roman" w:cs="Mangal"/>
                <w:kern w:val="3"/>
                <w:sz w:val="24"/>
                <w:szCs w:val="28"/>
                <w:lang w:eastAsia="zh-CN" w:bidi="hi-IN"/>
              </w:rPr>
            </w:pPr>
          </w:p>
        </w:tc>
      </w:tr>
    </w:tbl>
    <w:p w14:paraId="7C8AB8E4" w14:textId="77777777" w:rsidR="003E02E7" w:rsidRPr="00F63BA2" w:rsidRDefault="003E02E7" w:rsidP="003E02E7">
      <w:pPr>
        <w:widowControl w:val="0"/>
        <w:suppressAutoHyphens/>
        <w:autoSpaceDN w:val="0"/>
        <w:spacing w:after="0" w:line="240" w:lineRule="auto"/>
        <w:jc w:val="both"/>
        <w:textAlignment w:val="baseline"/>
        <w:rPr>
          <w:rFonts w:ascii="Times New Roman" w:eastAsia="SimSun" w:hAnsi="Times New Roman" w:cs="Mangal"/>
          <w:b/>
          <w:i/>
          <w:kern w:val="3"/>
          <w:sz w:val="24"/>
          <w:szCs w:val="28"/>
          <w:lang w:eastAsia="zh-CN" w:bidi="hi-IN"/>
        </w:rPr>
      </w:pPr>
      <w:r w:rsidRPr="00F63BA2">
        <w:rPr>
          <w:rFonts w:ascii="Times New Roman" w:eastAsia="SimSun" w:hAnsi="Times New Roman" w:cs="Mangal"/>
          <w:b/>
          <w:i/>
          <w:kern w:val="3"/>
          <w:sz w:val="24"/>
          <w:szCs w:val="28"/>
          <w:lang w:eastAsia="zh-CN" w:bidi="hi-IN"/>
        </w:rPr>
        <w:t>Вывод:</w:t>
      </w:r>
    </w:p>
    <w:p w14:paraId="70E40786" w14:textId="77777777" w:rsidR="003E02E7" w:rsidRPr="00F63BA2" w:rsidRDefault="003E02E7" w:rsidP="003E02E7">
      <w:pPr>
        <w:widowControl w:val="0"/>
        <w:suppressAutoHyphens/>
        <w:autoSpaceDN w:val="0"/>
        <w:spacing w:after="0" w:line="240" w:lineRule="auto"/>
        <w:jc w:val="both"/>
        <w:textAlignment w:val="baseline"/>
        <w:rPr>
          <w:rFonts w:ascii="Times New Roman" w:eastAsia="SimSun" w:hAnsi="Times New Roman" w:cs="Mangal"/>
          <w:kern w:val="3"/>
          <w:sz w:val="24"/>
          <w:szCs w:val="28"/>
          <w:lang w:eastAsia="zh-CN" w:bidi="hi-IN"/>
        </w:rPr>
      </w:pPr>
    </w:p>
    <w:p w14:paraId="770193E4" w14:textId="77777777" w:rsidR="003E02E7" w:rsidRPr="00F63BA2" w:rsidRDefault="003E02E7" w:rsidP="00AC3712">
      <w:pPr>
        <w:widowControl w:val="0"/>
        <w:numPr>
          <w:ilvl w:val="0"/>
          <w:numId w:val="106"/>
        </w:numPr>
        <w:suppressAutoHyphens/>
        <w:autoSpaceDN w:val="0"/>
        <w:spacing w:after="0" w:line="240" w:lineRule="auto"/>
        <w:jc w:val="both"/>
        <w:textAlignment w:val="baseline"/>
        <w:rPr>
          <w:rFonts w:ascii="Times New Roman" w:eastAsia="SimSun" w:hAnsi="Times New Roman" w:cs="Mangal"/>
          <w:b/>
          <w:bCs/>
          <w:kern w:val="3"/>
          <w:sz w:val="24"/>
          <w:szCs w:val="28"/>
          <w:lang w:eastAsia="zh-CN" w:bidi="hi-IN"/>
        </w:rPr>
      </w:pPr>
      <w:r w:rsidRPr="00F63BA2">
        <w:rPr>
          <w:rFonts w:ascii="Times New Roman" w:eastAsia="SimSun" w:hAnsi="Times New Roman" w:cs="Mangal"/>
          <w:b/>
          <w:bCs/>
          <w:kern w:val="3"/>
          <w:sz w:val="24"/>
          <w:szCs w:val="28"/>
          <w:lang w:eastAsia="zh-CN" w:bidi="hi-IN"/>
        </w:rPr>
        <w:t>Мигательный рефлекс</w:t>
      </w:r>
    </w:p>
    <w:p w14:paraId="1293878B" w14:textId="77777777" w:rsidR="003E02E7" w:rsidRPr="00F63BA2" w:rsidRDefault="003E02E7" w:rsidP="003E02E7">
      <w:pPr>
        <w:widowControl w:val="0"/>
        <w:suppressAutoHyphens/>
        <w:autoSpaceDN w:val="0"/>
        <w:spacing w:after="0" w:line="240" w:lineRule="auto"/>
        <w:jc w:val="both"/>
        <w:textAlignment w:val="baseline"/>
        <w:rPr>
          <w:rFonts w:ascii="Times New Roman" w:eastAsia="SimSun" w:hAnsi="Times New Roman" w:cs="Mangal"/>
          <w:kern w:val="3"/>
          <w:szCs w:val="24"/>
          <w:lang w:eastAsia="zh-CN" w:bidi="hi-IN"/>
        </w:rPr>
      </w:pPr>
      <w:r w:rsidRPr="00F63BA2">
        <w:rPr>
          <w:rFonts w:ascii="Times New Roman" w:eastAsia="SimSun" w:hAnsi="Times New Roman" w:cs="Mangal"/>
          <w:i/>
          <w:iCs/>
          <w:kern w:val="3"/>
          <w:sz w:val="24"/>
          <w:szCs w:val="28"/>
          <w:u w:val="single"/>
          <w:lang w:eastAsia="zh-CN" w:bidi="hi-IN"/>
        </w:rPr>
        <w:t>Ход работы:</w:t>
      </w:r>
      <w:r w:rsidRPr="00F63BA2">
        <w:rPr>
          <w:rFonts w:ascii="Times New Roman" w:eastAsia="SimSun" w:hAnsi="Times New Roman" w:cs="Mangal"/>
          <w:kern w:val="3"/>
          <w:sz w:val="24"/>
          <w:szCs w:val="28"/>
          <w:lang w:eastAsia="zh-CN" w:bidi="hi-IN"/>
        </w:rPr>
        <w:t xml:space="preserve"> работа проводится в парах. Испытуемый сидит. Экспериментатор делает хлопок перед лицом испытуемого. Повторяет действие еще три раза с интервалом примерно 10 секунд. Ответная реакция — смыкание век. </w:t>
      </w:r>
    </w:p>
    <w:p w14:paraId="40C3A0C2" w14:textId="77777777" w:rsidR="003E02E7" w:rsidRPr="00F63BA2" w:rsidRDefault="003E02E7" w:rsidP="00AC3712">
      <w:pPr>
        <w:widowControl w:val="0"/>
        <w:numPr>
          <w:ilvl w:val="0"/>
          <w:numId w:val="106"/>
        </w:numPr>
        <w:suppressAutoHyphens/>
        <w:autoSpaceDN w:val="0"/>
        <w:spacing w:after="0" w:line="240" w:lineRule="auto"/>
        <w:jc w:val="both"/>
        <w:textAlignment w:val="baseline"/>
        <w:rPr>
          <w:rFonts w:ascii="Times New Roman" w:eastAsia="SimSun" w:hAnsi="Times New Roman" w:cs="Mangal"/>
          <w:b/>
          <w:bCs/>
          <w:kern w:val="3"/>
          <w:sz w:val="24"/>
          <w:szCs w:val="28"/>
          <w:lang w:eastAsia="zh-CN" w:bidi="hi-IN"/>
        </w:rPr>
      </w:pPr>
      <w:r w:rsidRPr="00F63BA2">
        <w:rPr>
          <w:rFonts w:ascii="Times New Roman" w:eastAsia="SimSun" w:hAnsi="Times New Roman" w:cs="Mangal"/>
          <w:b/>
          <w:bCs/>
          <w:kern w:val="3"/>
          <w:sz w:val="24"/>
          <w:szCs w:val="28"/>
          <w:lang w:eastAsia="zh-CN" w:bidi="hi-IN"/>
        </w:rPr>
        <w:t>Надбровный рефлекс</w:t>
      </w:r>
    </w:p>
    <w:p w14:paraId="2BFB1456" w14:textId="77777777" w:rsidR="003E02E7" w:rsidRPr="00F63BA2" w:rsidRDefault="003E02E7" w:rsidP="003E02E7">
      <w:pPr>
        <w:widowControl w:val="0"/>
        <w:suppressAutoHyphens/>
        <w:autoSpaceDN w:val="0"/>
        <w:spacing w:after="0" w:line="240" w:lineRule="auto"/>
        <w:jc w:val="both"/>
        <w:textAlignment w:val="baseline"/>
        <w:rPr>
          <w:rFonts w:ascii="Times New Roman" w:eastAsia="SimSun" w:hAnsi="Times New Roman" w:cs="Mangal"/>
          <w:kern w:val="3"/>
          <w:szCs w:val="24"/>
          <w:lang w:eastAsia="zh-CN" w:bidi="hi-IN"/>
        </w:rPr>
      </w:pPr>
      <w:r w:rsidRPr="00F63BA2">
        <w:rPr>
          <w:rFonts w:ascii="Times New Roman" w:eastAsia="SimSun" w:hAnsi="Times New Roman" w:cs="Mangal"/>
          <w:i/>
          <w:iCs/>
          <w:kern w:val="3"/>
          <w:sz w:val="24"/>
          <w:szCs w:val="28"/>
          <w:u w:val="single"/>
          <w:lang w:eastAsia="zh-CN" w:bidi="hi-IN"/>
        </w:rPr>
        <w:t>Ход работы:</w:t>
      </w:r>
      <w:r w:rsidRPr="00F63BA2">
        <w:rPr>
          <w:rFonts w:ascii="Times New Roman" w:eastAsia="SimSun" w:hAnsi="Times New Roman" w:cs="Mangal"/>
          <w:kern w:val="3"/>
          <w:sz w:val="24"/>
          <w:szCs w:val="28"/>
          <w:lang w:eastAsia="zh-CN" w:bidi="hi-IN"/>
        </w:rPr>
        <w:t xml:space="preserve"> работа проводится в парах. Испытуемый сидит. Экспериментатор прикасается ластиком, укрепленным на конце карандаша, к краю надбровной дуги (бровей) испытуемого. Для левой и правой стороны проводится дважды. Ответная реакция — смыкание век.</w:t>
      </w:r>
    </w:p>
    <w:p w14:paraId="5A47E342" w14:textId="77777777" w:rsidR="003E02E7" w:rsidRPr="00F63BA2" w:rsidRDefault="003E02E7" w:rsidP="00AC3712">
      <w:pPr>
        <w:widowControl w:val="0"/>
        <w:numPr>
          <w:ilvl w:val="0"/>
          <w:numId w:val="106"/>
        </w:numPr>
        <w:suppressAutoHyphens/>
        <w:autoSpaceDN w:val="0"/>
        <w:spacing w:after="0" w:line="240" w:lineRule="auto"/>
        <w:jc w:val="both"/>
        <w:textAlignment w:val="baseline"/>
        <w:rPr>
          <w:rFonts w:ascii="Times New Roman" w:eastAsia="SimSun" w:hAnsi="Times New Roman" w:cs="Mangal"/>
          <w:b/>
          <w:bCs/>
          <w:kern w:val="3"/>
          <w:sz w:val="24"/>
          <w:szCs w:val="28"/>
          <w:lang w:eastAsia="zh-CN" w:bidi="hi-IN"/>
        </w:rPr>
      </w:pPr>
      <w:r w:rsidRPr="00F63BA2">
        <w:rPr>
          <w:rFonts w:ascii="Times New Roman" w:eastAsia="SimSun" w:hAnsi="Times New Roman" w:cs="Mangal"/>
          <w:b/>
          <w:bCs/>
          <w:kern w:val="3"/>
          <w:sz w:val="24"/>
          <w:szCs w:val="28"/>
          <w:lang w:eastAsia="zh-CN" w:bidi="hi-IN"/>
        </w:rPr>
        <w:t>Зрачковый рефлекс</w:t>
      </w:r>
    </w:p>
    <w:p w14:paraId="12E647C7" w14:textId="77777777" w:rsidR="003E02E7" w:rsidRPr="00F63BA2" w:rsidRDefault="003E02E7" w:rsidP="003E02E7">
      <w:pPr>
        <w:widowControl w:val="0"/>
        <w:suppressAutoHyphens/>
        <w:autoSpaceDN w:val="0"/>
        <w:spacing w:after="0" w:line="240" w:lineRule="auto"/>
        <w:jc w:val="both"/>
        <w:textAlignment w:val="baseline"/>
        <w:rPr>
          <w:rFonts w:ascii="Times New Roman" w:eastAsia="SimSun" w:hAnsi="Times New Roman" w:cs="Mangal"/>
          <w:kern w:val="3"/>
          <w:szCs w:val="24"/>
          <w:lang w:eastAsia="zh-CN" w:bidi="hi-IN"/>
        </w:rPr>
      </w:pPr>
      <w:r w:rsidRPr="00F63BA2">
        <w:rPr>
          <w:rFonts w:ascii="Times New Roman" w:eastAsia="SimSun" w:hAnsi="Times New Roman" w:cs="Mangal"/>
          <w:i/>
          <w:iCs/>
          <w:kern w:val="3"/>
          <w:sz w:val="24"/>
          <w:szCs w:val="28"/>
          <w:u w:val="single"/>
          <w:lang w:eastAsia="zh-CN" w:bidi="hi-IN"/>
        </w:rPr>
        <w:t>Ход работы:</w:t>
      </w:r>
      <w:r w:rsidRPr="00F63BA2">
        <w:rPr>
          <w:rFonts w:ascii="Times New Roman" w:eastAsia="SimSun" w:hAnsi="Times New Roman" w:cs="Mangal"/>
          <w:kern w:val="3"/>
          <w:sz w:val="24"/>
          <w:szCs w:val="28"/>
          <w:lang w:eastAsia="zh-CN" w:bidi="hi-IN"/>
        </w:rPr>
        <w:t xml:space="preserve"> работа проводится в парах. Испытуемый сидит. Экспериментатор наводит </w:t>
      </w:r>
      <w:r w:rsidRPr="00F63BA2">
        <w:rPr>
          <w:rFonts w:ascii="Times New Roman" w:eastAsia="SimSun" w:hAnsi="Times New Roman" w:cs="Mangal"/>
          <w:kern w:val="3"/>
          <w:sz w:val="24"/>
          <w:szCs w:val="28"/>
          <w:lang w:eastAsia="zh-CN" w:bidi="hi-IN"/>
        </w:rPr>
        <w:lastRenderedPageBreak/>
        <w:t xml:space="preserve">свет от фонарика на зрачок испытуемого. Для левого и правого глаза проводится дважды. Ответная реакция — сужение зрачка. </w:t>
      </w:r>
    </w:p>
    <w:p w14:paraId="275C46E1" w14:textId="77777777" w:rsidR="003E02E7" w:rsidRPr="00F63BA2" w:rsidRDefault="003E02E7" w:rsidP="00AC3712">
      <w:pPr>
        <w:widowControl w:val="0"/>
        <w:numPr>
          <w:ilvl w:val="0"/>
          <w:numId w:val="106"/>
        </w:numPr>
        <w:suppressAutoHyphens/>
        <w:autoSpaceDN w:val="0"/>
        <w:spacing w:after="0" w:line="240" w:lineRule="auto"/>
        <w:jc w:val="both"/>
        <w:textAlignment w:val="baseline"/>
        <w:rPr>
          <w:rFonts w:ascii="Times New Roman" w:eastAsia="SimSun" w:hAnsi="Times New Roman" w:cs="Mangal"/>
          <w:b/>
          <w:bCs/>
          <w:kern w:val="3"/>
          <w:sz w:val="24"/>
          <w:szCs w:val="28"/>
          <w:lang w:eastAsia="zh-CN" w:bidi="hi-IN"/>
        </w:rPr>
      </w:pPr>
      <w:r w:rsidRPr="00F63BA2">
        <w:rPr>
          <w:rFonts w:ascii="Times New Roman" w:eastAsia="SimSun" w:hAnsi="Times New Roman" w:cs="Mangal"/>
          <w:b/>
          <w:bCs/>
          <w:kern w:val="3"/>
          <w:sz w:val="24"/>
          <w:szCs w:val="28"/>
          <w:lang w:eastAsia="zh-CN" w:bidi="hi-IN"/>
        </w:rPr>
        <w:t>Подбородочный (нижнечелюстной) рефлекс</w:t>
      </w:r>
    </w:p>
    <w:p w14:paraId="1A17F850" w14:textId="77777777" w:rsidR="003E02E7" w:rsidRPr="00F63BA2" w:rsidRDefault="003E02E7" w:rsidP="003E02E7">
      <w:pPr>
        <w:widowControl w:val="0"/>
        <w:suppressAutoHyphens/>
        <w:autoSpaceDN w:val="0"/>
        <w:spacing w:after="0" w:line="240" w:lineRule="auto"/>
        <w:jc w:val="both"/>
        <w:textAlignment w:val="baseline"/>
        <w:rPr>
          <w:rFonts w:ascii="Times New Roman" w:eastAsia="SimSun" w:hAnsi="Times New Roman" w:cs="Mangal"/>
          <w:kern w:val="3"/>
          <w:szCs w:val="24"/>
          <w:lang w:eastAsia="zh-CN" w:bidi="hi-IN"/>
        </w:rPr>
      </w:pPr>
      <w:r w:rsidRPr="00F63BA2">
        <w:rPr>
          <w:rFonts w:ascii="Times New Roman" w:eastAsia="SimSun" w:hAnsi="Times New Roman" w:cs="Mangal"/>
          <w:i/>
          <w:iCs/>
          <w:kern w:val="3"/>
          <w:sz w:val="24"/>
          <w:szCs w:val="28"/>
          <w:u w:val="single"/>
          <w:lang w:eastAsia="zh-CN" w:bidi="hi-IN"/>
        </w:rPr>
        <w:t>Ход работы:</w:t>
      </w:r>
      <w:r w:rsidRPr="00F63BA2">
        <w:rPr>
          <w:rFonts w:ascii="Times New Roman" w:eastAsia="SimSun" w:hAnsi="Times New Roman" w:cs="Mangal"/>
          <w:kern w:val="3"/>
          <w:sz w:val="24"/>
          <w:szCs w:val="28"/>
          <w:lang w:eastAsia="zh-CN" w:bidi="hi-IN"/>
        </w:rPr>
        <w:t xml:space="preserve"> работа проводится в парах. Испытуемый сидит, положив на подбородок палец и слегка приоткрыв рот. Экспериментатор (</w:t>
      </w:r>
      <w:r w:rsidRPr="00F63BA2">
        <w:rPr>
          <w:rFonts w:ascii="Times New Roman" w:eastAsia="SimSun" w:hAnsi="Times New Roman" w:cs="Mangal"/>
          <w:i/>
          <w:iCs/>
          <w:kern w:val="3"/>
          <w:sz w:val="24"/>
          <w:szCs w:val="28"/>
          <w:lang w:eastAsia="zh-CN" w:bidi="hi-IN"/>
        </w:rPr>
        <w:t>или сам испытуемый</w:t>
      </w:r>
      <w:r w:rsidRPr="00F63BA2">
        <w:rPr>
          <w:rFonts w:ascii="Times New Roman" w:eastAsia="SimSun" w:hAnsi="Times New Roman" w:cs="Mangal"/>
          <w:kern w:val="3"/>
          <w:sz w:val="24"/>
          <w:szCs w:val="28"/>
          <w:lang w:eastAsia="zh-CN" w:bidi="hi-IN"/>
        </w:rPr>
        <w:t xml:space="preserve">) наносит легкий удар по подбородку (пальцу) испытуемого. Повторяет действие еще три раза. Ответная реакция — закрывание рта. </w:t>
      </w:r>
    </w:p>
    <w:p w14:paraId="249DCEFC" w14:textId="77777777" w:rsidR="003E02E7" w:rsidRPr="00F63BA2" w:rsidRDefault="003E02E7" w:rsidP="00AC3712">
      <w:pPr>
        <w:widowControl w:val="0"/>
        <w:numPr>
          <w:ilvl w:val="0"/>
          <w:numId w:val="106"/>
        </w:numPr>
        <w:suppressAutoHyphens/>
        <w:autoSpaceDN w:val="0"/>
        <w:spacing w:after="0" w:line="240" w:lineRule="auto"/>
        <w:jc w:val="both"/>
        <w:textAlignment w:val="baseline"/>
        <w:rPr>
          <w:rFonts w:ascii="Times New Roman" w:eastAsia="SimSun" w:hAnsi="Times New Roman" w:cs="Mangal"/>
          <w:b/>
          <w:bCs/>
          <w:kern w:val="3"/>
          <w:sz w:val="24"/>
          <w:szCs w:val="28"/>
          <w:lang w:eastAsia="zh-CN" w:bidi="hi-IN"/>
        </w:rPr>
      </w:pPr>
      <w:r w:rsidRPr="00F63BA2">
        <w:rPr>
          <w:rFonts w:ascii="Times New Roman" w:eastAsia="SimSun" w:hAnsi="Times New Roman" w:cs="Mangal"/>
          <w:b/>
          <w:bCs/>
          <w:kern w:val="3"/>
          <w:sz w:val="24"/>
          <w:szCs w:val="28"/>
          <w:lang w:eastAsia="zh-CN" w:bidi="hi-IN"/>
        </w:rPr>
        <w:t>Коленный рефлекс</w:t>
      </w:r>
    </w:p>
    <w:p w14:paraId="551A5CAF" w14:textId="77777777" w:rsidR="003E02E7" w:rsidRPr="00F63BA2" w:rsidRDefault="003E02E7" w:rsidP="003E02E7">
      <w:pPr>
        <w:widowControl w:val="0"/>
        <w:suppressAutoHyphens/>
        <w:autoSpaceDN w:val="0"/>
        <w:spacing w:after="0" w:line="240" w:lineRule="auto"/>
        <w:jc w:val="both"/>
        <w:textAlignment w:val="baseline"/>
        <w:rPr>
          <w:rFonts w:ascii="Times New Roman" w:eastAsia="SimSun" w:hAnsi="Times New Roman" w:cs="Mangal"/>
          <w:kern w:val="3"/>
          <w:szCs w:val="24"/>
          <w:lang w:eastAsia="zh-CN" w:bidi="hi-IN"/>
        </w:rPr>
      </w:pPr>
      <w:r w:rsidRPr="00F63BA2">
        <w:rPr>
          <w:rFonts w:ascii="Times New Roman" w:eastAsia="SimSun" w:hAnsi="Times New Roman" w:cs="Mangal"/>
          <w:b/>
          <w:bCs/>
          <w:noProof/>
          <w:kern w:val="3"/>
          <w:sz w:val="24"/>
          <w:szCs w:val="28"/>
        </w:rPr>
        <w:drawing>
          <wp:anchor distT="0" distB="0" distL="114300" distR="114300" simplePos="0" relativeHeight="251755520" behindDoc="0" locked="0" layoutInCell="1" allowOverlap="1" wp14:anchorId="29A3717E" wp14:editId="7E45AF22">
            <wp:simplePos x="0" y="0"/>
            <wp:positionH relativeFrom="column">
              <wp:posOffset>3964308</wp:posOffset>
            </wp:positionH>
            <wp:positionV relativeFrom="paragraph">
              <wp:posOffset>944876</wp:posOffset>
            </wp:positionV>
            <wp:extent cx="1206495" cy="1784351"/>
            <wp:effectExtent l="0" t="0" r="0" b="6349"/>
            <wp:wrapSquare wrapText="bothSides"/>
            <wp:docPr id="118" name="Графический объект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lum/>
                      <a:alphaModFix/>
                    </a:blip>
                    <a:srcRect/>
                    <a:stretch>
                      <a:fillRect/>
                    </a:stretch>
                  </pic:blipFill>
                  <pic:spPr>
                    <a:xfrm>
                      <a:off x="0" y="0"/>
                      <a:ext cx="1206495" cy="1784351"/>
                    </a:xfrm>
                    <a:prstGeom prst="rect">
                      <a:avLst/>
                    </a:prstGeom>
                    <a:noFill/>
                    <a:ln>
                      <a:noFill/>
                      <a:prstDash/>
                    </a:ln>
                  </pic:spPr>
                </pic:pic>
              </a:graphicData>
            </a:graphic>
          </wp:anchor>
        </w:drawing>
      </w:r>
      <w:r w:rsidRPr="00F63BA2">
        <w:rPr>
          <w:rFonts w:ascii="Times New Roman" w:eastAsia="SimSun" w:hAnsi="Times New Roman" w:cs="Mangal"/>
          <w:noProof/>
          <w:kern w:val="3"/>
          <w:sz w:val="24"/>
          <w:szCs w:val="28"/>
        </w:rPr>
        <w:drawing>
          <wp:anchor distT="0" distB="0" distL="114300" distR="114300" simplePos="0" relativeHeight="251756544" behindDoc="0" locked="0" layoutInCell="1" allowOverlap="1" wp14:anchorId="525CACAD" wp14:editId="48595678">
            <wp:simplePos x="0" y="0"/>
            <wp:positionH relativeFrom="margin">
              <wp:posOffset>46350</wp:posOffset>
            </wp:positionH>
            <wp:positionV relativeFrom="paragraph">
              <wp:posOffset>951232</wp:posOffset>
            </wp:positionV>
            <wp:extent cx="3371850" cy="2057400"/>
            <wp:effectExtent l="0" t="0" r="0" b="0"/>
            <wp:wrapTopAndBottom/>
            <wp:docPr id="87" name="Графический объект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lum/>
                      <a:alphaModFix/>
                    </a:blip>
                    <a:srcRect/>
                    <a:stretch>
                      <a:fillRect/>
                    </a:stretch>
                  </pic:blipFill>
                  <pic:spPr>
                    <a:xfrm>
                      <a:off x="0" y="0"/>
                      <a:ext cx="3371850" cy="2057400"/>
                    </a:xfrm>
                    <a:prstGeom prst="rect">
                      <a:avLst/>
                    </a:prstGeom>
                    <a:noFill/>
                    <a:ln>
                      <a:noFill/>
                      <a:prstDash/>
                    </a:ln>
                  </pic:spPr>
                </pic:pic>
              </a:graphicData>
            </a:graphic>
          </wp:anchor>
        </w:drawing>
      </w:r>
      <w:r w:rsidRPr="00F63BA2">
        <w:rPr>
          <w:rFonts w:ascii="Times New Roman" w:eastAsia="SimSun" w:hAnsi="Times New Roman" w:cs="Mangal"/>
          <w:i/>
          <w:iCs/>
          <w:kern w:val="3"/>
          <w:sz w:val="24"/>
          <w:szCs w:val="28"/>
          <w:u w:val="single"/>
          <w:lang w:eastAsia="zh-CN" w:bidi="hi-IN"/>
        </w:rPr>
        <w:t>Ход работы:</w:t>
      </w:r>
      <w:r w:rsidRPr="00F63BA2">
        <w:rPr>
          <w:rFonts w:ascii="Times New Roman" w:eastAsia="SimSun" w:hAnsi="Times New Roman" w:cs="Mangal"/>
          <w:kern w:val="3"/>
          <w:sz w:val="24"/>
          <w:szCs w:val="28"/>
          <w:lang w:eastAsia="zh-CN" w:bidi="hi-IN"/>
        </w:rPr>
        <w:t xml:space="preserve"> работа проводится в парах. Испытуемый сидит, положив правую ногу на левую. Экспериментатор наносит легкий удар под коленную чашечку (по сухожилию мышцы ноги). Эксперимент проводится дважды для каждой ноги. Ответная реакция — разгибание голени. </w:t>
      </w:r>
    </w:p>
    <w:p w14:paraId="6F6275D2" w14:textId="77777777" w:rsidR="003E02E7" w:rsidRPr="00F63BA2" w:rsidRDefault="003E02E7" w:rsidP="003E02E7">
      <w:pPr>
        <w:widowControl w:val="0"/>
        <w:suppressAutoHyphens/>
        <w:autoSpaceDN w:val="0"/>
        <w:spacing w:after="0" w:line="240" w:lineRule="auto"/>
        <w:jc w:val="both"/>
        <w:textAlignment w:val="baseline"/>
        <w:rPr>
          <w:rFonts w:ascii="Times New Roman" w:eastAsia="SimSun" w:hAnsi="Times New Roman" w:cs="Mangal"/>
          <w:kern w:val="3"/>
          <w:szCs w:val="24"/>
          <w:lang w:eastAsia="zh-CN" w:bidi="hi-IN"/>
        </w:rPr>
      </w:pPr>
      <w:r w:rsidRPr="00F63BA2">
        <w:rPr>
          <w:rFonts w:ascii="Times New Roman" w:eastAsia="SimSun" w:hAnsi="Times New Roman" w:cs="Mangal"/>
          <w:i/>
          <w:kern w:val="3"/>
          <w:sz w:val="24"/>
          <w:szCs w:val="28"/>
          <w:lang w:eastAsia="zh-CN" w:bidi="hi-IN"/>
        </w:rPr>
        <w:t>Рис. 1. Коленный рефлекс                                            Рис. 2. Подбородочный рефлекс</w:t>
      </w:r>
    </w:p>
    <w:p w14:paraId="2F4EE7BC" w14:textId="77777777" w:rsidR="003E02E7" w:rsidRPr="009B71FE" w:rsidRDefault="003E02E7" w:rsidP="003E02E7">
      <w:pPr>
        <w:shd w:val="clear" w:color="auto" w:fill="FFFFFF"/>
        <w:spacing w:after="0" w:line="240" w:lineRule="auto"/>
        <w:jc w:val="center"/>
        <w:rPr>
          <w:rFonts w:ascii="Times New Roman" w:eastAsia="Times New Roman" w:hAnsi="Times New Roman" w:cs="Times New Roman"/>
          <w:b/>
          <w:bCs/>
          <w:color w:val="000000"/>
          <w:sz w:val="24"/>
          <w:szCs w:val="24"/>
        </w:rPr>
      </w:pPr>
    </w:p>
    <w:p w14:paraId="011CE740" w14:textId="77777777" w:rsidR="003E02E7" w:rsidRDefault="003E02E7" w:rsidP="003E02E7">
      <w:pPr>
        <w:shd w:val="clear" w:color="auto" w:fill="FFFFFF"/>
        <w:spacing w:after="0" w:line="240" w:lineRule="auto"/>
        <w:rPr>
          <w:rFonts w:ascii="Times New Roman" w:eastAsia="Times New Roman" w:hAnsi="Times New Roman" w:cs="Times New Roman"/>
          <w:b/>
          <w:bCs/>
          <w:color w:val="000000"/>
          <w:sz w:val="24"/>
          <w:szCs w:val="24"/>
        </w:rPr>
      </w:pPr>
    </w:p>
    <w:p w14:paraId="4CE02E75" w14:textId="77777777" w:rsidR="003E02E7" w:rsidRPr="009B71FE" w:rsidRDefault="003E02E7" w:rsidP="003E02E7">
      <w:pPr>
        <w:shd w:val="clear" w:color="auto" w:fill="FFFFFF"/>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Практическое занятие 6</w:t>
      </w:r>
    </w:p>
    <w:p w14:paraId="4F631ECA" w14:textId="77777777" w:rsidR="003E02E7" w:rsidRDefault="003E02E7" w:rsidP="003E02E7">
      <w:pPr>
        <w:shd w:val="clear" w:color="auto" w:fill="FFFFFF"/>
        <w:spacing w:after="0" w:line="240" w:lineRule="auto"/>
        <w:jc w:val="center"/>
        <w:rPr>
          <w:rFonts w:ascii="Times New Roman" w:eastAsia="Times New Roman" w:hAnsi="Times New Roman" w:cs="Times New Roman"/>
          <w:b/>
          <w:sz w:val="24"/>
        </w:rPr>
      </w:pPr>
      <w:r w:rsidRPr="009B71FE">
        <w:rPr>
          <w:rFonts w:ascii="Times New Roman" w:eastAsia="Times New Roman" w:hAnsi="Times New Roman" w:cs="Times New Roman"/>
          <w:b/>
          <w:sz w:val="24"/>
        </w:rPr>
        <w:t>Исследование и описание</w:t>
      </w:r>
      <w:r w:rsidRPr="009B71FE">
        <w:rPr>
          <w:rFonts w:ascii="Times New Roman" w:eastAsia="Times New Roman" w:hAnsi="Times New Roman" w:cs="Times New Roman"/>
          <w:b/>
          <w:i/>
          <w:sz w:val="24"/>
        </w:rPr>
        <w:t xml:space="preserve"> </w:t>
      </w:r>
      <w:r w:rsidRPr="009B71FE">
        <w:rPr>
          <w:rFonts w:ascii="Times New Roman" w:eastAsia="Times New Roman" w:hAnsi="Times New Roman" w:cs="Times New Roman"/>
          <w:b/>
          <w:sz w:val="24"/>
        </w:rPr>
        <w:t>физиологических характеристик зрительного и слухового анализаторов. Взаимодействие анализаторов</w:t>
      </w:r>
    </w:p>
    <w:p w14:paraId="28A0F9FC" w14:textId="77777777" w:rsidR="003E02E7" w:rsidRDefault="003E02E7" w:rsidP="003E02E7">
      <w:pPr>
        <w:shd w:val="clear" w:color="auto" w:fill="FFFFFF"/>
        <w:spacing w:after="0" w:line="240" w:lineRule="auto"/>
        <w:jc w:val="center"/>
        <w:rPr>
          <w:rFonts w:ascii="Times New Roman" w:eastAsia="Times New Roman" w:hAnsi="Times New Roman" w:cs="Times New Roman"/>
          <w:b/>
          <w:bCs/>
          <w:color w:val="000000"/>
          <w:sz w:val="24"/>
          <w:szCs w:val="24"/>
        </w:rPr>
      </w:pPr>
      <w:r w:rsidRPr="009B71FE">
        <w:rPr>
          <w:rFonts w:ascii="Times New Roman" w:eastAsia="Times New Roman" w:hAnsi="Times New Roman" w:cs="Times New Roman"/>
          <w:b/>
          <w:bCs/>
          <w:color w:val="000000"/>
          <w:sz w:val="24"/>
          <w:szCs w:val="24"/>
        </w:rPr>
        <w:t>Часть 1.</w:t>
      </w:r>
    </w:p>
    <w:p w14:paraId="42A300C7"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b/>
          <w:bCs/>
          <w:color w:val="181818"/>
          <w:sz w:val="24"/>
          <w:szCs w:val="24"/>
        </w:rPr>
        <w:t>Вопросы к самоподготовке:</w:t>
      </w:r>
    </w:p>
    <w:p w14:paraId="0261B008" w14:textId="77777777" w:rsidR="003E02E7" w:rsidRPr="009B71FE" w:rsidRDefault="003E02E7" w:rsidP="003E02E7">
      <w:pPr>
        <w:shd w:val="clear" w:color="auto" w:fill="FFFFFF"/>
        <w:spacing w:after="0" w:line="240" w:lineRule="auto"/>
        <w:ind w:firstLine="540"/>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color w:val="181818"/>
          <w:sz w:val="24"/>
          <w:szCs w:val="24"/>
        </w:rPr>
        <w:t>1.      </w:t>
      </w:r>
      <w:proofErr w:type="gramStart"/>
      <w:r w:rsidRPr="009B71FE">
        <w:rPr>
          <w:rFonts w:ascii="Times New Roman" w:eastAsia="Times New Roman" w:hAnsi="Times New Roman" w:cs="Times New Roman"/>
          <w:color w:val="181818"/>
          <w:sz w:val="24"/>
          <w:szCs w:val="24"/>
        </w:rPr>
        <w:t>Анализаторы  (</w:t>
      </w:r>
      <w:proofErr w:type="gramEnd"/>
      <w:r w:rsidRPr="009B71FE">
        <w:rPr>
          <w:rFonts w:ascii="Times New Roman" w:eastAsia="Times New Roman" w:hAnsi="Times New Roman" w:cs="Times New Roman"/>
          <w:color w:val="181818"/>
          <w:sz w:val="24"/>
          <w:szCs w:val="24"/>
        </w:rPr>
        <w:t>И.П. Павлов): понятие, классификация анализаторов, три отдела анализаторов и их значение, понятие об органах чувств. Значение анализаторов в познании мира.</w:t>
      </w:r>
    </w:p>
    <w:p w14:paraId="78AADF4C" w14:textId="77777777" w:rsidR="003E02E7" w:rsidRPr="009B71FE" w:rsidRDefault="003E02E7" w:rsidP="003E02E7">
      <w:pPr>
        <w:shd w:val="clear" w:color="auto" w:fill="FFFFFF"/>
        <w:spacing w:after="0" w:line="240" w:lineRule="auto"/>
        <w:ind w:firstLine="540"/>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color w:val="181818"/>
          <w:sz w:val="24"/>
          <w:szCs w:val="24"/>
        </w:rPr>
        <w:t>2.      Свойства анализаторов, критерии для оценки чувствительности анализаторов к адекватным раздражителям.</w:t>
      </w:r>
    </w:p>
    <w:p w14:paraId="4E454FE3" w14:textId="77777777" w:rsidR="003E02E7" w:rsidRPr="009B71FE" w:rsidRDefault="003E02E7" w:rsidP="003E02E7">
      <w:pPr>
        <w:shd w:val="clear" w:color="auto" w:fill="FFFFFF"/>
        <w:spacing w:after="0" w:line="240" w:lineRule="auto"/>
        <w:ind w:firstLine="540"/>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color w:val="181818"/>
          <w:sz w:val="24"/>
          <w:szCs w:val="24"/>
        </w:rPr>
        <w:t>3.      Кодирование информации в анализаторах: понятие о кодировании, коды нервной системы, кодирование в рецепторах (кодируемые характеристики раздражителей, механизм), кодирование в проводниковом и в корковом отделах анализаторов. Механизм узнавания предметов и явлений (детекторы образов и явлений).</w:t>
      </w:r>
    </w:p>
    <w:p w14:paraId="541689CF" w14:textId="77777777" w:rsidR="003E02E7" w:rsidRPr="009B71FE" w:rsidRDefault="003E02E7" w:rsidP="003E02E7">
      <w:pPr>
        <w:shd w:val="clear" w:color="auto" w:fill="FFFFFF"/>
        <w:spacing w:after="0" w:line="240" w:lineRule="auto"/>
        <w:ind w:firstLine="540"/>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color w:val="181818"/>
          <w:sz w:val="24"/>
          <w:szCs w:val="24"/>
        </w:rPr>
        <w:t>4.      Зрительный анализатор: назначение основных структурных элементов глаза; механизм приспособления глаза к ясному видению в условиях изменения расстояния до объекта, при перемещении предмета или появления его в новом участке поля зрения, при фиксации взора на неподвижном предмете. Аномалии рефракции глаза.</w:t>
      </w:r>
    </w:p>
    <w:p w14:paraId="7FB1BBF0" w14:textId="77777777" w:rsidR="003E02E7" w:rsidRPr="009B71FE" w:rsidRDefault="003E02E7" w:rsidP="003E02E7">
      <w:pPr>
        <w:shd w:val="clear" w:color="auto" w:fill="FFFFFF"/>
        <w:spacing w:after="0" w:line="240" w:lineRule="auto"/>
        <w:ind w:firstLine="540"/>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color w:val="181818"/>
          <w:sz w:val="24"/>
          <w:szCs w:val="24"/>
        </w:rPr>
        <w:t xml:space="preserve">5.      Зрительный анализатор, строение. Фотохимические процессы в сетчатке глаза. Роль биполярных, ганглиозных, </w:t>
      </w:r>
      <w:proofErr w:type="spellStart"/>
      <w:r w:rsidRPr="009B71FE">
        <w:rPr>
          <w:rFonts w:ascii="Times New Roman" w:eastAsia="Times New Roman" w:hAnsi="Times New Roman" w:cs="Times New Roman"/>
          <w:color w:val="181818"/>
          <w:sz w:val="24"/>
          <w:szCs w:val="24"/>
        </w:rPr>
        <w:t>амакриновых</w:t>
      </w:r>
      <w:proofErr w:type="spellEnd"/>
      <w:r w:rsidRPr="009B71FE">
        <w:rPr>
          <w:rFonts w:ascii="Times New Roman" w:eastAsia="Times New Roman" w:hAnsi="Times New Roman" w:cs="Times New Roman"/>
          <w:color w:val="181818"/>
          <w:sz w:val="24"/>
          <w:szCs w:val="24"/>
        </w:rPr>
        <w:t xml:space="preserve"> и горизонтальных нейронов сетчатки в проведении возбуждения. Проводниковый и корковый отделы зрительного анализатора.</w:t>
      </w:r>
    </w:p>
    <w:p w14:paraId="6083DC0C" w14:textId="77777777" w:rsidR="003E02E7" w:rsidRPr="009B71FE" w:rsidRDefault="003E02E7" w:rsidP="003E02E7">
      <w:pPr>
        <w:shd w:val="clear" w:color="auto" w:fill="FFFFFF"/>
        <w:spacing w:after="0" w:line="240" w:lineRule="auto"/>
        <w:ind w:firstLine="540"/>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color w:val="181818"/>
          <w:sz w:val="24"/>
          <w:szCs w:val="24"/>
        </w:rPr>
        <w:t xml:space="preserve">6.      Механизм приспособления глаза к ясному видению в условиях различной освещенности. </w:t>
      </w:r>
      <w:proofErr w:type="spellStart"/>
      <w:r w:rsidRPr="009B71FE">
        <w:rPr>
          <w:rFonts w:ascii="Times New Roman" w:eastAsia="Times New Roman" w:hAnsi="Times New Roman" w:cs="Times New Roman"/>
          <w:color w:val="181818"/>
          <w:sz w:val="24"/>
          <w:szCs w:val="24"/>
        </w:rPr>
        <w:t>Темновая</w:t>
      </w:r>
      <w:proofErr w:type="spellEnd"/>
      <w:r w:rsidRPr="009B71FE">
        <w:rPr>
          <w:rFonts w:ascii="Times New Roman" w:eastAsia="Times New Roman" w:hAnsi="Times New Roman" w:cs="Times New Roman"/>
          <w:color w:val="181818"/>
          <w:sz w:val="24"/>
          <w:szCs w:val="24"/>
        </w:rPr>
        <w:t xml:space="preserve"> и световая адаптации. Современные представления о восприятии цвета. Основные формы нарушения цветового восприятия.</w:t>
      </w:r>
    </w:p>
    <w:p w14:paraId="3D9DADEC" w14:textId="77777777" w:rsidR="003E02E7" w:rsidRPr="009B71FE" w:rsidRDefault="003E02E7" w:rsidP="003E02E7">
      <w:pPr>
        <w:shd w:val="clear" w:color="auto" w:fill="FFFFFF"/>
        <w:spacing w:after="0" w:line="240" w:lineRule="auto"/>
        <w:ind w:firstLine="540"/>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color w:val="181818"/>
          <w:sz w:val="24"/>
          <w:szCs w:val="24"/>
        </w:rPr>
        <w:t xml:space="preserve">7.      Слуховой анализатор: назначение основных структурных элементов, воспринимаемые характеристики звуков, механизм восприятия различной высоты и силы звука, микрофонный эффект улитки, определение местоположения источника звука. Рецепторный, </w:t>
      </w:r>
      <w:proofErr w:type="gramStart"/>
      <w:r w:rsidRPr="009B71FE">
        <w:rPr>
          <w:rFonts w:ascii="Times New Roman" w:eastAsia="Times New Roman" w:hAnsi="Times New Roman" w:cs="Times New Roman"/>
          <w:color w:val="181818"/>
          <w:sz w:val="24"/>
          <w:szCs w:val="24"/>
        </w:rPr>
        <w:t>проводниковый  и</w:t>
      </w:r>
      <w:proofErr w:type="gramEnd"/>
      <w:r w:rsidRPr="009B71FE">
        <w:rPr>
          <w:rFonts w:ascii="Times New Roman" w:eastAsia="Times New Roman" w:hAnsi="Times New Roman" w:cs="Times New Roman"/>
          <w:color w:val="181818"/>
          <w:sz w:val="24"/>
          <w:szCs w:val="24"/>
        </w:rPr>
        <w:t xml:space="preserve"> корковый отделы слухового анализатора.</w:t>
      </w:r>
    </w:p>
    <w:p w14:paraId="65261059"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color w:val="181818"/>
          <w:sz w:val="24"/>
          <w:szCs w:val="24"/>
        </w:rPr>
        <w:t> </w:t>
      </w:r>
    </w:p>
    <w:p w14:paraId="004E0977" w14:textId="77777777" w:rsidR="003E02E7" w:rsidRPr="009B71FE" w:rsidRDefault="003E02E7" w:rsidP="003E02E7">
      <w:pPr>
        <w:shd w:val="clear" w:color="auto" w:fill="FFFFFF"/>
        <w:spacing w:after="0" w:line="240" w:lineRule="auto"/>
        <w:ind w:firstLine="709"/>
        <w:jc w:val="center"/>
        <w:rPr>
          <w:rFonts w:ascii="Times New Roman" w:eastAsia="Times New Roman" w:hAnsi="Times New Roman" w:cs="Times New Roman"/>
          <w:color w:val="181818"/>
          <w:sz w:val="24"/>
          <w:szCs w:val="24"/>
        </w:rPr>
      </w:pPr>
      <w:r w:rsidRPr="009B71FE">
        <w:rPr>
          <w:rFonts w:ascii="Times New Roman" w:eastAsia="Times New Roman" w:hAnsi="Times New Roman" w:cs="Times New Roman"/>
          <w:b/>
          <w:bCs/>
          <w:color w:val="181818"/>
          <w:sz w:val="24"/>
          <w:szCs w:val="24"/>
        </w:rPr>
        <w:lastRenderedPageBreak/>
        <w:t>Определение остроты зрения</w:t>
      </w:r>
    </w:p>
    <w:p w14:paraId="4CCDD99F"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i/>
          <w:iCs/>
          <w:color w:val="181818"/>
          <w:sz w:val="24"/>
          <w:szCs w:val="24"/>
        </w:rPr>
        <w:t>Необходимо:</w:t>
      </w:r>
      <w:r w:rsidRPr="009B71FE">
        <w:rPr>
          <w:rFonts w:ascii="Times New Roman" w:eastAsia="Times New Roman" w:hAnsi="Times New Roman" w:cs="Times New Roman"/>
          <w:color w:val="181818"/>
          <w:sz w:val="24"/>
          <w:szCs w:val="24"/>
        </w:rPr>
        <w:t> специальные таблицы для определения остроты зрения, рулетка на 5 м, указка, испытуемый.</w:t>
      </w:r>
    </w:p>
    <w:p w14:paraId="102275DE"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i/>
          <w:iCs/>
          <w:color w:val="181818"/>
          <w:sz w:val="24"/>
          <w:szCs w:val="24"/>
        </w:rPr>
        <w:t>Ход работы:</w:t>
      </w:r>
      <w:r w:rsidRPr="009B71FE">
        <w:rPr>
          <w:rFonts w:ascii="Times New Roman" w:eastAsia="Times New Roman" w:hAnsi="Times New Roman" w:cs="Times New Roman"/>
          <w:color w:val="181818"/>
          <w:sz w:val="24"/>
          <w:szCs w:val="24"/>
        </w:rPr>
        <w:t> для определения остроты зрения используют стандартные таблицы с буквенными знаками, которые расположены в 12 строк. Величина букв убывает сверху вниз. С левой стороны каждой строки стоит цифра, обозначающая расстояние D (м), с которого нормальный глаз различает буквы данной строки </w:t>
      </w:r>
      <w:r w:rsidRPr="009B71FE">
        <w:rPr>
          <w:rFonts w:ascii="Times New Roman" w:eastAsia="Times New Roman" w:hAnsi="Times New Roman" w:cs="Times New Roman"/>
          <w:i/>
          <w:iCs/>
          <w:color w:val="181818"/>
          <w:sz w:val="24"/>
          <w:szCs w:val="24"/>
        </w:rPr>
        <w:t>под углом 1 градус</w:t>
      </w:r>
      <w:r w:rsidRPr="009B71FE">
        <w:rPr>
          <w:rFonts w:ascii="Times New Roman" w:eastAsia="Times New Roman" w:hAnsi="Times New Roman" w:cs="Times New Roman"/>
          <w:color w:val="181818"/>
          <w:sz w:val="24"/>
          <w:szCs w:val="24"/>
        </w:rPr>
        <w:t>. С правой стороны указано готовое значение остроты зрения V – </w:t>
      </w:r>
      <w:proofErr w:type="spellStart"/>
      <w:r w:rsidRPr="009B71FE">
        <w:rPr>
          <w:rFonts w:ascii="Times New Roman" w:eastAsia="Times New Roman" w:hAnsi="Times New Roman" w:cs="Times New Roman"/>
          <w:color w:val="181818"/>
          <w:sz w:val="24"/>
          <w:szCs w:val="24"/>
        </w:rPr>
        <w:t>visus</w:t>
      </w:r>
      <w:proofErr w:type="spellEnd"/>
      <w:r w:rsidRPr="009B71FE">
        <w:rPr>
          <w:rFonts w:ascii="Times New Roman" w:eastAsia="Times New Roman" w:hAnsi="Times New Roman" w:cs="Times New Roman"/>
          <w:color w:val="181818"/>
          <w:sz w:val="24"/>
          <w:szCs w:val="24"/>
        </w:rPr>
        <w:t> в виде дроби (0,1, 0,2, 03 м). Таблицу вешают на хорошо освещенной стене или дополнительно освещают лампочкой. Испытуемого усаживают на стул на расстоянии 5 м от таблицы и предлагают закрыть глаз специальным щитком. Экспериментатор указкой показывает испытуемому буквы и просит их назвать. Определение начинают с верхней строчки и, спускаясь вниз, находят самую нижнюю строку, все буквы которой испытуемый отчетливо видит и правильно называет в течение 2-3 секунд, это и есть острота зрения.</w:t>
      </w:r>
    </w:p>
    <w:p w14:paraId="151083FE"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color w:val="181818"/>
          <w:sz w:val="24"/>
          <w:szCs w:val="24"/>
        </w:rPr>
        <w:t>Оформление работы: Запишите результаты определения остроты зрения для каждого глаза, сравните их с нормальной остротой зрения, сделайте вывод,</w:t>
      </w:r>
    </w:p>
    <w:p w14:paraId="35A45F8C"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color w:val="181818"/>
          <w:sz w:val="24"/>
          <w:szCs w:val="24"/>
        </w:rPr>
        <w:t>                                                                    </w:t>
      </w:r>
    </w:p>
    <w:p w14:paraId="7DF24124" w14:textId="77777777" w:rsidR="003E02E7" w:rsidRPr="009B71FE" w:rsidRDefault="003E02E7" w:rsidP="003E02E7">
      <w:pPr>
        <w:shd w:val="clear" w:color="auto" w:fill="FFFFFF"/>
        <w:spacing w:after="0" w:line="240" w:lineRule="auto"/>
        <w:ind w:firstLine="709"/>
        <w:jc w:val="center"/>
        <w:rPr>
          <w:rFonts w:ascii="Times New Roman" w:eastAsia="Times New Roman" w:hAnsi="Times New Roman" w:cs="Times New Roman"/>
          <w:color w:val="181818"/>
          <w:sz w:val="24"/>
          <w:szCs w:val="24"/>
        </w:rPr>
      </w:pPr>
      <w:r w:rsidRPr="009B71FE">
        <w:rPr>
          <w:rFonts w:ascii="Times New Roman" w:eastAsia="Times New Roman" w:hAnsi="Times New Roman" w:cs="Times New Roman"/>
          <w:b/>
          <w:bCs/>
          <w:color w:val="181818"/>
          <w:sz w:val="24"/>
          <w:szCs w:val="24"/>
        </w:rPr>
        <w:t>Исследование слепого пятна сетчатки (опыт Мариотта)</w:t>
      </w:r>
    </w:p>
    <w:p w14:paraId="51BA06A0"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color w:val="181818"/>
          <w:sz w:val="24"/>
          <w:szCs w:val="24"/>
        </w:rPr>
        <w:t xml:space="preserve">Светочувствительные элементы распределены в сетчатке неравномерно. Наибольшее число колбочек, ответственных за цветовое зрение, находится в области желтого пятна – участка наиболее ясного зрения. В остальной части </w:t>
      </w:r>
      <w:proofErr w:type="gramStart"/>
      <w:r w:rsidRPr="009B71FE">
        <w:rPr>
          <w:rFonts w:ascii="Times New Roman" w:eastAsia="Times New Roman" w:hAnsi="Times New Roman" w:cs="Times New Roman"/>
          <w:color w:val="181818"/>
          <w:sz w:val="24"/>
          <w:szCs w:val="24"/>
        </w:rPr>
        <w:t>сетчатки  преобладают</w:t>
      </w:r>
      <w:proofErr w:type="gramEnd"/>
      <w:r w:rsidRPr="009B71FE">
        <w:rPr>
          <w:rFonts w:ascii="Times New Roman" w:eastAsia="Times New Roman" w:hAnsi="Times New Roman" w:cs="Times New Roman"/>
          <w:color w:val="181818"/>
          <w:sz w:val="24"/>
          <w:szCs w:val="24"/>
        </w:rPr>
        <w:t xml:space="preserve"> палочки, ответственные за сумеречное (черно-белое) зрение. В месте выхода зрительного нерва (слепое пятно) фоторецепторов вообще нет. В обычных условиях его присутствия не ощущается, так как «пробел» в поле зрения компенсируется активностью соседних участков сетчатки и непрерывными движениями глазных яблок. Вместе с тем, в опыте Мариотта наличие слепого пятна легко обнаруживается.</w:t>
      </w:r>
    </w:p>
    <w:p w14:paraId="689D0E66"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color w:val="181818"/>
          <w:sz w:val="24"/>
          <w:szCs w:val="24"/>
        </w:rPr>
        <w:t>Оснащение: карточка для демонстрации слепого пятна, линейка (50 см), карандаш, бумага. Исследование проводят на человеке.</w:t>
      </w:r>
    </w:p>
    <w:p w14:paraId="6C3E5CEF"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color w:val="181818"/>
          <w:sz w:val="24"/>
          <w:szCs w:val="24"/>
        </w:rPr>
        <w:t xml:space="preserve">Содержание работы. Возьмите рисунок в вытянутую руку на расстоянии 20-25 см от глаз. Закройте левый глаз, а правым фиксируйте крестик, изображение которого при этом попадает в центральную ямку (желтое пятно). Не сводя глаз с крестика, очень медленно приближайте рисунок к глазам. Уловите момент, когда изображение белого кружка </w:t>
      </w:r>
      <w:proofErr w:type="gramStart"/>
      <w:r w:rsidRPr="009B71FE">
        <w:rPr>
          <w:rFonts w:ascii="Times New Roman" w:eastAsia="Times New Roman" w:hAnsi="Times New Roman" w:cs="Times New Roman"/>
          <w:color w:val="181818"/>
          <w:sz w:val="24"/>
          <w:szCs w:val="24"/>
        </w:rPr>
        <w:t>исчезнет, вследствие того, что</w:t>
      </w:r>
      <w:proofErr w:type="gramEnd"/>
      <w:r w:rsidRPr="009B71FE">
        <w:rPr>
          <w:rFonts w:ascii="Times New Roman" w:eastAsia="Times New Roman" w:hAnsi="Times New Roman" w:cs="Times New Roman"/>
          <w:color w:val="181818"/>
          <w:sz w:val="24"/>
          <w:szCs w:val="24"/>
        </w:rPr>
        <w:t xml:space="preserve"> попадет на слепое пятно. Продолжайте приближать рисунок до тех пор, пока изображение круга «минует» область слепого пятна, и он снова станет видимым. Объяснение опыта со слепым пятном иллюстрирует рисунок.</w:t>
      </w:r>
    </w:p>
    <w:p w14:paraId="2F801CA9"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color w:val="181818"/>
          <w:sz w:val="24"/>
          <w:szCs w:val="24"/>
        </w:rPr>
        <w:t> </w:t>
      </w:r>
    </w:p>
    <w:p w14:paraId="60D83F28" w14:textId="77777777" w:rsidR="003E02E7" w:rsidRPr="009B71FE" w:rsidRDefault="003E02E7" w:rsidP="003E02E7">
      <w:pPr>
        <w:shd w:val="clear" w:color="auto" w:fill="FFFFFF"/>
        <w:spacing w:after="0" w:line="240" w:lineRule="auto"/>
        <w:ind w:firstLine="709"/>
        <w:jc w:val="center"/>
        <w:rPr>
          <w:rFonts w:ascii="Times New Roman" w:eastAsia="Times New Roman" w:hAnsi="Times New Roman" w:cs="Times New Roman"/>
          <w:color w:val="181818"/>
          <w:sz w:val="24"/>
          <w:szCs w:val="24"/>
        </w:rPr>
      </w:pPr>
      <w:r w:rsidRPr="009B71FE">
        <w:rPr>
          <w:rFonts w:ascii="Times New Roman" w:eastAsia="Times New Roman" w:hAnsi="Times New Roman" w:cs="Times New Roman"/>
          <w:b/>
          <w:bCs/>
          <w:color w:val="181818"/>
          <w:sz w:val="24"/>
          <w:szCs w:val="24"/>
        </w:rPr>
        <w:t>Определение поля зрения</w:t>
      </w:r>
    </w:p>
    <w:p w14:paraId="62FBD179"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proofErr w:type="gramStart"/>
      <w:r w:rsidRPr="009B71FE">
        <w:rPr>
          <w:rFonts w:ascii="Times New Roman" w:eastAsia="Times New Roman" w:hAnsi="Times New Roman" w:cs="Times New Roman"/>
          <w:i/>
          <w:iCs/>
          <w:color w:val="181818"/>
          <w:sz w:val="24"/>
          <w:szCs w:val="24"/>
        </w:rPr>
        <w:t>Необходимо:</w:t>
      </w:r>
      <w:r w:rsidRPr="009B71FE">
        <w:rPr>
          <w:rFonts w:ascii="Times New Roman" w:eastAsia="Times New Roman" w:hAnsi="Times New Roman" w:cs="Times New Roman"/>
          <w:color w:val="181818"/>
          <w:sz w:val="24"/>
          <w:szCs w:val="24"/>
        </w:rPr>
        <w:t xml:space="preserve">   </w:t>
      </w:r>
      <w:proofErr w:type="gramEnd"/>
      <w:r w:rsidRPr="009B71FE">
        <w:rPr>
          <w:rFonts w:ascii="Times New Roman" w:eastAsia="Times New Roman" w:hAnsi="Times New Roman" w:cs="Times New Roman"/>
          <w:color w:val="181818"/>
          <w:sz w:val="24"/>
          <w:szCs w:val="24"/>
        </w:rPr>
        <w:t>периметр   Форстера,   марки  разных  цветов,  циркуль, линейка, цветные карандаши, испытуемый.</w:t>
      </w:r>
    </w:p>
    <w:p w14:paraId="719FF708"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i/>
          <w:iCs/>
          <w:color w:val="181818"/>
          <w:sz w:val="24"/>
          <w:szCs w:val="24"/>
        </w:rPr>
        <w:t>Ход работы:</w:t>
      </w:r>
      <w:r w:rsidRPr="009B71FE">
        <w:rPr>
          <w:rFonts w:ascii="Times New Roman" w:eastAsia="Times New Roman" w:hAnsi="Times New Roman" w:cs="Times New Roman"/>
          <w:color w:val="181818"/>
          <w:sz w:val="24"/>
          <w:szCs w:val="24"/>
        </w:rPr>
        <w:t> Периметр ставят против света. Испытуемого сажают спиной к свету и просят его   поставить подбородок в выемку штатива периметра таким образом, чтобы исследуемый глаз находился на уровне нижнего края визирной пластинки. Испытуемый фиксирует одним глазом белый кружок в центре дуги периметра, а другой глаз закрывает рукой или щитком. Для измерения поля зрения применяют белые, зеленые, красные и синие марки, которые поочередно медленно передвигают по внутренней поверхности дуги от наружного края к центру. Просят испытуемого указать тот момент, когда опознавательная марка станет видна впервые. Отмечают соответствующий угол. Аналогично измеряют границы поля зрения для второго глаза, каждый раз поворачивая дугу периметра на 15 градусов.</w:t>
      </w:r>
    </w:p>
    <w:p w14:paraId="20D4D336"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i/>
          <w:iCs/>
          <w:color w:val="181818"/>
          <w:sz w:val="24"/>
          <w:szCs w:val="24"/>
        </w:rPr>
        <w:t>Рекомендации по оформлению работы:</w:t>
      </w:r>
      <w:r w:rsidRPr="009B71FE">
        <w:rPr>
          <w:rFonts w:ascii="Times New Roman" w:eastAsia="Times New Roman" w:hAnsi="Times New Roman" w:cs="Times New Roman"/>
          <w:color w:val="181818"/>
          <w:sz w:val="24"/>
          <w:szCs w:val="24"/>
        </w:rPr>
        <w:t> по полученным результатам вычертите периметрический снимок для нескольких цветов, сравните величину поля зрения для белого и зеленого цветов и объясните причину различия между ними.</w:t>
      </w:r>
    </w:p>
    <w:p w14:paraId="1FB78846"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i/>
          <w:iCs/>
          <w:color w:val="181818"/>
          <w:sz w:val="24"/>
          <w:szCs w:val="24"/>
        </w:rPr>
        <w:lastRenderedPageBreak/>
        <w:t> </w:t>
      </w:r>
    </w:p>
    <w:p w14:paraId="5EF3AE1C" w14:textId="77777777" w:rsidR="003E02E7" w:rsidRPr="009B71FE" w:rsidRDefault="003E02E7" w:rsidP="003E02E7">
      <w:pPr>
        <w:shd w:val="clear" w:color="auto" w:fill="FFFFFF"/>
        <w:spacing w:after="0" w:line="240" w:lineRule="auto"/>
        <w:ind w:firstLine="709"/>
        <w:jc w:val="center"/>
        <w:rPr>
          <w:rFonts w:ascii="Times New Roman" w:eastAsia="Times New Roman" w:hAnsi="Times New Roman" w:cs="Times New Roman"/>
          <w:color w:val="181818"/>
          <w:sz w:val="24"/>
          <w:szCs w:val="24"/>
        </w:rPr>
      </w:pPr>
      <w:r w:rsidRPr="009B71FE">
        <w:rPr>
          <w:rFonts w:ascii="Times New Roman" w:eastAsia="Times New Roman" w:hAnsi="Times New Roman" w:cs="Times New Roman"/>
          <w:b/>
          <w:bCs/>
          <w:color w:val="181818"/>
          <w:sz w:val="24"/>
          <w:szCs w:val="24"/>
        </w:rPr>
        <w:t>Исследование бинокулярного зрения с помощью многоплоскостных тестов</w:t>
      </w:r>
    </w:p>
    <w:p w14:paraId="456B495B"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i/>
          <w:iCs/>
          <w:color w:val="181818"/>
          <w:sz w:val="24"/>
          <w:szCs w:val="24"/>
        </w:rPr>
        <w:t>Необходимо</w:t>
      </w:r>
      <w:r w:rsidRPr="009B71FE">
        <w:rPr>
          <w:rFonts w:ascii="Times New Roman" w:eastAsia="Times New Roman" w:hAnsi="Times New Roman" w:cs="Times New Roman"/>
          <w:color w:val="181818"/>
          <w:sz w:val="24"/>
          <w:szCs w:val="24"/>
        </w:rPr>
        <w:t>: многоплоскостные тесты.</w:t>
      </w:r>
    </w:p>
    <w:p w14:paraId="3FE9F217"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i/>
          <w:iCs/>
          <w:color w:val="181818"/>
          <w:sz w:val="24"/>
          <w:szCs w:val="24"/>
        </w:rPr>
        <w:t>Ход работы.</w:t>
      </w:r>
      <w:r w:rsidRPr="009B71FE">
        <w:rPr>
          <w:rFonts w:ascii="Times New Roman" w:eastAsia="Times New Roman" w:hAnsi="Times New Roman" w:cs="Times New Roman"/>
          <w:color w:val="181818"/>
          <w:sz w:val="24"/>
          <w:szCs w:val="24"/>
        </w:rPr>
        <w:t xml:space="preserve"> Стараясь смотреть прямо перед собой вдаль, </w:t>
      </w:r>
      <w:proofErr w:type="gramStart"/>
      <w:r w:rsidRPr="009B71FE">
        <w:rPr>
          <w:rFonts w:ascii="Times New Roman" w:eastAsia="Times New Roman" w:hAnsi="Times New Roman" w:cs="Times New Roman"/>
          <w:color w:val="181818"/>
          <w:sz w:val="24"/>
          <w:szCs w:val="24"/>
        </w:rPr>
        <w:t>подносят  к</w:t>
      </w:r>
      <w:proofErr w:type="gramEnd"/>
      <w:r w:rsidRPr="009B71FE">
        <w:rPr>
          <w:rFonts w:ascii="Times New Roman" w:eastAsia="Times New Roman" w:hAnsi="Times New Roman" w:cs="Times New Roman"/>
          <w:color w:val="181818"/>
          <w:sz w:val="24"/>
          <w:szCs w:val="24"/>
        </w:rPr>
        <w:t xml:space="preserve"> глазам на расстояние 10-15 см. Объекты теста при этом должны быть видны нечетко. Постепенно отодвигают тест от глаз, стараясь не изменять положения зрительных осей, до тех пор, пока не возникнет </w:t>
      </w:r>
      <w:proofErr w:type="gramStart"/>
      <w:r w:rsidRPr="009B71FE">
        <w:rPr>
          <w:rFonts w:ascii="Times New Roman" w:eastAsia="Times New Roman" w:hAnsi="Times New Roman" w:cs="Times New Roman"/>
          <w:color w:val="181818"/>
          <w:sz w:val="24"/>
          <w:szCs w:val="24"/>
        </w:rPr>
        <w:t>ощущение  различной</w:t>
      </w:r>
      <w:proofErr w:type="gramEnd"/>
      <w:r w:rsidRPr="009B71FE">
        <w:rPr>
          <w:rFonts w:ascii="Times New Roman" w:eastAsia="Times New Roman" w:hAnsi="Times New Roman" w:cs="Times New Roman"/>
          <w:color w:val="181818"/>
          <w:sz w:val="24"/>
          <w:szCs w:val="24"/>
        </w:rPr>
        <w:t xml:space="preserve"> удаленности рядов изображений. В случае неудачи попытку повторяют, начиная предъявлять тест с более близкого от глаз расстояния.</w:t>
      </w:r>
    </w:p>
    <w:p w14:paraId="0CF92185"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color w:val="181818"/>
          <w:sz w:val="24"/>
          <w:szCs w:val="24"/>
        </w:rPr>
        <w:t>Рекомендации по оформлению работы: сделать вывод о наличии бинокулярного зрения у испытуемого,</w:t>
      </w:r>
    </w:p>
    <w:p w14:paraId="4C879188"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color w:val="181818"/>
          <w:sz w:val="24"/>
          <w:szCs w:val="24"/>
        </w:rPr>
        <w:t> </w:t>
      </w:r>
    </w:p>
    <w:p w14:paraId="07E6DA50" w14:textId="77777777" w:rsidR="003E02E7" w:rsidRPr="009B71FE" w:rsidRDefault="003E02E7" w:rsidP="003E02E7">
      <w:pPr>
        <w:shd w:val="clear" w:color="auto" w:fill="FFFFFF"/>
        <w:spacing w:after="0" w:line="240" w:lineRule="auto"/>
        <w:ind w:firstLine="709"/>
        <w:jc w:val="center"/>
        <w:rPr>
          <w:rFonts w:ascii="Times New Roman" w:eastAsia="Times New Roman" w:hAnsi="Times New Roman" w:cs="Times New Roman"/>
          <w:color w:val="181818"/>
          <w:sz w:val="24"/>
          <w:szCs w:val="24"/>
        </w:rPr>
      </w:pPr>
      <w:r w:rsidRPr="009B71FE">
        <w:rPr>
          <w:rFonts w:ascii="Times New Roman" w:eastAsia="Times New Roman" w:hAnsi="Times New Roman" w:cs="Times New Roman"/>
          <w:b/>
          <w:bCs/>
          <w:color w:val="181818"/>
          <w:sz w:val="24"/>
          <w:szCs w:val="24"/>
        </w:rPr>
        <w:t xml:space="preserve">Исследование бинокулярного зрения с помощью </w:t>
      </w:r>
      <w:proofErr w:type="spellStart"/>
      <w:r w:rsidRPr="009B71FE">
        <w:rPr>
          <w:rFonts w:ascii="Times New Roman" w:eastAsia="Times New Roman" w:hAnsi="Times New Roman" w:cs="Times New Roman"/>
          <w:b/>
          <w:bCs/>
          <w:color w:val="181818"/>
          <w:sz w:val="24"/>
          <w:szCs w:val="24"/>
        </w:rPr>
        <w:t>стереотестов</w:t>
      </w:r>
      <w:proofErr w:type="spellEnd"/>
    </w:p>
    <w:p w14:paraId="3E51E29D"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i/>
          <w:iCs/>
          <w:color w:val="181818"/>
          <w:sz w:val="24"/>
          <w:szCs w:val="24"/>
        </w:rPr>
        <w:t>Необходимо:</w:t>
      </w:r>
      <w:r w:rsidRPr="009B71FE">
        <w:rPr>
          <w:rFonts w:ascii="Times New Roman" w:eastAsia="Times New Roman" w:hAnsi="Times New Roman" w:cs="Times New Roman"/>
          <w:color w:val="181818"/>
          <w:sz w:val="24"/>
          <w:szCs w:val="24"/>
        </w:rPr>
        <w:t> </w:t>
      </w:r>
      <w:proofErr w:type="spellStart"/>
      <w:r w:rsidRPr="009B71FE">
        <w:rPr>
          <w:rFonts w:ascii="Times New Roman" w:eastAsia="Times New Roman" w:hAnsi="Times New Roman" w:cs="Times New Roman"/>
          <w:color w:val="181818"/>
          <w:sz w:val="24"/>
          <w:szCs w:val="24"/>
        </w:rPr>
        <w:t>стереотесты</w:t>
      </w:r>
      <w:proofErr w:type="spellEnd"/>
      <w:r w:rsidRPr="009B71FE">
        <w:rPr>
          <w:rFonts w:ascii="Times New Roman" w:eastAsia="Times New Roman" w:hAnsi="Times New Roman" w:cs="Times New Roman"/>
          <w:color w:val="181818"/>
          <w:sz w:val="24"/>
          <w:szCs w:val="24"/>
        </w:rPr>
        <w:t>.</w:t>
      </w:r>
    </w:p>
    <w:p w14:paraId="666F79AC"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i/>
          <w:iCs/>
          <w:color w:val="181818"/>
          <w:sz w:val="24"/>
          <w:szCs w:val="24"/>
        </w:rPr>
        <w:t>Ход работы.</w:t>
      </w:r>
      <w:r w:rsidRPr="009B71FE">
        <w:rPr>
          <w:rFonts w:ascii="Times New Roman" w:eastAsia="Times New Roman" w:hAnsi="Times New Roman" w:cs="Times New Roman"/>
          <w:color w:val="181818"/>
          <w:sz w:val="24"/>
          <w:szCs w:val="24"/>
        </w:rPr>
        <w:t xml:space="preserve"> Стараясь смотреть прямо перед собой вдаль, подносят тест к глазам на расстояние 10-15 см. Объекты теста при этом должны видны нечетко. Постепенно отодвигают тест от глаз, стараясь не мять положения зрительных осей, до тех пор, пока не возникнет ощущение объемного изображения. В случае неудачи, попытку повторяют, начиная предъявлять тест с более близкого от глаз расстояния. Рекомендации по оформлению работы: сделать вывод о наличии </w:t>
      </w:r>
      <w:proofErr w:type="spellStart"/>
      <w:r w:rsidRPr="009B71FE">
        <w:rPr>
          <w:rFonts w:ascii="Times New Roman" w:eastAsia="Times New Roman" w:hAnsi="Times New Roman" w:cs="Times New Roman"/>
          <w:color w:val="181818"/>
          <w:sz w:val="24"/>
          <w:szCs w:val="24"/>
        </w:rPr>
        <w:t>стереозрения</w:t>
      </w:r>
      <w:proofErr w:type="spellEnd"/>
      <w:r w:rsidRPr="009B71FE">
        <w:rPr>
          <w:rFonts w:ascii="Times New Roman" w:eastAsia="Times New Roman" w:hAnsi="Times New Roman" w:cs="Times New Roman"/>
          <w:color w:val="181818"/>
          <w:sz w:val="24"/>
          <w:szCs w:val="24"/>
        </w:rPr>
        <w:t xml:space="preserve"> у испытуемого.</w:t>
      </w:r>
    </w:p>
    <w:p w14:paraId="5D9BB71D"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b/>
          <w:bCs/>
          <w:color w:val="181818"/>
          <w:sz w:val="24"/>
          <w:szCs w:val="24"/>
        </w:rPr>
        <w:t> </w:t>
      </w:r>
    </w:p>
    <w:p w14:paraId="39CCC880" w14:textId="77777777" w:rsidR="003E02E7" w:rsidRPr="009B71FE" w:rsidRDefault="003E02E7" w:rsidP="003E02E7">
      <w:pPr>
        <w:shd w:val="clear" w:color="auto" w:fill="FFFFFF"/>
        <w:spacing w:after="0" w:line="240" w:lineRule="auto"/>
        <w:ind w:firstLine="709"/>
        <w:jc w:val="center"/>
        <w:rPr>
          <w:rFonts w:ascii="Times New Roman" w:eastAsia="Times New Roman" w:hAnsi="Times New Roman" w:cs="Times New Roman"/>
          <w:color w:val="181818"/>
          <w:sz w:val="24"/>
          <w:szCs w:val="24"/>
        </w:rPr>
      </w:pPr>
      <w:r w:rsidRPr="009B71FE">
        <w:rPr>
          <w:rFonts w:ascii="Times New Roman" w:eastAsia="Times New Roman" w:hAnsi="Times New Roman" w:cs="Times New Roman"/>
          <w:b/>
          <w:bCs/>
          <w:color w:val="181818"/>
          <w:sz w:val="24"/>
          <w:szCs w:val="24"/>
        </w:rPr>
        <w:t>Стереоскопия</w:t>
      </w:r>
    </w:p>
    <w:p w14:paraId="00349EBC"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i/>
          <w:iCs/>
          <w:color w:val="181818"/>
          <w:sz w:val="24"/>
          <w:szCs w:val="24"/>
        </w:rPr>
        <w:t>Необходимо</w:t>
      </w:r>
      <w:r w:rsidRPr="009B71FE">
        <w:rPr>
          <w:rFonts w:ascii="Times New Roman" w:eastAsia="Times New Roman" w:hAnsi="Times New Roman" w:cs="Times New Roman"/>
          <w:color w:val="181818"/>
          <w:sz w:val="24"/>
          <w:szCs w:val="24"/>
        </w:rPr>
        <w:t xml:space="preserve">: стереоскоп и набор </w:t>
      </w:r>
      <w:proofErr w:type="spellStart"/>
      <w:r w:rsidRPr="009B71FE">
        <w:rPr>
          <w:rFonts w:ascii="Times New Roman" w:eastAsia="Times New Roman" w:hAnsi="Times New Roman" w:cs="Times New Roman"/>
          <w:color w:val="181818"/>
          <w:sz w:val="24"/>
          <w:szCs w:val="24"/>
        </w:rPr>
        <w:t>стереодиапозитивов</w:t>
      </w:r>
      <w:proofErr w:type="spellEnd"/>
      <w:r w:rsidRPr="009B71FE">
        <w:rPr>
          <w:rFonts w:ascii="Times New Roman" w:eastAsia="Times New Roman" w:hAnsi="Times New Roman" w:cs="Times New Roman"/>
          <w:color w:val="181818"/>
          <w:sz w:val="24"/>
          <w:szCs w:val="24"/>
        </w:rPr>
        <w:t>, испытуемый.</w:t>
      </w:r>
    </w:p>
    <w:p w14:paraId="7DBA49AA"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i/>
          <w:iCs/>
          <w:color w:val="181818"/>
          <w:sz w:val="24"/>
          <w:szCs w:val="24"/>
        </w:rPr>
        <w:t>Ход работы</w:t>
      </w:r>
      <w:r w:rsidRPr="009B71FE">
        <w:rPr>
          <w:rFonts w:ascii="Times New Roman" w:eastAsia="Times New Roman" w:hAnsi="Times New Roman" w:cs="Times New Roman"/>
          <w:color w:val="181818"/>
          <w:sz w:val="24"/>
          <w:szCs w:val="24"/>
        </w:rPr>
        <w:t xml:space="preserve">: берут набор </w:t>
      </w:r>
      <w:proofErr w:type="spellStart"/>
      <w:r w:rsidRPr="009B71FE">
        <w:rPr>
          <w:rFonts w:ascii="Times New Roman" w:eastAsia="Times New Roman" w:hAnsi="Times New Roman" w:cs="Times New Roman"/>
          <w:color w:val="181818"/>
          <w:sz w:val="24"/>
          <w:szCs w:val="24"/>
        </w:rPr>
        <w:t>стереодиапозитивов</w:t>
      </w:r>
      <w:proofErr w:type="spellEnd"/>
      <w:r w:rsidRPr="009B71FE">
        <w:rPr>
          <w:rFonts w:ascii="Times New Roman" w:eastAsia="Times New Roman" w:hAnsi="Times New Roman" w:cs="Times New Roman"/>
          <w:color w:val="181818"/>
          <w:sz w:val="24"/>
          <w:szCs w:val="24"/>
        </w:rPr>
        <w:t xml:space="preserve"> и рассматривают их вначале невооруженным глазом, а затем с помощью стереоскопа, меняя при этом фокусное расстояние. Сравнивают изображение в первом и втором случае. Делают выводы.</w:t>
      </w:r>
    </w:p>
    <w:p w14:paraId="6EA907E0"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b/>
          <w:bCs/>
          <w:color w:val="181818"/>
          <w:sz w:val="24"/>
          <w:szCs w:val="24"/>
        </w:rPr>
        <w:t> </w:t>
      </w:r>
    </w:p>
    <w:p w14:paraId="65A01409" w14:textId="77777777" w:rsidR="003E02E7" w:rsidRPr="009B71FE" w:rsidRDefault="003E02E7" w:rsidP="003E02E7">
      <w:pPr>
        <w:shd w:val="clear" w:color="auto" w:fill="FFFFFF"/>
        <w:spacing w:after="0" w:line="240" w:lineRule="auto"/>
        <w:ind w:firstLine="709"/>
        <w:jc w:val="center"/>
        <w:rPr>
          <w:rFonts w:ascii="Times New Roman" w:eastAsia="Times New Roman" w:hAnsi="Times New Roman" w:cs="Times New Roman"/>
          <w:color w:val="181818"/>
          <w:sz w:val="24"/>
          <w:szCs w:val="24"/>
        </w:rPr>
      </w:pPr>
      <w:r w:rsidRPr="009B71FE">
        <w:rPr>
          <w:rFonts w:ascii="Times New Roman" w:eastAsia="Times New Roman" w:hAnsi="Times New Roman" w:cs="Times New Roman"/>
          <w:b/>
          <w:bCs/>
          <w:color w:val="181818"/>
          <w:sz w:val="24"/>
          <w:szCs w:val="24"/>
        </w:rPr>
        <w:t>Исследование костной проводимости (опыт Вебера)</w:t>
      </w:r>
    </w:p>
    <w:p w14:paraId="492D7A41"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i/>
          <w:iCs/>
          <w:color w:val="181818"/>
          <w:sz w:val="24"/>
          <w:szCs w:val="24"/>
        </w:rPr>
        <w:t>Необходимо</w:t>
      </w:r>
      <w:r w:rsidRPr="009B71FE">
        <w:rPr>
          <w:rFonts w:ascii="Times New Roman" w:eastAsia="Times New Roman" w:hAnsi="Times New Roman" w:cs="Times New Roman"/>
          <w:color w:val="181818"/>
          <w:sz w:val="24"/>
          <w:szCs w:val="24"/>
        </w:rPr>
        <w:t>: камертон, ватный тампон, резиновая трубка, испытуемый.</w:t>
      </w:r>
    </w:p>
    <w:p w14:paraId="70B7F969"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i/>
          <w:iCs/>
          <w:color w:val="181818"/>
          <w:sz w:val="24"/>
          <w:szCs w:val="24"/>
        </w:rPr>
        <w:t>Ход работы</w:t>
      </w:r>
      <w:r w:rsidRPr="009B71FE">
        <w:rPr>
          <w:rFonts w:ascii="Times New Roman" w:eastAsia="Times New Roman" w:hAnsi="Times New Roman" w:cs="Times New Roman"/>
          <w:color w:val="181818"/>
          <w:sz w:val="24"/>
          <w:szCs w:val="24"/>
        </w:rPr>
        <w:t>: ножку звучащего камертона прикладывают на середину темени испытуемого. Отмечают, что через оба уха испытуемый слышит звук одинаковой силы. Затем опыт повторяют, заложив предварительно в одно ухо ватный тампон. Со стороны уха, заложенного тампоном, звук будет казаться сильнее. Дают объяснение феномену.</w:t>
      </w:r>
    </w:p>
    <w:p w14:paraId="5CE81D44"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color w:val="181818"/>
          <w:sz w:val="24"/>
          <w:szCs w:val="24"/>
        </w:rPr>
        <w:t xml:space="preserve">Далее соединяют резиновой трубной ухо первого </w:t>
      </w:r>
      <w:proofErr w:type="gramStart"/>
      <w:r w:rsidRPr="009B71FE">
        <w:rPr>
          <w:rFonts w:ascii="Times New Roman" w:eastAsia="Times New Roman" w:hAnsi="Times New Roman" w:cs="Times New Roman"/>
          <w:color w:val="181818"/>
          <w:sz w:val="24"/>
          <w:szCs w:val="24"/>
        </w:rPr>
        <w:t>испытуемого,  не</w:t>
      </w:r>
      <w:proofErr w:type="gramEnd"/>
      <w:r w:rsidRPr="009B71FE">
        <w:rPr>
          <w:rFonts w:ascii="Times New Roman" w:eastAsia="Times New Roman" w:hAnsi="Times New Roman" w:cs="Times New Roman"/>
          <w:color w:val="181818"/>
          <w:sz w:val="24"/>
          <w:szCs w:val="24"/>
        </w:rPr>
        <w:t xml:space="preserve"> заложенное ватой, с ухом второго испытуемого. Второй испытуемый также слышит звук. Дают объяснение данному факту. Для сравнения костной проводимости различных костей черепа ножку звучащего камертона прикладывают к костям (теменной, височной, лобной, затылочной) и отмечают, есть ли разница в силе восприятия звука.</w:t>
      </w:r>
    </w:p>
    <w:p w14:paraId="4FB797BD"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color w:val="181818"/>
          <w:sz w:val="24"/>
          <w:szCs w:val="24"/>
        </w:rPr>
        <w:t> </w:t>
      </w:r>
    </w:p>
    <w:p w14:paraId="514505ED" w14:textId="77777777" w:rsidR="003E02E7" w:rsidRPr="009B71FE" w:rsidRDefault="003E02E7" w:rsidP="003E02E7">
      <w:pPr>
        <w:shd w:val="clear" w:color="auto" w:fill="FFFFFF"/>
        <w:spacing w:after="0" w:line="240" w:lineRule="auto"/>
        <w:ind w:firstLine="709"/>
        <w:jc w:val="center"/>
        <w:rPr>
          <w:rFonts w:ascii="Times New Roman" w:eastAsia="Times New Roman" w:hAnsi="Times New Roman" w:cs="Times New Roman"/>
          <w:color w:val="181818"/>
          <w:sz w:val="24"/>
          <w:szCs w:val="24"/>
        </w:rPr>
      </w:pPr>
      <w:r w:rsidRPr="009B71FE">
        <w:rPr>
          <w:rFonts w:ascii="Times New Roman" w:eastAsia="Times New Roman" w:hAnsi="Times New Roman" w:cs="Times New Roman"/>
          <w:b/>
          <w:bCs/>
          <w:color w:val="181818"/>
          <w:sz w:val="24"/>
          <w:szCs w:val="24"/>
        </w:rPr>
        <w:t xml:space="preserve">Исследование воздушной проводимости (опыт </w:t>
      </w:r>
      <w:proofErr w:type="spellStart"/>
      <w:r w:rsidRPr="009B71FE">
        <w:rPr>
          <w:rFonts w:ascii="Times New Roman" w:eastAsia="Times New Roman" w:hAnsi="Times New Roman" w:cs="Times New Roman"/>
          <w:b/>
          <w:bCs/>
          <w:color w:val="181818"/>
          <w:sz w:val="24"/>
          <w:szCs w:val="24"/>
        </w:rPr>
        <w:t>Ринне</w:t>
      </w:r>
      <w:proofErr w:type="spellEnd"/>
      <w:r w:rsidRPr="009B71FE">
        <w:rPr>
          <w:rFonts w:ascii="Times New Roman" w:eastAsia="Times New Roman" w:hAnsi="Times New Roman" w:cs="Times New Roman"/>
          <w:b/>
          <w:bCs/>
          <w:color w:val="181818"/>
          <w:sz w:val="24"/>
          <w:szCs w:val="24"/>
        </w:rPr>
        <w:t>).</w:t>
      </w:r>
    </w:p>
    <w:p w14:paraId="60012DE3"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i/>
          <w:iCs/>
          <w:color w:val="181818"/>
          <w:sz w:val="24"/>
          <w:szCs w:val="24"/>
        </w:rPr>
        <w:t>Необходимо</w:t>
      </w:r>
      <w:r w:rsidRPr="009B71FE">
        <w:rPr>
          <w:rFonts w:ascii="Times New Roman" w:eastAsia="Times New Roman" w:hAnsi="Times New Roman" w:cs="Times New Roman"/>
          <w:color w:val="181818"/>
          <w:sz w:val="24"/>
          <w:szCs w:val="24"/>
        </w:rPr>
        <w:t>: камертон, секундомер.</w:t>
      </w:r>
    </w:p>
    <w:p w14:paraId="284A40AC"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i/>
          <w:iCs/>
          <w:color w:val="181818"/>
          <w:sz w:val="24"/>
          <w:szCs w:val="24"/>
        </w:rPr>
        <w:t>Ход работы</w:t>
      </w:r>
      <w:r w:rsidRPr="009B71FE">
        <w:rPr>
          <w:rFonts w:ascii="Times New Roman" w:eastAsia="Times New Roman" w:hAnsi="Times New Roman" w:cs="Times New Roman"/>
          <w:color w:val="181818"/>
          <w:sz w:val="24"/>
          <w:szCs w:val="24"/>
        </w:rPr>
        <w:t>: ножку звучащего камертона плотно прикладывают к сосцевидному отростку височной кости.</w:t>
      </w:r>
    </w:p>
    <w:p w14:paraId="439FCCD8"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color w:val="181818"/>
          <w:sz w:val="24"/>
          <w:szCs w:val="24"/>
        </w:rPr>
        <w:t xml:space="preserve">Испытуемый слышит постепенно ослабевающий звук. При исчезновении звука (судят по словесному сигналу испытуемого) камертон переносят непосредственно к </w:t>
      </w:r>
      <w:proofErr w:type="gramStart"/>
      <w:r w:rsidRPr="009B71FE">
        <w:rPr>
          <w:rFonts w:ascii="Times New Roman" w:eastAsia="Times New Roman" w:hAnsi="Times New Roman" w:cs="Times New Roman"/>
          <w:color w:val="181818"/>
          <w:sz w:val="24"/>
          <w:szCs w:val="24"/>
        </w:rPr>
        <w:t>уху .</w:t>
      </w:r>
      <w:proofErr w:type="gramEnd"/>
      <w:r w:rsidRPr="009B71FE">
        <w:rPr>
          <w:rFonts w:ascii="Times New Roman" w:eastAsia="Times New Roman" w:hAnsi="Times New Roman" w:cs="Times New Roman"/>
          <w:color w:val="181818"/>
          <w:sz w:val="24"/>
          <w:szCs w:val="24"/>
        </w:rPr>
        <w:t xml:space="preserve"> Испытуемый вновь слышит звук. Во избежание адаптации слухового анализатора во </w:t>
      </w:r>
      <w:proofErr w:type="gramStart"/>
      <w:r w:rsidRPr="009B71FE">
        <w:rPr>
          <w:rFonts w:ascii="Times New Roman" w:eastAsia="Times New Roman" w:hAnsi="Times New Roman" w:cs="Times New Roman"/>
          <w:color w:val="181818"/>
          <w:sz w:val="24"/>
          <w:szCs w:val="24"/>
        </w:rPr>
        <w:t>время  исследования</w:t>
      </w:r>
      <w:proofErr w:type="gramEnd"/>
      <w:r w:rsidRPr="009B71FE">
        <w:rPr>
          <w:rFonts w:ascii="Times New Roman" w:eastAsia="Times New Roman" w:hAnsi="Times New Roman" w:cs="Times New Roman"/>
          <w:color w:val="181818"/>
          <w:sz w:val="24"/>
          <w:szCs w:val="24"/>
        </w:rPr>
        <w:t xml:space="preserve"> камертон то отдаляют на расстояние 0,5 м, то на короткое время приближают его к уху (на расстояние 0,5 см). Воздушную проводимость исследуют отдельно для правого и левого уха.</w:t>
      </w:r>
    </w:p>
    <w:p w14:paraId="64824372"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color w:val="181818"/>
          <w:sz w:val="24"/>
          <w:szCs w:val="24"/>
        </w:rPr>
        <w:t> </w:t>
      </w:r>
    </w:p>
    <w:p w14:paraId="74626977" w14:textId="77777777" w:rsidR="003E02E7" w:rsidRPr="009B71FE" w:rsidRDefault="003E02E7" w:rsidP="003E02E7">
      <w:pPr>
        <w:shd w:val="clear" w:color="auto" w:fill="FFFFFF"/>
        <w:spacing w:after="0" w:line="240" w:lineRule="auto"/>
        <w:ind w:firstLine="709"/>
        <w:jc w:val="center"/>
        <w:rPr>
          <w:rFonts w:ascii="Times New Roman" w:eastAsia="Times New Roman" w:hAnsi="Times New Roman" w:cs="Times New Roman"/>
          <w:color w:val="181818"/>
          <w:sz w:val="24"/>
          <w:szCs w:val="24"/>
        </w:rPr>
      </w:pPr>
      <w:r w:rsidRPr="009B71FE">
        <w:rPr>
          <w:rFonts w:ascii="Times New Roman" w:eastAsia="Times New Roman" w:hAnsi="Times New Roman" w:cs="Times New Roman"/>
          <w:b/>
          <w:bCs/>
          <w:color w:val="181818"/>
          <w:sz w:val="24"/>
          <w:szCs w:val="24"/>
        </w:rPr>
        <w:t>Бинауральный слух</w:t>
      </w:r>
    </w:p>
    <w:p w14:paraId="7E750080"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i/>
          <w:iCs/>
          <w:color w:val="181818"/>
          <w:sz w:val="24"/>
          <w:szCs w:val="24"/>
        </w:rPr>
        <w:lastRenderedPageBreak/>
        <w:t>Необходимо</w:t>
      </w:r>
      <w:r w:rsidRPr="009B71FE">
        <w:rPr>
          <w:rFonts w:ascii="Times New Roman" w:eastAsia="Times New Roman" w:hAnsi="Times New Roman" w:cs="Times New Roman"/>
          <w:color w:val="181818"/>
          <w:sz w:val="24"/>
          <w:szCs w:val="24"/>
        </w:rPr>
        <w:t>: камертон, фонендоскоп с трубками разной длины, вата, спирт, испытуемый.</w:t>
      </w:r>
    </w:p>
    <w:p w14:paraId="69A11B85"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i/>
          <w:iCs/>
          <w:color w:val="181818"/>
          <w:sz w:val="24"/>
          <w:szCs w:val="24"/>
        </w:rPr>
        <w:t>Ход работы</w:t>
      </w:r>
      <w:r w:rsidRPr="009B71FE">
        <w:rPr>
          <w:rFonts w:ascii="Times New Roman" w:eastAsia="Times New Roman" w:hAnsi="Times New Roman" w:cs="Times New Roman"/>
          <w:color w:val="181818"/>
          <w:sz w:val="24"/>
          <w:szCs w:val="24"/>
        </w:rPr>
        <w:t>: испытуемого усаживают на стул спиной к эксперимен</w:t>
      </w:r>
      <w:r w:rsidRPr="009B71FE">
        <w:rPr>
          <w:rFonts w:ascii="Times New Roman" w:eastAsia="Times New Roman" w:hAnsi="Times New Roman" w:cs="Times New Roman"/>
          <w:color w:val="181818"/>
          <w:sz w:val="24"/>
          <w:szCs w:val="24"/>
        </w:rPr>
        <w:softHyphen/>
        <w:t>татору. Наконечники резиновых трубок фонендоскопа обрабатывают спиртом и вставляют в уши испытуемого. Подносят к фонендоскопу звучащий камертон и просят указать, с какой стороны слышен звук. Обычно источник звука испытуемый указывает со стороны короткой трубки фонендоскопа. Объясните, почему звук кажется смещенным в сторону более короткого пути. Объясните значение бинаурального слуха.</w:t>
      </w:r>
    </w:p>
    <w:p w14:paraId="64A9A23E"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color w:val="181818"/>
          <w:sz w:val="24"/>
          <w:szCs w:val="24"/>
        </w:rPr>
        <w:t> </w:t>
      </w:r>
    </w:p>
    <w:p w14:paraId="5AC21810" w14:textId="77777777" w:rsidR="003E02E7" w:rsidRPr="009B71FE" w:rsidRDefault="003E02E7" w:rsidP="003E02E7">
      <w:pPr>
        <w:shd w:val="clear" w:color="auto" w:fill="FFFFFF"/>
        <w:spacing w:after="0" w:line="240" w:lineRule="auto"/>
        <w:ind w:firstLine="709"/>
        <w:jc w:val="center"/>
        <w:rPr>
          <w:rFonts w:ascii="Times New Roman" w:eastAsia="Times New Roman" w:hAnsi="Times New Roman" w:cs="Times New Roman"/>
          <w:color w:val="181818"/>
          <w:sz w:val="24"/>
          <w:szCs w:val="24"/>
        </w:rPr>
      </w:pPr>
      <w:r w:rsidRPr="009B71FE">
        <w:rPr>
          <w:rFonts w:ascii="Times New Roman" w:eastAsia="Times New Roman" w:hAnsi="Times New Roman" w:cs="Times New Roman"/>
          <w:b/>
          <w:bCs/>
          <w:color w:val="181818"/>
          <w:sz w:val="24"/>
          <w:szCs w:val="24"/>
        </w:rPr>
        <w:t>Аудиометрия</w:t>
      </w:r>
    </w:p>
    <w:p w14:paraId="6321FB19"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i/>
          <w:iCs/>
          <w:color w:val="181818"/>
          <w:sz w:val="24"/>
          <w:szCs w:val="24"/>
        </w:rPr>
        <w:t>Необходимо:</w:t>
      </w:r>
      <w:r w:rsidRPr="009B71FE">
        <w:rPr>
          <w:rFonts w:ascii="Times New Roman" w:eastAsia="Times New Roman" w:hAnsi="Times New Roman" w:cs="Times New Roman"/>
          <w:color w:val="181818"/>
          <w:sz w:val="24"/>
          <w:szCs w:val="24"/>
        </w:rPr>
        <w:t> </w:t>
      </w:r>
      <w:proofErr w:type="spellStart"/>
      <w:r w:rsidRPr="009B71FE">
        <w:rPr>
          <w:rFonts w:ascii="Times New Roman" w:eastAsia="Times New Roman" w:hAnsi="Times New Roman" w:cs="Times New Roman"/>
          <w:color w:val="181818"/>
          <w:sz w:val="24"/>
          <w:szCs w:val="24"/>
        </w:rPr>
        <w:t>аудиотестер</w:t>
      </w:r>
      <w:proofErr w:type="spellEnd"/>
      <w:r w:rsidRPr="009B71FE">
        <w:rPr>
          <w:rFonts w:ascii="Times New Roman" w:eastAsia="Times New Roman" w:hAnsi="Times New Roman" w:cs="Times New Roman"/>
          <w:color w:val="181818"/>
          <w:sz w:val="24"/>
          <w:szCs w:val="24"/>
        </w:rPr>
        <w:t>, испытуемый.</w:t>
      </w:r>
    </w:p>
    <w:p w14:paraId="29AACD64"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i/>
          <w:iCs/>
          <w:color w:val="181818"/>
          <w:sz w:val="24"/>
          <w:szCs w:val="24"/>
        </w:rPr>
        <w:t>Ход работы</w:t>
      </w:r>
      <w:r w:rsidRPr="009B71FE">
        <w:rPr>
          <w:rFonts w:ascii="Times New Roman" w:eastAsia="Times New Roman" w:hAnsi="Times New Roman" w:cs="Times New Roman"/>
          <w:color w:val="181818"/>
          <w:sz w:val="24"/>
          <w:szCs w:val="24"/>
        </w:rPr>
        <w:t xml:space="preserve">: </w:t>
      </w:r>
      <w:proofErr w:type="spellStart"/>
      <w:r w:rsidRPr="009B71FE">
        <w:rPr>
          <w:rFonts w:ascii="Times New Roman" w:eastAsia="Times New Roman" w:hAnsi="Times New Roman" w:cs="Times New Roman"/>
          <w:color w:val="181818"/>
          <w:sz w:val="24"/>
          <w:szCs w:val="24"/>
        </w:rPr>
        <w:t>аудиотестер</w:t>
      </w:r>
      <w:proofErr w:type="spellEnd"/>
      <w:r w:rsidRPr="009B71FE">
        <w:rPr>
          <w:rFonts w:ascii="Times New Roman" w:eastAsia="Times New Roman" w:hAnsi="Times New Roman" w:cs="Times New Roman"/>
          <w:color w:val="181818"/>
          <w:sz w:val="24"/>
          <w:szCs w:val="24"/>
        </w:rPr>
        <w:t xml:space="preserve"> предназначен для первичного выявления дефектов слуха. Обследуемый должен располагаться так, чтобы не видеть, как работает с прибором исследователь. Телефон с амбушюром прижимается к уху самим обследуемым. Проверка слуха начинается со средней зоны частот - с частоты 2000 Гц. После этого обследуется слух на частотах 4000, 6000 а затем - на 125 Гц. Частота определяется положением ручки переключателя "частота". Ручка "интенсивность" сначала устанавливается в положение "50" и нажимом кнопки "тон" обследуемому подается звук.</w:t>
      </w:r>
    </w:p>
    <w:p w14:paraId="189650F8"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color w:val="181818"/>
          <w:sz w:val="24"/>
          <w:szCs w:val="24"/>
        </w:rPr>
        <w:t>Если обследуемый отмечает, что не слышит тона заданной частоты интенсивностью "50", следует перейти к проверке слуха на других частотах. Если он слышит тон в телефоне, нужно уменьшить интенсивность тона на 10-20 и снова нажать кнопку "тон". Понижение уровня интенсивности при подаче' тока продолжается до тех пор, пока обследуемый не перестанет воспринимать тон или пока не выяснится, что он слышит на уровне "10".</w:t>
      </w:r>
    </w:p>
    <w:p w14:paraId="59ACF330"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color w:val="181818"/>
          <w:sz w:val="24"/>
          <w:szCs w:val="24"/>
        </w:rPr>
        <w:t>По окончании обследования на одной частоте аналогичным образом определяется состояние слуха на других частотах, а затем и на другом ухе.</w:t>
      </w:r>
    </w:p>
    <w:p w14:paraId="5AFA6203"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color w:val="181818"/>
          <w:sz w:val="24"/>
          <w:szCs w:val="24"/>
        </w:rPr>
        <w:t xml:space="preserve">Восприятие тонов на уровнях "10" и "20" свидетельствует о хорошем состоянии слуха. Отсутствие тонов на уровнях "40" и "50" (даже "30") служит основанием </w:t>
      </w:r>
      <w:proofErr w:type="gramStart"/>
      <w:r w:rsidRPr="009B71FE">
        <w:rPr>
          <w:rFonts w:ascii="Times New Roman" w:eastAsia="Times New Roman" w:hAnsi="Times New Roman" w:cs="Times New Roman"/>
          <w:color w:val="181818"/>
          <w:sz w:val="24"/>
          <w:szCs w:val="24"/>
        </w:rPr>
        <w:t>для направления</w:t>
      </w:r>
      <w:proofErr w:type="gramEnd"/>
      <w:r w:rsidRPr="009B71FE">
        <w:rPr>
          <w:rFonts w:ascii="Times New Roman" w:eastAsia="Times New Roman" w:hAnsi="Times New Roman" w:cs="Times New Roman"/>
          <w:color w:val="181818"/>
          <w:sz w:val="24"/>
          <w:szCs w:val="24"/>
        </w:rPr>
        <w:t xml:space="preserve"> обследуемого к отоларингологу.</w:t>
      </w:r>
    </w:p>
    <w:p w14:paraId="528EE44E"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color w:val="181818"/>
          <w:sz w:val="24"/>
          <w:szCs w:val="24"/>
        </w:rPr>
        <w:t>Для того, чтобы охарактеризовать состояние слухового анализатора у испытуемого, после нахождения порогов слышимости для каждой фиксированной частоты звуковых колебаний вычерчивают аудиограмму. Она выражает зависимость слуховых порогов от высоты подаваемых в ухо тонов. Для выявления потери слуха сравнивают полученную аудиограмму с аудиометрическим нулевым уровнем - порогами слышимости для различных тонов у людей с нормальным слухом в возрасте от 18 до 32 лет, найденным статистическим путем на большом числе испытуемых.</w:t>
      </w:r>
    </w:p>
    <w:p w14:paraId="4ED96EA9" w14:textId="77777777" w:rsidR="003E02E7" w:rsidRPr="009B71FE" w:rsidRDefault="003E02E7" w:rsidP="003E02E7">
      <w:pPr>
        <w:spacing w:after="0" w:line="240" w:lineRule="auto"/>
        <w:rPr>
          <w:rFonts w:ascii="Times New Roman" w:eastAsia="Times New Roman" w:hAnsi="Times New Roman" w:cs="Times New Roman"/>
          <w:b/>
          <w:sz w:val="24"/>
          <w:szCs w:val="24"/>
        </w:rPr>
      </w:pPr>
    </w:p>
    <w:p w14:paraId="06771992" w14:textId="77777777" w:rsidR="003E02E7" w:rsidRPr="009B71FE" w:rsidRDefault="003E02E7" w:rsidP="003E02E7">
      <w:pPr>
        <w:shd w:val="clear" w:color="auto" w:fill="FFFFFF"/>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Часть 2.</w:t>
      </w:r>
    </w:p>
    <w:p w14:paraId="221CB727" w14:textId="77777777" w:rsidR="003E02E7" w:rsidRPr="00216770" w:rsidRDefault="003E02E7" w:rsidP="003E02E7">
      <w:pPr>
        <w:shd w:val="clear" w:color="auto" w:fill="FFFFFF"/>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Указания к работе:</w:t>
      </w:r>
    </w:p>
    <w:p w14:paraId="42AB2716" w14:textId="77777777" w:rsidR="003E02E7" w:rsidRPr="00216770" w:rsidRDefault="003E02E7" w:rsidP="003E02E7">
      <w:pPr>
        <w:shd w:val="clear" w:color="auto" w:fill="FFFFFF"/>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1.Проанализируйте содержание практического задания.</w:t>
      </w:r>
    </w:p>
    <w:p w14:paraId="3B07619E" w14:textId="77777777" w:rsidR="003E02E7" w:rsidRPr="00216770" w:rsidRDefault="003E02E7" w:rsidP="003E02E7">
      <w:pPr>
        <w:shd w:val="clear" w:color="auto" w:fill="FFFFFF"/>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2.Познакомьтесь с нормами оценки индивидуальных достижений обучающегося.</w:t>
      </w:r>
    </w:p>
    <w:p w14:paraId="2538B015" w14:textId="77777777" w:rsidR="003E02E7" w:rsidRPr="00216770" w:rsidRDefault="003E02E7" w:rsidP="003E02E7">
      <w:pPr>
        <w:shd w:val="clear" w:color="auto" w:fill="FFFFFF"/>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3.На основе предложенных информационных источников актуализируйте знания по теме.</w:t>
      </w:r>
    </w:p>
    <w:p w14:paraId="0AC7ECA0" w14:textId="77777777" w:rsidR="003E02E7" w:rsidRPr="00216770" w:rsidRDefault="003E02E7" w:rsidP="003E02E7">
      <w:pPr>
        <w:shd w:val="clear" w:color="auto" w:fill="FFFFFF"/>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4.Выполните задания практической работы с использованием бланка-отчёта в бумажном или электронном варианте.</w:t>
      </w:r>
    </w:p>
    <w:p w14:paraId="32CD652E" w14:textId="77777777" w:rsidR="003E02E7" w:rsidRPr="00216770" w:rsidRDefault="003E02E7" w:rsidP="003E02E7">
      <w:pPr>
        <w:shd w:val="clear" w:color="auto" w:fill="FFFFFF"/>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Задания к практической работе с ответами и эталонами:  </w:t>
      </w:r>
    </w:p>
    <w:p w14:paraId="0CAF7240" w14:textId="77777777" w:rsidR="003E02E7" w:rsidRPr="00216770" w:rsidRDefault="003E02E7" w:rsidP="003E02E7">
      <w:pPr>
        <w:shd w:val="clear" w:color="auto" w:fill="FFFFFF"/>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i/>
          <w:iCs/>
          <w:color w:val="000000"/>
          <w:sz w:val="24"/>
          <w:szCs w:val="24"/>
        </w:rPr>
        <w:t>Задание №1.</w:t>
      </w:r>
      <w:r w:rsidRPr="00216770">
        <w:rPr>
          <w:rFonts w:ascii="Times New Roman" w:eastAsia="Times New Roman" w:hAnsi="Times New Roman" w:cs="Times New Roman"/>
          <w:b/>
          <w:bCs/>
          <w:color w:val="000000"/>
          <w:sz w:val="24"/>
          <w:szCs w:val="24"/>
        </w:rPr>
        <w:t>  </w:t>
      </w:r>
      <w:r w:rsidRPr="00216770">
        <w:rPr>
          <w:rFonts w:ascii="Times New Roman" w:eastAsia="Times New Roman" w:hAnsi="Times New Roman" w:cs="Times New Roman"/>
          <w:color w:val="000000"/>
          <w:sz w:val="24"/>
          <w:szCs w:val="24"/>
        </w:rPr>
        <w:t xml:space="preserve">Установите соответствие между понятием и его определением. </w:t>
      </w:r>
      <w:proofErr w:type="gramStart"/>
      <w:r w:rsidRPr="00216770">
        <w:rPr>
          <w:rFonts w:ascii="Times New Roman" w:eastAsia="Times New Roman" w:hAnsi="Times New Roman" w:cs="Times New Roman"/>
          <w:color w:val="000000"/>
          <w:sz w:val="24"/>
          <w:szCs w:val="24"/>
        </w:rPr>
        <w:t>Запишите  ответы</w:t>
      </w:r>
      <w:proofErr w:type="gramEnd"/>
      <w:r w:rsidRPr="00216770">
        <w:rPr>
          <w:rFonts w:ascii="Times New Roman" w:eastAsia="Times New Roman" w:hAnsi="Times New Roman" w:cs="Times New Roman"/>
          <w:color w:val="000000"/>
          <w:sz w:val="24"/>
          <w:szCs w:val="24"/>
        </w:rPr>
        <w:t xml:space="preserve"> в соответствующую графу</w:t>
      </w:r>
      <w:r w:rsidRPr="00216770">
        <w:rPr>
          <w:rFonts w:ascii="Times New Roman" w:eastAsia="Times New Roman" w:hAnsi="Times New Roman" w:cs="Times New Roman"/>
          <w:i/>
          <w:iCs/>
          <w:color w:val="000000"/>
          <w:sz w:val="24"/>
          <w:szCs w:val="24"/>
        </w:rPr>
        <w:t>, </w:t>
      </w:r>
      <w:r w:rsidRPr="00216770">
        <w:rPr>
          <w:rFonts w:ascii="Times New Roman" w:eastAsia="Times New Roman" w:hAnsi="Times New Roman" w:cs="Times New Roman"/>
          <w:color w:val="000000"/>
          <w:sz w:val="24"/>
          <w:szCs w:val="24"/>
        </w:rPr>
        <w:t>соединив цифровой и буквенный показатели (например, </w:t>
      </w:r>
      <w:r w:rsidRPr="00216770">
        <w:rPr>
          <w:rFonts w:ascii="Times New Roman" w:eastAsia="Times New Roman" w:hAnsi="Times New Roman" w:cs="Times New Roman"/>
          <w:b/>
          <w:bCs/>
          <w:color w:val="000000"/>
          <w:sz w:val="24"/>
          <w:szCs w:val="24"/>
        </w:rPr>
        <w:t>1а</w:t>
      </w:r>
      <w:r w:rsidRPr="00216770">
        <w:rPr>
          <w:rFonts w:ascii="Times New Roman" w:eastAsia="Times New Roman" w:hAnsi="Times New Roman" w:cs="Times New Roman"/>
          <w:color w:val="000000"/>
          <w:sz w:val="24"/>
          <w:szCs w:val="24"/>
        </w:rPr>
        <w:t>).</w:t>
      </w:r>
    </w:p>
    <w:p w14:paraId="41BEC13D" w14:textId="77777777" w:rsidR="003E02E7" w:rsidRPr="00216770" w:rsidRDefault="003E02E7" w:rsidP="003E02E7">
      <w:pPr>
        <w:shd w:val="clear" w:color="auto" w:fill="FFFFFF"/>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i/>
          <w:iCs/>
          <w:color w:val="000000"/>
          <w:sz w:val="24"/>
          <w:szCs w:val="24"/>
        </w:rPr>
        <w:t>Критерии оценки:</w:t>
      </w:r>
      <w:r w:rsidRPr="00216770">
        <w:rPr>
          <w:rFonts w:ascii="Times New Roman" w:eastAsia="Times New Roman" w:hAnsi="Times New Roman" w:cs="Times New Roman"/>
          <w:color w:val="000000"/>
          <w:sz w:val="24"/>
          <w:szCs w:val="24"/>
        </w:rPr>
        <w:t> каждый правильный ответ оценивается 2 баллами.</w:t>
      </w:r>
    </w:p>
    <w:p w14:paraId="4E081FA5" w14:textId="77777777" w:rsidR="003E02E7" w:rsidRPr="00216770" w:rsidRDefault="003E02E7" w:rsidP="003E02E7">
      <w:pPr>
        <w:shd w:val="clear" w:color="auto" w:fill="FFFFFF"/>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i/>
          <w:iCs/>
          <w:color w:val="000000"/>
          <w:sz w:val="24"/>
          <w:szCs w:val="24"/>
        </w:rPr>
        <w:t>Максимальное количество баллов</w:t>
      </w:r>
      <w:r w:rsidRPr="00216770">
        <w:rPr>
          <w:rFonts w:ascii="Times New Roman" w:eastAsia="Times New Roman" w:hAnsi="Times New Roman" w:cs="Times New Roman"/>
          <w:color w:val="000000"/>
          <w:sz w:val="24"/>
          <w:szCs w:val="24"/>
        </w:rPr>
        <w:t> - </w:t>
      </w:r>
      <w:r w:rsidRPr="00216770">
        <w:rPr>
          <w:rFonts w:ascii="Times New Roman" w:eastAsia="Times New Roman" w:hAnsi="Times New Roman" w:cs="Times New Roman"/>
          <w:b/>
          <w:bCs/>
          <w:color w:val="000000"/>
          <w:sz w:val="24"/>
          <w:szCs w:val="24"/>
        </w:rPr>
        <w:t>12.</w:t>
      </w:r>
    </w:p>
    <w:tbl>
      <w:tblPr>
        <w:tblW w:w="9010" w:type="dxa"/>
        <w:tblInd w:w="-8" w:type="dxa"/>
        <w:shd w:val="clear" w:color="auto" w:fill="FFFFFF"/>
        <w:tblCellMar>
          <w:top w:w="84" w:type="dxa"/>
          <w:left w:w="84" w:type="dxa"/>
          <w:bottom w:w="84" w:type="dxa"/>
          <w:right w:w="84" w:type="dxa"/>
        </w:tblCellMar>
        <w:tblLook w:val="04A0" w:firstRow="1" w:lastRow="0" w:firstColumn="1" w:lastColumn="0" w:noHBand="0" w:noVBand="1"/>
      </w:tblPr>
      <w:tblGrid>
        <w:gridCol w:w="410"/>
        <w:gridCol w:w="1871"/>
        <w:gridCol w:w="353"/>
        <w:gridCol w:w="6376"/>
      </w:tblGrid>
      <w:tr w:rsidR="003E02E7" w:rsidRPr="00216770" w14:paraId="717AE7F1" w14:textId="77777777" w:rsidTr="003E02E7">
        <w:trPr>
          <w:trHeight w:val="343"/>
        </w:trPr>
        <w:tc>
          <w:tcPr>
            <w:tcW w:w="4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8B2D8A8"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1.</w:t>
            </w:r>
          </w:p>
        </w:tc>
        <w:tc>
          <w:tcPr>
            <w:tcW w:w="18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02E6518"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Аккомодация</w:t>
            </w:r>
          </w:p>
        </w:tc>
        <w:tc>
          <w:tcPr>
            <w:tcW w:w="35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EE92F2C"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а</w:t>
            </w:r>
          </w:p>
        </w:tc>
        <w:tc>
          <w:tcPr>
            <w:tcW w:w="644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C382BA"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Повышение преломляющей силы глаза</w:t>
            </w:r>
          </w:p>
        </w:tc>
      </w:tr>
      <w:tr w:rsidR="003E02E7" w:rsidRPr="00216770" w14:paraId="0F7CBCBB" w14:textId="77777777" w:rsidTr="003E02E7">
        <w:trPr>
          <w:trHeight w:val="343"/>
        </w:trPr>
        <w:tc>
          <w:tcPr>
            <w:tcW w:w="4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21089B"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lastRenderedPageBreak/>
              <w:t>2.</w:t>
            </w:r>
          </w:p>
        </w:tc>
        <w:tc>
          <w:tcPr>
            <w:tcW w:w="18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553E61E"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Близорукость</w:t>
            </w:r>
          </w:p>
        </w:tc>
        <w:tc>
          <w:tcPr>
            <w:tcW w:w="35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EAFF580"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б</w:t>
            </w:r>
          </w:p>
        </w:tc>
        <w:tc>
          <w:tcPr>
            <w:tcW w:w="644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F69F8DB"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Полная цветовая слепота</w:t>
            </w:r>
          </w:p>
        </w:tc>
      </w:tr>
      <w:tr w:rsidR="003E02E7" w:rsidRPr="00216770" w14:paraId="5D227FC2" w14:textId="77777777" w:rsidTr="003E02E7">
        <w:trPr>
          <w:trHeight w:val="343"/>
        </w:trPr>
        <w:tc>
          <w:tcPr>
            <w:tcW w:w="4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F611D3D"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3.</w:t>
            </w:r>
          </w:p>
        </w:tc>
        <w:tc>
          <w:tcPr>
            <w:tcW w:w="18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BAB75B2"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Дальнозоркость</w:t>
            </w:r>
          </w:p>
        </w:tc>
        <w:tc>
          <w:tcPr>
            <w:tcW w:w="35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CEDA8C"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в</w:t>
            </w:r>
          </w:p>
        </w:tc>
        <w:tc>
          <w:tcPr>
            <w:tcW w:w="644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9A2FF21"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Изменение преломляющей силы глаза</w:t>
            </w:r>
          </w:p>
        </w:tc>
      </w:tr>
      <w:tr w:rsidR="003E02E7" w:rsidRPr="00216770" w14:paraId="71FF5020" w14:textId="77777777" w:rsidTr="003E02E7">
        <w:trPr>
          <w:trHeight w:val="332"/>
        </w:trPr>
        <w:tc>
          <w:tcPr>
            <w:tcW w:w="4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8C2F77"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4.</w:t>
            </w:r>
          </w:p>
        </w:tc>
        <w:tc>
          <w:tcPr>
            <w:tcW w:w="18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005909F"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proofErr w:type="spellStart"/>
            <w:r w:rsidRPr="00216770">
              <w:rPr>
                <w:rFonts w:ascii="Times New Roman" w:eastAsia="Times New Roman" w:hAnsi="Times New Roman" w:cs="Times New Roman"/>
                <w:color w:val="000000"/>
                <w:sz w:val="24"/>
                <w:szCs w:val="24"/>
              </w:rPr>
              <w:t>Ахромазия</w:t>
            </w:r>
            <w:proofErr w:type="spellEnd"/>
          </w:p>
        </w:tc>
        <w:tc>
          <w:tcPr>
            <w:tcW w:w="35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089D391"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г</w:t>
            </w:r>
          </w:p>
        </w:tc>
        <w:tc>
          <w:tcPr>
            <w:tcW w:w="644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286372C"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Понижение преломляющей силы глаза</w:t>
            </w:r>
          </w:p>
        </w:tc>
      </w:tr>
      <w:tr w:rsidR="003E02E7" w:rsidRPr="00216770" w14:paraId="28AEBD6E" w14:textId="77777777" w:rsidTr="003E02E7">
        <w:trPr>
          <w:trHeight w:val="343"/>
        </w:trPr>
        <w:tc>
          <w:tcPr>
            <w:tcW w:w="4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AB1BDDB"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5.</w:t>
            </w:r>
          </w:p>
        </w:tc>
        <w:tc>
          <w:tcPr>
            <w:tcW w:w="18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FCD706C"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Дальтонизм</w:t>
            </w:r>
          </w:p>
        </w:tc>
        <w:tc>
          <w:tcPr>
            <w:tcW w:w="35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75EAE5C"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д</w:t>
            </w:r>
          </w:p>
        </w:tc>
        <w:tc>
          <w:tcPr>
            <w:tcW w:w="644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53D212"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Приспособление к изменениям яркости освещения</w:t>
            </w:r>
          </w:p>
        </w:tc>
      </w:tr>
      <w:tr w:rsidR="003E02E7" w:rsidRPr="00216770" w14:paraId="1690A0F7" w14:textId="77777777" w:rsidTr="003E02E7">
        <w:trPr>
          <w:trHeight w:val="343"/>
        </w:trPr>
        <w:tc>
          <w:tcPr>
            <w:tcW w:w="4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2A5E3FA"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6.</w:t>
            </w:r>
          </w:p>
        </w:tc>
        <w:tc>
          <w:tcPr>
            <w:tcW w:w="18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127BE72"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Адаптация</w:t>
            </w:r>
          </w:p>
        </w:tc>
        <w:tc>
          <w:tcPr>
            <w:tcW w:w="35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C1DFFA"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е</w:t>
            </w:r>
          </w:p>
        </w:tc>
        <w:tc>
          <w:tcPr>
            <w:tcW w:w="644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4BA3504"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Нарушение цветового зрения</w:t>
            </w:r>
          </w:p>
        </w:tc>
      </w:tr>
    </w:tbl>
    <w:p w14:paraId="457BD449" w14:textId="77777777" w:rsidR="003E02E7" w:rsidRPr="00216770" w:rsidRDefault="003E02E7" w:rsidP="003E02E7">
      <w:pPr>
        <w:shd w:val="clear" w:color="auto" w:fill="FFFFFF"/>
        <w:spacing w:after="0" w:line="240" w:lineRule="auto"/>
        <w:rPr>
          <w:rFonts w:ascii="Times New Roman" w:eastAsia="Times New Roman" w:hAnsi="Times New Roman" w:cs="Times New Roman"/>
          <w:color w:val="000000"/>
          <w:sz w:val="24"/>
          <w:szCs w:val="24"/>
        </w:rPr>
      </w:pPr>
      <w:proofErr w:type="gramStart"/>
      <w:r w:rsidRPr="00216770">
        <w:rPr>
          <w:rFonts w:ascii="Times New Roman" w:eastAsia="Times New Roman" w:hAnsi="Times New Roman" w:cs="Times New Roman"/>
          <w:i/>
          <w:iCs/>
          <w:color w:val="000000"/>
          <w:sz w:val="24"/>
          <w:szCs w:val="24"/>
        </w:rPr>
        <w:t>Ответы:</w:t>
      </w:r>
      <w:r w:rsidRPr="00216770">
        <w:rPr>
          <w:rFonts w:ascii="Times New Roman" w:eastAsia="Times New Roman" w:hAnsi="Times New Roman" w:cs="Times New Roman"/>
          <w:color w:val="000000"/>
          <w:sz w:val="24"/>
          <w:szCs w:val="24"/>
        </w:rPr>
        <w:t>   </w:t>
      </w:r>
      <w:proofErr w:type="gramEnd"/>
      <w:r w:rsidRPr="00216770">
        <w:rPr>
          <w:rFonts w:ascii="Times New Roman" w:eastAsia="Times New Roman" w:hAnsi="Times New Roman" w:cs="Times New Roman"/>
          <w:b/>
          <w:bCs/>
          <w:color w:val="000000"/>
          <w:sz w:val="24"/>
          <w:szCs w:val="24"/>
        </w:rPr>
        <w:t>1в, 2а, 3г, 4б, 5е, 6д,</w:t>
      </w:r>
      <w:r w:rsidRPr="00216770">
        <w:rPr>
          <w:rFonts w:ascii="Times New Roman" w:eastAsia="Times New Roman" w:hAnsi="Times New Roman" w:cs="Times New Roman"/>
          <w:color w:val="000000"/>
          <w:sz w:val="24"/>
          <w:szCs w:val="24"/>
        </w:rPr>
        <w:t>                                                </w:t>
      </w:r>
      <w:r w:rsidRPr="00216770">
        <w:rPr>
          <w:rFonts w:ascii="Times New Roman" w:eastAsia="Times New Roman" w:hAnsi="Times New Roman" w:cs="Times New Roman"/>
          <w:i/>
          <w:iCs/>
          <w:color w:val="000000"/>
          <w:sz w:val="24"/>
          <w:szCs w:val="24"/>
        </w:rPr>
        <w:t>Баллы </w:t>
      </w:r>
      <w:r w:rsidRPr="00216770">
        <w:rPr>
          <w:rFonts w:ascii="Times New Roman" w:eastAsia="Times New Roman" w:hAnsi="Times New Roman" w:cs="Times New Roman"/>
          <w:color w:val="000000"/>
          <w:sz w:val="24"/>
          <w:szCs w:val="24"/>
        </w:rPr>
        <w:t>______________________</w:t>
      </w:r>
    </w:p>
    <w:p w14:paraId="3A8BC2F8" w14:textId="77777777" w:rsidR="003E02E7" w:rsidRPr="00216770" w:rsidRDefault="003E02E7" w:rsidP="003E02E7">
      <w:pPr>
        <w:shd w:val="clear" w:color="auto" w:fill="FFFFFF"/>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i/>
          <w:iCs/>
          <w:color w:val="000000"/>
          <w:sz w:val="24"/>
          <w:szCs w:val="24"/>
        </w:rPr>
        <w:t>Задание 2.</w:t>
      </w:r>
      <w:r w:rsidRPr="00216770">
        <w:rPr>
          <w:rFonts w:ascii="Times New Roman" w:eastAsia="Times New Roman" w:hAnsi="Times New Roman" w:cs="Times New Roman"/>
          <w:color w:val="000000"/>
          <w:sz w:val="24"/>
          <w:szCs w:val="24"/>
        </w:rPr>
        <w:t xml:space="preserve"> Изучите и проанализируйте возрастные особенности органа слуха и зрения. Результаты анализа занесите в </w:t>
      </w:r>
      <w:proofErr w:type="gramStart"/>
      <w:r w:rsidRPr="00216770">
        <w:rPr>
          <w:rFonts w:ascii="Times New Roman" w:eastAsia="Times New Roman" w:hAnsi="Times New Roman" w:cs="Times New Roman"/>
          <w:color w:val="000000"/>
          <w:sz w:val="24"/>
          <w:szCs w:val="24"/>
        </w:rPr>
        <w:t>таблицу .</w:t>
      </w:r>
      <w:proofErr w:type="gramEnd"/>
    </w:p>
    <w:p w14:paraId="1EC384C1" w14:textId="77777777" w:rsidR="003E02E7" w:rsidRPr="00216770" w:rsidRDefault="003E02E7" w:rsidP="003E02E7">
      <w:pPr>
        <w:shd w:val="clear" w:color="auto" w:fill="FFFFFF"/>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i/>
          <w:iCs/>
          <w:color w:val="000000"/>
          <w:sz w:val="24"/>
          <w:szCs w:val="24"/>
        </w:rPr>
        <w:t>Критерии оценки:</w:t>
      </w:r>
      <w:r w:rsidRPr="00216770">
        <w:rPr>
          <w:rFonts w:ascii="Times New Roman" w:eastAsia="Times New Roman" w:hAnsi="Times New Roman" w:cs="Times New Roman"/>
          <w:color w:val="000000"/>
          <w:sz w:val="24"/>
          <w:szCs w:val="24"/>
        </w:rPr>
        <w:t> каждый правильный ответ в колонках учебной таблицы оценивается 1 баллом.  </w:t>
      </w:r>
    </w:p>
    <w:p w14:paraId="4DC89FBA" w14:textId="77777777" w:rsidR="003E02E7" w:rsidRPr="00216770" w:rsidRDefault="003E02E7" w:rsidP="003E02E7">
      <w:pPr>
        <w:shd w:val="clear" w:color="auto" w:fill="FFFFFF"/>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i/>
          <w:iCs/>
          <w:color w:val="000000"/>
          <w:sz w:val="24"/>
          <w:szCs w:val="24"/>
        </w:rPr>
        <w:t>Максимальное количество баллов</w:t>
      </w:r>
      <w:r w:rsidRPr="00216770">
        <w:rPr>
          <w:rFonts w:ascii="Times New Roman" w:eastAsia="Times New Roman" w:hAnsi="Times New Roman" w:cs="Times New Roman"/>
          <w:color w:val="000000"/>
          <w:sz w:val="24"/>
          <w:szCs w:val="24"/>
        </w:rPr>
        <w:t> – </w:t>
      </w:r>
      <w:r w:rsidRPr="00216770">
        <w:rPr>
          <w:rFonts w:ascii="Times New Roman" w:eastAsia="Times New Roman" w:hAnsi="Times New Roman" w:cs="Times New Roman"/>
          <w:b/>
          <w:bCs/>
          <w:color w:val="000000"/>
          <w:sz w:val="24"/>
          <w:szCs w:val="24"/>
        </w:rPr>
        <w:t>18.</w:t>
      </w:r>
    </w:p>
    <w:p w14:paraId="24A48494" w14:textId="77777777" w:rsidR="003E02E7" w:rsidRPr="00216770" w:rsidRDefault="003E02E7" w:rsidP="003E02E7">
      <w:pPr>
        <w:shd w:val="clear" w:color="auto" w:fill="FFFFFF"/>
        <w:spacing w:after="0" w:line="240" w:lineRule="auto"/>
        <w:jc w:val="right"/>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Таблица</w:t>
      </w:r>
    </w:p>
    <w:tbl>
      <w:tblPr>
        <w:tblW w:w="9214" w:type="dxa"/>
        <w:tblInd w:w="-150" w:type="dxa"/>
        <w:shd w:val="clear" w:color="auto" w:fill="FFFFFF"/>
        <w:tblCellMar>
          <w:top w:w="84" w:type="dxa"/>
          <w:left w:w="84" w:type="dxa"/>
          <w:bottom w:w="84" w:type="dxa"/>
          <w:right w:w="84" w:type="dxa"/>
        </w:tblCellMar>
        <w:tblLook w:val="04A0" w:firstRow="1" w:lastRow="0" w:firstColumn="1" w:lastColumn="0" w:noHBand="0" w:noVBand="1"/>
      </w:tblPr>
      <w:tblGrid>
        <w:gridCol w:w="864"/>
        <w:gridCol w:w="1412"/>
        <w:gridCol w:w="2615"/>
        <w:gridCol w:w="1754"/>
        <w:gridCol w:w="2569"/>
      </w:tblGrid>
      <w:tr w:rsidR="003E02E7" w:rsidRPr="009B71FE" w14:paraId="1B5B4F56" w14:textId="77777777" w:rsidTr="003E02E7">
        <w:trPr>
          <w:trHeight w:val="371"/>
        </w:trPr>
        <w:tc>
          <w:tcPr>
            <w:tcW w:w="2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67EEBB8"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 </w:t>
            </w:r>
            <w:r w:rsidRPr="00216770">
              <w:rPr>
                <w:rFonts w:ascii="Times New Roman" w:eastAsia="Times New Roman" w:hAnsi="Times New Roman" w:cs="Times New Roman"/>
                <w:b/>
                <w:bCs/>
                <w:color w:val="000000"/>
                <w:sz w:val="24"/>
                <w:szCs w:val="24"/>
              </w:rPr>
              <w:t>п/п</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E25D665"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Часть органа</w:t>
            </w:r>
          </w:p>
        </w:tc>
        <w:tc>
          <w:tcPr>
            <w:tcW w:w="2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C9ED7C0"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Особенности</w:t>
            </w:r>
          </w:p>
        </w:tc>
        <w:tc>
          <w:tcPr>
            <w:tcW w:w="185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4C7D2A5"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У взрослого человека</w:t>
            </w:r>
          </w:p>
        </w:tc>
        <w:tc>
          <w:tcPr>
            <w:tcW w:w="307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0E8BB04"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При рождении</w:t>
            </w:r>
          </w:p>
        </w:tc>
      </w:tr>
      <w:tr w:rsidR="003E02E7" w:rsidRPr="009B71FE" w14:paraId="4911AA7E" w14:textId="77777777" w:rsidTr="003E02E7">
        <w:trPr>
          <w:trHeight w:val="371"/>
        </w:trPr>
        <w:tc>
          <w:tcPr>
            <w:tcW w:w="2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8FF69A4"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1</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984726D"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2</w:t>
            </w:r>
          </w:p>
        </w:tc>
        <w:tc>
          <w:tcPr>
            <w:tcW w:w="2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9267BC5"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3</w:t>
            </w:r>
          </w:p>
        </w:tc>
        <w:tc>
          <w:tcPr>
            <w:tcW w:w="185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466E293"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4</w:t>
            </w:r>
          </w:p>
        </w:tc>
        <w:tc>
          <w:tcPr>
            <w:tcW w:w="307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A0EE91D"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5</w:t>
            </w:r>
          </w:p>
        </w:tc>
      </w:tr>
      <w:tr w:rsidR="003E02E7" w:rsidRPr="009B71FE" w14:paraId="34E18278" w14:textId="77777777" w:rsidTr="003E02E7">
        <w:trPr>
          <w:trHeight w:val="1046"/>
        </w:trPr>
        <w:tc>
          <w:tcPr>
            <w:tcW w:w="2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5C67D03"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1.</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AB6C2BD"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Хрусталик</w:t>
            </w:r>
          </w:p>
        </w:tc>
        <w:tc>
          <w:tcPr>
            <w:tcW w:w="2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059C706"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 xml:space="preserve">Прозрачная двояковыпуклая </w:t>
            </w:r>
            <w:proofErr w:type="gramStart"/>
            <w:r w:rsidRPr="00216770">
              <w:rPr>
                <w:rFonts w:ascii="Times New Roman" w:eastAsia="Times New Roman" w:hAnsi="Times New Roman" w:cs="Times New Roman"/>
                <w:color w:val="000000"/>
                <w:sz w:val="24"/>
                <w:szCs w:val="24"/>
              </w:rPr>
              <w:t>линза ,</w:t>
            </w:r>
            <w:proofErr w:type="gramEnd"/>
            <w:r w:rsidRPr="00216770">
              <w:rPr>
                <w:rFonts w:ascii="Times New Roman" w:eastAsia="Times New Roman" w:hAnsi="Times New Roman" w:cs="Times New Roman"/>
                <w:color w:val="000000"/>
                <w:sz w:val="24"/>
                <w:szCs w:val="24"/>
              </w:rPr>
              <w:t xml:space="preserve"> </w:t>
            </w:r>
            <w:proofErr w:type="spellStart"/>
            <w:r w:rsidRPr="00216770">
              <w:rPr>
                <w:rFonts w:ascii="Times New Roman" w:eastAsia="Times New Roman" w:hAnsi="Times New Roman" w:cs="Times New Roman"/>
                <w:color w:val="000000"/>
                <w:sz w:val="24"/>
                <w:szCs w:val="24"/>
              </w:rPr>
              <w:t>измененяет</w:t>
            </w:r>
            <w:proofErr w:type="spellEnd"/>
            <w:r w:rsidRPr="00216770">
              <w:rPr>
                <w:rFonts w:ascii="Times New Roman" w:eastAsia="Times New Roman" w:hAnsi="Times New Roman" w:cs="Times New Roman"/>
                <w:color w:val="000000"/>
                <w:sz w:val="24"/>
                <w:szCs w:val="24"/>
              </w:rPr>
              <w:t xml:space="preserve"> преломление</w:t>
            </w:r>
          </w:p>
        </w:tc>
        <w:tc>
          <w:tcPr>
            <w:tcW w:w="185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34D60C"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Диаметр 9 мм, форма вытянутая</w:t>
            </w:r>
          </w:p>
        </w:tc>
        <w:tc>
          <w:tcPr>
            <w:tcW w:w="307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044BEC"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Форма округлая, быстро растёт в первый год жизни</w:t>
            </w:r>
          </w:p>
        </w:tc>
      </w:tr>
      <w:tr w:rsidR="003E02E7" w:rsidRPr="009B71FE" w14:paraId="322C08C1" w14:textId="77777777" w:rsidTr="003E02E7">
        <w:trPr>
          <w:trHeight w:val="157"/>
        </w:trPr>
        <w:tc>
          <w:tcPr>
            <w:tcW w:w="2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570AA3"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2.</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83FEF47"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Роговица</w:t>
            </w:r>
          </w:p>
        </w:tc>
        <w:tc>
          <w:tcPr>
            <w:tcW w:w="2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7CB2507"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proofErr w:type="spellStart"/>
            <w:r w:rsidRPr="00216770">
              <w:rPr>
                <w:rFonts w:ascii="Times New Roman" w:eastAsia="Times New Roman" w:hAnsi="Times New Roman" w:cs="Times New Roman"/>
                <w:color w:val="000000"/>
                <w:sz w:val="24"/>
                <w:szCs w:val="24"/>
              </w:rPr>
              <w:t>Выпукловогнутая</w:t>
            </w:r>
            <w:proofErr w:type="spellEnd"/>
            <w:r w:rsidRPr="00216770">
              <w:rPr>
                <w:rFonts w:ascii="Times New Roman" w:eastAsia="Times New Roman" w:hAnsi="Times New Roman" w:cs="Times New Roman"/>
                <w:color w:val="000000"/>
                <w:sz w:val="24"/>
                <w:szCs w:val="24"/>
              </w:rPr>
              <w:t xml:space="preserve"> линза, через которую проникает свет</w:t>
            </w:r>
          </w:p>
        </w:tc>
        <w:tc>
          <w:tcPr>
            <w:tcW w:w="185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75833CA"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Толщина 0,8-1,1мм</w:t>
            </w:r>
          </w:p>
        </w:tc>
        <w:tc>
          <w:tcPr>
            <w:tcW w:w="307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DC7B9B4"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Толстая, кривизна не меняется</w:t>
            </w:r>
          </w:p>
        </w:tc>
      </w:tr>
      <w:tr w:rsidR="003E02E7" w:rsidRPr="009B71FE" w14:paraId="01080718" w14:textId="77777777" w:rsidTr="003E02E7">
        <w:trPr>
          <w:trHeight w:val="821"/>
        </w:trPr>
        <w:tc>
          <w:tcPr>
            <w:tcW w:w="2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E58B033"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3.</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B6C7770"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Радужка</w:t>
            </w:r>
          </w:p>
        </w:tc>
        <w:tc>
          <w:tcPr>
            <w:tcW w:w="2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B2EAE2C"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Диск со зрачком, меланин определяет цвет глаза</w:t>
            </w:r>
          </w:p>
        </w:tc>
        <w:tc>
          <w:tcPr>
            <w:tcW w:w="185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8DCA773"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Толщина большая, много пигмента</w:t>
            </w:r>
          </w:p>
        </w:tc>
        <w:tc>
          <w:tcPr>
            <w:tcW w:w="307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410BBF9"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Выпуклая кпереди, пигмента мало</w:t>
            </w:r>
          </w:p>
        </w:tc>
      </w:tr>
      <w:tr w:rsidR="003E02E7" w:rsidRPr="009B71FE" w14:paraId="2B5A2735" w14:textId="77777777" w:rsidTr="003E02E7">
        <w:trPr>
          <w:trHeight w:val="1046"/>
        </w:trPr>
        <w:tc>
          <w:tcPr>
            <w:tcW w:w="2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04C9B5"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4.</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EBB021D"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Барабанная перепонка</w:t>
            </w:r>
          </w:p>
        </w:tc>
        <w:tc>
          <w:tcPr>
            <w:tcW w:w="2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4D0450"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Соединительнотканная пластинка, покрыта тонкой кожей, изнутри слизистая оболочка</w:t>
            </w:r>
          </w:p>
        </w:tc>
        <w:tc>
          <w:tcPr>
            <w:tcW w:w="185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0AB5743"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Расположена косо, под углом 45-55</w:t>
            </w:r>
          </w:p>
        </w:tc>
        <w:tc>
          <w:tcPr>
            <w:tcW w:w="307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83F9C41"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 xml:space="preserve">Относительно велика, наклонена сильнее под </w:t>
            </w:r>
            <w:proofErr w:type="gramStart"/>
            <w:r w:rsidRPr="00216770">
              <w:rPr>
                <w:rFonts w:ascii="Times New Roman" w:eastAsia="Times New Roman" w:hAnsi="Times New Roman" w:cs="Times New Roman"/>
                <w:color w:val="000000"/>
                <w:sz w:val="24"/>
                <w:szCs w:val="24"/>
              </w:rPr>
              <w:t>углом  35</w:t>
            </w:r>
            <w:proofErr w:type="gramEnd"/>
            <w:r w:rsidRPr="00216770">
              <w:rPr>
                <w:rFonts w:ascii="Times New Roman" w:eastAsia="Times New Roman" w:hAnsi="Times New Roman" w:cs="Times New Roman"/>
                <w:color w:val="000000"/>
                <w:sz w:val="24"/>
                <w:szCs w:val="24"/>
              </w:rPr>
              <w:t>-40</w:t>
            </w:r>
          </w:p>
        </w:tc>
      </w:tr>
      <w:tr w:rsidR="003E02E7" w:rsidRPr="009B71FE" w14:paraId="7826E457" w14:textId="77777777" w:rsidTr="003E02E7">
        <w:trPr>
          <w:trHeight w:val="596"/>
        </w:trPr>
        <w:tc>
          <w:tcPr>
            <w:tcW w:w="2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C9EDB92"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5.</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55A362C"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Слуховая труба</w:t>
            </w:r>
          </w:p>
        </w:tc>
        <w:tc>
          <w:tcPr>
            <w:tcW w:w="2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0DD106C"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Соединяет барабанную полость с глоткой</w:t>
            </w:r>
          </w:p>
        </w:tc>
        <w:tc>
          <w:tcPr>
            <w:tcW w:w="185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BCBE24B"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Длинная и узкая</w:t>
            </w:r>
          </w:p>
        </w:tc>
        <w:tc>
          <w:tcPr>
            <w:tcW w:w="307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B50FAA"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Прямая, широкая, короткая</w:t>
            </w:r>
          </w:p>
        </w:tc>
      </w:tr>
      <w:tr w:rsidR="003E02E7" w:rsidRPr="009B71FE" w14:paraId="44D4459A" w14:textId="77777777" w:rsidTr="003E02E7">
        <w:trPr>
          <w:trHeight w:val="833"/>
        </w:trPr>
        <w:tc>
          <w:tcPr>
            <w:tcW w:w="2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12D9EA"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6.</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3EA6AB"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Слуховые косточки</w:t>
            </w:r>
          </w:p>
        </w:tc>
        <w:tc>
          <w:tcPr>
            <w:tcW w:w="2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38CE4F4"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В барабанной полости три косточки: молоточек, наковальня, стремечко.</w:t>
            </w:r>
          </w:p>
        </w:tc>
        <w:tc>
          <w:tcPr>
            <w:tcW w:w="185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F386823"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Маленькие косточки</w:t>
            </w:r>
          </w:p>
        </w:tc>
        <w:tc>
          <w:tcPr>
            <w:tcW w:w="307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1FFFE87"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Не изменяются</w:t>
            </w:r>
          </w:p>
        </w:tc>
      </w:tr>
    </w:tbl>
    <w:p w14:paraId="1E7F0681" w14:textId="77777777" w:rsidR="003E02E7" w:rsidRPr="00216770" w:rsidRDefault="003E02E7" w:rsidP="003E02E7">
      <w:pPr>
        <w:shd w:val="clear" w:color="auto" w:fill="FFFFFF"/>
        <w:spacing w:after="0" w:line="240" w:lineRule="auto"/>
        <w:jc w:val="right"/>
        <w:rPr>
          <w:rFonts w:ascii="Times New Roman" w:eastAsia="Times New Roman" w:hAnsi="Times New Roman" w:cs="Times New Roman"/>
          <w:color w:val="000000"/>
          <w:sz w:val="24"/>
          <w:szCs w:val="24"/>
        </w:rPr>
      </w:pPr>
      <w:r w:rsidRPr="00216770">
        <w:rPr>
          <w:rFonts w:ascii="Times New Roman" w:eastAsia="Times New Roman" w:hAnsi="Times New Roman" w:cs="Times New Roman"/>
          <w:i/>
          <w:iCs/>
          <w:color w:val="000000"/>
          <w:sz w:val="24"/>
          <w:szCs w:val="24"/>
        </w:rPr>
        <w:t>Баллы </w:t>
      </w:r>
      <w:r w:rsidRPr="00216770">
        <w:rPr>
          <w:rFonts w:ascii="Times New Roman" w:eastAsia="Times New Roman" w:hAnsi="Times New Roman" w:cs="Times New Roman"/>
          <w:color w:val="000000"/>
          <w:sz w:val="24"/>
          <w:szCs w:val="24"/>
        </w:rPr>
        <w:t>______________________</w:t>
      </w:r>
    </w:p>
    <w:p w14:paraId="0A294960" w14:textId="77777777" w:rsidR="003E02E7" w:rsidRPr="00216770" w:rsidRDefault="003E02E7" w:rsidP="003E02E7">
      <w:pPr>
        <w:shd w:val="clear" w:color="auto" w:fill="FFFFFF"/>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i/>
          <w:iCs/>
          <w:color w:val="000000"/>
          <w:sz w:val="24"/>
          <w:szCs w:val="24"/>
        </w:rPr>
        <w:t>Задание №3.</w:t>
      </w:r>
      <w:r w:rsidRPr="00216770">
        <w:rPr>
          <w:rFonts w:ascii="Times New Roman" w:eastAsia="Times New Roman" w:hAnsi="Times New Roman" w:cs="Times New Roman"/>
          <w:i/>
          <w:iCs/>
          <w:color w:val="000000"/>
          <w:sz w:val="24"/>
          <w:szCs w:val="24"/>
        </w:rPr>
        <w:t> </w:t>
      </w:r>
      <w:r w:rsidRPr="00216770">
        <w:rPr>
          <w:rFonts w:ascii="Times New Roman" w:eastAsia="Times New Roman" w:hAnsi="Times New Roman" w:cs="Times New Roman"/>
          <w:color w:val="000000"/>
          <w:sz w:val="24"/>
          <w:szCs w:val="24"/>
        </w:rPr>
        <w:t xml:space="preserve">Проанализируйте информационные материалы и составьте рекомендации по гигиене слуха и </w:t>
      </w:r>
      <w:proofErr w:type="gramStart"/>
      <w:r w:rsidRPr="00216770">
        <w:rPr>
          <w:rFonts w:ascii="Times New Roman" w:eastAsia="Times New Roman" w:hAnsi="Times New Roman" w:cs="Times New Roman"/>
          <w:color w:val="000000"/>
          <w:sz w:val="24"/>
          <w:szCs w:val="24"/>
        </w:rPr>
        <w:t>зрения.(</w:t>
      </w:r>
      <w:proofErr w:type="gramEnd"/>
      <w:r w:rsidRPr="00216770">
        <w:rPr>
          <w:rFonts w:ascii="Times New Roman" w:eastAsia="Times New Roman" w:hAnsi="Times New Roman" w:cs="Times New Roman"/>
          <w:color w:val="000000"/>
          <w:sz w:val="24"/>
          <w:szCs w:val="24"/>
        </w:rPr>
        <w:t xml:space="preserve"> 15 рекомендаций)</w:t>
      </w:r>
    </w:p>
    <w:p w14:paraId="6CF0986D" w14:textId="77777777" w:rsidR="003E02E7" w:rsidRPr="00216770" w:rsidRDefault="003E02E7" w:rsidP="003E02E7">
      <w:pPr>
        <w:shd w:val="clear" w:color="auto" w:fill="FFFFFF"/>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i/>
          <w:iCs/>
          <w:color w:val="000000"/>
          <w:sz w:val="24"/>
          <w:szCs w:val="24"/>
        </w:rPr>
        <w:t>Критерии оценки:</w:t>
      </w:r>
      <w:r w:rsidRPr="00216770">
        <w:rPr>
          <w:rFonts w:ascii="Times New Roman" w:eastAsia="Times New Roman" w:hAnsi="Times New Roman" w:cs="Times New Roman"/>
          <w:color w:val="000000"/>
          <w:sz w:val="24"/>
          <w:szCs w:val="24"/>
        </w:rPr>
        <w:t> каждый правильный ответ оценивается 3 баллами.</w:t>
      </w:r>
    </w:p>
    <w:p w14:paraId="65148269" w14:textId="77777777" w:rsidR="003E02E7" w:rsidRPr="00216770" w:rsidRDefault="003E02E7" w:rsidP="003E02E7">
      <w:pPr>
        <w:shd w:val="clear" w:color="auto" w:fill="FFFFFF"/>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i/>
          <w:iCs/>
          <w:color w:val="000000"/>
          <w:sz w:val="24"/>
          <w:szCs w:val="24"/>
        </w:rPr>
        <w:t>Максимальное количество баллов</w:t>
      </w:r>
      <w:r w:rsidRPr="00216770">
        <w:rPr>
          <w:rFonts w:ascii="Times New Roman" w:eastAsia="Times New Roman" w:hAnsi="Times New Roman" w:cs="Times New Roman"/>
          <w:color w:val="000000"/>
          <w:sz w:val="24"/>
          <w:szCs w:val="24"/>
        </w:rPr>
        <w:t> - </w:t>
      </w:r>
      <w:r w:rsidRPr="00216770">
        <w:rPr>
          <w:rFonts w:ascii="Times New Roman" w:eastAsia="Times New Roman" w:hAnsi="Times New Roman" w:cs="Times New Roman"/>
          <w:b/>
          <w:bCs/>
          <w:color w:val="000000"/>
          <w:sz w:val="24"/>
          <w:szCs w:val="24"/>
        </w:rPr>
        <w:t>45.</w:t>
      </w:r>
    </w:p>
    <w:p w14:paraId="5EDBD6E0" w14:textId="77777777" w:rsidR="003E02E7" w:rsidRPr="00216770" w:rsidRDefault="003E02E7" w:rsidP="003E02E7">
      <w:pPr>
        <w:shd w:val="clear" w:color="auto" w:fill="FFFFFF"/>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Нормы оценки индивидуальных образовательных достижений обучающегося:</w:t>
      </w:r>
    </w:p>
    <w:tbl>
      <w:tblPr>
        <w:tblW w:w="9295" w:type="dxa"/>
        <w:tblInd w:w="-8" w:type="dxa"/>
        <w:shd w:val="clear" w:color="auto" w:fill="FFFFFF"/>
        <w:tblCellMar>
          <w:top w:w="84" w:type="dxa"/>
          <w:left w:w="84" w:type="dxa"/>
          <w:bottom w:w="84" w:type="dxa"/>
          <w:right w:w="84" w:type="dxa"/>
        </w:tblCellMar>
        <w:tblLook w:val="04A0" w:firstRow="1" w:lastRow="0" w:firstColumn="1" w:lastColumn="0" w:noHBand="0" w:noVBand="1"/>
      </w:tblPr>
      <w:tblGrid>
        <w:gridCol w:w="2320"/>
        <w:gridCol w:w="2325"/>
        <w:gridCol w:w="1325"/>
        <w:gridCol w:w="3325"/>
      </w:tblGrid>
      <w:tr w:rsidR="003E02E7" w:rsidRPr="00216770" w14:paraId="79A09CB1" w14:textId="77777777" w:rsidTr="003E02E7">
        <w:trPr>
          <w:trHeight w:val="394"/>
        </w:trPr>
        <w:tc>
          <w:tcPr>
            <w:tcW w:w="23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2CF3C52"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Количественная оценка</w:t>
            </w:r>
          </w:p>
        </w:tc>
        <w:tc>
          <w:tcPr>
            <w:tcW w:w="23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349F3AC"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Качественная оценка</w:t>
            </w:r>
          </w:p>
        </w:tc>
        <w:tc>
          <w:tcPr>
            <w:tcW w:w="13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715FE2D"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p>
        </w:tc>
        <w:tc>
          <w:tcPr>
            <w:tcW w:w="33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1C4E562"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p>
        </w:tc>
      </w:tr>
      <w:tr w:rsidR="003E02E7" w:rsidRPr="00216770" w14:paraId="17CFF803" w14:textId="77777777" w:rsidTr="003E02E7">
        <w:trPr>
          <w:trHeight w:val="394"/>
        </w:trPr>
        <w:tc>
          <w:tcPr>
            <w:tcW w:w="23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1A82612"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Баллы</w:t>
            </w:r>
          </w:p>
        </w:tc>
        <w:tc>
          <w:tcPr>
            <w:tcW w:w="23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C93D02"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Процентные показатели</w:t>
            </w:r>
          </w:p>
        </w:tc>
        <w:tc>
          <w:tcPr>
            <w:tcW w:w="13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5363F9C"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Отметка</w:t>
            </w:r>
          </w:p>
        </w:tc>
        <w:tc>
          <w:tcPr>
            <w:tcW w:w="33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D32FAE5"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Вербальный аналог</w:t>
            </w:r>
          </w:p>
        </w:tc>
      </w:tr>
      <w:tr w:rsidR="003E02E7" w:rsidRPr="00216770" w14:paraId="376792AE" w14:textId="77777777" w:rsidTr="003E02E7">
        <w:trPr>
          <w:trHeight w:val="394"/>
        </w:trPr>
        <w:tc>
          <w:tcPr>
            <w:tcW w:w="23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06A563F"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lastRenderedPageBreak/>
              <w:t>70-75</w:t>
            </w:r>
          </w:p>
        </w:tc>
        <w:tc>
          <w:tcPr>
            <w:tcW w:w="23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A7B697B"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90-100</w:t>
            </w:r>
          </w:p>
        </w:tc>
        <w:tc>
          <w:tcPr>
            <w:tcW w:w="13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B8A6F2B"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5</w:t>
            </w:r>
          </w:p>
        </w:tc>
        <w:tc>
          <w:tcPr>
            <w:tcW w:w="33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8D7BC81"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отлично</w:t>
            </w:r>
          </w:p>
        </w:tc>
      </w:tr>
      <w:tr w:rsidR="003E02E7" w:rsidRPr="00216770" w14:paraId="40705FC8" w14:textId="77777777" w:rsidTr="003E02E7">
        <w:trPr>
          <w:trHeight w:val="382"/>
        </w:trPr>
        <w:tc>
          <w:tcPr>
            <w:tcW w:w="23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B72F3AE"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65-69</w:t>
            </w:r>
          </w:p>
        </w:tc>
        <w:tc>
          <w:tcPr>
            <w:tcW w:w="23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3FB2537"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80-89</w:t>
            </w:r>
          </w:p>
        </w:tc>
        <w:tc>
          <w:tcPr>
            <w:tcW w:w="13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4CF8200"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4</w:t>
            </w:r>
          </w:p>
        </w:tc>
        <w:tc>
          <w:tcPr>
            <w:tcW w:w="33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7BB1DBA"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хорошо</w:t>
            </w:r>
          </w:p>
        </w:tc>
      </w:tr>
      <w:tr w:rsidR="003E02E7" w:rsidRPr="00216770" w14:paraId="1F02FF8A" w14:textId="77777777" w:rsidTr="003E02E7">
        <w:trPr>
          <w:trHeight w:val="394"/>
        </w:trPr>
        <w:tc>
          <w:tcPr>
            <w:tcW w:w="23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217551F"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59-64</w:t>
            </w:r>
          </w:p>
        </w:tc>
        <w:tc>
          <w:tcPr>
            <w:tcW w:w="23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295B75"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70-79</w:t>
            </w:r>
          </w:p>
        </w:tc>
        <w:tc>
          <w:tcPr>
            <w:tcW w:w="13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1A65F24"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3</w:t>
            </w:r>
          </w:p>
        </w:tc>
        <w:tc>
          <w:tcPr>
            <w:tcW w:w="33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69C8E11"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удовлетворительно</w:t>
            </w:r>
          </w:p>
        </w:tc>
      </w:tr>
      <w:tr w:rsidR="003E02E7" w:rsidRPr="00216770" w14:paraId="53D134C4" w14:textId="77777777" w:rsidTr="003E02E7">
        <w:trPr>
          <w:trHeight w:val="394"/>
        </w:trPr>
        <w:tc>
          <w:tcPr>
            <w:tcW w:w="23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121C83"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менее 59</w:t>
            </w:r>
          </w:p>
        </w:tc>
        <w:tc>
          <w:tcPr>
            <w:tcW w:w="23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EDC9D17"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менее 70</w:t>
            </w:r>
          </w:p>
        </w:tc>
        <w:tc>
          <w:tcPr>
            <w:tcW w:w="13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834A7B"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2</w:t>
            </w:r>
          </w:p>
        </w:tc>
        <w:tc>
          <w:tcPr>
            <w:tcW w:w="33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7CD2355"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неудовлетворительно</w:t>
            </w:r>
          </w:p>
        </w:tc>
      </w:tr>
    </w:tbl>
    <w:p w14:paraId="1BE22895" w14:textId="77777777" w:rsidR="003E02E7" w:rsidRPr="00216770" w:rsidRDefault="003E02E7" w:rsidP="003E02E7">
      <w:pPr>
        <w:shd w:val="clear" w:color="auto" w:fill="FFFFFF"/>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Оценочный лист </w:t>
      </w:r>
      <w:r w:rsidRPr="00216770">
        <w:rPr>
          <w:rFonts w:ascii="Times New Roman" w:eastAsia="Times New Roman" w:hAnsi="Times New Roman" w:cs="Times New Roman"/>
          <w:color w:val="000000"/>
          <w:sz w:val="24"/>
          <w:szCs w:val="24"/>
        </w:rPr>
        <w:t>(заполняется преподавателем)</w:t>
      </w:r>
    </w:p>
    <w:tbl>
      <w:tblPr>
        <w:tblW w:w="9370" w:type="dxa"/>
        <w:shd w:val="clear" w:color="auto" w:fill="FFFFFF"/>
        <w:tblCellMar>
          <w:top w:w="84" w:type="dxa"/>
          <w:left w:w="84" w:type="dxa"/>
          <w:bottom w:w="84" w:type="dxa"/>
          <w:right w:w="84" w:type="dxa"/>
        </w:tblCellMar>
        <w:tblLook w:val="04A0" w:firstRow="1" w:lastRow="0" w:firstColumn="1" w:lastColumn="0" w:noHBand="0" w:noVBand="1"/>
      </w:tblPr>
      <w:tblGrid>
        <w:gridCol w:w="1804"/>
        <w:gridCol w:w="1870"/>
        <w:gridCol w:w="1516"/>
        <w:gridCol w:w="2193"/>
        <w:gridCol w:w="1987"/>
      </w:tblGrid>
      <w:tr w:rsidR="003E02E7" w:rsidRPr="00216770" w14:paraId="01B645FB" w14:textId="77777777" w:rsidTr="003E02E7">
        <w:trPr>
          <w:trHeight w:val="674"/>
        </w:trPr>
        <w:tc>
          <w:tcPr>
            <w:tcW w:w="157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E3BACC0"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ФИО обучающегося</w:t>
            </w:r>
          </w:p>
        </w:tc>
        <w:tc>
          <w:tcPr>
            <w:tcW w:w="17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5F2CAC"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p>
        </w:tc>
        <w:tc>
          <w:tcPr>
            <w:tcW w:w="159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41A40A"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p>
        </w:tc>
        <w:tc>
          <w:tcPr>
            <w:tcW w:w="212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93F0082"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p>
        </w:tc>
        <w:tc>
          <w:tcPr>
            <w:tcW w:w="229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032BDB"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p>
        </w:tc>
      </w:tr>
      <w:tr w:rsidR="003E02E7" w:rsidRPr="00216770" w14:paraId="6E1F2D97" w14:textId="77777777" w:rsidTr="003E02E7">
        <w:trPr>
          <w:trHeight w:val="929"/>
        </w:trPr>
        <w:tc>
          <w:tcPr>
            <w:tcW w:w="157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A7645B"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 </w:t>
            </w:r>
            <w:r w:rsidRPr="00216770">
              <w:rPr>
                <w:rFonts w:ascii="Times New Roman" w:eastAsia="Times New Roman" w:hAnsi="Times New Roman" w:cs="Times New Roman"/>
                <w:b/>
                <w:bCs/>
                <w:color w:val="000000"/>
                <w:sz w:val="24"/>
                <w:szCs w:val="24"/>
              </w:rPr>
              <w:t>задания</w:t>
            </w:r>
          </w:p>
        </w:tc>
        <w:tc>
          <w:tcPr>
            <w:tcW w:w="17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8C1DD69"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Максимальное количество баллов</w:t>
            </w:r>
          </w:p>
        </w:tc>
        <w:tc>
          <w:tcPr>
            <w:tcW w:w="159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057FAA2"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Набранное количество баллов</w:t>
            </w:r>
          </w:p>
        </w:tc>
        <w:tc>
          <w:tcPr>
            <w:tcW w:w="212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A36EB7F"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Процент результативности выполнения задания</w:t>
            </w:r>
          </w:p>
        </w:tc>
        <w:tc>
          <w:tcPr>
            <w:tcW w:w="229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7F54E63"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Отметка,</w:t>
            </w:r>
          </w:p>
          <w:p w14:paraId="78CD1157"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подпись преподавателя</w:t>
            </w:r>
          </w:p>
        </w:tc>
      </w:tr>
      <w:tr w:rsidR="003E02E7" w:rsidRPr="00216770" w14:paraId="1A9B16D5" w14:textId="77777777" w:rsidTr="003E02E7">
        <w:trPr>
          <w:trHeight w:val="419"/>
        </w:trPr>
        <w:tc>
          <w:tcPr>
            <w:tcW w:w="157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D24E4C7"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Задание №1</w:t>
            </w:r>
          </w:p>
        </w:tc>
        <w:tc>
          <w:tcPr>
            <w:tcW w:w="17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6987ED"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12 баллов</w:t>
            </w:r>
          </w:p>
        </w:tc>
        <w:tc>
          <w:tcPr>
            <w:tcW w:w="159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A905C93"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p>
        </w:tc>
        <w:tc>
          <w:tcPr>
            <w:tcW w:w="212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F3C4632"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p>
        </w:tc>
        <w:tc>
          <w:tcPr>
            <w:tcW w:w="229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5DE15A"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 </w:t>
            </w:r>
          </w:p>
        </w:tc>
      </w:tr>
      <w:tr w:rsidR="003E02E7" w:rsidRPr="00216770" w14:paraId="3E954792" w14:textId="77777777" w:rsidTr="003E02E7">
        <w:trPr>
          <w:trHeight w:val="419"/>
        </w:trPr>
        <w:tc>
          <w:tcPr>
            <w:tcW w:w="157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C7BAC0"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Задание №2</w:t>
            </w:r>
          </w:p>
        </w:tc>
        <w:tc>
          <w:tcPr>
            <w:tcW w:w="17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B543BA1"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18 баллов</w:t>
            </w:r>
          </w:p>
        </w:tc>
        <w:tc>
          <w:tcPr>
            <w:tcW w:w="159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9806E33"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p>
        </w:tc>
        <w:tc>
          <w:tcPr>
            <w:tcW w:w="212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F1064C7"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p>
        </w:tc>
        <w:tc>
          <w:tcPr>
            <w:tcW w:w="229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F726B8"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p>
        </w:tc>
      </w:tr>
      <w:tr w:rsidR="003E02E7" w:rsidRPr="00216770" w14:paraId="1C85A7DE" w14:textId="77777777" w:rsidTr="003E02E7">
        <w:trPr>
          <w:trHeight w:val="419"/>
        </w:trPr>
        <w:tc>
          <w:tcPr>
            <w:tcW w:w="157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FE78700"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Задание №3</w:t>
            </w:r>
          </w:p>
        </w:tc>
        <w:tc>
          <w:tcPr>
            <w:tcW w:w="17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032F878"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45 баллов</w:t>
            </w:r>
          </w:p>
        </w:tc>
        <w:tc>
          <w:tcPr>
            <w:tcW w:w="159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E72FBF7"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p>
        </w:tc>
        <w:tc>
          <w:tcPr>
            <w:tcW w:w="212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3933FB"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p>
        </w:tc>
        <w:tc>
          <w:tcPr>
            <w:tcW w:w="229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98C0AC3"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p>
        </w:tc>
      </w:tr>
      <w:tr w:rsidR="003E02E7" w:rsidRPr="00216770" w14:paraId="557F1CB7" w14:textId="77777777" w:rsidTr="003E02E7">
        <w:trPr>
          <w:trHeight w:val="419"/>
        </w:trPr>
        <w:tc>
          <w:tcPr>
            <w:tcW w:w="157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E85BEFF"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ИТОГО:</w:t>
            </w:r>
          </w:p>
        </w:tc>
        <w:tc>
          <w:tcPr>
            <w:tcW w:w="17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FD242F"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75 баллов</w:t>
            </w:r>
          </w:p>
        </w:tc>
        <w:tc>
          <w:tcPr>
            <w:tcW w:w="159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9622054"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p>
        </w:tc>
        <w:tc>
          <w:tcPr>
            <w:tcW w:w="212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7EF6BC"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p>
        </w:tc>
        <w:tc>
          <w:tcPr>
            <w:tcW w:w="229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5CC30F6"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p>
        </w:tc>
      </w:tr>
    </w:tbl>
    <w:p w14:paraId="087D8009" w14:textId="77777777" w:rsidR="003E02E7" w:rsidRPr="00216770" w:rsidRDefault="003E02E7" w:rsidP="003E02E7">
      <w:pPr>
        <w:shd w:val="clear" w:color="auto" w:fill="FFFFFF"/>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Дата проверки ________________________________</w:t>
      </w:r>
    </w:p>
    <w:p w14:paraId="51A58DCB" w14:textId="77777777" w:rsidR="003E02E7" w:rsidRDefault="003E02E7" w:rsidP="003E02E7">
      <w:pPr>
        <w:shd w:val="clear" w:color="auto" w:fill="FFFFFF"/>
        <w:spacing w:after="0" w:line="240" w:lineRule="auto"/>
        <w:ind w:firstLine="709"/>
        <w:jc w:val="both"/>
        <w:rPr>
          <w:rFonts w:ascii="Times New Roman" w:eastAsia="Times New Roman" w:hAnsi="Times New Roman" w:cs="Times New Roman"/>
          <w:b/>
          <w:bCs/>
          <w:color w:val="181818"/>
          <w:sz w:val="24"/>
          <w:szCs w:val="24"/>
        </w:rPr>
      </w:pPr>
      <w:r w:rsidRPr="009B71FE">
        <w:rPr>
          <w:rFonts w:ascii="Times New Roman" w:eastAsia="Times New Roman" w:hAnsi="Times New Roman" w:cs="Times New Roman"/>
          <w:b/>
          <w:bCs/>
          <w:color w:val="181818"/>
          <w:sz w:val="24"/>
          <w:szCs w:val="24"/>
        </w:rPr>
        <w:t> </w:t>
      </w:r>
    </w:p>
    <w:p w14:paraId="573D8B3F" w14:textId="0B433110" w:rsidR="003E02E7" w:rsidRDefault="003E02E7" w:rsidP="003E02E7">
      <w:pPr>
        <w:shd w:val="clear" w:color="auto" w:fill="FFFFFF"/>
        <w:spacing w:after="0" w:line="240" w:lineRule="auto"/>
        <w:jc w:val="center"/>
        <w:outlineLvl w:val="0"/>
        <w:rPr>
          <w:rFonts w:ascii="Times New Roman" w:eastAsia="Times New Roman" w:hAnsi="Times New Roman" w:cs="Times New Roman"/>
          <w:b/>
          <w:sz w:val="24"/>
        </w:rPr>
      </w:pPr>
      <w:r>
        <w:rPr>
          <w:rFonts w:ascii="Times New Roman" w:eastAsia="Times New Roman" w:hAnsi="Times New Roman" w:cs="Times New Roman"/>
          <w:b/>
          <w:sz w:val="24"/>
        </w:rPr>
        <w:t xml:space="preserve">Практическая работа </w:t>
      </w:r>
    </w:p>
    <w:p w14:paraId="6F13DC4E" w14:textId="77777777" w:rsidR="003E02E7" w:rsidRPr="00AD1C52" w:rsidRDefault="003E02E7" w:rsidP="003E02E7">
      <w:pPr>
        <w:shd w:val="clear" w:color="auto" w:fill="FFFFFF"/>
        <w:spacing w:after="0" w:line="240" w:lineRule="auto"/>
        <w:jc w:val="center"/>
        <w:outlineLvl w:val="0"/>
        <w:rPr>
          <w:rFonts w:ascii="Times New Roman" w:eastAsia="Times New Roman" w:hAnsi="Times New Roman" w:cs="Times New Roman"/>
          <w:b/>
          <w:bCs/>
          <w:kern w:val="36"/>
          <w:sz w:val="28"/>
          <w:szCs w:val="24"/>
        </w:rPr>
      </w:pPr>
      <w:r w:rsidRPr="00AD1C52">
        <w:rPr>
          <w:rFonts w:ascii="Times New Roman" w:eastAsia="Times New Roman" w:hAnsi="Times New Roman" w:cs="Times New Roman"/>
          <w:b/>
          <w:sz w:val="24"/>
        </w:rPr>
        <w:t xml:space="preserve">Разработка консультации для родителей о профилактике нарушений зрения и слуха у детей дошкольного и младшего </w:t>
      </w:r>
      <w:proofErr w:type="gramStart"/>
      <w:r w:rsidRPr="00AD1C52">
        <w:rPr>
          <w:rFonts w:ascii="Times New Roman" w:eastAsia="Times New Roman" w:hAnsi="Times New Roman" w:cs="Times New Roman"/>
          <w:b/>
          <w:sz w:val="24"/>
        </w:rPr>
        <w:t>школьного  возраста</w:t>
      </w:r>
      <w:proofErr w:type="gramEnd"/>
    </w:p>
    <w:p w14:paraId="67F7962B" w14:textId="77777777" w:rsidR="003E02E7" w:rsidRDefault="003E02E7" w:rsidP="003E02E7">
      <w:pPr>
        <w:shd w:val="clear" w:color="auto" w:fill="FFFFFF"/>
        <w:spacing w:after="0" w:line="240" w:lineRule="auto"/>
        <w:jc w:val="both"/>
        <w:outlineLvl w:val="0"/>
        <w:rPr>
          <w:rFonts w:ascii="Times New Roman" w:eastAsia="Times New Roman" w:hAnsi="Times New Roman" w:cs="Times New Roman"/>
          <w:b/>
          <w:bCs/>
          <w:kern w:val="36"/>
          <w:sz w:val="24"/>
          <w:szCs w:val="24"/>
        </w:rPr>
      </w:pPr>
      <w:r>
        <w:rPr>
          <w:rFonts w:ascii="Times New Roman" w:eastAsia="Times New Roman" w:hAnsi="Times New Roman" w:cs="Times New Roman"/>
          <w:b/>
          <w:bCs/>
          <w:kern w:val="36"/>
          <w:sz w:val="24"/>
          <w:szCs w:val="24"/>
        </w:rPr>
        <w:t>Теоретический блок.</w:t>
      </w:r>
    </w:p>
    <w:p w14:paraId="2048D6F3" w14:textId="77777777" w:rsidR="003E02E7" w:rsidRPr="00400519" w:rsidRDefault="003E02E7" w:rsidP="003E02E7">
      <w:pPr>
        <w:shd w:val="clear" w:color="auto" w:fill="FFFFFF"/>
        <w:spacing w:after="0" w:line="240" w:lineRule="auto"/>
        <w:jc w:val="both"/>
        <w:outlineLvl w:val="0"/>
        <w:rPr>
          <w:rFonts w:ascii="Times New Roman" w:eastAsia="Times New Roman" w:hAnsi="Times New Roman" w:cs="Times New Roman"/>
          <w:b/>
          <w:bCs/>
          <w:kern w:val="36"/>
          <w:sz w:val="24"/>
          <w:szCs w:val="24"/>
        </w:rPr>
      </w:pPr>
      <w:r w:rsidRPr="00400519">
        <w:rPr>
          <w:rFonts w:ascii="Times New Roman" w:eastAsia="Times New Roman" w:hAnsi="Times New Roman" w:cs="Times New Roman"/>
          <w:b/>
          <w:bCs/>
          <w:kern w:val="36"/>
          <w:sz w:val="24"/>
          <w:szCs w:val="24"/>
        </w:rPr>
        <w:t>Профилактика нарушения зрения у детей дошкольного возраста</w:t>
      </w:r>
    </w:p>
    <w:p w14:paraId="256AEE43"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После рождения малыши активно используют все пять органов чувств. В возрасте 2,5–4 лет все большее значение приобретает для детей зрение. Оно позволяет ребёнку видеть, различать цвета, рисовать, учиться чтению и письму, конструировать, заниматься другой деятельностью. Учитывая это, главной задачей родителей является забота о детском здоровье и остроте зрения ребёнка.</w:t>
      </w:r>
    </w:p>
    <w:p w14:paraId="12434CD8"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xml:space="preserve">Несмотря на это, по данным </w:t>
      </w:r>
      <w:proofErr w:type="spellStart"/>
      <w:r w:rsidRPr="00400519">
        <w:rPr>
          <w:rFonts w:ascii="Times New Roman" w:eastAsia="Times New Roman" w:hAnsi="Times New Roman" w:cs="Times New Roman"/>
          <w:sz w:val="24"/>
          <w:szCs w:val="24"/>
        </w:rPr>
        <w:t>медстатистики</w:t>
      </w:r>
      <w:proofErr w:type="spellEnd"/>
      <w:r w:rsidRPr="00400519">
        <w:rPr>
          <w:rFonts w:ascii="Times New Roman" w:eastAsia="Times New Roman" w:hAnsi="Times New Roman" w:cs="Times New Roman"/>
          <w:sz w:val="24"/>
          <w:szCs w:val="24"/>
        </w:rPr>
        <w:t>, у 80% детей наблюдаются ухудшение зрения, проблемы с осанкой. Последние плохо сказываются и на состоянии здоровья ребёнка. Плохая осанка часто приводит к нарушениям кровообращения глаз, ухудшению работы нервной системы. Сказывается она и на зрении дошкольников.</w:t>
      </w:r>
    </w:p>
    <w:p w14:paraId="3AE7BF67"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В этом возрасте нарушение зрения и сопутствующие заболевания развиваются незаметно для родителей. При неправильной осанке зрительный аппарат плохо снабжается кислородом, возникает неравномерная нагрузка на глазные мышцы и нервы. Это сопровождается:</w:t>
      </w:r>
    </w:p>
    <w:p w14:paraId="67A6B073"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резью в глазах;</w:t>
      </w:r>
    </w:p>
    <w:p w14:paraId="00CC2A69"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ощущением тяжести;</w:t>
      </w:r>
    </w:p>
    <w:p w14:paraId="3383B093"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незначительным нарушением остроты зрения;</w:t>
      </w:r>
    </w:p>
    <w:p w14:paraId="5E19B43E"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головной болью.</w:t>
      </w:r>
    </w:p>
    <w:p w14:paraId="1B24A6C0"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При несвоевременном обращении к детскому офтальмологу подобные симптомы постепенно развиваются в заболевания зрительной системы. Это может быть как лёгкая форма амблиопии или спазм аккомодации, так и более тяжёлые болезни глаз.</w:t>
      </w:r>
    </w:p>
    <w:p w14:paraId="681DC50D"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Можно ли избежать подобных ситуаций во время подготовительных занятий перед школой? Влияет ли общее состояние здоровья ребёнка на работу зрительной системы? Существует ли эффективная профилактика нарушений зрения для детей дошкольного возраста? Достаточно ли зрительной гимнастики для восстановления нормального состояния глаз и улучшения зрения?</w:t>
      </w:r>
    </w:p>
    <w:p w14:paraId="591D717E"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lastRenderedPageBreak/>
        <w:t>Разобраться с этими и другими вопросами помогут профильные специалисты Самарской офтальмологической клиники.</w:t>
      </w:r>
    </w:p>
    <w:p w14:paraId="5997CC95" w14:textId="77777777" w:rsidR="003E02E7" w:rsidRPr="00400519" w:rsidRDefault="003E02E7" w:rsidP="003E02E7">
      <w:pPr>
        <w:shd w:val="clear" w:color="auto" w:fill="FFFFFF"/>
        <w:spacing w:after="0" w:line="240" w:lineRule="auto"/>
        <w:jc w:val="both"/>
        <w:outlineLvl w:val="1"/>
        <w:rPr>
          <w:rFonts w:ascii="Times New Roman" w:eastAsia="Times New Roman" w:hAnsi="Times New Roman" w:cs="Times New Roman"/>
          <w:b/>
          <w:bCs/>
          <w:sz w:val="24"/>
          <w:szCs w:val="24"/>
        </w:rPr>
      </w:pPr>
      <w:bookmarkStart w:id="14" w:name="tag-1"/>
      <w:bookmarkEnd w:id="14"/>
      <w:r w:rsidRPr="00400519">
        <w:rPr>
          <w:rFonts w:ascii="Times New Roman" w:eastAsia="Times New Roman" w:hAnsi="Times New Roman" w:cs="Times New Roman"/>
          <w:b/>
          <w:bCs/>
          <w:sz w:val="24"/>
          <w:szCs w:val="24"/>
        </w:rPr>
        <w:t>Специфика работы глаз и причины нарушений зрения у детей до 6–7 лет</w:t>
      </w:r>
    </w:p>
    <w:p w14:paraId="2F9059DB"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Развитие зрительной системы ребёнка происходит постепенно. Малыши рождаются практически слепыми.</w:t>
      </w:r>
    </w:p>
    <w:p w14:paraId="4FD3E559"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В первые дни новорождённые видят только близко расположенные предметы (не далее 1 метра). Чёткого зрения нет. Поступающая от глаз к детскому мозгу картинка представляет собой нечёткие пятна и силуэты. К месяцу ребёнок уже различает окружающие предметы, однако видит черно-белую картинку.</w:t>
      </w:r>
    </w:p>
    <w:p w14:paraId="0F12696B"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К 3 месяцам малыш различает лица членов семьи, может сфокусировать взгляд на игрушке и следить за ней. В том же возрасте ребёнок видит изменения обстановки (дом, поликлиника, прогулки на улице). В полгода от глаз в мозг начинают поступать цветные изображения.</w:t>
      </w:r>
    </w:p>
    <w:p w14:paraId="5062D86E"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xml:space="preserve">В 1 год младенец уже видит полноценную картинку. Однако остроты зрения у детей все ещё не хватает (у годовалого ребёнка она составляет порядка 50%). К 6–7 годам малыш </w:t>
      </w:r>
      <w:proofErr w:type="gramStart"/>
      <w:r w:rsidRPr="00400519">
        <w:rPr>
          <w:rFonts w:ascii="Times New Roman" w:eastAsia="Times New Roman" w:hAnsi="Times New Roman" w:cs="Times New Roman"/>
          <w:sz w:val="24"/>
          <w:szCs w:val="24"/>
        </w:rPr>
        <w:t>видит</w:t>
      </w:r>
      <w:proofErr w:type="gramEnd"/>
      <w:r w:rsidRPr="00400519">
        <w:rPr>
          <w:rFonts w:ascii="Times New Roman" w:eastAsia="Times New Roman" w:hAnsi="Times New Roman" w:cs="Times New Roman"/>
          <w:sz w:val="24"/>
          <w:szCs w:val="24"/>
        </w:rPr>
        <w:t xml:space="preserve"> как взрослый. При этом зрительный аппарат сформирован не до конца и продолжает развиваться.</w:t>
      </w:r>
    </w:p>
    <w:p w14:paraId="7B15D464"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В связи с этим частой причиной нарушений зрения у детей служит усиление нагрузок. Обычно это проявляется при подготовке к школе. В ходе непривычной работы глазные мышцы и нервы у детей заметно перенапрягаются. Это вызывает развитие спазма аккомодации, серьёзные расстройства зрительной системы.</w:t>
      </w:r>
    </w:p>
    <w:p w14:paraId="0F81F7C4"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Проблемы со зрением возникают и по другим причинам. Наиболее частые из них:</w:t>
      </w:r>
    </w:p>
    <w:p w14:paraId="080AE25D"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наследственная предрасположенность;</w:t>
      </w:r>
    </w:p>
    <w:p w14:paraId="249ABA31"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недостаток движения, малоподвижный образ жизни;</w:t>
      </w:r>
    </w:p>
    <w:p w14:paraId="5EE5AA50"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отсутствие прогулок на свежем воздухе;</w:t>
      </w:r>
    </w:p>
    <w:p w14:paraId="2BC3A7F7"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плохое освещение на рабочем месте (недостаточное и излишне яркое вредны для глаз);</w:t>
      </w:r>
    </w:p>
    <w:p w14:paraId="0C0F6D99"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наличие различных зрительных раздражителей;</w:t>
      </w:r>
    </w:p>
    <w:p w14:paraId="46EC4945"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длительный просмотр телевизора и компьютерные игры;</w:t>
      </w:r>
    </w:p>
    <w:p w14:paraId="71C3A8DD"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постоянное использование гаджетов (просмотр мультфильмов и игры на смартфоне вредны для зрения);</w:t>
      </w:r>
    </w:p>
    <w:p w14:paraId="7A322D74"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использование не приспособленной для учебных занятий и внеклассной работы мебели;</w:t>
      </w:r>
    </w:p>
    <w:p w14:paraId="7206AF0D"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неправильная посадка за столом во время любой зрительной работы;</w:t>
      </w:r>
    </w:p>
    <w:p w14:paraId="057685EE"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различные заболевания и воспаления глаз;</w:t>
      </w:r>
    </w:p>
    <w:p w14:paraId="2EFCA6D9"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неправильное питание (употребление большого количества жиров, недостаток необходимых для развития ребенка витаминов);</w:t>
      </w:r>
    </w:p>
    <w:p w14:paraId="2D998CD4"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осложнения после тяжелого течения простудных заболеваний;</w:t>
      </w:r>
    </w:p>
    <w:p w14:paraId="76BC6B1E"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ухудшение иммунитета;</w:t>
      </w:r>
    </w:p>
    <w:p w14:paraId="35665064"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постоянный шум, раздражение, волнение, стрессовые ситуации.</w:t>
      </w:r>
    </w:p>
    <w:p w14:paraId="3126D4C9"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К ухудшению остроты зрения может привести и воздействие неблагоприятных факторов окружающей среды. В том числе ― плохая экология, хлорированная вода, солнечное излучение, попадание соринок и пыли.</w:t>
      </w:r>
    </w:p>
    <w:p w14:paraId="39BDEF4C"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Не менее частой причиной развития проблем зрительной системы является несоблюдение элементарных санитарных норм.</w:t>
      </w:r>
    </w:p>
    <w:p w14:paraId="46920D00"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Для взрослых нормально ― регулярно мыть руки, умываться, использовать чистое полотенце. Малыши только учатся гигиене глаз под присмотром родителей. Если этому моменту не уделяется достаточно внимания, нарушений работы зрительной системы не избежать. В особенности если ребенок будет вытирать лицо чужим полотенцем или тереть глаза грязными руками.</w:t>
      </w:r>
    </w:p>
    <w:p w14:paraId="6C09A365" w14:textId="77777777" w:rsidR="003E02E7" w:rsidRPr="00400519" w:rsidRDefault="003E02E7" w:rsidP="003E02E7">
      <w:pPr>
        <w:shd w:val="clear" w:color="auto" w:fill="FFFFFF"/>
        <w:spacing w:after="0" w:line="240" w:lineRule="auto"/>
        <w:jc w:val="both"/>
        <w:outlineLvl w:val="1"/>
        <w:rPr>
          <w:rFonts w:ascii="Times New Roman" w:eastAsia="Times New Roman" w:hAnsi="Times New Roman" w:cs="Times New Roman"/>
          <w:b/>
          <w:bCs/>
          <w:sz w:val="24"/>
          <w:szCs w:val="24"/>
        </w:rPr>
      </w:pPr>
      <w:bookmarkStart w:id="15" w:name="tag-2"/>
      <w:bookmarkEnd w:id="15"/>
      <w:r w:rsidRPr="00400519">
        <w:rPr>
          <w:rFonts w:ascii="Times New Roman" w:eastAsia="Times New Roman" w:hAnsi="Times New Roman" w:cs="Times New Roman"/>
          <w:b/>
          <w:bCs/>
          <w:sz w:val="24"/>
          <w:szCs w:val="24"/>
        </w:rPr>
        <w:t>Распространённые нарушения зрения у детей-дошкольников</w:t>
      </w:r>
    </w:p>
    <w:p w14:paraId="48CE5732"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lastRenderedPageBreak/>
        <w:t>Вследствие недостатка движения, инфекционных болезней, различных внешних воздействий у детей развивается ряд нарушений зрения. Наиболее распространёнными заболеваниями глаз являются:</w:t>
      </w:r>
    </w:p>
    <w:p w14:paraId="2EF3FC98"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амблиопия;</w:t>
      </w:r>
    </w:p>
    <w:p w14:paraId="612E2E7B"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привычно-избыточное напряжение аккомодации (ПИНА);</w:t>
      </w:r>
    </w:p>
    <w:p w14:paraId="43BA07AA"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близорукость;</w:t>
      </w:r>
    </w:p>
    <w:p w14:paraId="52C4DC93"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дальнозоркость;</w:t>
      </w:r>
    </w:p>
    <w:p w14:paraId="654EC8BE"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косоглазие;</w:t>
      </w:r>
    </w:p>
    <w:p w14:paraId="1A781CF5"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астигматизм.</w:t>
      </w:r>
    </w:p>
    <w:p w14:paraId="0CFBA71E" w14:textId="77777777" w:rsidR="003E02E7" w:rsidRPr="00400519" w:rsidRDefault="003E02E7" w:rsidP="003E02E7">
      <w:pPr>
        <w:shd w:val="clear" w:color="auto" w:fill="FFFFFF"/>
        <w:spacing w:after="0" w:line="240" w:lineRule="auto"/>
        <w:jc w:val="both"/>
        <w:outlineLvl w:val="2"/>
        <w:rPr>
          <w:rFonts w:ascii="Times New Roman" w:eastAsia="Times New Roman" w:hAnsi="Times New Roman" w:cs="Times New Roman"/>
          <w:b/>
          <w:bCs/>
          <w:sz w:val="24"/>
          <w:szCs w:val="24"/>
        </w:rPr>
      </w:pPr>
      <w:r w:rsidRPr="00400519">
        <w:rPr>
          <w:rFonts w:ascii="Times New Roman" w:eastAsia="Times New Roman" w:hAnsi="Times New Roman" w:cs="Times New Roman"/>
          <w:b/>
          <w:bCs/>
          <w:sz w:val="24"/>
          <w:szCs w:val="24"/>
        </w:rPr>
        <w:t>Амблиопия</w:t>
      </w:r>
    </w:p>
    <w:p w14:paraId="2D46E1A6"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Амблиопия у детей характеризуется ухудшением активности левого или правого глаза. Это приводит к нарушению работы зрительной системы (слабовидению).</w:t>
      </w:r>
    </w:p>
    <w:p w14:paraId="134B562E"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В некоторых случаях глаз может не фокусироваться и полностью бездействовать. Обычно это свидетельствует о наличии таких нарушений зрительной системы, как косоглазие, астигматизм, катаракта.</w:t>
      </w:r>
    </w:p>
    <w:p w14:paraId="4C35D104" w14:textId="77777777" w:rsidR="003E02E7" w:rsidRPr="00400519" w:rsidRDefault="003E02E7" w:rsidP="003E02E7">
      <w:pPr>
        <w:shd w:val="clear" w:color="auto" w:fill="FFFFFF"/>
        <w:spacing w:after="0" w:line="240" w:lineRule="auto"/>
        <w:jc w:val="both"/>
        <w:outlineLvl w:val="2"/>
        <w:rPr>
          <w:rFonts w:ascii="Times New Roman" w:eastAsia="Times New Roman" w:hAnsi="Times New Roman" w:cs="Times New Roman"/>
          <w:b/>
          <w:bCs/>
          <w:sz w:val="24"/>
          <w:szCs w:val="24"/>
        </w:rPr>
      </w:pPr>
      <w:r w:rsidRPr="00400519">
        <w:rPr>
          <w:rFonts w:ascii="Times New Roman" w:eastAsia="Times New Roman" w:hAnsi="Times New Roman" w:cs="Times New Roman"/>
          <w:b/>
          <w:bCs/>
          <w:sz w:val="24"/>
          <w:szCs w:val="24"/>
        </w:rPr>
        <w:t>Привычно-избыточное напряжение аккомодации (ПИНА)</w:t>
      </w:r>
    </w:p>
    <w:p w14:paraId="47A06A08"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У детей-дошкольников ПИНА возникает при перегрузке глазных мышц. При длительном просмотре телевизора, сидении у монитора зрительная система ребёнка настраивается на работу на близком расстоянии.</w:t>
      </w:r>
    </w:p>
    <w:p w14:paraId="70109E1A"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Постепенно малыш перестаёт различать предметы как на дальнем, так и на близком расстоянии. При таком нарушении у ребёнка быстро устают глаза, двоится видимое изображение, болит голова.</w:t>
      </w:r>
    </w:p>
    <w:p w14:paraId="488E4C8C"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Часто подобные проблемы проходят незаметно для родителей. Привычно-избыточное напряжение аккомодации в запущенном состоянии способствует развитию у детей близорукости.</w:t>
      </w:r>
    </w:p>
    <w:p w14:paraId="161B6F81" w14:textId="77777777" w:rsidR="003E02E7" w:rsidRPr="00400519" w:rsidRDefault="003E02E7" w:rsidP="003E02E7">
      <w:pPr>
        <w:shd w:val="clear" w:color="auto" w:fill="FFFFFF"/>
        <w:spacing w:after="0" w:line="240" w:lineRule="auto"/>
        <w:jc w:val="both"/>
        <w:outlineLvl w:val="2"/>
        <w:rPr>
          <w:rFonts w:ascii="Times New Roman" w:eastAsia="Times New Roman" w:hAnsi="Times New Roman" w:cs="Times New Roman"/>
          <w:b/>
          <w:bCs/>
          <w:sz w:val="24"/>
          <w:szCs w:val="24"/>
        </w:rPr>
      </w:pPr>
      <w:r w:rsidRPr="00400519">
        <w:rPr>
          <w:rFonts w:ascii="Times New Roman" w:eastAsia="Times New Roman" w:hAnsi="Times New Roman" w:cs="Times New Roman"/>
          <w:b/>
          <w:bCs/>
          <w:sz w:val="24"/>
          <w:szCs w:val="24"/>
        </w:rPr>
        <w:t>Близорукость</w:t>
      </w:r>
    </w:p>
    <w:p w14:paraId="359156C5"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Обычно проявляется при усилении нагрузок на глаз и глазные мышцы. При перенапряжении зрительного аппарата происходит нарушение кровоснабжения. Это приводит к определённым изменениям и растяжению глазного яблока. В результате происходит ухудшение дальнего зрения.</w:t>
      </w:r>
    </w:p>
    <w:p w14:paraId="23BA922B"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Для получения более чёткой картинки ребёнку приходится щуриться, надавливать на глазное яблоко, прибегать к другим уловкам. Важно уделить этому время и предложить малышу простые и понятные упражнения для профилактики, поддержания зрения в норме.</w:t>
      </w:r>
    </w:p>
    <w:p w14:paraId="478643DA" w14:textId="77777777" w:rsidR="003E02E7" w:rsidRPr="00400519" w:rsidRDefault="003E02E7" w:rsidP="003E02E7">
      <w:pPr>
        <w:shd w:val="clear" w:color="auto" w:fill="FFFFFF"/>
        <w:spacing w:after="0" w:line="240" w:lineRule="auto"/>
        <w:jc w:val="both"/>
        <w:outlineLvl w:val="2"/>
        <w:rPr>
          <w:rFonts w:ascii="Times New Roman" w:eastAsia="Times New Roman" w:hAnsi="Times New Roman" w:cs="Times New Roman"/>
          <w:b/>
          <w:bCs/>
          <w:sz w:val="24"/>
          <w:szCs w:val="24"/>
        </w:rPr>
      </w:pPr>
      <w:r w:rsidRPr="00400519">
        <w:rPr>
          <w:rFonts w:ascii="Times New Roman" w:eastAsia="Times New Roman" w:hAnsi="Times New Roman" w:cs="Times New Roman"/>
          <w:b/>
          <w:bCs/>
          <w:sz w:val="24"/>
          <w:szCs w:val="24"/>
        </w:rPr>
        <w:t>Дальнозоркость</w:t>
      </w:r>
    </w:p>
    <w:p w14:paraId="04E5DFEF"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Это врождённое состояние глаз. Такое нарушение зрения вызвано особенным строением глазного яблока. Первыми признаками расстройства зрительной системы является ухудшение зрения. Ребёнок плохо видит вблизи, пытается отодвинуть от себя раскраски, книжки, настольные игры.</w:t>
      </w:r>
    </w:p>
    <w:p w14:paraId="01CC9038"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О наличии дальнозоркости может свидетельствовать и быстрая утомляемость глаз, боли, покраснения. В дальнейшем добавляются головные боли. Для многих родителей такие симптомы проходят незаметно. В результате заболевание прогрессирует, что способствует дальнейшему ухудшению зрения у детей-дошкольников.</w:t>
      </w:r>
    </w:p>
    <w:p w14:paraId="1FC57742" w14:textId="77777777" w:rsidR="003E02E7" w:rsidRPr="00400519" w:rsidRDefault="003E02E7" w:rsidP="003E02E7">
      <w:pPr>
        <w:shd w:val="clear" w:color="auto" w:fill="FFFFFF"/>
        <w:spacing w:after="0" w:line="240" w:lineRule="auto"/>
        <w:jc w:val="both"/>
        <w:outlineLvl w:val="2"/>
        <w:rPr>
          <w:rFonts w:ascii="Times New Roman" w:eastAsia="Times New Roman" w:hAnsi="Times New Roman" w:cs="Times New Roman"/>
          <w:b/>
          <w:bCs/>
          <w:sz w:val="24"/>
          <w:szCs w:val="24"/>
        </w:rPr>
      </w:pPr>
      <w:r w:rsidRPr="00400519">
        <w:rPr>
          <w:rFonts w:ascii="Times New Roman" w:eastAsia="Times New Roman" w:hAnsi="Times New Roman" w:cs="Times New Roman"/>
          <w:b/>
          <w:bCs/>
          <w:sz w:val="24"/>
          <w:szCs w:val="24"/>
        </w:rPr>
        <w:t>Косоглазие</w:t>
      </w:r>
    </w:p>
    <w:p w14:paraId="757CDA52"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Это заметный невооружённым глазом дефект зрительной системы. При таком заболевании у детей нарушается положение глаз при взгляде прямо. Один или оба глаза отклоняются в сторону, вниз, вверх.</w:t>
      </w:r>
    </w:p>
    <w:p w14:paraId="51D0673C"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В результате в отделах зрительного анализатора видимое изображение не сливается в одну картинку. Поскольку происходит нарушение бинокулярного зрения, центральная нервная система просто отключает косящий глаз (защищает от двоения изображения).</w:t>
      </w:r>
    </w:p>
    <w:p w14:paraId="431554EB" w14:textId="77777777" w:rsidR="003E02E7" w:rsidRPr="00400519" w:rsidRDefault="003E02E7" w:rsidP="003E02E7">
      <w:pPr>
        <w:shd w:val="clear" w:color="auto" w:fill="FFFFFF"/>
        <w:spacing w:after="0" w:line="240" w:lineRule="auto"/>
        <w:jc w:val="both"/>
        <w:outlineLvl w:val="2"/>
        <w:rPr>
          <w:rFonts w:ascii="Times New Roman" w:eastAsia="Times New Roman" w:hAnsi="Times New Roman" w:cs="Times New Roman"/>
          <w:b/>
          <w:bCs/>
          <w:sz w:val="24"/>
          <w:szCs w:val="24"/>
        </w:rPr>
      </w:pPr>
      <w:r w:rsidRPr="00400519">
        <w:rPr>
          <w:rFonts w:ascii="Times New Roman" w:eastAsia="Times New Roman" w:hAnsi="Times New Roman" w:cs="Times New Roman"/>
          <w:b/>
          <w:bCs/>
          <w:sz w:val="24"/>
          <w:szCs w:val="24"/>
        </w:rPr>
        <w:t>Астигматизм</w:t>
      </w:r>
    </w:p>
    <w:p w14:paraId="24679955"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lastRenderedPageBreak/>
        <w:t>Заболевание спровоцировано специфическим строением глаз ребёнка (нарушениями в кривизне роговицы или хрусталика). Заболевание выражается в снижении зрения вблизи и постепенном нарушении работы глазных мышц. Ухудшается работоспособность зрительного аппарата, глаза быстро утомляются, появляется ощущение сухости и рези.</w:t>
      </w:r>
    </w:p>
    <w:p w14:paraId="3572232D"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При значительном астигматизме у детей развивается амблиопия, что приводит к ухудшению зрения. Чтение, письмо и другая работа на близком расстоянии является для ребёнка с таким нарушением большой проблемой.</w:t>
      </w:r>
    </w:p>
    <w:p w14:paraId="76BC5241"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При выявлении любых отклонений в работе глаз важно не терять время и позаботиться о детском здоровье. Обратиться к врачу-офтальмологу необходимо максимально оперативно. В этом случае специалист сможет минимизировать последствия нарушений зрения. Предотвратить ухудшение зрения поможет и профилактика, включающая правильное питание, физические нагрузки и упражнения для глаз.</w:t>
      </w:r>
    </w:p>
    <w:p w14:paraId="31AC90CF" w14:textId="77777777" w:rsidR="003E02E7" w:rsidRPr="00400519" w:rsidRDefault="003E02E7" w:rsidP="003E02E7">
      <w:pPr>
        <w:shd w:val="clear" w:color="auto" w:fill="FFFFFF"/>
        <w:spacing w:after="0" w:line="240" w:lineRule="auto"/>
        <w:jc w:val="both"/>
        <w:outlineLvl w:val="1"/>
        <w:rPr>
          <w:rFonts w:ascii="Times New Roman" w:eastAsia="Times New Roman" w:hAnsi="Times New Roman" w:cs="Times New Roman"/>
          <w:b/>
          <w:bCs/>
          <w:sz w:val="24"/>
          <w:szCs w:val="24"/>
        </w:rPr>
      </w:pPr>
      <w:bookmarkStart w:id="16" w:name="tag-3"/>
      <w:bookmarkEnd w:id="16"/>
      <w:r w:rsidRPr="00400519">
        <w:rPr>
          <w:rFonts w:ascii="Times New Roman" w:eastAsia="Times New Roman" w:hAnsi="Times New Roman" w:cs="Times New Roman"/>
          <w:b/>
          <w:bCs/>
          <w:sz w:val="24"/>
          <w:szCs w:val="24"/>
        </w:rPr>
        <w:t>Что включает профилактика нарушений зрения</w:t>
      </w:r>
    </w:p>
    <w:p w14:paraId="443C1F27"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Развитие нарушений зрения и ухудшение зрительной активности можно предотвратить. Существует целый комплекс профилактических мер, который поможет защитить здоровье ребёнка.</w:t>
      </w:r>
    </w:p>
    <w:p w14:paraId="5183FFB9"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Обычно профилактика нарушений зрения направлена на укрепление физического здоровья детей:</w:t>
      </w:r>
    </w:p>
    <w:p w14:paraId="4FF62CE7"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соблюдение гигиены глаз (основная мера для профилактики конъюнктивитов и других вирусных заболеваний);</w:t>
      </w:r>
    </w:p>
    <w:p w14:paraId="32258BCF"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правильную организацию рабочего дня;</w:t>
      </w:r>
    </w:p>
    <w:p w14:paraId="657161A2"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развитие правильной осанки и посадки во время школьных занятий;</w:t>
      </w:r>
    </w:p>
    <w:p w14:paraId="49BB7119"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использование мягкого ровного света и соблюдение светового режима (предназначенное для детей и их прикладных занятий место должно быть хорошо освещено);</w:t>
      </w:r>
    </w:p>
    <w:p w14:paraId="36EE9F7A"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рациональное питание (рацион ребёнка должен в обязательном порядке включать овощи, фрукты, мясные и молочные продукты);</w:t>
      </w:r>
    </w:p>
    <w:p w14:paraId="7B68EB86"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организацию полноценного отдыха (речь идёт как о ночном сне, так и о разумных зрительных нагрузках в течение дня);</w:t>
      </w:r>
    </w:p>
    <w:p w14:paraId="03207C94"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добавление двигательной активности, прогулок на свежем воздухе.</w:t>
      </w:r>
    </w:p>
    <w:p w14:paraId="1057E7DA"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При ежедневном активном отдыхе, занятиях спортом и физической культурой риск нарушений зрения заметно снижается. Как дополнение к таким нагрузкам и профилактике используются также упражнения, направленные на снятие утомления глаз.</w:t>
      </w:r>
    </w:p>
    <w:p w14:paraId="17663E83"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Такие занятия важно проводить регулярно. В этом случае они не только способствуют улучшению здоровья глаз, но и обеспечивают развитие зрения у детей.</w:t>
      </w:r>
    </w:p>
    <w:p w14:paraId="4878E76E" w14:textId="77777777" w:rsidR="003E02E7" w:rsidRPr="00400519" w:rsidRDefault="003E02E7" w:rsidP="003E02E7">
      <w:pPr>
        <w:shd w:val="clear" w:color="auto" w:fill="FFFFFF"/>
        <w:spacing w:after="0" w:line="240" w:lineRule="auto"/>
        <w:jc w:val="both"/>
        <w:outlineLvl w:val="2"/>
        <w:rPr>
          <w:rFonts w:ascii="Times New Roman" w:eastAsia="Times New Roman" w:hAnsi="Times New Roman" w:cs="Times New Roman"/>
          <w:b/>
          <w:bCs/>
          <w:sz w:val="24"/>
          <w:szCs w:val="24"/>
        </w:rPr>
      </w:pPr>
      <w:r w:rsidRPr="00400519">
        <w:rPr>
          <w:rFonts w:ascii="Times New Roman" w:eastAsia="Times New Roman" w:hAnsi="Times New Roman" w:cs="Times New Roman"/>
          <w:b/>
          <w:bCs/>
          <w:sz w:val="24"/>
          <w:szCs w:val="24"/>
        </w:rPr>
        <w:t>Домашняя профилактика: упражнения для улучшения зрения</w:t>
      </w:r>
    </w:p>
    <w:p w14:paraId="61533782"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Существуют разные причины развития нарушений зрения у детей-дошкольников. Самая значимая из них ― недостаточная тренированность детских глаз.</w:t>
      </w:r>
    </w:p>
    <w:p w14:paraId="50855A2E"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С каждым годом на ребёнка ложится все больше нагрузок, к которым его зрение не готово. Чтобы избежать нежелательных для детского здоровья последствий, важно делать упражнения и тренировать глазные мышцы.</w:t>
      </w:r>
    </w:p>
    <w:p w14:paraId="26E17C64"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xml:space="preserve">Применение зрительной гимнастики позволит усилить внутри- и </w:t>
      </w:r>
      <w:proofErr w:type="spellStart"/>
      <w:r w:rsidRPr="00400519">
        <w:rPr>
          <w:rFonts w:ascii="Times New Roman" w:eastAsia="Times New Roman" w:hAnsi="Times New Roman" w:cs="Times New Roman"/>
          <w:sz w:val="24"/>
          <w:szCs w:val="24"/>
        </w:rPr>
        <w:t>окологлазные</w:t>
      </w:r>
      <w:proofErr w:type="spellEnd"/>
      <w:r w:rsidRPr="00400519">
        <w:rPr>
          <w:rFonts w:ascii="Times New Roman" w:eastAsia="Times New Roman" w:hAnsi="Times New Roman" w:cs="Times New Roman"/>
          <w:sz w:val="24"/>
          <w:szCs w:val="24"/>
        </w:rPr>
        <w:t xml:space="preserve"> мышцы, стабилизировать зрение, предотвратить дальнейшее развитие болезней. Если подать такие упражнения в форме игры, дошкольнику будет весело и интересно их выполнять.</w:t>
      </w:r>
    </w:p>
    <w:p w14:paraId="336DCE76"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Упражнения зрительной гимнастики довольно просты. Время для их выполнения минимально (порядка 10–15 минут). Комплекс занятий может включать до 10 упражнений на:</w:t>
      </w:r>
    </w:p>
    <w:p w14:paraId="16965F4F"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расслабление глаз (поморгать, закрыть глаза, досчитать до пяти, снова открыть);</w:t>
      </w:r>
    </w:p>
    <w:p w14:paraId="21D31665"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проработку глазодвигательных мышц и нормализацию зрения;</w:t>
      </w:r>
    </w:p>
    <w:p w14:paraId="3A0ED91D"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тренировку фокусировки глаз;</w:t>
      </w:r>
    </w:p>
    <w:p w14:paraId="66ABFEC1"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проработку шейно-воротниковой зоны.</w:t>
      </w:r>
    </w:p>
    <w:p w14:paraId="6F592E6B"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lastRenderedPageBreak/>
        <w:t>Упражнения зрительной гимнастики позволяют расслабить шею и обеспечивают нормальное кровоснабжение зрительной системы. Это способствует улучшению работы глаз, предотвращает развитие близорукости и других болезней.</w:t>
      </w:r>
    </w:p>
    <w:p w14:paraId="4B56A5D2"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Подать такие упражнения в форме игры для родителей не так сложно. Достаточно предложить малышу повторять за взрослым или попросить ненадолго «стать зеркалом». Такой подход позволит быстрее выработать у детей привычку делать упражнения. А профилактика проблем со зрением превратится в отличный повод для совместных занятий.</w:t>
      </w:r>
    </w:p>
    <w:p w14:paraId="5624594E"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xml:space="preserve">Главные плюсы гимнастики для здоровья глаз ― </w:t>
      </w:r>
      <w:proofErr w:type="spellStart"/>
      <w:r w:rsidRPr="00400519">
        <w:rPr>
          <w:rFonts w:ascii="Times New Roman" w:eastAsia="Times New Roman" w:hAnsi="Times New Roman" w:cs="Times New Roman"/>
          <w:sz w:val="24"/>
          <w:szCs w:val="24"/>
        </w:rPr>
        <w:t>неинвазивность</w:t>
      </w:r>
      <w:proofErr w:type="spellEnd"/>
      <w:r w:rsidRPr="00400519">
        <w:rPr>
          <w:rFonts w:ascii="Times New Roman" w:eastAsia="Times New Roman" w:hAnsi="Times New Roman" w:cs="Times New Roman"/>
          <w:sz w:val="24"/>
          <w:szCs w:val="24"/>
        </w:rPr>
        <w:t xml:space="preserve"> процедуры и возможность выполнять упражнения в любое время. Преимуществом является и минимум места, необходимого для полноценной зрительной гимнастики. Это может быть удобный стул, диван и даже скамейка в парке.</w:t>
      </w:r>
    </w:p>
    <w:p w14:paraId="4B82F461" w14:textId="77777777" w:rsidR="003E02E7" w:rsidRPr="00400519" w:rsidRDefault="003E02E7" w:rsidP="003E02E7">
      <w:pPr>
        <w:shd w:val="clear" w:color="auto" w:fill="FFFFFF"/>
        <w:spacing w:after="0" w:line="240" w:lineRule="auto"/>
        <w:jc w:val="both"/>
        <w:outlineLvl w:val="2"/>
        <w:rPr>
          <w:rFonts w:ascii="Times New Roman" w:eastAsia="Times New Roman" w:hAnsi="Times New Roman" w:cs="Times New Roman"/>
          <w:b/>
          <w:bCs/>
          <w:sz w:val="24"/>
          <w:szCs w:val="24"/>
        </w:rPr>
      </w:pPr>
      <w:r w:rsidRPr="00400519">
        <w:rPr>
          <w:rFonts w:ascii="Times New Roman" w:eastAsia="Times New Roman" w:hAnsi="Times New Roman" w:cs="Times New Roman"/>
          <w:b/>
          <w:bCs/>
          <w:sz w:val="24"/>
          <w:szCs w:val="24"/>
        </w:rPr>
        <w:t>Эффективные профилактические меры</w:t>
      </w:r>
    </w:p>
    <w:p w14:paraId="79E60E6B"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xml:space="preserve">Профилактика нарушений зрения включает не только физическую активность, правильное питание и элементы зрительной гимнастики. Укрепить глазные мышцы юные пациенты могут с помощью различных аппаратных методик, </w:t>
      </w:r>
      <w:proofErr w:type="spellStart"/>
      <w:r w:rsidRPr="00400519">
        <w:rPr>
          <w:rFonts w:ascii="Times New Roman" w:eastAsia="Times New Roman" w:hAnsi="Times New Roman" w:cs="Times New Roman"/>
          <w:sz w:val="24"/>
          <w:szCs w:val="24"/>
        </w:rPr>
        <w:t>видеотренажеров</w:t>
      </w:r>
      <w:proofErr w:type="spellEnd"/>
      <w:r w:rsidRPr="00400519">
        <w:rPr>
          <w:rFonts w:ascii="Times New Roman" w:eastAsia="Times New Roman" w:hAnsi="Times New Roman" w:cs="Times New Roman"/>
          <w:sz w:val="24"/>
          <w:szCs w:val="24"/>
        </w:rPr>
        <w:t xml:space="preserve"> и специализированных компьютерных программ. Это отличное дополнение домашней зрительной гимнастики из нескольких простых упражнений.</w:t>
      </w:r>
    </w:p>
    <w:p w14:paraId="09C40F44"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Для стимуляции зрительной системы и улучшения зрения чаще всего применяются такие программы, как:</w:t>
      </w:r>
    </w:p>
    <w:p w14:paraId="418A68DD"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xml:space="preserve">●     </w:t>
      </w:r>
      <w:proofErr w:type="spellStart"/>
      <w:r w:rsidRPr="00400519">
        <w:rPr>
          <w:rFonts w:ascii="Times New Roman" w:eastAsia="Times New Roman" w:hAnsi="Times New Roman" w:cs="Times New Roman"/>
          <w:sz w:val="24"/>
          <w:szCs w:val="24"/>
        </w:rPr>
        <w:t>Relax</w:t>
      </w:r>
      <w:proofErr w:type="spellEnd"/>
      <w:r w:rsidRPr="00400519">
        <w:rPr>
          <w:rFonts w:ascii="Times New Roman" w:eastAsia="Times New Roman" w:hAnsi="Times New Roman" w:cs="Times New Roman"/>
          <w:sz w:val="24"/>
          <w:szCs w:val="24"/>
        </w:rPr>
        <w:t>;</w:t>
      </w:r>
    </w:p>
    <w:p w14:paraId="75E5B2DC"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w:t>
      </w:r>
      <w:proofErr w:type="gramStart"/>
      <w:r w:rsidRPr="00400519">
        <w:rPr>
          <w:rFonts w:ascii="Times New Roman" w:eastAsia="Times New Roman" w:hAnsi="Times New Roman" w:cs="Times New Roman"/>
          <w:sz w:val="24"/>
          <w:szCs w:val="24"/>
        </w:rPr>
        <w:t>   «</w:t>
      </w:r>
      <w:proofErr w:type="gramEnd"/>
      <w:r w:rsidRPr="00400519">
        <w:rPr>
          <w:rFonts w:ascii="Times New Roman" w:eastAsia="Times New Roman" w:hAnsi="Times New Roman" w:cs="Times New Roman"/>
          <w:sz w:val="24"/>
          <w:szCs w:val="24"/>
        </w:rPr>
        <w:t>Цветок»;</w:t>
      </w:r>
    </w:p>
    <w:p w14:paraId="080B9431"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w:t>
      </w:r>
      <w:proofErr w:type="gramStart"/>
      <w:r w:rsidRPr="00400519">
        <w:rPr>
          <w:rFonts w:ascii="Times New Roman" w:eastAsia="Times New Roman" w:hAnsi="Times New Roman" w:cs="Times New Roman"/>
          <w:sz w:val="24"/>
          <w:szCs w:val="24"/>
        </w:rPr>
        <w:t>   «</w:t>
      </w:r>
      <w:proofErr w:type="gramEnd"/>
      <w:r w:rsidRPr="00400519">
        <w:rPr>
          <w:rFonts w:ascii="Times New Roman" w:eastAsia="Times New Roman" w:hAnsi="Times New Roman" w:cs="Times New Roman"/>
          <w:sz w:val="24"/>
          <w:szCs w:val="24"/>
        </w:rPr>
        <w:t>Дискотека»;</w:t>
      </w:r>
    </w:p>
    <w:p w14:paraId="3F40CF6D"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w:t>
      </w:r>
      <w:proofErr w:type="gramStart"/>
      <w:r w:rsidRPr="00400519">
        <w:rPr>
          <w:rFonts w:ascii="Times New Roman" w:eastAsia="Times New Roman" w:hAnsi="Times New Roman" w:cs="Times New Roman"/>
          <w:sz w:val="24"/>
          <w:szCs w:val="24"/>
        </w:rPr>
        <w:t>   «</w:t>
      </w:r>
      <w:proofErr w:type="gramEnd"/>
      <w:r w:rsidRPr="00400519">
        <w:rPr>
          <w:rFonts w:ascii="Times New Roman" w:eastAsia="Times New Roman" w:hAnsi="Times New Roman" w:cs="Times New Roman"/>
          <w:sz w:val="24"/>
          <w:szCs w:val="24"/>
        </w:rPr>
        <w:t>Льдинка»;</w:t>
      </w:r>
    </w:p>
    <w:p w14:paraId="34626835"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w:t>
      </w:r>
      <w:proofErr w:type="gramStart"/>
      <w:r w:rsidRPr="00400519">
        <w:rPr>
          <w:rFonts w:ascii="Times New Roman" w:eastAsia="Times New Roman" w:hAnsi="Times New Roman" w:cs="Times New Roman"/>
          <w:sz w:val="24"/>
          <w:szCs w:val="24"/>
        </w:rPr>
        <w:t>   «</w:t>
      </w:r>
      <w:proofErr w:type="gramEnd"/>
      <w:r w:rsidRPr="00400519">
        <w:rPr>
          <w:rFonts w:ascii="Times New Roman" w:eastAsia="Times New Roman" w:hAnsi="Times New Roman" w:cs="Times New Roman"/>
          <w:sz w:val="24"/>
          <w:szCs w:val="24"/>
        </w:rPr>
        <w:t>Галактика»;</w:t>
      </w:r>
    </w:p>
    <w:p w14:paraId="3E448A67"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w:t>
      </w:r>
      <w:proofErr w:type="gramStart"/>
      <w:r w:rsidRPr="00400519">
        <w:rPr>
          <w:rFonts w:ascii="Times New Roman" w:eastAsia="Times New Roman" w:hAnsi="Times New Roman" w:cs="Times New Roman"/>
          <w:sz w:val="24"/>
          <w:szCs w:val="24"/>
        </w:rPr>
        <w:t>   «</w:t>
      </w:r>
      <w:proofErr w:type="gramEnd"/>
      <w:r w:rsidRPr="00400519">
        <w:rPr>
          <w:rFonts w:ascii="Times New Roman" w:eastAsia="Times New Roman" w:hAnsi="Times New Roman" w:cs="Times New Roman"/>
          <w:sz w:val="24"/>
          <w:szCs w:val="24"/>
        </w:rPr>
        <w:t>Дартс»;</w:t>
      </w:r>
    </w:p>
    <w:p w14:paraId="667E6064"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w:t>
      </w:r>
      <w:proofErr w:type="gramStart"/>
      <w:r w:rsidRPr="00400519">
        <w:rPr>
          <w:rFonts w:ascii="Times New Roman" w:eastAsia="Times New Roman" w:hAnsi="Times New Roman" w:cs="Times New Roman"/>
          <w:sz w:val="24"/>
          <w:szCs w:val="24"/>
        </w:rPr>
        <w:t>   «</w:t>
      </w:r>
      <w:proofErr w:type="gramEnd"/>
      <w:r w:rsidRPr="00400519">
        <w:rPr>
          <w:rFonts w:ascii="Times New Roman" w:eastAsia="Times New Roman" w:hAnsi="Times New Roman" w:cs="Times New Roman"/>
          <w:sz w:val="24"/>
          <w:szCs w:val="24"/>
        </w:rPr>
        <w:t>Зебра»;</w:t>
      </w:r>
    </w:p>
    <w:p w14:paraId="1944C767"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w:t>
      </w:r>
      <w:proofErr w:type="gramStart"/>
      <w:r w:rsidRPr="00400519">
        <w:rPr>
          <w:rFonts w:ascii="Times New Roman" w:eastAsia="Times New Roman" w:hAnsi="Times New Roman" w:cs="Times New Roman"/>
          <w:sz w:val="24"/>
          <w:szCs w:val="24"/>
        </w:rPr>
        <w:t>   «</w:t>
      </w:r>
      <w:proofErr w:type="spellStart"/>
      <w:proofErr w:type="gramEnd"/>
      <w:r w:rsidRPr="00400519">
        <w:rPr>
          <w:rFonts w:ascii="Times New Roman" w:eastAsia="Times New Roman" w:hAnsi="Times New Roman" w:cs="Times New Roman"/>
          <w:sz w:val="24"/>
          <w:szCs w:val="24"/>
        </w:rPr>
        <w:t>Кодинг</w:t>
      </w:r>
      <w:proofErr w:type="spellEnd"/>
      <w:r w:rsidRPr="00400519">
        <w:rPr>
          <w:rFonts w:ascii="Times New Roman" w:eastAsia="Times New Roman" w:hAnsi="Times New Roman" w:cs="Times New Roman"/>
          <w:sz w:val="24"/>
          <w:szCs w:val="24"/>
        </w:rPr>
        <w:t>»;</w:t>
      </w:r>
    </w:p>
    <w:p w14:paraId="7EA2838B"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w:t>
      </w:r>
      <w:proofErr w:type="gramStart"/>
      <w:r w:rsidRPr="00400519">
        <w:rPr>
          <w:rFonts w:ascii="Times New Roman" w:eastAsia="Times New Roman" w:hAnsi="Times New Roman" w:cs="Times New Roman"/>
          <w:sz w:val="24"/>
          <w:szCs w:val="24"/>
        </w:rPr>
        <w:t>   «</w:t>
      </w:r>
      <w:proofErr w:type="gramEnd"/>
      <w:r w:rsidRPr="00400519">
        <w:rPr>
          <w:rFonts w:ascii="Times New Roman" w:eastAsia="Times New Roman" w:hAnsi="Times New Roman" w:cs="Times New Roman"/>
          <w:sz w:val="24"/>
          <w:szCs w:val="24"/>
        </w:rPr>
        <w:t>Клинок».</w:t>
      </w:r>
    </w:p>
    <w:p w14:paraId="3B9D767D"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Комплекс профилактических мер для улучшения зрения подбирается врачом-офтальмологом индивидуально. Подбор упражнений для профилактики зависит от текущего состояния глаз и всей зрительной системы. Комплекс может включать как несколько занятий на специальных тренажёрах, так и элементы гимнастики.</w:t>
      </w:r>
    </w:p>
    <w:p w14:paraId="22D77127" w14:textId="77777777" w:rsidR="003E02E7" w:rsidRDefault="003E02E7" w:rsidP="003E02E7">
      <w:pPr>
        <w:shd w:val="clear" w:color="auto" w:fill="FFFFFF"/>
        <w:spacing w:after="0" w:line="240" w:lineRule="auto"/>
        <w:ind w:firstLine="709"/>
        <w:jc w:val="center"/>
        <w:rPr>
          <w:rFonts w:ascii="Times New Roman" w:eastAsia="Times New Roman" w:hAnsi="Times New Roman" w:cs="Times New Roman"/>
          <w:b/>
          <w:color w:val="181818"/>
          <w:sz w:val="24"/>
          <w:szCs w:val="24"/>
        </w:rPr>
      </w:pPr>
      <w:r w:rsidRPr="00761BEC">
        <w:rPr>
          <w:rFonts w:ascii="Times New Roman" w:eastAsia="Times New Roman" w:hAnsi="Times New Roman" w:cs="Times New Roman"/>
          <w:b/>
          <w:color w:val="181818"/>
          <w:sz w:val="24"/>
          <w:szCs w:val="24"/>
        </w:rPr>
        <w:t>Практический блок</w:t>
      </w:r>
    </w:p>
    <w:p w14:paraId="3E1CB38B" w14:textId="77777777" w:rsidR="003E02E7" w:rsidRDefault="003E02E7" w:rsidP="003E02E7">
      <w:pPr>
        <w:shd w:val="clear" w:color="auto" w:fill="FFFFFF"/>
        <w:spacing w:after="0" w:line="240" w:lineRule="auto"/>
        <w:ind w:firstLine="709"/>
        <w:jc w:val="center"/>
        <w:rPr>
          <w:rFonts w:ascii="Times New Roman" w:eastAsia="Times New Roman" w:hAnsi="Times New Roman" w:cs="Times New Roman"/>
          <w:b/>
          <w:color w:val="181818"/>
          <w:sz w:val="24"/>
          <w:szCs w:val="24"/>
        </w:rPr>
      </w:pPr>
      <w:r>
        <w:rPr>
          <w:rFonts w:ascii="Times New Roman" w:eastAsia="Times New Roman" w:hAnsi="Times New Roman" w:cs="Times New Roman"/>
          <w:b/>
          <w:color w:val="181818"/>
          <w:sz w:val="24"/>
          <w:szCs w:val="24"/>
        </w:rPr>
        <w:t>Составление рекомендаций.</w:t>
      </w:r>
    </w:p>
    <w:p w14:paraId="6E20B52F" w14:textId="77777777" w:rsidR="003E02E7" w:rsidRPr="00761BEC"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761BEC">
        <w:rPr>
          <w:rFonts w:ascii="Times New Roman" w:eastAsia="Times New Roman" w:hAnsi="Times New Roman" w:cs="Times New Roman"/>
          <w:b/>
          <w:bCs/>
          <w:sz w:val="24"/>
          <w:szCs w:val="24"/>
        </w:rPr>
        <w:t>Профилактика зрительных нарушений у школьников заключается в соблюдении и выполнении следующих рекомендуемых мероприятий:</w:t>
      </w:r>
    </w:p>
    <w:p w14:paraId="77D3B62B" w14:textId="77777777" w:rsidR="003E02E7" w:rsidRPr="00761BEC" w:rsidRDefault="003E02E7" w:rsidP="00AC3712">
      <w:pPr>
        <w:numPr>
          <w:ilvl w:val="0"/>
          <w:numId w:val="111"/>
        </w:numPr>
        <w:pBdr>
          <w:left w:val="single" w:sz="48" w:space="15" w:color="AC81C4"/>
        </w:pBdr>
        <w:shd w:val="clear" w:color="auto" w:fill="FFFFFF"/>
        <w:spacing w:after="0" w:line="240" w:lineRule="auto"/>
        <w:ind w:left="0"/>
        <w:jc w:val="both"/>
        <w:rPr>
          <w:rFonts w:ascii="Times New Roman" w:eastAsia="Times New Roman" w:hAnsi="Times New Roman" w:cs="Times New Roman"/>
          <w:sz w:val="24"/>
          <w:szCs w:val="24"/>
        </w:rPr>
      </w:pPr>
      <w:r w:rsidRPr="00761BEC">
        <w:rPr>
          <w:rFonts w:ascii="Times New Roman" w:eastAsia="Times New Roman" w:hAnsi="Times New Roman" w:cs="Times New Roman"/>
          <w:sz w:val="24"/>
          <w:szCs w:val="24"/>
        </w:rPr>
        <w:t>соответствие размеров мебели росту и пропорциям тела учащегося (в I - IV классах лучше использовать парты, имеющие приспособление, позволяющее установить крышку с наклоном 7 - 12 градусов)</w:t>
      </w:r>
    </w:p>
    <w:p w14:paraId="1000979F" w14:textId="77777777" w:rsidR="003E02E7" w:rsidRPr="00761BEC" w:rsidRDefault="003E02E7" w:rsidP="00AC3712">
      <w:pPr>
        <w:numPr>
          <w:ilvl w:val="0"/>
          <w:numId w:val="111"/>
        </w:numPr>
        <w:pBdr>
          <w:left w:val="single" w:sz="48" w:space="15" w:color="D7B8E8"/>
        </w:pBdr>
        <w:shd w:val="clear" w:color="auto" w:fill="FFFFFF"/>
        <w:spacing w:after="0" w:line="240" w:lineRule="auto"/>
        <w:ind w:left="0"/>
        <w:jc w:val="both"/>
        <w:rPr>
          <w:rFonts w:ascii="Times New Roman" w:eastAsia="Times New Roman" w:hAnsi="Times New Roman" w:cs="Times New Roman"/>
          <w:sz w:val="24"/>
          <w:szCs w:val="24"/>
        </w:rPr>
      </w:pPr>
      <w:r w:rsidRPr="00761BEC">
        <w:rPr>
          <w:rFonts w:ascii="Times New Roman" w:eastAsia="Times New Roman" w:hAnsi="Times New Roman" w:cs="Times New Roman"/>
          <w:sz w:val="24"/>
          <w:szCs w:val="24"/>
        </w:rPr>
        <w:t>правильное положение тела (посадка) учащегося во время занятий</w:t>
      </w:r>
    </w:p>
    <w:p w14:paraId="01C555F4" w14:textId="77777777" w:rsidR="003E02E7" w:rsidRPr="00761BEC" w:rsidRDefault="003E02E7" w:rsidP="00AC3712">
      <w:pPr>
        <w:numPr>
          <w:ilvl w:val="0"/>
          <w:numId w:val="111"/>
        </w:numPr>
        <w:pBdr>
          <w:left w:val="single" w:sz="48" w:space="15" w:color="F5CBFD"/>
        </w:pBdr>
        <w:shd w:val="clear" w:color="auto" w:fill="FFFFFF"/>
        <w:spacing w:after="0" w:line="240" w:lineRule="auto"/>
        <w:ind w:left="0"/>
        <w:jc w:val="both"/>
        <w:rPr>
          <w:rFonts w:ascii="Times New Roman" w:eastAsia="Times New Roman" w:hAnsi="Times New Roman" w:cs="Times New Roman"/>
          <w:sz w:val="24"/>
          <w:szCs w:val="24"/>
        </w:rPr>
      </w:pPr>
      <w:r w:rsidRPr="00761BEC">
        <w:rPr>
          <w:rFonts w:ascii="Times New Roman" w:eastAsia="Times New Roman" w:hAnsi="Times New Roman" w:cs="Times New Roman"/>
          <w:sz w:val="24"/>
          <w:szCs w:val="24"/>
        </w:rPr>
        <w:t>оптимальное освещение класса</w:t>
      </w:r>
    </w:p>
    <w:p w14:paraId="0A7F250C" w14:textId="77777777" w:rsidR="003E02E7" w:rsidRPr="00761BEC" w:rsidRDefault="003E02E7" w:rsidP="00AC3712">
      <w:pPr>
        <w:numPr>
          <w:ilvl w:val="0"/>
          <w:numId w:val="111"/>
        </w:numPr>
        <w:pBdr>
          <w:left w:val="single" w:sz="48" w:space="15" w:color="FDCCD5"/>
        </w:pBdr>
        <w:shd w:val="clear" w:color="auto" w:fill="FFFFFF"/>
        <w:spacing w:after="0" w:line="240" w:lineRule="auto"/>
        <w:ind w:left="0"/>
        <w:jc w:val="both"/>
        <w:rPr>
          <w:rFonts w:ascii="Times New Roman" w:eastAsia="Times New Roman" w:hAnsi="Times New Roman" w:cs="Times New Roman"/>
          <w:sz w:val="24"/>
          <w:szCs w:val="24"/>
        </w:rPr>
      </w:pPr>
      <w:r w:rsidRPr="00761BEC">
        <w:rPr>
          <w:rFonts w:ascii="Times New Roman" w:eastAsia="Times New Roman" w:hAnsi="Times New Roman" w:cs="Times New Roman"/>
          <w:sz w:val="24"/>
          <w:szCs w:val="24"/>
        </w:rPr>
        <w:t>кратковременные перерывы в середине каждого урока для снятия зрительного утомления (рекомендуется делать 3 - 5 минутные паузы с выполнением комплекса упражнений гимнастики для глаз)</w:t>
      </w:r>
    </w:p>
    <w:p w14:paraId="4ABCE1B4" w14:textId="77777777" w:rsidR="003E02E7" w:rsidRPr="00761BEC" w:rsidRDefault="003E02E7" w:rsidP="00AC3712">
      <w:pPr>
        <w:numPr>
          <w:ilvl w:val="0"/>
          <w:numId w:val="111"/>
        </w:numPr>
        <w:pBdr>
          <w:left w:val="single" w:sz="48" w:space="15" w:color="FDCCD5"/>
        </w:pBdr>
        <w:shd w:val="clear" w:color="auto" w:fill="FFFFFF"/>
        <w:spacing w:after="0" w:line="240" w:lineRule="auto"/>
        <w:ind w:left="0"/>
        <w:jc w:val="both"/>
        <w:rPr>
          <w:rFonts w:ascii="Times New Roman" w:eastAsia="Times New Roman" w:hAnsi="Times New Roman" w:cs="Times New Roman"/>
          <w:sz w:val="24"/>
          <w:szCs w:val="24"/>
        </w:rPr>
      </w:pPr>
      <w:r w:rsidRPr="00761BEC">
        <w:rPr>
          <w:rFonts w:ascii="Times New Roman" w:eastAsia="Times New Roman" w:hAnsi="Times New Roman" w:cs="Times New Roman"/>
          <w:sz w:val="24"/>
          <w:szCs w:val="24"/>
        </w:rPr>
        <w:t>активный отдых с использованием подвижных игр во время перемен</w:t>
      </w:r>
    </w:p>
    <w:p w14:paraId="4B2B8488" w14:textId="77777777" w:rsidR="003E02E7" w:rsidRPr="00761BEC" w:rsidRDefault="003E02E7" w:rsidP="00AC3712">
      <w:pPr>
        <w:numPr>
          <w:ilvl w:val="0"/>
          <w:numId w:val="111"/>
        </w:numPr>
        <w:pBdr>
          <w:left w:val="single" w:sz="48" w:space="15" w:color="F5CBFD"/>
        </w:pBdr>
        <w:shd w:val="clear" w:color="auto" w:fill="FFFFFF"/>
        <w:spacing w:after="0" w:line="240" w:lineRule="auto"/>
        <w:ind w:left="0"/>
        <w:jc w:val="both"/>
        <w:rPr>
          <w:rFonts w:ascii="Times New Roman" w:eastAsia="Times New Roman" w:hAnsi="Times New Roman" w:cs="Times New Roman"/>
          <w:sz w:val="24"/>
          <w:szCs w:val="24"/>
        </w:rPr>
      </w:pPr>
      <w:r w:rsidRPr="00761BEC">
        <w:rPr>
          <w:rFonts w:ascii="Times New Roman" w:eastAsia="Times New Roman" w:hAnsi="Times New Roman" w:cs="Times New Roman"/>
          <w:sz w:val="24"/>
          <w:szCs w:val="24"/>
        </w:rPr>
        <w:t>полноценное и разнообразное питание, содержащее достаточно витаминов</w:t>
      </w:r>
    </w:p>
    <w:p w14:paraId="5F883144" w14:textId="77777777" w:rsidR="003E02E7" w:rsidRPr="00761BEC" w:rsidRDefault="003E02E7" w:rsidP="00AC3712">
      <w:pPr>
        <w:numPr>
          <w:ilvl w:val="0"/>
          <w:numId w:val="111"/>
        </w:numPr>
        <w:pBdr>
          <w:left w:val="single" w:sz="48" w:space="15" w:color="D7B8E8"/>
        </w:pBdr>
        <w:shd w:val="clear" w:color="auto" w:fill="FFFFFF"/>
        <w:spacing w:after="0" w:line="240" w:lineRule="auto"/>
        <w:ind w:left="0"/>
        <w:jc w:val="both"/>
        <w:rPr>
          <w:rFonts w:ascii="Times New Roman" w:eastAsia="Times New Roman" w:hAnsi="Times New Roman" w:cs="Times New Roman"/>
          <w:sz w:val="24"/>
          <w:szCs w:val="24"/>
        </w:rPr>
      </w:pPr>
      <w:r w:rsidRPr="00761BEC">
        <w:rPr>
          <w:rFonts w:ascii="Times New Roman" w:eastAsia="Times New Roman" w:hAnsi="Times New Roman" w:cs="Times New Roman"/>
          <w:sz w:val="24"/>
          <w:szCs w:val="24"/>
        </w:rPr>
        <w:t>рациональный режим домашних занятий школьника (продленный отдых ученика на свежем воздухе; ограничение зрительной нагрузки работой, не связанной с выполнением школьных заданий)</w:t>
      </w:r>
    </w:p>
    <w:p w14:paraId="06D6F212" w14:textId="77777777" w:rsidR="003E02E7" w:rsidRPr="00761BEC" w:rsidRDefault="003E02E7" w:rsidP="00AC3712">
      <w:pPr>
        <w:numPr>
          <w:ilvl w:val="0"/>
          <w:numId w:val="111"/>
        </w:numPr>
        <w:pBdr>
          <w:left w:val="single" w:sz="48" w:space="15" w:color="AC81C4"/>
        </w:pBdr>
        <w:shd w:val="clear" w:color="auto" w:fill="FFFFFF"/>
        <w:spacing w:after="0" w:line="240" w:lineRule="auto"/>
        <w:ind w:left="0"/>
        <w:jc w:val="both"/>
        <w:rPr>
          <w:rFonts w:ascii="Times New Roman" w:eastAsia="Times New Roman" w:hAnsi="Times New Roman" w:cs="Times New Roman"/>
          <w:sz w:val="24"/>
          <w:szCs w:val="24"/>
        </w:rPr>
      </w:pPr>
      <w:r w:rsidRPr="00761BEC">
        <w:rPr>
          <w:rFonts w:ascii="Times New Roman" w:eastAsia="Times New Roman" w:hAnsi="Times New Roman" w:cs="Times New Roman"/>
          <w:sz w:val="24"/>
          <w:szCs w:val="24"/>
        </w:rPr>
        <w:t>правильно организованные условия для занятий ребенка в домашней обстановке</w:t>
      </w:r>
    </w:p>
    <w:p w14:paraId="7F115362" w14:textId="77777777" w:rsidR="003E02E7" w:rsidRPr="00761BEC" w:rsidRDefault="003E02E7" w:rsidP="00AC3712">
      <w:pPr>
        <w:numPr>
          <w:ilvl w:val="0"/>
          <w:numId w:val="111"/>
        </w:numPr>
        <w:pBdr>
          <w:left w:val="single" w:sz="48" w:space="15" w:color="AC81C4"/>
        </w:pBdr>
        <w:shd w:val="clear" w:color="auto" w:fill="FFFFFF"/>
        <w:spacing w:after="0" w:line="240" w:lineRule="auto"/>
        <w:ind w:left="0"/>
        <w:jc w:val="both"/>
        <w:rPr>
          <w:rFonts w:ascii="Times New Roman" w:eastAsia="Times New Roman" w:hAnsi="Times New Roman" w:cs="Times New Roman"/>
          <w:sz w:val="24"/>
          <w:szCs w:val="24"/>
        </w:rPr>
      </w:pPr>
      <w:r w:rsidRPr="00761BEC">
        <w:rPr>
          <w:rFonts w:ascii="Times New Roman" w:eastAsia="Times New Roman" w:hAnsi="Times New Roman" w:cs="Times New Roman"/>
          <w:sz w:val="24"/>
          <w:szCs w:val="24"/>
        </w:rPr>
        <w:t>соблюдение режима дня, достаточная продолжительность сна</w:t>
      </w:r>
    </w:p>
    <w:p w14:paraId="56B8D54E" w14:textId="77777777" w:rsidR="003E02E7" w:rsidRPr="00761BEC" w:rsidRDefault="003E02E7" w:rsidP="00AC3712">
      <w:pPr>
        <w:numPr>
          <w:ilvl w:val="0"/>
          <w:numId w:val="111"/>
        </w:numPr>
        <w:pBdr>
          <w:right w:val="single" w:sz="48" w:space="15" w:color="D7B8E8"/>
        </w:pBdr>
        <w:shd w:val="clear" w:color="auto" w:fill="FFFFFF"/>
        <w:spacing w:after="0" w:line="240" w:lineRule="auto"/>
        <w:ind w:left="0"/>
        <w:jc w:val="both"/>
        <w:rPr>
          <w:rFonts w:ascii="Times New Roman" w:eastAsia="Times New Roman" w:hAnsi="Times New Roman" w:cs="Times New Roman"/>
          <w:sz w:val="24"/>
          <w:szCs w:val="24"/>
        </w:rPr>
      </w:pPr>
      <w:r w:rsidRPr="00761BEC">
        <w:rPr>
          <w:rFonts w:ascii="Times New Roman" w:eastAsia="Times New Roman" w:hAnsi="Times New Roman" w:cs="Times New Roman"/>
          <w:sz w:val="24"/>
          <w:szCs w:val="24"/>
        </w:rPr>
        <w:lastRenderedPageBreak/>
        <w:t>использование "Физкультминутки для глаз" через каждые 20 -25 минут зрительной работы (для первоклассников перерывы должны быть через каждые 10 минут)</w:t>
      </w:r>
    </w:p>
    <w:p w14:paraId="0BDBF12C" w14:textId="77777777" w:rsidR="003E02E7" w:rsidRPr="00761BEC" w:rsidRDefault="003E02E7" w:rsidP="00AC3712">
      <w:pPr>
        <w:numPr>
          <w:ilvl w:val="0"/>
          <w:numId w:val="111"/>
        </w:numPr>
        <w:pBdr>
          <w:left w:val="single" w:sz="48" w:space="15" w:color="F5CBFD"/>
        </w:pBdr>
        <w:shd w:val="clear" w:color="auto" w:fill="FFFFFF"/>
        <w:spacing w:after="0" w:line="240" w:lineRule="auto"/>
        <w:ind w:left="0"/>
        <w:jc w:val="both"/>
        <w:rPr>
          <w:rFonts w:ascii="Times New Roman" w:eastAsia="Times New Roman" w:hAnsi="Times New Roman" w:cs="Times New Roman"/>
          <w:sz w:val="24"/>
          <w:szCs w:val="24"/>
        </w:rPr>
      </w:pPr>
      <w:r w:rsidRPr="00761BEC">
        <w:rPr>
          <w:rFonts w:ascii="Times New Roman" w:eastAsia="Times New Roman" w:hAnsi="Times New Roman" w:cs="Times New Roman"/>
          <w:sz w:val="24"/>
          <w:szCs w:val="24"/>
        </w:rPr>
        <w:t>время приготовления домашних заданий учащимся начальных классов не должно превышать 1 часа 30 минут, для старшеклассников - 4 часа</w:t>
      </w:r>
    </w:p>
    <w:p w14:paraId="0FBFE4AD" w14:textId="77777777" w:rsidR="003E02E7" w:rsidRPr="00761BEC" w:rsidRDefault="003E02E7" w:rsidP="00AC3712">
      <w:pPr>
        <w:numPr>
          <w:ilvl w:val="0"/>
          <w:numId w:val="111"/>
        </w:numPr>
        <w:pBdr>
          <w:left w:val="single" w:sz="48" w:space="15" w:color="AC81C4"/>
        </w:pBdr>
        <w:shd w:val="clear" w:color="auto" w:fill="FFFFFF"/>
        <w:spacing w:after="0" w:line="240" w:lineRule="auto"/>
        <w:ind w:left="0"/>
        <w:jc w:val="both"/>
        <w:rPr>
          <w:rFonts w:ascii="Times New Roman" w:eastAsia="Times New Roman" w:hAnsi="Times New Roman" w:cs="Times New Roman"/>
          <w:sz w:val="24"/>
          <w:szCs w:val="24"/>
        </w:rPr>
      </w:pPr>
      <w:r w:rsidRPr="00761BEC">
        <w:rPr>
          <w:rFonts w:ascii="Times New Roman" w:eastAsia="Times New Roman" w:hAnsi="Times New Roman" w:cs="Times New Roman"/>
          <w:sz w:val="24"/>
          <w:szCs w:val="24"/>
        </w:rPr>
        <w:t>оптимальное время непрерывной работы за компьютером для младших школьников должно быть не более 10 минут, для учащихся VII - VIII классов 15 - 20 минут, для старшеклассников 25 - 30 минут</w:t>
      </w:r>
    </w:p>
    <w:p w14:paraId="4FB48375" w14:textId="77777777" w:rsidR="003E02E7" w:rsidRPr="00761BEC" w:rsidRDefault="003E02E7" w:rsidP="00AC3712">
      <w:pPr>
        <w:numPr>
          <w:ilvl w:val="0"/>
          <w:numId w:val="111"/>
        </w:numPr>
        <w:pBdr>
          <w:left w:val="single" w:sz="48" w:space="15" w:color="AC81C4"/>
        </w:pBdr>
        <w:shd w:val="clear" w:color="auto" w:fill="FFFFFF"/>
        <w:spacing w:after="0" w:line="240" w:lineRule="auto"/>
        <w:ind w:left="0"/>
        <w:jc w:val="both"/>
        <w:rPr>
          <w:rFonts w:ascii="Times New Roman" w:eastAsia="Times New Roman" w:hAnsi="Times New Roman" w:cs="Times New Roman"/>
          <w:sz w:val="24"/>
          <w:szCs w:val="24"/>
        </w:rPr>
      </w:pPr>
      <w:r w:rsidRPr="00761BEC">
        <w:rPr>
          <w:rFonts w:ascii="Times New Roman" w:eastAsia="Times New Roman" w:hAnsi="Times New Roman" w:cs="Times New Roman"/>
          <w:sz w:val="24"/>
          <w:szCs w:val="24"/>
        </w:rPr>
        <w:t>пропаганда здорового образа жизни, борьба с вредными привычками</w:t>
      </w:r>
    </w:p>
    <w:p w14:paraId="5B240BB3" w14:textId="77777777" w:rsidR="003E02E7" w:rsidRPr="00761BEC" w:rsidRDefault="003E02E7" w:rsidP="00AC3712">
      <w:pPr>
        <w:numPr>
          <w:ilvl w:val="0"/>
          <w:numId w:val="111"/>
        </w:numPr>
        <w:pBdr>
          <w:left w:val="single" w:sz="48" w:space="15" w:color="AC81C4"/>
        </w:pBdr>
        <w:shd w:val="clear" w:color="auto" w:fill="FFFFFF"/>
        <w:spacing w:after="0" w:line="240" w:lineRule="auto"/>
        <w:ind w:left="0"/>
        <w:jc w:val="both"/>
        <w:rPr>
          <w:rFonts w:ascii="Times New Roman" w:eastAsia="Times New Roman" w:hAnsi="Times New Roman" w:cs="Times New Roman"/>
          <w:sz w:val="24"/>
          <w:szCs w:val="24"/>
        </w:rPr>
      </w:pPr>
      <w:r w:rsidRPr="00761BEC">
        <w:rPr>
          <w:rFonts w:ascii="Times New Roman" w:eastAsia="Times New Roman" w:hAnsi="Times New Roman" w:cs="Times New Roman"/>
          <w:sz w:val="24"/>
          <w:szCs w:val="24"/>
        </w:rPr>
        <w:t>санитарное просвещение родителей по вопросам профилактики зрительных нарушений у ребенка</w:t>
      </w:r>
    </w:p>
    <w:p w14:paraId="10E1B6F5" w14:textId="77777777" w:rsidR="003E02E7" w:rsidRPr="00761BEC" w:rsidRDefault="003E02E7" w:rsidP="00AC3712">
      <w:pPr>
        <w:numPr>
          <w:ilvl w:val="0"/>
          <w:numId w:val="111"/>
        </w:numPr>
        <w:pBdr>
          <w:left w:val="single" w:sz="48" w:space="15" w:color="AC81C4"/>
        </w:pBdr>
        <w:shd w:val="clear" w:color="auto" w:fill="FFFFFF"/>
        <w:spacing w:after="0" w:line="240" w:lineRule="auto"/>
        <w:ind w:left="0"/>
        <w:jc w:val="both"/>
        <w:rPr>
          <w:rFonts w:ascii="Times New Roman" w:eastAsia="Times New Roman" w:hAnsi="Times New Roman" w:cs="Times New Roman"/>
          <w:sz w:val="24"/>
          <w:szCs w:val="24"/>
        </w:rPr>
      </w:pPr>
      <w:r w:rsidRPr="00761BEC">
        <w:rPr>
          <w:rFonts w:ascii="Times New Roman" w:eastAsia="Times New Roman" w:hAnsi="Times New Roman" w:cs="Times New Roman"/>
          <w:sz w:val="24"/>
          <w:szCs w:val="24"/>
        </w:rPr>
        <w:t>оздоровительные мероприятия (регулярная утренняя гимнастика, закаливание, активный отдых на открытом воздухе, занятия спортом, участие в туристических походах).</w:t>
      </w:r>
    </w:p>
    <w:p w14:paraId="3E34A22E" w14:textId="77777777" w:rsidR="003E02E7" w:rsidRPr="00761BEC"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761BEC">
        <w:rPr>
          <w:rFonts w:ascii="Times New Roman" w:eastAsia="Times New Roman" w:hAnsi="Times New Roman" w:cs="Times New Roman"/>
          <w:sz w:val="24"/>
          <w:szCs w:val="24"/>
        </w:rPr>
        <w:t>Соблюдение гигиены зрения в школе и дома, здоровый образ жизни, личный пример и участие родителей являются основными факторами в профилактике зрительных расстройств у детей и подростков и сохранению у них полноценного зрения.</w:t>
      </w:r>
    </w:p>
    <w:p w14:paraId="043E9C00" w14:textId="77777777" w:rsidR="003E02E7" w:rsidRPr="00761BEC" w:rsidRDefault="003E02E7" w:rsidP="003E02E7">
      <w:pPr>
        <w:shd w:val="clear" w:color="auto" w:fill="FFFFFF"/>
        <w:spacing w:after="0" w:line="240" w:lineRule="auto"/>
        <w:ind w:firstLine="709"/>
        <w:jc w:val="center"/>
        <w:rPr>
          <w:rFonts w:ascii="Times New Roman" w:eastAsia="Times New Roman" w:hAnsi="Times New Roman" w:cs="Times New Roman"/>
          <w:b/>
          <w:color w:val="181818"/>
          <w:sz w:val="24"/>
          <w:szCs w:val="24"/>
        </w:rPr>
      </w:pPr>
    </w:p>
    <w:p w14:paraId="05DFF5FA" w14:textId="2BBDD834" w:rsidR="003E02E7" w:rsidRPr="00BC3290" w:rsidRDefault="003E02E7" w:rsidP="003E02E7">
      <w:pPr>
        <w:spacing w:before="100" w:beforeAutospacing="1" w:after="100" w:afterAutospacing="1" w:line="240" w:lineRule="auto"/>
        <w:ind w:left="720"/>
        <w:jc w:val="center"/>
        <w:rPr>
          <w:rFonts w:ascii="Times New Roman" w:eastAsia="Times New Roman" w:hAnsi="Times New Roman" w:cs="Times New Roman"/>
          <w:b/>
          <w:sz w:val="24"/>
          <w:szCs w:val="24"/>
        </w:rPr>
      </w:pPr>
      <w:r w:rsidRPr="00BC3290">
        <w:rPr>
          <w:rFonts w:ascii="Times New Roman" w:eastAsia="Times New Roman" w:hAnsi="Times New Roman" w:cs="Times New Roman"/>
          <w:b/>
          <w:sz w:val="24"/>
          <w:szCs w:val="24"/>
        </w:rPr>
        <w:t xml:space="preserve">Практическое занятие </w:t>
      </w:r>
    </w:p>
    <w:p w14:paraId="7BEC3A47" w14:textId="77777777" w:rsidR="003E02E7" w:rsidRPr="00BC3290" w:rsidRDefault="003E02E7" w:rsidP="003E02E7">
      <w:pPr>
        <w:shd w:val="clear" w:color="auto" w:fill="FFFFFF"/>
        <w:spacing w:after="0" w:line="240" w:lineRule="auto"/>
        <w:ind w:firstLine="709"/>
        <w:jc w:val="center"/>
        <w:rPr>
          <w:rFonts w:ascii="Times New Roman" w:eastAsia="Times New Roman" w:hAnsi="Times New Roman" w:cs="Times New Roman"/>
          <w:b/>
          <w:sz w:val="24"/>
          <w:szCs w:val="24"/>
        </w:rPr>
      </w:pPr>
      <w:r w:rsidRPr="00BC3290">
        <w:rPr>
          <w:rFonts w:ascii="Times New Roman" w:eastAsia="Times New Roman" w:hAnsi="Times New Roman" w:cs="Times New Roman"/>
          <w:b/>
          <w:sz w:val="24"/>
          <w:szCs w:val="24"/>
        </w:rPr>
        <w:t>Определение топографического расположения костей и суставом с использованием скелета человека, дидактического материала</w:t>
      </w:r>
    </w:p>
    <w:p w14:paraId="3084BA6B" w14:textId="77777777" w:rsidR="003E02E7" w:rsidRPr="00BC3290" w:rsidRDefault="003E02E7" w:rsidP="003E02E7">
      <w:pPr>
        <w:shd w:val="clear" w:color="auto" w:fill="FFFFFF"/>
        <w:spacing w:after="0" w:line="240" w:lineRule="auto"/>
        <w:ind w:firstLine="709"/>
        <w:jc w:val="center"/>
        <w:rPr>
          <w:rFonts w:ascii="Times New Roman" w:eastAsia="Times New Roman" w:hAnsi="Times New Roman" w:cs="Times New Roman"/>
          <w:b/>
          <w:color w:val="181818"/>
          <w:sz w:val="24"/>
          <w:szCs w:val="24"/>
        </w:rPr>
      </w:pPr>
    </w:p>
    <w:p w14:paraId="6EF061D3" w14:textId="77777777" w:rsidR="003E02E7" w:rsidRPr="00BC3290" w:rsidRDefault="003E02E7" w:rsidP="003E02E7">
      <w:pPr>
        <w:spacing w:after="0" w:line="240" w:lineRule="auto"/>
        <w:rPr>
          <w:rFonts w:ascii="Times New Roman" w:eastAsia="Times New Roman" w:hAnsi="Times New Roman" w:cs="Times New Roman"/>
          <w:sz w:val="24"/>
          <w:szCs w:val="24"/>
        </w:rPr>
      </w:pPr>
      <w:r w:rsidRPr="00BC3290">
        <w:rPr>
          <w:rFonts w:ascii="Times New Roman" w:eastAsia="Times New Roman" w:hAnsi="Times New Roman" w:cs="Times New Roman"/>
          <w:b/>
          <w:bCs/>
          <w:color w:val="000000"/>
          <w:sz w:val="24"/>
          <w:szCs w:val="24"/>
          <w:shd w:val="clear" w:color="auto" w:fill="FFFFFF"/>
        </w:rPr>
        <w:t>Ход работы: </w:t>
      </w:r>
      <w:r w:rsidRPr="00BC3290">
        <w:rPr>
          <w:rFonts w:ascii="Times New Roman" w:eastAsia="Times New Roman" w:hAnsi="Times New Roman" w:cs="Times New Roman"/>
          <w:b/>
          <w:color w:val="000000"/>
          <w:sz w:val="24"/>
          <w:szCs w:val="24"/>
        </w:rPr>
        <w:br/>
      </w:r>
      <w:proofErr w:type="gramStart"/>
      <w:r w:rsidRPr="00BC3290">
        <w:rPr>
          <w:rFonts w:ascii="Times New Roman" w:eastAsia="Times New Roman" w:hAnsi="Times New Roman" w:cs="Times New Roman"/>
          <w:b/>
          <w:bCs/>
          <w:color w:val="000000"/>
          <w:sz w:val="24"/>
          <w:szCs w:val="24"/>
          <w:shd w:val="clear" w:color="auto" w:fill="FFFFFF"/>
        </w:rPr>
        <w:t>1.</w:t>
      </w:r>
      <w:r w:rsidRPr="00BC3290">
        <w:rPr>
          <w:rFonts w:ascii="Times New Roman" w:eastAsia="Times New Roman" w:hAnsi="Times New Roman" w:cs="Times New Roman"/>
          <w:color w:val="000000"/>
          <w:sz w:val="24"/>
          <w:szCs w:val="24"/>
          <w:shd w:val="clear" w:color="auto" w:fill="FFFFFF"/>
        </w:rPr>
        <w:t>Рассмотрите</w:t>
      </w:r>
      <w:proofErr w:type="gramEnd"/>
      <w:r w:rsidRPr="00BC3290">
        <w:rPr>
          <w:rFonts w:ascii="Times New Roman" w:eastAsia="Times New Roman" w:hAnsi="Times New Roman" w:cs="Times New Roman"/>
          <w:color w:val="000000"/>
          <w:sz w:val="24"/>
          <w:szCs w:val="24"/>
          <w:shd w:val="clear" w:color="auto" w:fill="FFFFFF"/>
        </w:rPr>
        <w:t xml:space="preserve"> модель скелета человека. Выясните, из каких отделов состоит скелет. Найдите череп, скелет туловища (позвоночник с грудной клеткой), скелеты поясов конечностей и свободных конечностей.</w:t>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b/>
          <w:bCs/>
          <w:color w:val="000000"/>
          <w:sz w:val="24"/>
          <w:szCs w:val="24"/>
          <w:shd w:val="clear" w:color="auto" w:fill="FFFFFF"/>
        </w:rPr>
        <w:t>2.</w:t>
      </w:r>
      <w:r w:rsidRPr="00BC3290">
        <w:rPr>
          <w:rFonts w:ascii="Times New Roman" w:eastAsia="Times New Roman" w:hAnsi="Times New Roman" w:cs="Times New Roman"/>
          <w:color w:val="000000"/>
          <w:sz w:val="24"/>
          <w:szCs w:val="24"/>
          <w:shd w:val="clear" w:color="auto" w:fill="FFFFFF"/>
        </w:rPr>
        <w:t xml:space="preserve"> Используя рисунок «Скелет головы», изучите строение черепа. Найдите в черепе лобную, теменные, височные и затылочную кости, образующие мозговой отдел, а затем — носовую, скуловые, верхнечелюстную и нижнечелюстную кости, образующие лицевой отдел. Какие функции выполняют мозговой и лицевой отделы черепа? Какой отдел преобладает в черепе человека? С чем это связано (письменно ответ на </w:t>
      </w:r>
      <w:proofErr w:type="gramStart"/>
      <w:r w:rsidRPr="00BC3290">
        <w:rPr>
          <w:rFonts w:ascii="Times New Roman" w:eastAsia="Times New Roman" w:hAnsi="Times New Roman" w:cs="Times New Roman"/>
          <w:color w:val="000000"/>
          <w:sz w:val="24"/>
          <w:szCs w:val="24"/>
          <w:shd w:val="clear" w:color="auto" w:fill="FFFFFF"/>
        </w:rPr>
        <w:t>вопрос)_</w:t>
      </w:r>
      <w:proofErr w:type="gramEnd"/>
      <w:r w:rsidRPr="00BC3290">
        <w:rPr>
          <w:rFonts w:ascii="Times New Roman" w:eastAsia="Times New Roman" w:hAnsi="Times New Roman" w:cs="Times New Roman"/>
          <w:color w:val="000000"/>
          <w:sz w:val="24"/>
          <w:szCs w:val="24"/>
          <w:shd w:val="clear" w:color="auto" w:fill="FFFFFF"/>
        </w:rPr>
        <w:t>___________________</w:t>
      </w:r>
      <w:r w:rsidRPr="00BC3290">
        <w:rPr>
          <w:rFonts w:ascii="Times New Roman" w:eastAsia="Times New Roman" w:hAnsi="Times New Roman" w:cs="Times New Roman"/>
          <w:color w:val="000000"/>
          <w:sz w:val="24"/>
          <w:szCs w:val="24"/>
        </w:rPr>
        <w:br/>
      </w:r>
      <w:r w:rsidRPr="00BC3290">
        <w:rPr>
          <w:rFonts w:ascii="Times New Roman" w:hAnsi="Times New Roman" w:cs="Times New Roman"/>
          <w:noProof/>
          <w:sz w:val="24"/>
          <w:szCs w:val="24"/>
        </w:rPr>
        <w:drawing>
          <wp:inline distT="0" distB="0" distL="0" distR="0" wp14:anchorId="4501498B" wp14:editId="5D6F2FBD">
            <wp:extent cx="3810000" cy="2446020"/>
            <wp:effectExtent l="0" t="0" r="0" b="0"/>
            <wp:docPr id="101" name="Рисунок 101" descr="https://koledj.ru/tw_refs/14/13301/13301_html_74dd8f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koledj.ru/tw_refs/14/13301/13301_html_74dd8f61.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810000" cy="2446020"/>
                    </a:xfrm>
                    <a:prstGeom prst="rect">
                      <a:avLst/>
                    </a:prstGeom>
                    <a:noFill/>
                    <a:ln>
                      <a:noFill/>
                    </a:ln>
                  </pic:spPr>
                </pic:pic>
              </a:graphicData>
            </a:graphic>
          </wp:inline>
        </w:drawing>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b/>
          <w:bCs/>
          <w:color w:val="000000"/>
          <w:sz w:val="24"/>
          <w:szCs w:val="24"/>
          <w:shd w:val="clear" w:color="auto" w:fill="FFFFFF"/>
        </w:rPr>
        <w:t>3.</w:t>
      </w:r>
      <w:r w:rsidRPr="00BC3290">
        <w:rPr>
          <w:rFonts w:ascii="Times New Roman" w:eastAsia="Times New Roman" w:hAnsi="Times New Roman" w:cs="Times New Roman"/>
          <w:color w:val="000000"/>
          <w:sz w:val="24"/>
          <w:szCs w:val="24"/>
          <w:shd w:val="clear" w:color="auto" w:fill="FFFFFF"/>
        </w:rPr>
        <w:t xml:space="preserve"> Рассмотрите позвоночник. Руководствуясь рисунком «Строение позвоночника», найдите в нем шейные, грудные, поясничные, крестцовые и </w:t>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rPr>
        <w:br/>
      </w:r>
      <w:r w:rsidRPr="00BC3290">
        <w:rPr>
          <w:rFonts w:ascii="Times New Roman" w:hAnsi="Times New Roman" w:cs="Times New Roman"/>
          <w:color w:val="000000"/>
          <w:sz w:val="24"/>
          <w:szCs w:val="24"/>
        </w:rPr>
        <w:br/>
      </w:r>
      <w:r w:rsidRPr="00BC3290">
        <w:rPr>
          <w:rFonts w:ascii="Times New Roman" w:hAnsi="Times New Roman" w:cs="Times New Roman"/>
          <w:color w:val="000000"/>
          <w:sz w:val="24"/>
          <w:szCs w:val="24"/>
          <w:shd w:val="clear" w:color="auto" w:fill="FFFFFF"/>
        </w:rPr>
        <w:lastRenderedPageBreak/>
        <w:t>Ш</w:t>
      </w:r>
      <w:r w:rsidRPr="00BC3290">
        <w:rPr>
          <w:rFonts w:ascii="Times New Roman" w:hAnsi="Times New Roman" w:cs="Times New Roman"/>
          <w:noProof/>
          <w:sz w:val="24"/>
          <w:szCs w:val="24"/>
        </w:rPr>
        <w:drawing>
          <wp:anchor distT="0" distB="0" distL="114300" distR="114300" simplePos="0" relativeHeight="251757568" behindDoc="0" locked="0" layoutInCell="1" allowOverlap="0" wp14:anchorId="0D874220" wp14:editId="19007EA6">
            <wp:simplePos x="0" y="0"/>
            <wp:positionH relativeFrom="column">
              <wp:align>left</wp:align>
            </wp:positionH>
            <wp:positionV relativeFrom="line">
              <wp:posOffset>0</wp:posOffset>
            </wp:positionV>
            <wp:extent cx="2657475" cy="4086225"/>
            <wp:effectExtent l="0" t="0" r="9525" b="9525"/>
            <wp:wrapSquare wrapText="bothSides"/>
            <wp:docPr id="103" name="Рисунок 103" descr="https://koledj.ru/tw_refs/14/13301/13301_html_86e23d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koledj.ru/tw_refs/14/13301/13301_html_86e23d0.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657475" cy="4086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3290">
        <w:rPr>
          <w:rFonts w:ascii="Times New Roman" w:hAnsi="Times New Roman" w:cs="Times New Roman"/>
          <w:color w:val="000000"/>
          <w:sz w:val="24"/>
          <w:szCs w:val="24"/>
          <w:shd w:val="clear" w:color="auto" w:fill="FFFFFF"/>
        </w:rPr>
        <w:t xml:space="preserve">ейный отдел позвоночника состоит </w:t>
      </w:r>
      <w:proofErr w:type="spellStart"/>
      <w:r w:rsidRPr="00BC3290">
        <w:rPr>
          <w:rFonts w:ascii="Times New Roman" w:hAnsi="Times New Roman" w:cs="Times New Roman"/>
          <w:color w:val="000000"/>
          <w:sz w:val="24"/>
          <w:szCs w:val="24"/>
          <w:shd w:val="clear" w:color="auto" w:fill="FFFFFF"/>
        </w:rPr>
        <w:t>из___позвонков</w:t>
      </w:r>
      <w:proofErr w:type="spellEnd"/>
      <w:r w:rsidRPr="00BC3290">
        <w:rPr>
          <w:rFonts w:ascii="Times New Roman" w:hAnsi="Times New Roman" w:cs="Times New Roman"/>
          <w:color w:val="000000"/>
          <w:sz w:val="24"/>
          <w:szCs w:val="24"/>
          <w:shd w:val="clear" w:color="auto" w:fill="FFFFFF"/>
        </w:rPr>
        <w:t xml:space="preserve">, грудной — из ___, поясничный — из___:, крестцовый — из_____ сросшихся между собой позвонков, образуя крестец; копчик состоит </w:t>
      </w:r>
      <w:proofErr w:type="spellStart"/>
      <w:r w:rsidRPr="00BC3290">
        <w:rPr>
          <w:rFonts w:ascii="Times New Roman" w:hAnsi="Times New Roman" w:cs="Times New Roman"/>
          <w:color w:val="000000"/>
          <w:sz w:val="24"/>
          <w:szCs w:val="24"/>
          <w:shd w:val="clear" w:color="auto" w:fill="FFFFFF"/>
        </w:rPr>
        <w:t>из_______сросшихся</w:t>
      </w:r>
      <w:proofErr w:type="spellEnd"/>
      <w:r w:rsidRPr="00BC3290">
        <w:rPr>
          <w:rFonts w:ascii="Times New Roman" w:hAnsi="Times New Roman" w:cs="Times New Roman"/>
          <w:color w:val="000000"/>
          <w:sz w:val="24"/>
          <w:szCs w:val="24"/>
          <w:shd w:val="clear" w:color="auto" w:fill="FFFFFF"/>
        </w:rPr>
        <w:t xml:space="preserve"> позвонков. </w:t>
      </w:r>
      <w:r w:rsidRPr="00BC3290">
        <w:rPr>
          <w:rFonts w:ascii="Times New Roman" w:hAnsi="Times New Roman" w:cs="Times New Roman"/>
          <w:color w:val="000000"/>
          <w:sz w:val="24"/>
          <w:szCs w:val="24"/>
        </w:rPr>
        <w:br/>
      </w:r>
      <w:r w:rsidRPr="00BC3290">
        <w:rPr>
          <w:rFonts w:ascii="Times New Roman" w:hAnsi="Times New Roman" w:cs="Times New Roman"/>
          <w:color w:val="000000"/>
          <w:sz w:val="24"/>
          <w:szCs w:val="24"/>
        </w:rPr>
        <w:br/>
      </w:r>
      <w:r w:rsidRPr="00BC3290">
        <w:rPr>
          <w:rFonts w:ascii="Times New Roman" w:hAnsi="Times New Roman" w:cs="Times New Roman"/>
          <w:color w:val="000000"/>
          <w:sz w:val="24"/>
          <w:szCs w:val="24"/>
          <w:shd w:val="clear" w:color="auto" w:fill="FFFFFF"/>
        </w:rPr>
        <w:t>Обратите внимание на прослойки хрящевой ткани между позвонками, обеспечивающие гибкость позвоночника, и его изгибы, связанные с прямохождением. </w:t>
      </w:r>
      <w:r w:rsidRPr="00BC3290">
        <w:rPr>
          <w:rFonts w:ascii="Times New Roman" w:hAnsi="Times New Roman" w:cs="Times New Roman"/>
          <w:color w:val="000000"/>
          <w:sz w:val="24"/>
          <w:szCs w:val="24"/>
        </w:rPr>
        <w:br/>
      </w:r>
      <w:r w:rsidRPr="00BC3290">
        <w:rPr>
          <w:rFonts w:ascii="Times New Roman" w:hAnsi="Times New Roman" w:cs="Times New Roman"/>
          <w:color w:val="000000"/>
          <w:sz w:val="24"/>
          <w:szCs w:val="24"/>
        </w:rPr>
        <w:br/>
      </w:r>
      <w:r w:rsidRPr="00BC3290">
        <w:rPr>
          <w:rFonts w:ascii="Times New Roman" w:hAnsi="Times New Roman" w:cs="Times New Roman"/>
          <w:color w:val="000000"/>
          <w:sz w:val="24"/>
          <w:szCs w:val="24"/>
        </w:rPr>
        <w:br/>
      </w:r>
      <w:r w:rsidRPr="00BC3290">
        <w:rPr>
          <w:rFonts w:ascii="Times New Roman" w:hAnsi="Times New Roman" w:cs="Times New Roman"/>
          <w:color w:val="000000"/>
          <w:sz w:val="24"/>
          <w:szCs w:val="24"/>
          <w:shd w:val="clear" w:color="auto" w:fill="FFFFFF"/>
        </w:rPr>
        <w:t xml:space="preserve">О чем свидетельствует наличие у человека копчиковых костей в </w:t>
      </w:r>
      <w:proofErr w:type="gramStart"/>
      <w:r w:rsidRPr="00BC3290">
        <w:rPr>
          <w:rFonts w:ascii="Times New Roman" w:hAnsi="Times New Roman" w:cs="Times New Roman"/>
          <w:color w:val="000000"/>
          <w:sz w:val="24"/>
          <w:szCs w:val="24"/>
          <w:shd w:val="clear" w:color="auto" w:fill="FFFFFF"/>
        </w:rPr>
        <w:t>позвоночнике?_</w:t>
      </w:r>
      <w:proofErr w:type="gramEnd"/>
      <w:r w:rsidRPr="00BC3290">
        <w:rPr>
          <w:rFonts w:ascii="Times New Roman" w:hAnsi="Times New Roman" w:cs="Times New Roman"/>
          <w:color w:val="000000"/>
          <w:sz w:val="24"/>
          <w:szCs w:val="24"/>
          <w:shd w:val="clear" w:color="auto" w:fill="FFFFFF"/>
        </w:rPr>
        <w:t>________________________(письменно ответы на вопросы).</w:t>
      </w:r>
      <w:r w:rsidRPr="00BC3290">
        <w:rPr>
          <w:rFonts w:ascii="Times New Roman" w:hAnsi="Times New Roman" w:cs="Times New Roman"/>
          <w:color w:val="000000"/>
          <w:sz w:val="24"/>
          <w:szCs w:val="24"/>
        </w:rPr>
        <w:br/>
      </w:r>
      <w:r w:rsidRPr="00BC3290">
        <w:rPr>
          <w:rFonts w:ascii="Times New Roman" w:hAnsi="Times New Roman" w:cs="Times New Roman"/>
          <w:color w:val="000000"/>
          <w:sz w:val="24"/>
          <w:szCs w:val="24"/>
        </w:rPr>
        <w:br/>
      </w:r>
      <w:r w:rsidRPr="00BC3290">
        <w:rPr>
          <w:rFonts w:ascii="Times New Roman" w:hAnsi="Times New Roman" w:cs="Times New Roman"/>
          <w:color w:val="000000"/>
          <w:sz w:val="24"/>
          <w:szCs w:val="24"/>
          <w:shd w:val="clear" w:color="auto" w:fill="FFFFFF"/>
        </w:rPr>
        <w:t xml:space="preserve">Найдите внутри позвоночника позвоночный канал. В нем располагается спинной мозг. Какую функцию выполняет позвоночник в связи с таким </w:t>
      </w:r>
      <w:proofErr w:type="gramStart"/>
      <w:r w:rsidRPr="00BC3290">
        <w:rPr>
          <w:rFonts w:ascii="Times New Roman" w:hAnsi="Times New Roman" w:cs="Times New Roman"/>
          <w:color w:val="000000"/>
          <w:sz w:val="24"/>
          <w:szCs w:val="24"/>
          <w:shd w:val="clear" w:color="auto" w:fill="FFFFFF"/>
        </w:rPr>
        <w:t>строением?_</w:t>
      </w:r>
      <w:proofErr w:type="gramEnd"/>
      <w:r w:rsidRPr="00BC3290">
        <w:rPr>
          <w:rFonts w:ascii="Times New Roman" w:hAnsi="Times New Roman" w:cs="Times New Roman"/>
          <w:color w:val="000000"/>
          <w:sz w:val="24"/>
          <w:szCs w:val="24"/>
          <w:shd w:val="clear" w:color="auto" w:fill="FFFFFF"/>
        </w:rPr>
        <w:t>_______________________(письменно ответ на вопрос)</w:t>
      </w:r>
      <w:r w:rsidRPr="00BC3290">
        <w:rPr>
          <w:rFonts w:ascii="Times New Roman" w:hAnsi="Times New Roman" w:cs="Times New Roman"/>
          <w:color w:val="000000"/>
          <w:sz w:val="24"/>
          <w:szCs w:val="24"/>
        </w:rPr>
        <w:br/>
      </w:r>
      <w:r w:rsidRPr="00BC3290">
        <w:rPr>
          <w:rFonts w:ascii="Times New Roman" w:hAnsi="Times New Roman" w:cs="Times New Roman"/>
          <w:color w:val="000000"/>
          <w:sz w:val="24"/>
          <w:szCs w:val="24"/>
        </w:rPr>
        <w:br/>
      </w:r>
      <w:r w:rsidRPr="00BC3290">
        <w:rPr>
          <w:rFonts w:ascii="Times New Roman" w:hAnsi="Times New Roman" w:cs="Times New Roman"/>
          <w:color w:val="000000"/>
          <w:sz w:val="24"/>
          <w:szCs w:val="24"/>
        </w:rPr>
        <w:br/>
      </w:r>
      <w:r w:rsidRPr="00BC3290">
        <w:rPr>
          <w:rFonts w:ascii="Times New Roman" w:hAnsi="Times New Roman" w:cs="Times New Roman"/>
          <w:color w:val="000000"/>
          <w:sz w:val="24"/>
          <w:szCs w:val="24"/>
          <w:shd w:val="clear" w:color="auto" w:fill="FFFFFF"/>
        </w:rPr>
        <w:t xml:space="preserve">4. Используя рисунок позвонков, изучите их строение. Руководствуясь рисунком «Строение позвонков», найдите в отдельном позвонке тело и отростки. Какая имеется связь между строением позвонков из разных отделов позвоночника и выполняемыми ими </w:t>
      </w:r>
      <w:proofErr w:type="gramStart"/>
      <w:r w:rsidRPr="00BC3290">
        <w:rPr>
          <w:rFonts w:ascii="Times New Roman" w:hAnsi="Times New Roman" w:cs="Times New Roman"/>
          <w:color w:val="000000"/>
          <w:sz w:val="24"/>
          <w:szCs w:val="24"/>
          <w:shd w:val="clear" w:color="auto" w:fill="FFFFFF"/>
        </w:rPr>
        <w:t>функциями?_</w:t>
      </w:r>
      <w:proofErr w:type="gramEnd"/>
      <w:r w:rsidRPr="00BC3290">
        <w:rPr>
          <w:rFonts w:ascii="Times New Roman" w:hAnsi="Times New Roman" w:cs="Times New Roman"/>
          <w:color w:val="000000"/>
          <w:sz w:val="24"/>
          <w:szCs w:val="24"/>
          <w:shd w:val="clear" w:color="auto" w:fill="FFFFFF"/>
        </w:rPr>
        <w:t>______________________(письменно ответы на вопросы)</w:t>
      </w:r>
      <w:r w:rsidRPr="00BC3290">
        <w:rPr>
          <w:rFonts w:ascii="Times New Roman" w:eastAsia="Times New Roman" w:hAnsi="Times New Roman" w:cs="Times New Roman"/>
          <w:color w:val="000000"/>
          <w:sz w:val="24"/>
          <w:szCs w:val="24"/>
          <w:shd w:val="clear" w:color="auto" w:fill="FFFFFF"/>
        </w:rPr>
        <w:t xml:space="preserve">между собой позвонков, образуя крестец; копчик состоит </w:t>
      </w:r>
      <w:proofErr w:type="spellStart"/>
      <w:r w:rsidRPr="00BC3290">
        <w:rPr>
          <w:rFonts w:ascii="Times New Roman" w:eastAsia="Times New Roman" w:hAnsi="Times New Roman" w:cs="Times New Roman"/>
          <w:color w:val="000000"/>
          <w:sz w:val="24"/>
          <w:szCs w:val="24"/>
          <w:shd w:val="clear" w:color="auto" w:fill="FFFFFF"/>
        </w:rPr>
        <w:t>из_______сросшихся</w:t>
      </w:r>
      <w:proofErr w:type="spellEnd"/>
      <w:r w:rsidRPr="00BC3290">
        <w:rPr>
          <w:rFonts w:ascii="Times New Roman" w:eastAsia="Times New Roman" w:hAnsi="Times New Roman" w:cs="Times New Roman"/>
          <w:color w:val="000000"/>
          <w:sz w:val="24"/>
          <w:szCs w:val="24"/>
          <w:shd w:val="clear" w:color="auto" w:fill="FFFFFF"/>
        </w:rPr>
        <w:t xml:space="preserve"> позвонков. </w:t>
      </w:r>
      <w:r w:rsidRPr="00BC3290">
        <w:rPr>
          <w:rFonts w:ascii="Times New Roman" w:eastAsia="Times New Roman" w:hAnsi="Times New Roman" w:cs="Times New Roman"/>
          <w:color w:val="000000"/>
          <w:sz w:val="24"/>
          <w:szCs w:val="24"/>
        </w:rPr>
        <w:br/>
      </w:r>
      <w:r w:rsidRPr="00BC3290">
        <w:rPr>
          <w:rFonts w:ascii="Times New Roman" w:hAnsi="Times New Roman" w:cs="Times New Roman"/>
          <w:noProof/>
          <w:sz w:val="24"/>
          <w:szCs w:val="24"/>
        </w:rPr>
        <w:drawing>
          <wp:inline distT="0" distB="0" distL="0" distR="0" wp14:anchorId="4307628C" wp14:editId="0D5C7033">
            <wp:extent cx="5940425" cy="2200157"/>
            <wp:effectExtent l="0" t="0" r="3175" b="0"/>
            <wp:docPr id="104" name="Рисунок 104" descr="https://koledj.ru/tw_refs/14/13301/13301_html_m4eddfba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oledj.ru/tw_refs/14/13301/13301_html_m4eddfba3.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940425" cy="2200157"/>
                    </a:xfrm>
                    <a:prstGeom prst="rect">
                      <a:avLst/>
                    </a:prstGeom>
                    <a:noFill/>
                    <a:ln>
                      <a:noFill/>
                    </a:ln>
                  </pic:spPr>
                </pic:pic>
              </a:graphicData>
            </a:graphic>
          </wp:inline>
        </w:drawing>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shd w:val="clear" w:color="auto" w:fill="FFFFFF"/>
        </w:rPr>
        <w:t>Обратите внимание на прослойки хрящевой ткани между позвонками, обеспечивающие гибкость позвоночника, и его изгибы, связанные с прямохождением. </w:t>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shd w:val="clear" w:color="auto" w:fill="FFFFFF"/>
        </w:rPr>
        <w:t xml:space="preserve">О чем свидетельствует наличие у человека копчиковых костей в </w:t>
      </w:r>
      <w:proofErr w:type="gramStart"/>
      <w:r w:rsidRPr="00BC3290">
        <w:rPr>
          <w:rFonts w:ascii="Times New Roman" w:eastAsia="Times New Roman" w:hAnsi="Times New Roman" w:cs="Times New Roman"/>
          <w:color w:val="000000"/>
          <w:sz w:val="24"/>
          <w:szCs w:val="24"/>
          <w:shd w:val="clear" w:color="auto" w:fill="FFFFFF"/>
        </w:rPr>
        <w:t>позвоночнике?_</w:t>
      </w:r>
      <w:proofErr w:type="gramEnd"/>
      <w:r w:rsidRPr="00BC3290">
        <w:rPr>
          <w:rFonts w:ascii="Times New Roman" w:eastAsia="Times New Roman" w:hAnsi="Times New Roman" w:cs="Times New Roman"/>
          <w:color w:val="000000"/>
          <w:sz w:val="24"/>
          <w:szCs w:val="24"/>
          <w:shd w:val="clear" w:color="auto" w:fill="FFFFFF"/>
        </w:rPr>
        <w:t>________________________(письменно ответы на вопросы).</w:t>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shd w:val="clear" w:color="auto" w:fill="FFFFFF"/>
        </w:rPr>
        <w:lastRenderedPageBreak/>
        <w:t xml:space="preserve">Найдите внутри позвоночника позвоночный канал. В нем располагается спинной мозг. Какую функцию выполняет позвоночник в связи с таким </w:t>
      </w:r>
      <w:proofErr w:type="gramStart"/>
      <w:r w:rsidRPr="00BC3290">
        <w:rPr>
          <w:rFonts w:ascii="Times New Roman" w:eastAsia="Times New Roman" w:hAnsi="Times New Roman" w:cs="Times New Roman"/>
          <w:color w:val="000000"/>
          <w:sz w:val="24"/>
          <w:szCs w:val="24"/>
          <w:shd w:val="clear" w:color="auto" w:fill="FFFFFF"/>
        </w:rPr>
        <w:t>строением?_</w:t>
      </w:r>
      <w:proofErr w:type="gramEnd"/>
      <w:r w:rsidRPr="00BC3290">
        <w:rPr>
          <w:rFonts w:ascii="Times New Roman" w:eastAsia="Times New Roman" w:hAnsi="Times New Roman" w:cs="Times New Roman"/>
          <w:color w:val="000000"/>
          <w:sz w:val="24"/>
          <w:szCs w:val="24"/>
          <w:shd w:val="clear" w:color="auto" w:fill="FFFFFF"/>
        </w:rPr>
        <w:t>_______________________(письменно ответ на вопрос)</w:t>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shd w:val="clear" w:color="auto" w:fill="FFFFFF"/>
        </w:rPr>
        <w:t>5. Выясните, с какими позвонками соединены ребра. Подсчитайте количество пар ребер. </w:t>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shd w:val="clear" w:color="auto" w:fill="FFFFFF"/>
        </w:rPr>
        <w:t>В скелет человека входит______ пар ребер, которые связаны с ______позвонками. </w:t>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shd w:val="clear" w:color="auto" w:fill="FFFFFF"/>
        </w:rPr>
        <w:t xml:space="preserve">Найдите грудину, с которой связаны ребра, образующие грудную клетку. Опишите форму грудной клетки. Чем грудная клетка человека отличается от грудной клетки млекопитающих животных? Какие органы расположены в грудной клетке? Каковы ее </w:t>
      </w:r>
      <w:proofErr w:type="gramStart"/>
      <w:r w:rsidRPr="00BC3290">
        <w:rPr>
          <w:rFonts w:ascii="Times New Roman" w:eastAsia="Times New Roman" w:hAnsi="Times New Roman" w:cs="Times New Roman"/>
          <w:color w:val="000000"/>
          <w:sz w:val="24"/>
          <w:szCs w:val="24"/>
          <w:shd w:val="clear" w:color="auto" w:fill="FFFFFF"/>
        </w:rPr>
        <w:t>функции?_</w:t>
      </w:r>
      <w:proofErr w:type="gramEnd"/>
      <w:r w:rsidRPr="00BC3290">
        <w:rPr>
          <w:rFonts w:ascii="Times New Roman" w:eastAsia="Times New Roman" w:hAnsi="Times New Roman" w:cs="Times New Roman"/>
          <w:color w:val="000000"/>
          <w:sz w:val="24"/>
          <w:szCs w:val="24"/>
          <w:shd w:val="clear" w:color="auto" w:fill="FFFFFF"/>
        </w:rPr>
        <w:t>_________________________(письменно ответ на вопрос) </w:t>
      </w:r>
      <w:r w:rsidRPr="00BC3290">
        <w:rPr>
          <w:rFonts w:ascii="Times New Roman" w:eastAsia="Times New Roman" w:hAnsi="Times New Roman" w:cs="Times New Roman"/>
          <w:color w:val="000000"/>
          <w:sz w:val="24"/>
          <w:szCs w:val="24"/>
        </w:rPr>
        <w:br/>
      </w:r>
      <w:r w:rsidRPr="00BC3290">
        <w:rPr>
          <w:rFonts w:ascii="Times New Roman" w:hAnsi="Times New Roman" w:cs="Times New Roman"/>
          <w:noProof/>
          <w:sz w:val="24"/>
          <w:szCs w:val="24"/>
        </w:rPr>
        <w:drawing>
          <wp:inline distT="0" distB="0" distL="0" distR="0" wp14:anchorId="2E49181D" wp14:editId="452EE43B">
            <wp:extent cx="1920240" cy="2369820"/>
            <wp:effectExtent l="0" t="0" r="3810" b="0"/>
            <wp:docPr id="105" name="Рисунок 105" descr="https://koledj.ru/tw_refs/14/13301/13301_html_m6f4ad70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oledj.ru/tw_refs/14/13301/13301_html_m6f4ad70a.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920240" cy="2369820"/>
                    </a:xfrm>
                    <a:prstGeom prst="rect">
                      <a:avLst/>
                    </a:prstGeom>
                    <a:noFill/>
                    <a:ln>
                      <a:noFill/>
                    </a:ln>
                  </pic:spPr>
                </pic:pic>
              </a:graphicData>
            </a:graphic>
          </wp:inline>
        </w:drawing>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shd w:val="clear" w:color="auto" w:fill="FFFFFF"/>
        </w:rPr>
        <w:t>6. Рассмотрите строение скелетов поясов и свободных конечностей. Какие кости их образуют? Каковы особенности строения скелетов конечностей в связи с трудовой деятельностью и прямохождением? </w:t>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shd w:val="clear" w:color="auto" w:fill="FFFFFF"/>
        </w:rPr>
        <w:t>Скелет пояса верхних конечностей образуют кости:___________ </w:t>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shd w:val="clear" w:color="auto" w:fill="FFFFFF"/>
        </w:rPr>
        <w:t>Скелет свободных верхних конечностей представлен:__________ </w:t>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shd w:val="clear" w:color="auto" w:fill="FFFFFF"/>
        </w:rPr>
        <w:t>Скелет пояса нижних конечностей состоит из:________________ </w:t>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shd w:val="clear" w:color="auto" w:fill="FFFFFF"/>
        </w:rPr>
        <w:t>Скелет свободных нижних конечностей образован:____________</w:t>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shd w:val="clear" w:color="auto" w:fill="FFFFFF"/>
        </w:rPr>
        <w:t xml:space="preserve">7. Сделайте общий вывод об особенностях скелета человека, отличающих его от скелета млекопитающих животных. О чем говорит сходство скелета человека и млекопитающих животных? </w:t>
      </w:r>
      <w:proofErr w:type="gramStart"/>
      <w:r w:rsidRPr="00BC3290">
        <w:rPr>
          <w:rFonts w:ascii="Times New Roman" w:eastAsia="Times New Roman" w:hAnsi="Times New Roman" w:cs="Times New Roman"/>
          <w:color w:val="000000"/>
          <w:sz w:val="24"/>
          <w:szCs w:val="24"/>
          <w:shd w:val="clear" w:color="auto" w:fill="FFFFFF"/>
        </w:rPr>
        <w:t>Вывод._</w:t>
      </w:r>
      <w:proofErr w:type="gramEnd"/>
      <w:r w:rsidRPr="00BC3290">
        <w:rPr>
          <w:rFonts w:ascii="Times New Roman" w:eastAsia="Times New Roman" w:hAnsi="Times New Roman" w:cs="Times New Roman"/>
          <w:color w:val="000000"/>
          <w:sz w:val="24"/>
          <w:szCs w:val="24"/>
          <w:shd w:val="clear" w:color="auto" w:fill="FFFFFF"/>
        </w:rPr>
        <w:t>________________________________________</w:t>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shd w:val="clear" w:color="auto" w:fill="FFFFFF"/>
        </w:rPr>
        <w:t>Дополнительные задания </w:t>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shd w:val="clear" w:color="auto" w:fill="FFFFFF"/>
        </w:rPr>
        <w:t>1. Заполните в тетради таблицу.</w:t>
      </w:r>
    </w:p>
    <w:tbl>
      <w:tblPr>
        <w:tblW w:w="9896" w:type="dxa"/>
        <w:tblCellSpacing w:w="6" w:type="dxa"/>
        <w:tblInd w:w="-284" w:type="dxa"/>
        <w:shd w:val="clear" w:color="auto" w:fill="FFFFFF"/>
        <w:tblCellMar>
          <w:top w:w="84" w:type="dxa"/>
          <w:left w:w="84" w:type="dxa"/>
          <w:bottom w:w="84" w:type="dxa"/>
          <w:right w:w="84" w:type="dxa"/>
        </w:tblCellMar>
        <w:tblLook w:val="04A0" w:firstRow="1" w:lastRow="0" w:firstColumn="1" w:lastColumn="0" w:noHBand="0" w:noVBand="1"/>
      </w:tblPr>
      <w:tblGrid>
        <w:gridCol w:w="2744"/>
        <w:gridCol w:w="1868"/>
        <w:gridCol w:w="2387"/>
        <w:gridCol w:w="2897"/>
      </w:tblGrid>
      <w:tr w:rsidR="003E02E7" w:rsidRPr="00BC3290" w14:paraId="73506D7A" w14:textId="77777777" w:rsidTr="003E02E7">
        <w:trPr>
          <w:trHeight w:val="608"/>
          <w:tblCellSpacing w:w="6" w:type="dxa"/>
        </w:trPr>
        <w:tc>
          <w:tcPr>
            <w:tcW w:w="2726" w:type="dxa"/>
            <w:shd w:val="clear" w:color="auto" w:fill="FFFFFF"/>
            <w:hideMark/>
          </w:tcPr>
          <w:p w14:paraId="16E5DC62" w14:textId="77777777" w:rsidR="003E02E7" w:rsidRPr="00BC3290" w:rsidRDefault="003E02E7" w:rsidP="003E02E7">
            <w:pPr>
              <w:spacing w:after="0" w:line="240" w:lineRule="auto"/>
              <w:jc w:val="both"/>
              <w:rPr>
                <w:rFonts w:ascii="Times New Roman" w:eastAsia="Times New Roman" w:hAnsi="Times New Roman" w:cs="Times New Roman"/>
                <w:color w:val="000000"/>
                <w:sz w:val="24"/>
                <w:szCs w:val="24"/>
              </w:rPr>
            </w:pPr>
            <w:r w:rsidRPr="00BC3290">
              <w:rPr>
                <w:rFonts w:ascii="Times New Roman" w:eastAsia="Times New Roman" w:hAnsi="Times New Roman" w:cs="Times New Roman"/>
                <w:color w:val="000000"/>
                <w:sz w:val="24"/>
                <w:szCs w:val="24"/>
              </w:rPr>
              <w:br/>
              <w:t>Отдел скелета</w:t>
            </w:r>
          </w:p>
        </w:tc>
        <w:tc>
          <w:tcPr>
            <w:tcW w:w="1856" w:type="dxa"/>
            <w:shd w:val="clear" w:color="auto" w:fill="FFFFFF"/>
            <w:hideMark/>
          </w:tcPr>
          <w:p w14:paraId="0B44517B" w14:textId="77777777" w:rsidR="003E02E7" w:rsidRPr="00BC3290" w:rsidRDefault="003E02E7" w:rsidP="003E02E7">
            <w:pPr>
              <w:spacing w:after="0" w:line="240" w:lineRule="auto"/>
              <w:jc w:val="both"/>
              <w:rPr>
                <w:rFonts w:ascii="Times New Roman" w:eastAsia="Times New Roman" w:hAnsi="Times New Roman" w:cs="Times New Roman"/>
                <w:color w:val="000000"/>
                <w:sz w:val="24"/>
                <w:szCs w:val="24"/>
              </w:rPr>
            </w:pPr>
            <w:r w:rsidRPr="00BC3290">
              <w:rPr>
                <w:rFonts w:ascii="Times New Roman" w:eastAsia="Times New Roman" w:hAnsi="Times New Roman" w:cs="Times New Roman"/>
                <w:color w:val="000000"/>
                <w:sz w:val="24"/>
                <w:szCs w:val="24"/>
              </w:rPr>
              <w:br/>
              <w:t>Кости</w:t>
            </w:r>
          </w:p>
        </w:tc>
        <w:tc>
          <w:tcPr>
            <w:tcW w:w="2375" w:type="dxa"/>
            <w:shd w:val="clear" w:color="auto" w:fill="FFFFFF"/>
            <w:hideMark/>
          </w:tcPr>
          <w:p w14:paraId="56F67FCC" w14:textId="77777777" w:rsidR="003E02E7" w:rsidRPr="00BC3290" w:rsidRDefault="003E02E7" w:rsidP="003E02E7">
            <w:pPr>
              <w:spacing w:after="0" w:line="240" w:lineRule="auto"/>
              <w:jc w:val="both"/>
              <w:rPr>
                <w:rFonts w:ascii="Times New Roman" w:eastAsia="Times New Roman" w:hAnsi="Times New Roman" w:cs="Times New Roman"/>
                <w:color w:val="000000"/>
                <w:sz w:val="24"/>
                <w:szCs w:val="24"/>
              </w:rPr>
            </w:pPr>
            <w:r w:rsidRPr="00BC3290">
              <w:rPr>
                <w:rFonts w:ascii="Times New Roman" w:eastAsia="Times New Roman" w:hAnsi="Times New Roman" w:cs="Times New Roman"/>
                <w:color w:val="000000"/>
                <w:sz w:val="24"/>
                <w:szCs w:val="24"/>
              </w:rPr>
              <w:br/>
              <w:t>Соединение</w:t>
            </w:r>
          </w:p>
        </w:tc>
        <w:tc>
          <w:tcPr>
            <w:tcW w:w="2879" w:type="dxa"/>
            <w:shd w:val="clear" w:color="auto" w:fill="FFFFFF"/>
            <w:hideMark/>
          </w:tcPr>
          <w:p w14:paraId="4991A414" w14:textId="77777777" w:rsidR="003E02E7" w:rsidRPr="00BC3290" w:rsidRDefault="003E02E7" w:rsidP="003E02E7">
            <w:pPr>
              <w:spacing w:after="0" w:line="240" w:lineRule="auto"/>
              <w:jc w:val="both"/>
              <w:rPr>
                <w:rFonts w:ascii="Times New Roman" w:eastAsia="Times New Roman" w:hAnsi="Times New Roman" w:cs="Times New Roman"/>
                <w:color w:val="000000"/>
                <w:sz w:val="24"/>
                <w:szCs w:val="24"/>
              </w:rPr>
            </w:pPr>
            <w:r w:rsidRPr="00BC3290">
              <w:rPr>
                <w:rFonts w:ascii="Times New Roman" w:eastAsia="Times New Roman" w:hAnsi="Times New Roman" w:cs="Times New Roman"/>
                <w:color w:val="000000"/>
                <w:sz w:val="24"/>
                <w:szCs w:val="24"/>
              </w:rPr>
              <w:br/>
              <w:t>Значение для организма</w:t>
            </w:r>
          </w:p>
        </w:tc>
      </w:tr>
      <w:tr w:rsidR="003E02E7" w:rsidRPr="00BC3290" w14:paraId="0DDCD3A1" w14:textId="77777777" w:rsidTr="003E02E7">
        <w:trPr>
          <w:trHeight w:val="1229"/>
          <w:tblCellSpacing w:w="6" w:type="dxa"/>
        </w:trPr>
        <w:tc>
          <w:tcPr>
            <w:tcW w:w="2726" w:type="dxa"/>
            <w:shd w:val="clear" w:color="auto" w:fill="FFFFFF"/>
            <w:hideMark/>
          </w:tcPr>
          <w:p w14:paraId="6F84D5D5" w14:textId="77777777" w:rsidR="003E02E7" w:rsidRPr="00BC3290" w:rsidRDefault="003E02E7" w:rsidP="003E02E7">
            <w:pPr>
              <w:spacing w:after="0" w:line="240" w:lineRule="auto"/>
              <w:jc w:val="both"/>
              <w:rPr>
                <w:rFonts w:ascii="Times New Roman" w:eastAsia="Times New Roman" w:hAnsi="Times New Roman" w:cs="Times New Roman"/>
                <w:color w:val="000000"/>
                <w:sz w:val="24"/>
                <w:szCs w:val="24"/>
              </w:rPr>
            </w:pPr>
            <w:r w:rsidRPr="00BC3290">
              <w:rPr>
                <w:rFonts w:ascii="Times New Roman" w:eastAsia="Times New Roman" w:hAnsi="Times New Roman" w:cs="Times New Roman"/>
                <w:color w:val="000000"/>
                <w:sz w:val="24"/>
                <w:szCs w:val="24"/>
              </w:rPr>
              <w:lastRenderedPageBreak/>
              <w:br/>
              <w:t>1.Череп:</w:t>
            </w:r>
            <w:r w:rsidRPr="00BC3290">
              <w:rPr>
                <w:rFonts w:ascii="Times New Roman" w:eastAsia="Times New Roman" w:hAnsi="Times New Roman" w:cs="Times New Roman"/>
                <w:color w:val="000000"/>
                <w:sz w:val="24"/>
                <w:szCs w:val="24"/>
              </w:rPr>
              <w:br/>
              <w:t>- мозговой отдел</w:t>
            </w:r>
            <w:r w:rsidRPr="00BC3290">
              <w:rPr>
                <w:rFonts w:ascii="Times New Roman" w:eastAsia="Times New Roman" w:hAnsi="Times New Roman" w:cs="Times New Roman"/>
                <w:color w:val="000000"/>
                <w:sz w:val="24"/>
                <w:szCs w:val="24"/>
              </w:rPr>
              <w:br/>
              <w:t>- лицевой отдел</w:t>
            </w:r>
          </w:p>
        </w:tc>
        <w:tc>
          <w:tcPr>
            <w:tcW w:w="1856" w:type="dxa"/>
            <w:shd w:val="clear" w:color="auto" w:fill="FFFFFF"/>
            <w:hideMark/>
          </w:tcPr>
          <w:p w14:paraId="560C379A" w14:textId="77777777" w:rsidR="003E02E7" w:rsidRPr="00BC3290" w:rsidRDefault="003E02E7" w:rsidP="003E02E7">
            <w:pPr>
              <w:spacing w:after="0" w:line="240" w:lineRule="auto"/>
              <w:jc w:val="both"/>
              <w:rPr>
                <w:rFonts w:ascii="Times New Roman" w:eastAsia="Times New Roman" w:hAnsi="Times New Roman" w:cs="Times New Roman"/>
                <w:color w:val="000000"/>
                <w:sz w:val="24"/>
                <w:szCs w:val="24"/>
              </w:rPr>
            </w:pPr>
          </w:p>
        </w:tc>
        <w:tc>
          <w:tcPr>
            <w:tcW w:w="2375" w:type="dxa"/>
            <w:shd w:val="clear" w:color="auto" w:fill="FFFFFF"/>
            <w:hideMark/>
          </w:tcPr>
          <w:p w14:paraId="2DBDE617" w14:textId="77777777" w:rsidR="003E02E7" w:rsidRPr="00BC3290" w:rsidRDefault="003E02E7" w:rsidP="003E02E7">
            <w:pPr>
              <w:spacing w:after="0" w:line="240" w:lineRule="auto"/>
              <w:jc w:val="both"/>
              <w:rPr>
                <w:rFonts w:ascii="Times New Roman" w:eastAsia="Times New Roman" w:hAnsi="Times New Roman" w:cs="Times New Roman"/>
                <w:color w:val="000000"/>
                <w:sz w:val="24"/>
                <w:szCs w:val="24"/>
              </w:rPr>
            </w:pPr>
          </w:p>
        </w:tc>
        <w:tc>
          <w:tcPr>
            <w:tcW w:w="2879" w:type="dxa"/>
            <w:shd w:val="clear" w:color="auto" w:fill="FFFFFF"/>
            <w:hideMark/>
          </w:tcPr>
          <w:p w14:paraId="6930BD58" w14:textId="77777777" w:rsidR="003E02E7" w:rsidRPr="00BC3290" w:rsidRDefault="003E02E7" w:rsidP="003E02E7">
            <w:pPr>
              <w:spacing w:after="0" w:line="240" w:lineRule="auto"/>
              <w:jc w:val="both"/>
              <w:rPr>
                <w:rFonts w:ascii="Times New Roman" w:eastAsia="Times New Roman" w:hAnsi="Times New Roman" w:cs="Times New Roman"/>
                <w:color w:val="000000"/>
                <w:sz w:val="24"/>
                <w:szCs w:val="24"/>
              </w:rPr>
            </w:pPr>
          </w:p>
        </w:tc>
      </w:tr>
      <w:tr w:rsidR="003E02E7" w:rsidRPr="00BC3290" w14:paraId="2AEC658E" w14:textId="77777777" w:rsidTr="003E02E7">
        <w:trPr>
          <w:trHeight w:val="2149"/>
          <w:tblCellSpacing w:w="6" w:type="dxa"/>
        </w:trPr>
        <w:tc>
          <w:tcPr>
            <w:tcW w:w="2726" w:type="dxa"/>
            <w:shd w:val="clear" w:color="auto" w:fill="FFFFFF"/>
            <w:hideMark/>
          </w:tcPr>
          <w:p w14:paraId="6BAF8839" w14:textId="77777777" w:rsidR="003E02E7" w:rsidRPr="00BC3290" w:rsidRDefault="003E02E7" w:rsidP="003E02E7">
            <w:pPr>
              <w:spacing w:after="0" w:line="240" w:lineRule="auto"/>
              <w:jc w:val="both"/>
              <w:rPr>
                <w:rFonts w:ascii="Times New Roman" w:eastAsia="Times New Roman" w:hAnsi="Times New Roman" w:cs="Times New Roman"/>
                <w:color w:val="000000"/>
                <w:sz w:val="24"/>
                <w:szCs w:val="24"/>
              </w:rPr>
            </w:pPr>
            <w:r w:rsidRPr="00BC3290">
              <w:rPr>
                <w:rFonts w:ascii="Times New Roman" w:eastAsia="Times New Roman" w:hAnsi="Times New Roman" w:cs="Times New Roman"/>
                <w:color w:val="000000"/>
                <w:sz w:val="24"/>
                <w:szCs w:val="24"/>
              </w:rPr>
              <w:br/>
              <w:t>2.Позвоночник:</w:t>
            </w:r>
            <w:r w:rsidRPr="00BC3290">
              <w:rPr>
                <w:rFonts w:ascii="Times New Roman" w:eastAsia="Times New Roman" w:hAnsi="Times New Roman" w:cs="Times New Roman"/>
                <w:color w:val="000000"/>
                <w:sz w:val="24"/>
                <w:szCs w:val="24"/>
              </w:rPr>
              <w:br/>
              <w:t>- шейный отдел</w:t>
            </w:r>
            <w:r w:rsidRPr="00BC3290">
              <w:rPr>
                <w:rFonts w:ascii="Times New Roman" w:eastAsia="Times New Roman" w:hAnsi="Times New Roman" w:cs="Times New Roman"/>
                <w:color w:val="000000"/>
                <w:sz w:val="24"/>
                <w:szCs w:val="24"/>
              </w:rPr>
              <w:br/>
              <w:t>-</w:t>
            </w:r>
            <w:r w:rsidRPr="00BC3290">
              <w:rPr>
                <w:rFonts w:ascii="Times New Roman" w:eastAsia="Times New Roman" w:hAnsi="Times New Roman" w:cs="Times New Roman"/>
                <w:color w:val="000000"/>
                <w:sz w:val="24"/>
                <w:szCs w:val="24"/>
              </w:rPr>
              <w:br/>
              <w:t>-</w:t>
            </w:r>
            <w:r w:rsidRPr="00BC3290">
              <w:rPr>
                <w:rFonts w:ascii="Times New Roman" w:eastAsia="Times New Roman" w:hAnsi="Times New Roman" w:cs="Times New Roman"/>
                <w:color w:val="000000"/>
                <w:sz w:val="24"/>
                <w:szCs w:val="24"/>
              </w:rPr>
              <w:br/>
              <w:t>-</w:t>
            </w:r>
            <w:r w:rsidRPr="00BC3290">
              <w:rPr>
                <w:rFonts w:ascii="Times New Roman" w:eastAsia="Times New Roman" w:hAnsi="Times New Roman" w:cs="Times New Roman"/>
                <w:color w:val="000000"/>
                <w:sz w:val="24"/>
                <w:szCs w:val="24"/>
              </w:rPr>
              <w:br/>
              <w:t>-</w:t>
            </w:r>
          </w:p>
        </w:tc>
        <w:tc>
          <w:tcPr>
            <w:tcW w:w="1856" w:type="dxa"/>
            <w:shd w:val="clear" w:color="auto" w:fill="FFFFFF"/>
            <w:hideMark/>
          </w:tcPr>
          <w:p w14:paraId="4809F083" w14:textId="77777777" w:rsidR="003E02E7" w:rsidRPr="00BC3290" w:rsidRDefault="003E02E7" w:rsidP="003E02E7">
            <w:pPr>
              <w:spacing w:after="0" w:line="240" w:lineRule="auto"/>
              <w:jc w:val="both"/>
              <w:rPr>
                <w:rFonts w:ascii="Times New Roman" w:eastAsia="Times New Roman" w:hAnsi="Times New Roman" w:cs="Times New Roman"/>
                <w:color w:val="000000"/>
                <w:sz w:val="24"/>
                <w:szCs w:val="24"/>
              </w:rPr>
            </w:pPr>
          </w:p>
        </w:tc>
        <w:tc>
          <w:tcPr>
            <w:tcW w:w="2375" w:type="dxa"/>
            <w:shd w:val="clear" w:color="auto" w:fill="FFFFFF"/>
            <w:hideMark/>
          </w:tcPr>
          <w:p w14:paraId="405CAA88" w14:textId="77777777" w:rsidR="003E02E7" w:rsidRPr="00BC3290" w:rsidRDefault="003E02E7" w:rsidP="003E02E7">
            <w:pPr>
              <w:spacing w:after="0" w:line="240" w:lineRule="auto"/>
              <w:jc w:val="both"/>
              <w:rPr>
                <w:rFonts w:ascii="Times New Roman" w:eastAsia="Times New Roman" w:hAnsi="Times New Roman" w:cs="Times New Roman"/>
                <w:color w:val="000000"/>
                <w:sz w:val="24"/>
                <w:szCs w:val="24"/>
              </w:rPr>
            </w:pPr>
          </w:p>
        </w:tc>
        <w:tc>
          <w:tcPr>
            <w:tcW w:w="2879" w:type="dxa"/>
            <w:shd w:val="clear" w:color="auto" w:fill="FFFFFF"/>
            <w:hideMark/>
          </w:tcPr>
          <w:p w14:paraId="3E06EE2F" w14:textId="77777777" w:rsidR="003E02E7" w:rsidRPr="00BC3290" w:rsidRDefault="003E02E7" w:rsidP="003E02E7">
            <w:pPr>
              <w:spacing w:after="0" w:line="240" w:lineRule="auto"/>
              <w:jc w:val="both"/>
              <w:rPr>
                <w:rFonts w:ascii="Times New Roman" w:eastAsia="Times New Roman" w:hAnsi="Times New Roman" w:cs="Times New Roman"/>
                <w:color w:val="000000"/>
                <w:sz w:val="24"/>
                <w:szCs w:val="24"/>
              </w:rPr>
            </w:pPr>
          </w:p>
        </w:tc>
      </w:tr>
      <w:tr w:rsidR="003E02E7" w:rsidRPr="00BC3290" w14:paraId="0AB5145B" w14:textId="77777777" w:rsidTr="003E02E7">
        <w:trPr>
          <w:trHeight w:val="608"/>
          <w:tblCellSpacing w:w="6" w:type="dxa"/>
        </w:trPr>
        <w:tc>
          <w:tcPr>
            <w:tcW w:w="2726" w:type="dxa"/>
            <w:shd w:val="clear" w:color="auto" w:fill="FFFFFF"/>
            <w:hideMark/>
          </w:tcPr>
          <w:p w14:paraId="4A00C251" w14:textId="77777777" w:rsidR="003E02E7" w:rsidRPr="00BC3290" w:rsidRDefault="003E02E7" w:rsidP="003E02E7">
            <w:pPr>
              <w:spacing w:after="0" w:line="240" w:lineRule="auto"/>
              <w:jc w:val="both"/>
              <w:rPr>
                <w:rFonts w:ascii="Times New Roman" w:eastAsia="Times New Roman" w:hAnsi="Times New Roman" w:cs="Times New Roman"/>
                <w:color w:val="000000"/>
                <w:sz w:val="24"/>
                <w:szCs w:val="24"/>
              </w:rPr>
            </w:pPr>
            <w:r w:rsidRPr="00BC3290">
              <w:rPr>
                <w:rFonts w:ascii="Times New Roman" w:eastAsia="Times New Roman" w:hAnsi="Times New Roman" w:cs="Times New Roman"/>
                <w:color w:val="000000"/>
                <w:sz w:val="24"/>
                <w:szCs w:val="24"/>
              </w:rPr>
              <w:br/>
              <w:t>3.Грудная клетка</w:t>
            </w:r>
          </w:p>
        </w:tc>
        <w:tc>
          <w:tcPr>
            <w:tcW w:w="1856" w:type="dxa"/>
            <w:shd w:val="clear" w:color="auto" w:fill="FFFFFF"/>
            <w:hideMark/>
          </w:tcPr>
          <w:p w14:paraId="1A2B6D14" w14:textId="77777777" w:rsidR="003E02E7" w:rsidRPr="00BC3290" w:rsidRDefault="003E02E7" w:rsidP="003E02E7">
            <w:pPr>
              <w:spacing w:after="0" w:line="240" w:lineRule="auto"/>
              <w:jc w:val="both"/>
              <w:rPr>
                <w:rFonts w:ascii="Times New Roman" w:eastAsia="Times New Roman" w:hAnsi="Times New Roman" w:cs="Times New Roman"/>
                <w:color w:val="000000"/>
                <w:sz w:val="24"/>
                <w:szCs w:val="24"/>
              </w:rPr>
            </w:pPr>
          </w:p>
        </w:tc>
        <w:tc>
          <w:tcPr>
            <w:tcW w:w="2375" w:type="dxa"/>
            <w:shd w:val="clear" w:color="auto" w:fill="FFFFFF"/>
            <w:hideMark/>
          </w:tcPr>
          <w:p w14:paraId="0F044EF7" w14:textId="77777777" w:rsidR="003E02E7" w:rsidRPr="00BC3290" w:rsidRDefault="003E02E7" w:rsidP="003E02E7">
            <w:pPr>
              <w:spacing w:after="0" w:line="240" w:lineRule="auto"/>
              <w:jc w:val="both"/>
              <w:rPr>
                <w:rFonts w:ascii="Times New Roman" w:eastAsia="Times New Roman" w:hAnsi="Times New Roman" w:cs="Times New Roman"/>
                <w:color w:val="000000"/>
                <w:sz w:val="24"/>
                <w:szCs w:val="24"/>
              </w:rPr>
            </w:pPr>
          </w:p>
        </w:tc>
        <w:tc>
          <w:tcPr>
            <w:tcW w:w="2879" w:type="dxa"/>
            <w:shd w:val="clear" w:color="auto" w:fill="FFFFFF"/>
            <w:hideMark/>
          </w:tcPr>
          <w:p w14:paraId="33562423" w14:textId="77777777" w:rsidR="003E02E7" w:rsidRPr="00BC3290" w:rsidRDefault="003E02E7" w:rsidP="003E02E7">
            <w:pPr>
              <w:spacing w:after="0" w:line="240" w:lineRule="auto"/>
              <w:jc w:val="both"/>
              <w:rPr>
                <w:rFonts w:ascii="Times New Roman" w:eastAsia="Times New Roman" w:hAnsi="Times New Roman" w:cs="Times New Roman"/>
                <w:color w:val="000000"/>
                <w:sz w:val="24"/>
                <w:szCs w:val="24"/>
              </w:rPr>
            </w:pPr>
          </w:p>
        </w:tc>
      </w:tr>
      <w:tr w:rsidR="003E02E7" w:rsidRPr="00BC3290" w14:paraId="514C11AF" w14:textId="77777777" w:rsidTr="003E02E7">
        <w:trPr>
          <w:trHeight w:val="597"/>
          <w:tblCellSpacing w:w="6" w:type="dxa"/>
        </w:trPr>
        <w:tc>
          <w:tcPr>
            <w:tcW w:w="2726" w:type="dxa"/>
            <w:shd w:val="clear" w:color="auto" w:fill="FFFFFF"/>
            <w:hideMark/>
          </w:tcPr>
          <w:p w14:paraId="5FDA9F07" w14:textId="77777777" w:rsidR="003E02E7" w:rsidRPr="00BC3290" w:rsidRDefault="003E02E7" w:rsidP="003E02E7">
            <w:pPr>
              <w:spacing w:after="0" w:line="240" w:lineRule="auto"/>
              <w:jc w:val="both"/>
              <w:rPr>
                <w:rFonts w:ascii="Times New Roman" w:eastAsia="Times New Roman" w:hAnsi="Times New Roman" w:cs="Times New Roman"/>
                <w:color w:val="000000"/>
                <w:sz w:val="24"/>
                <w:szCs w:val="24"/>
              </w:rPr>
            </w:pPr>
            <w:r w:rsidRPr="00BC3290">
              <w:rPr>
                <w:rFonts w:ascii="Times New Roman" w:eastAsia="Times New Roman" w:hAnsi="Times New Roman" w:cs="Times New Roman"/>
                <w:color w:val="000000"/>
                <w:sz w:val="24"/>
                <w:szCs w:val="24"/>
              </w:rPr>
              <w:br/>
              <w:t>4.Плечевой пояс</w:t>
            </w:r>
          </w:p>
        </w:tc>
        <w:tc>
          <w:tcPr>
            <w:tcW w:w="1856" w:type="dxa"/>
            <w:shd w:val="clear" w:color="auto" w:fill="FFFFFF"/>
            <w:hideMark/>
          </w:tcPr>
          <w:p w14:paraId="6113C3AE" w14:textId="77777777" w:rsidR="003E02E7" w:rsidRPr="00BC3290" w:rsidRDefault="003E02E7" w:rsidP="003E02E7">
            <w:pPr>
              <w:spacing w:after="0" w:line="240" w:lineRule="auto"/>
              <w:jc w:val="both"/>
              <w:rPr>
                <w:rFonts w:ascii="Times New Roman" w:eastAsia="Times New Roman" w:hAnsi="Times New Roman" w:cs="Times New Roman"/>
                <w:color w:val="000000"/>
                <w:sz w:val="24"/>
                <w:szCs w:val="24"/>
              </w:rPr>
            </w:pPr>
          </w:p>
        </w:tc>
        <w:tc>
          <w:tcPr>
            <w:tcW w:w="2375" w:type="dxa"/>
            <w:shd w:val="clear" w:color="auto" w:fill="FFFFFF"/>
            <w:hideMark/>
          </w:tcPr>
          <w:p w14:paraId="4E46D8E1" w14:textId="77777777" w:rsidR="003E02E7" w:rsidRPr="00BC3290" w:rsidRDefault="003E02E7" w:rsidP="003E02E7">
            <w:pPr>
              <w:spacing w:after="0" w:line="240" w:lineRule="auto"/>
              <w:jc w:val="both"/>
              <w:rPr>
                <w:rFonts w:ascii="Times New Roman" w:eastAsia="Times New Roman" w:hAnsi="Times New Roman" w:cs="Times New Roman"/>
                <w:color w:val="000000"/>
                <w:sz w:val="24"/>
                <w:szCs w:val="24"/>
              </w:rPr>
            </w:pPr>
          </w:p>
        </w:tc>
        <w:tc>
          <w:tcPr>
            <w:tcW w:w="2879" w:type="dxa"/>
            <w:shd w:val="clear" w:color="auto" w:fill="FFFFFF"/>
            <w:hideMark/>
          </w:tcPr>
          <w:p w14:paraId="0EFB1472" w14:textId="77777777" w:rsidR="003E02E7" w:rsidRPr="00BC3290" w:rsidRDefault="003E02E7" w:rsidP="003E02E7">
            <w:pPr>
              <w:spacing w:after="0" w:line="240" w:lineRule="auto"/>
              <w:jc w:val="both"/>
              <w:rPr>
                <w:rFonts w:ascii="Times New Roman" w:eastAsia="Times New Roman" w:hAnsi="Times New Roman" w:cs="Times New Roman"/>
                <w:color w:val="000000"/>
                <w:sz w:val="24"/>
                <w:szCs w:val="24"/>
              </w:rPr>
            </w:pPr>
          </w:p>
        </w:tc>
      </w:tr>
      <w:tr w:rsidR="003E02E7" w:rsidRPr="00BC3290" w14:paraId="290D57EF" w14:textId="77777777" w:rsidTr="003E02E7">
        <w:trPr>
          <w:trHeight w:val="919"/>
          <w:tblCellSpacing w:w="6" w:type="dxa"/>
        </w:trPr>
        <w:tc>
          <w:tcPr>
            <w:tcW w:w="2726" w:type="dxa"/>
            <w:shd w:val="clear" w:color="auto" w:fill="FFFFFF"/>
            <w:hideMark/>
          </w:tcPr>
          <w:p w14:paraId="6E4F5038" w14:textId="77777777" w:rsidR="003E02E7" w:rsidRPr="00BC3290" w:rsidRDefault="003E02E7" w:rsidP="003E02E7">
            <w:pPr>
              <w:spacing w:after="0" w:line="240" w:lineRule="auto"/>
              <w:jc w:val="both"/>
              <w:rPr>
                <w:rFonts w:ascii="Times New Roman" w:eastAsia="Times New Roman" w:hAnsi="Times New Roman" w:cs="Times New Roman"/>
                <w:color w:val="000000"/>
                <w:sz w:val="24"/>
                <w:szCs w:val="24"/>
              </w:rPr>
            </w:pPr>
            <w:r w:rsidRPr="00BC3290">
              <w:rPr>
                <w:rFonts w:ascii="Times New Roman" w:eastAsia="Times New Roman" w:hAnsi="Times New Roman" w:cs="Times New Roman"/>
                <w:color w:val="000000"/>
                <w:sz w:val="24"/>
                <w:szCs w:val="24"/>
              </w:rPr>
              <w:br/>
              <w:t>5.Скелет верхней конечности</w:t>
            </w:r>
          </w:p>
        </w:tc>
        <w:tc>
          <w:tcPr>
            <w:tcW w:w="1856" w:type="dxa"/>
            <w:shd w:val="clear" w:color="auto" w:fill="FFFFFF"/>
            <w:hideMark/>
          </w:tcPr>
          <w:p w14:paraId="73C578E4" w14:textId="77777777" w:rsidR="003E02E7" w:rsidRPr="00BC3290" w:rsidRDefault="003E02E7" w:rsidP="003E02E7">
            <w:pPr>
              <w:spacing w:after="0" w:line="240" w:lineRule="auto"/>
              <w:jc w:val="both"/>
              <w:rPr>
                <w:rFonts w:ascii="Times New Roman" w:eastAsia="Times New Roman" w:hAnsi="Times New Roman" w:cs="Times New Roman"/>
                <w:color w:val="000000"/>
                <w:sz w:val="24"/>
                <w:szCs w:val="24"/>
              </w:rPr>
            </w:pPr>
          </w:p>
        </w:tc>
        <w:tc>
          <w:tcPr>
            <w:tcW w:w="2375" w:type="dxa"/>
            <w:shd w:val="clear" w:color="auto" w:fill="FFFFFF"/>
            <w:hideMark/>
          </w:tcPr>
          <w:p w14:paraId="79BBA91A" w14:textId="77777777" w:rsidR="003E02E7" w:rsidRPr="00BC3290" w:rsidRDefault="003E02E7" w:rsidP="003E02E7">
            <w:pPr>
              <w:spacing w:after="0" w:line="240" w:lineRule="auto"/>
              <w:jc w:val="both"/>
              <w:rPr>
                <w:rFonts w:ascii="Times New Roman" w:eastAsia="Times New Roman" w:hAnsi="Times New Roman" w:cs="Times New Roman"/>
                <w:color w:val="000000"/>
                <w:sz w:val="24"/>
                <w:szCs w:val="24"/>
              </w:rPr>
            </w:pPr>
          </w:p>
        </w:tc>
        <w:tc>
          <w:tcPr>
            <w:tcW w:w="2879" w:type="dxa"/>
            <w:shd w:val="clear" w:color="auto" w:fill="FFFFFF"/>
            <w:hideMark/>
          </w:tcPr>
          <w:p w14:paraId="2F534867" w14:textId="77777777" w:rsidR="003E02E7" w:rsidRPr="00BC3290" w:rsidRDefault="003E02E7" w:rsidP="003E02E7">
            <w:pPr>
              <w:spacing w:after="0" w:line="240" w:lineRule="auto"/>
              <w:jc w:val="both"/>
              <w:rPr>
                <w:rFonts w:ascii="Times New Roman" w:eastAsia="Times New Roman" w:hAnsi="Times New Roman" w:cs="Times New Roman"/>
                <w:color w:val="000000"/>
                <w:sz w:val="24"/>
                <w:szCs w:val="24"/>
              </w:rPr>
            </w:pPr>
          </w:p>
        </w:tc>
      </w:tr>
      <w:tr w:rsidR="003E02E7" w:rsidRPr="00BC3290" w14:paraId="52185A9E" w14:textId="77777777" w:rsidTr="003E02E7">
        <w:trPr>
          <w:trHeight w:val="608"/>
          <w:tblCellSpacing w:w="6" w:type="dxa"/>
        </w:trPr>
        <w:tc>
          <w:tcPr>
            <w:tcW w:w="2726" w:type="dxa"/>
            <w:shd w:val="clear" w:color="auto" w:fill="FFFFFF"/>
            <w:hideMark/>
          </w:tcPr>
          <w:p w14:paraId="7FF32E5B" w14:textId="77777777" w:rsidR="003E02E7" w:rsidRPr="00BC3290" w:rsidRDefault="003E02E7" w:rsidP="003E02E7">
            <w:pPr>
              <w:spacing w:after="0" w:line="240" w:lineRule="auto"/>
              <w:jc w:val="both"/>
              <w:rPr>
                <w:rFonts w:ascii="Times New Roman" w:eastAsia="Times New Roman" w:hAnsi="Times New Roman" w:cs="Times New Roman"/>
                <w:color w:val="000000"/>
                <w:sz w:val="24"/>
                <w:szCs w:val="24"/>
              </w:rPr>
            </w:pPr>
            <w:r w:rsidRPr="00BC3290">
              <w:rPr>
                <w:rFonts w:ascii="Times New Roman" w:eastAsia="Times New Roman" w:hAnsi="Times New Roman" w:cs="Times New Roman"/>
                <w:color w:val="000000"/>
                <w:sz w:val="24"/>
                <w:szCs w:val="24"/>
              </w:rPr>
              <w:br/>
              <w:t>6.Тазовый пояс</w:t>
            </w:r>
          </w:p>
        </w:tc>
        <w:tc>
          <w:tcPr>
            <w:tcW w:w="1856" w:type="dxa"/>
            <w:shd w:val="clear" w:color="auto" w:fill="FFFFFF"/>
            <w:hideMark/>
          </w:tcPr>
          <w:p w14:paraId="2F4664A7" w14:textId="77777777" w:rsidR="003E02E7" w:rsidRPr="00BC3290" w:rsidRDefault="003E02E7" w:rsidP="003E02E7">
            <w:pPr>
              <w:spacing w:after="0" w:line="240" w:lineRule="auto"/>
              <w:jc w:val="both"/>
              <w:rPr>
                <w:rFonts w:ascii="Times New Roman" w:eastAsia="Times New Roman" w:hAnsi="Times New Roman" w:cs="Times New Roman"/>
                <w:color w:val="000000"/>
                <w:sz w:val="24"/>
                <w:szCs w:val="24"/>
              </w:rPr>
            </w:pPr>
          </w:p>
        </w:tc>
        <w:tc>
          <w:tcPr>
            <w:tcW w:w="2375" w:type="dxa"/>
            <w:shd w:val="clear" w:color="auto" w:fill="FFFFFF"/>
            <w:hideMark/>
          </w:tcPr>
          <w:p w14:paraId="3A901D6E" w14:textId="77777777" w:rsidR="003E02E7" w:rsidRPr="00BC3290" w:rsidRDefault="003E02E7" w:rsidP="003E02E7">
            <w:pPr>
              <w:spacing w:after="0" w:line="240" w:lineRule="auto"/>
              <w:jc w:val="both"/>
              <w:rPr>
                <w:rFonts w:ascii="Times New Roman" w:eastAsia="Times New Roman" w:hAnsi="Times New Roman" w:cs="Times New Roman"/>
                <w:color w:val="000000"/>
                <w:sz w:val="24"/>
                <w:szCs w:val="24"/>
              </w:rPr>
            </w:pPr>
          </w:p>
        </w:tc>
        <w:tc>
          <w:tcPr>
            <w:tcW w:w="2879" w:type="dxa"/>
            <w:shd w:val="clear" w:color="auto" w:fill="FFFFFF"/>
            <w:hideMark/>
          </w:tcPr>
          <w:p w14:paraId="45C5D8BB" w14:textId="77777777" w:rsidR="003E02E7" w:rsidRPr="00BC3290" w:rsidRDefault="003E02E7" w:rsidP="003E02E7">
            <w:pPr>
              <w:spacing w:after="0" w:line="240" w:lineRule="auto"/>
              <w:jc w:val="both"/>
              <w:rPr>
                <w:rFonts w:ascii="Times New Roman" w:eastAsia="Times New Roman" w:hAnsi="Times New Roman" w:cs="Times New Roman"/>
                <w:color w:val="000000"/>
                <w:sz w:val="24"/>
                <w:szCs w:val="24"/>
              </w:rPr>
            </w:pPr>
          </w:p>
        </w:tc>
      </w:tr>
      <w:tr w:rsidR="003E02E7" w:rsidRPr="00BC3290" w14:paraId="6C224D7E" w14:textId="77777777" w:rsidTr="003E02E7">
        <w:trPr>
          <w:trHeight w:val="919"/>
          <w:tblCellSpacing w:w="6" w:type="dxa"/>
        </w:trPr>
        <w:tc>
          <w:tcPr>
            <w:tcW w:w="2726" w:type="dxa"/>
            <w:shd w:val="clear" w:color="auto" w:fill="FFFFFF"/>
            <w:hideMark/>
          </w:tcPr>
          <w:p w14:paraId="0B5953B1" w14:textId="77777777" w:rsidR="003E02E7" w:rsidRPr="00BC3290" w:rsidRDefault="003E02E7" w:rsidP="003E02E7">
            <w:pPr>
              <w:spacing w:after="0" w:line="240" w:lineRule="auto"/>
              <w:jc w:val="both"/>
              <w:rPr>
                <w:rFonts w:ascii="Times New Roman" w:eastAsia="Times New Roman" w:hAnsi="Times New Roman" w:cs="Times New Roman"/>
                <w:color w:val="000000"/>
                <w:sz w:val="24"/>
                <w:szCs w:val="24"/>
              </w:rPr>
            </w:pPr>
            <w:r w:rsidRPr="00BC3290">
              <w:rPr>
                <w:rFonts w:ascii="Times New Roman" w:eastAsia="Times New Roman" w:hAnsi="Times New Roman" w:cs="Times New Roman"/>
                <w:color w:val="000000"/>
                <w:sz w:val="24"/>
                <w:szCs w:val="24"/>
              </w:rPr>
              <w:br/>
              <w:t>7.Скелет нижней конечности</w:t>
            </w:r>
          </w:p>
        </w:tc>
        <w:tc>
          <w:tcPr>
            <w:tcW w:w="1856" w:type="dxa"/>
            <w:shd w:val="clear" w:color="auto" w:fill="FFFFFF"/>
            <w:hideMark/>
          </w:tcPr>
          <w:p w14:paraId="7CEC5D2D" w14:textId="77777777" w:rsidR="003E02E7" w:rsidRPr="00BC3290" w:rsidRDefault="003E02E7" w:rsidP="003E02E7">
            <w:pPr>
              <w:spacing w:after="0" w:line="240" w:lineRule="auto"/>
              <w:jc w:val="both"/>
              <w:rPr>
                <w:rFonts w:ascii="Times New Roman" w:eastAsia="Times New Roman" w:hAnsi="Times New Roman" w:cs="Times New Roman"/>
                <w:color w:val="000000"/>
                <w:sz w:val="24"/>
                <w:szCs w:val="24"/>
              </w:rPr>
            </w:pPr>
          </w:p>
        </w:tc>
        <w:tc>
          <w:tcPr>
            <w:tcW w:w="2375" w:type="dxa"/>
            <w:shd w:val="clear" w:color="auto" w:fill="FFFFFF"/>
            <w:hideMark/>
          </w:tcPr>
          <w:p w14:paraId="12BF8A2D" w14:textId="77777777" w:rsidR="003E02E7" w:rsidRPr="00BC3290" w:rsidRDefault="003E02E7" w:rsidP="003E02E7">
            <w:pPr>
              <w:spacing w:after="0" w:line="240" w:lineRule="auto"/>
              <w:jc w:val="both"/>
              <w:rPr>
                <w:rFonts w:ascii="Times New Roman" w:eastAsia="Times New Roman" w:hAnsi="Times New Roman" w:cs="Times New Roman"/>
                <w:color w:val="000000"/>
                <w:sz w:val="24"/>
                <w:szCs w:val="24"/>
              </w:rPr>
            </w:pPr>
          </w:p>
        </w:tc>
        <w:tc>
          <w:tcPr>
            <w:tcW w:w="2879" w:type="dxa"/>
            <w:shd w:val="clear" w:color="auto" w:fill="FFFFFF"/>
            <w:hideMark/>
          </w:tcPr>
          <w:p w14:paraId="59249984" w14:textId="77777777" w:rsidR="003E02E7" w:rsidRPr="00BC3290" w:rsidRDefault="003E02E7" w:rsidP="003E02E7">
            <w:pPr>
              <w:spacing w:after="0" w:line="240" w:lineRule="auto"/>
              <w:jc w:val="both"/>
              <w:rPr>
                <w:rFonts w:ascii="Times New Roman" w:eastAsia="Times New Roman" w:hAnsi="Times New Roman" w:cs="Times New Roman"/>
                <w:color w:val="000000"/>
                <w:sz w:val="24"/>
                <w:szCs w:val="24"/>
              </w:rPr>
            </w:pPr>
            <w:r w:rsidRPr="00BC3290">
              <w:rPr>
                <w:rFonts w:ascii="Times New Roman" w:eastAsia="Times New Roman" w:hAnsi="Times New Roman" w:cs="Times New Roman"/>
                <w:color w:val="000000"/>
                <w:sz w:val="24"/>
                <w:szCs w:val="24"/>
              </w:rPr>
              <w:br/>
            </w:r>
          </w:p>
        </w:tc>
      </w:tr>
    </w:tbl>
    <w:p w14:paraId="7B03D43B" w14:textId="77777777" w:rsidR="003E02E7" w:rsidRDefault="003E02E7" w:rsidP="003E02E7">
      <w:pPr>
        <w:shd w:val="clear" w:color="auto" w:fill="FFFFFF"/>
        <w:spacing w:after="0" w:line="240" w:lineRule="auto"/>
        <w:ind w:firstLine="709"/>
        <w:jc w:val="both"/>
        <w:rPr>
          <w:rFonts w:ascii="Times New Roman" w:eastAsia="Times New Roman" w:hAnsi="Times New Roman" w:cs="Times New Roman"/>
          <w:color w:val="000000"/>
          <w:sz w:val="27"/>
          <w:szCs w:val="27"/>
          <w:shd w:val="clear" w:color="auto" w:fill="FFFFFF"/>
        </w:rPr>
      </w:pP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shd w:val="clear" w:color="auto" w:fill="FFFFFF"/>
        </w:rPr>
        <w:t>2. Какие изгибы имеет позвоночник и какие функции он выполняет? </w:t>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shd w:val="clear" w:color="auto" w:fill="FFFFFF"/>
        </w:rPr>
        <w:t>3. У кого и почему кости массивнее: у гимнастов или тяжелоатлетов? </w:t>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shd w:val="clear" w:color="auto" w:fill="FFFFFF"/>
        </w:rPr>
        <w:t>4. Какие особенности строения сустава обеспечивают его прочность? </w:t>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shd w:val="clear" w:color="auto" w:fill="FFFFFF"/>
        </w:rPr>
        <w:t>5. У детей в возрасте до года на темени прощупывается родничок, а в более позднем возрасте он полностью зарастает. Что такое родничок</w:t>
      </w:r>
      <w:r w:rsidRPr="00D35D60">
        <w:rPr>
          <w:rFonts w:ascii="Times New Roman" w:eastAsia="Times New Roman" w:hAnsi="Times New Roman" w:cs="Times New Roman"/>
          <w:color w:val="000000"/>
          <w:sz w:val="27"/>
          <w:szCs w:val="27"/>
          <w:shd w:val="clear" w:color="auto" w:fill="FFFFFF"/>
        </w:rPr>
        <w:t>? </w:t>
      </w:r>
    </w:p>
    <w:p w14:paraId="744392D7" w14:textId="77777777" w:rsidR="00A5746E" w:rsidRPr="00CB21C5" w:rsidRDefault="00A5746E" w:rsidP="00A5746E">
      <w:pPr>
        <w:shd w:val="clear" w:color="auto" w:fill="FFFFFF"/>
        <w:spacing w:after="0" w:line="240" w:lineRule="auto"/>
        <w:ind w:left="720"/>
        <w:jc w:val="center"/>
        <w:rPr>
          <w:rFonts w:ascii="Times New Roman" w:eastAsia="Times New Roman" w:hAnsi="Times New Roman" w:cs="Times New Roman"/>
          <w:b/>
          <w:sz w:val="24"/>
          <w:szCs w:val="24"/>
        </w:rPr>
      </w:pPr>
      <w:r w:rsidRPr="00CB21C5">
        <w:rPr>
          <w:rFonts w:ascii="Times New Roman" w:eastAsia="Times New Roman" w:hAnsi="Times New Roman" w:cs="Times New Roman"/>
          <w:b/>
          <w:sz w:val="24"/>
          <w:szCs w:val="24"/>
        </w:rPr>
        <w:t>Практическое занятие 9</w:t>
      </w:r>
    </w:p>
    <w:p w14:paraId="5F652682" w14:textId="77777777" w:rsidR="00A5746E" w:rsidRPr="00CB21C5" w:rsidRDefault="00A5746E" w:rsidP="00A5746E">
      <w:pPr>
        <w:shd w:val="clear" w:color="auto" w:fill="FFFFFF"/>
        <w:spacing w:after="0" w:line="240" w:lineRule="auto"/>
        <w:ind w:left="720"/>
        <w:jc w:val="center"/>
        <w:rPr>
          <w:rFonts w:ascii="Times New Roman" w:eastAsia="Times New Roman" w:hAnsi="Times New Roman" w:cs="Times New Roman"/>
          <w:b/>
          <w:sz w:val="24"/>
          <w:szCs w:val="24"/>
        </w:rPr>
      </w:pPr>
      <w:r w:rsidRPr="00CB21C5">
        <w:rPr>
          <w:rFonts w:ascii="Times New Roman" w:eastAsia="Times New Roman" w:hAnsi="Times New Roman" w:cs="Times New Roman"/>
          <w:b/>
          <w:sz w:val="24"/>
          <w:szCs w:val="24"/>
        </w:rPr>
        <w:t>Изучение строения и значения скелетной и мышечной систем</w:t>
      </w:r>
    </w:p>
    <w:p w14:paraId="4683325A" w14:textId="77777777" w:rsidR="00A5746E" w:rsidRDefault="00A5746E" w:rsidP="00A5746E">
      <w:pPr>
        <w:shd w:val="clear" w:color="auto" w:fill="FFFFFF"/>
        <w:spacing w:after="0" w:line="240" w:lineRule="auto"/>
        <w:ind w:left="720"/>
        <w:rPr>
          <w:rFonts w:ascii="Times New Roman" w:eastAsia="Times New Roman" w:hAnsi="Times New Roman" w:cs="Times New Roman"/>
          <w:sz w:val="24"/>
          <w:szCs w:val="24"/>
        </w:rPr>
      </w:pPr>
    </w:p>
    <w:p w14:paraId="322F7A77" w14:textId="77777777" w:rsidR="00A5746E" w:rsidRPr="00CB21C5" w:rsidRDefault="00A5746E" w:rsidP="00A5746E">
      <w:pPr>
        <w:shd w:val="clear" w:color="auto" w:fill="FFFFFF"/>
        <w:spacing w:after="0" w:line="240" w:lineRule="auto"/>
        <w:rPr>
          <w:rFonts w:ascii="Times New Roman" w:eastAsia="Times New Roman" w:hAnsi="Times New Roman" w:cs="Times New Roman"/>
          <w:sz w:val="24"/>
          <w:szCs w:val="24"/>
        </w:rPr>
      </w:pPr>
      <w:r w:rsidRPr="00CB21C5">
        <w:rPr>
          <w:rFonts w:ascii="Times New Roman" w:eastAsia="Times New Roman" w:hAnsi="Times New Roman" w:cs="Times New Roman"/>
          <w:sz w:val="24"/>
          <w:szCs w:val="24"/>
        </w:rPr>
        <w:t xml:space="preserve"> </w:t>
      </w:r>
      <w:r w:rsidRPr="003F0556">
        <w:rPr>
          <w:rFonts w:ascii="Times New Roman" w:eastAsia="Times New Roman" w:hAnsi="Times New Roman" w:cs="Times New Roman"/>
          <w:sz w:val="24"/>
          <w:szCs w:val="24"/>
        </w:rPr>
        <w:t>Повторите материал</w:t>
      </w:r>
    </w:p>
    <w:p w14:paraId="627A03EA" w14:textId="77777777" w:rsidR="00A5746E" w:rsidRPr="003F0556" w:rsidRDefault="00A5746E" w:rsidP="00A5746E">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«Виды мышечных тканей».</w:t>
      </w:r>
    </w:p>
    <w:p w14:paraId="7DF51C4B" w14:textId="77777777" w:rsidR="00A5746E" w:rsidRPr="003F0556" w:rsidRDefault="00A5746E" w:rsidP="00A5746E">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Типы мышц, их особенности и строение</w:t>
      </w:r>
    </w:p>
    <w:p w14:paraId="3F4B65DA" w14:textId="77777777" w:rsidR="00A5746E" w:rsidRPr="003F0556" w:rsidRDefault="00A5746E" w:rsidP="00A5746E">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Поперечнополосатая мышечная ткань</w:t>
      </w:r>
    </w:p>
    <w:p w14:paraId="4A8F38BB" w14:textId="77777777" w:rsidR="00A5746E" w:rsidRPr="003F0556" w:rsidRDefault="00A5746E" w:rsidP="00A5746E">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noProof/>
          <w:color w:val="0A0A0A"/>
          <w:sz w:val="24"/>
          <w:szCs w:val="24"/>
        </w:rPr>
        <w:lastRenderedPageBreak/>
        <w:drawing>
          <wp:inline distT="0" distB="0" distL="0" distR="0" wp14:anchorId="0650EB1E" wp14:editId="6958902C">
            <wp:extent cx="4099560" cy="2865896"/>
            <wp:effectExtent l="0" t="0" r="0"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137765" cy="2892604"/>
                    </a:xfrm>
                    <a:prstGeom prst="rect">
                      <a:avLst/>
                    </a:prstGeom>
                    <a:noFill/>
                  </pic:spPr>
                </pic:pic>
              </a:graphicData>
            </a:graphic>
          </wp:inline>
        </w:drawing>
      </w:r>
    </w:p>
    <w:p w14:paraId="73804448" w14:textId="77777777" w:rsidR="00A5746E" w:rsidRPr="003F0556" w:rsidRDefault="00A5746E" w:rsidP="00A5746E">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br/>
      </w:r>
    </w:p>
    <w:p w14:paraId="1AC88302" w14:textId="77777777" w:rsidR="00A5746E" w:rsidRPr="003F0556" w:rsidRDefault="00A5746E" w:rsidP="00A5746E">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1 – мышечное волокно; 2 – миофибрилла; 3 – </w:t>
      </w:r>
      <w:proofErr w:type="spellStart"/>
      <w:r w:rsidRPr="003F0556">
        <w:rPr>
          <w:rFonts w:ascii="Times New Roman" w:eastAsia="Times New Roman" w:hAnsi="Times New Roman" w:cs="Times New Roman"/>
          <w:color w:val="0A0A0A"/>
          <w:sz w:val="24"/>
          <w:szCs w:val="24"/>
        </w:rPr>
        <w:t>саркомер</w:t>
      </w:r>
      <w:proofErr w:type="spellEnd"/>
      <w:r w:rsidRPr="003F0556">
        <w:rPr>
          <w:rFonts w:ascii="Times New Roman" w:eastAsia="Times New Roman" w:hAnsi="Times New Roman" w:cs="Times New Roman"/>
          <w:color w:val="0A0A0A"/>
          <w:sz w:val="24"/>
          <w:szCs w:val="24"/>
        </w:rPr>
        <w:t>; 4 – Z-линия; 5 – белок миозин; 6 – белок актин</w:t>
      </w:r>
    </w:p>
    <w:p w14:paraId="19569927" w14:textId="77777777" w:rsidR="00A5746E" w:rsidRPr="003F0556" w:rsidRDefault="00A5746E" w:rsidP="00A5746E">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Рассмотрите на рисунке строение мышцы. В чем проявляется связь строения мышцы и ее функций? Что служит причиной сокращения мышц в организме: Какие вещества необходимы для их сокращения? В чем причина возникающего утомления в мышцах?</w:t>
      </w:r>
    </w:p>
    <w:p w14:paraId="2A3E3434" w14:textId="77777777" w:rsidR="00A5746E" w:rsidRPr="003F0556" w:rsidRDefault="00A5746E" w:rsidP="00A5746E">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Изучите особенности работы гладких мышц.</w:t>
      </w:r>
    </w:p>
    <w:p w14:paraId="2F6569DC" w14:textId="77777777" w:rsidR="00A5746E" w:rsidRPr="003F0556" w:rsidRDefault="00A5746E" w:rsidP="00AC3712">
      <w:pPr>
        <w:numPr>
          <w:ilvl w:val="0"/>
          <w:numId w:val="112"/>
        </w:num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Работа гладких мышц</w:t>
      </w:r>
    </w:p>
    <w:p w14:paraId="609AF4E3" w14:textId="77777777" w:rsidR="00A5746E" w:rsidRPr="003F0556" w:rsidRDefault="00A5746E" w:rsidP="00AC3712">
      <w:pPr>
        <w:numPr>
          <w:ilvl w:val="0"/>
          <w:numId w:val="113"/>
        </w:num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Координация мышечных движений. Мышцы сгибатели и разгибатели. Синергисты и антагонисты.</w:t>
      </w:r>
    </w:p>
    <w:p w14:paraId="33B18BBF" w14:textId="77777777" w:rsidR="00A5746E" w:rsidRPr="003F0556" w:rsidRDefault="00A5746E" w:rsidP="00AC3712">
      <w:pPr>
        <w:numPr>
          <w:ilvl w:val="0"/>
          <w:numId w:val="114"/>
        </w:num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Мышцы сгибатели и разгибатели</w:t>
      </w:r>
    </w:p>
    <w:p w14:paraId="3D4AEBB7" w14:textId="77777777" w:rsidR="00A5746E" w:rsidRPr="003F0556" w:rsidRDefault="00A5746E" w:rsidP="00AC3712">
      <w:pPr>
        <w:numPr>
          <w:ilvl w:val="0"/>
          <w:numId w:val="115"/>
        </w:num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Управление движением</w:t>
      </w:r>
    </w:p>
    <w:p w14:paraId="7E419056" w14:textId="77777777" w:rsidR="00A5746E" w:rsidRPr="003F0556" w:rsidRDefault="00A5746E" w:rsidP="00AC3712">
      <w:pPr>
        <w:numPr>
          <w:ilvl w:val="0"/>
          <w:numId w:val="115"/>
        </w:num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Сгибание плеча</w:t>
      </w:r>
    </w:p>
    <w:p w14:paraId="344B30AC" w14:textId="77777777" w:rsidR="00A5746E" w:rsidRPr="003F0556" w:rsidRDefault="00A5746E" w:rsidP="00A5746E">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Заполните таблицу:</w:t>
      </w:r>
    </w:p>
    <w:tbl>
      <w:tblPr>
        <w:tblW w:w="9578" w:type="dxa"/>
        <w:tblCellSpacing w:w="15" w:type="dxa"/>
        <w:tblBorders>
          <w:top w:val="single" w:sz="6" w:space="0" w:color="E9E8E8"/>
          <w:left w:val="single" w:sz="6" w:space="0" w:color="E9E8E8"/>
          <w:bottom w:val="single" w:sz="6" w:space="0" w:color="E9E8E8"/>
          <w:right w:val="single" w:sz="6" w:space="0" w:color="E9E8E8"/>
        </w:tblBorders>
        <w:shd w:val="clear" w:color="auto" w:fill="FFFFFF"/>
        <w:tblCellMar>
          <w:top w:w="15" w:type="dxa"/>
          <w:left w:w="15" w:type="dxa"/>
          <w:bottom w:w="15" w:type="dxa"/>
          <w:right w:w="15" w:type="dxa"/>
        </w:tblCellMar>
        <w:tblLook w:val="04A0" w:firstRow="1" w:lastRow="0" w:firstColumn="1" w:lastColumn="0" w:noHBand="0" w:noVBand="1"/>
      </w:tblPr>
      <w:tblGrid>
        <w:gridCol w:w="1823"/>
        <w:gridCol w:w="1828"/>
        <w:gridCol w:w="2044"/>
        <w:gridCol w:w="1828"/>
        <w:gridCol w:w="2055"/>
      </w:tblGrid>
      <w:tr w:rsidR="00A5746E" w:rsidRPr="003F0556" w14:paraId="7C05AC84" w14:textId="77777777" w:rsidTr="00A833F8">
        <w:trPr>
          <w:trHeight w:val="335"/>
          <w:tblCellSpacing w:w="15" w:type="dxa"/>
        </w:trPr>
        <w:tc>
          <w:tcPr>
            <w:tcW w:w="1778" w:type="dxa"/>
            <w:vMerge w:val="restart"/>
            <w:tcBorders>
              <w:top w:val="single" w:sz="6" w:space="0" w:color="000000"/>
              <w:left w:val="single" w:sz="6" w:space="0" w:color="000000"/>
              <w:bottom w:val="single" w:sz="6" w:space="0" w:color="000000"/>
              <w:right w:val="nil"/>
            </w:tcBorders>
            <w:shd w:val="clear" w:color="auto" w:fill="FDE9D9"/>
            <w:vAlign w:val="center"/>
            <w:hideMark/>
          </w:tcPr>
          <w:p w14:paraId="43971305" w14:textId="77777777" w:rsidR="00A5746E" w:rsidRPr="003F0556" w:rsidRDefault="00A5746E" w:rsidP="00A833F8">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b/>
                <w:bCs/>
                <w:color w:val="0A0A0A"/>
                <w:sz w:val="24"/>
                <w:szCs w:val="24"/>
              </w:rPr>
              <w:t>Состояние руки</w:t>
            </w:r>
          </w:p>
        </w:tc>
        <w:tc>
          <w:tcPr>
            <w:tcW w:w="3842" w:type="dxa"/>
            <w:gridSpan w:val="2"/>
            <w:tcBorders>
              <w:top w:val="single" w:sz="6" w:space="0" w:color="000000"/>
              <w:left w:val="single" w:sz="6" w:space="0" w:color="000000"/>
              <w:bottom w:val="single" w:sz="6" w:space="0" w:color="000000"/>
              <w:right w:val="nil"/>
            </w:tcBorders>
            <w:shd w:val="clear" w:color="auto" w:fill="DBE5F1"/>
            <w:hideMark/>
          </w:tcPr>
          <w:p w14:paraId="15C18D2C" w14:textId="77777777" w:rsidR="00A5746E" w:rsidRPr="003F0556" w:rsidRDefault="00A5746E" w:rsidP="00A833F8">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b/>
                <w:bCs/>
                <w:color w:val="0A0A0A"/>
                <w:sz w:val="24"/>
                <w:szCs w:val="24"/>
              </w:rPr>
              <w:t>Виды нервных центров</w:t>
            </w:r>
          </w:p>
        </w:tc>
        <w:tc>
          <w:tcPr>
            <w:tcW w:w="3838" w:type="dxa"/>
            <w:gridSpan w:val="2"/>
            <w:tcBorders>
              <w:top w:val="single" w:sz="6" w:space="0" w:color="000000"/>
              <w:left w:val="single" w:sz="6" w:space="0" w:color="000000"/>
              <w:bottom w:val="single" w:sz="6" w:space="0" w:color="000000"/>
              <w:right w:val="single" w:sz="6" w:space="0" w:color="000000"/>
            </w:tcBorders>
            <w:shd w:val="clear" w:color="auto" w:fill="DBE5F1"/>
            <w:tcMar>
              <w:top w:w="0" w:type="dxa"/>
              <w:left w:w="115" w:type="dxa"/>
              <w:bottom w:w="0" w:type="dxa"/>
              <w:right w:w="115" w:type="dxa"/>
            </w:tcMar>
            <w:hideMark/>
          </w:tcPr>
          <w:p w14:paraId="3D51891B" w14:textId="77777777" w:rsidR="00A5746E" w:rsidRPr="003F0556" w:rsidRDefault="00A5746E" w:rsidP="00A833F8">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b/>
                <w:bCs/>
                <w:color w:val="0A0A0A"/>
                <w:sz w:val="24"/>
                <w:szCs w:val="24"/>
              </w:rPr>
              <w:t>Виды мышц</w:t>
            </w:r>
          </w:p>
        </w:tc>
      </w:tr>
      <w:tr w:rsidR="00A5746E" w:rsidRPr="003F0556" w14:paraId="470836C6" w14:textId="77777777" w:rsidTr="00A833F8">
        <w:trPr>
          <w:trHeight w:val="566"/>
          <w:tblCellSpacing w:w="15" w:type="dxa"/>
        </w:trPr>
        <w:tc>
          <w:tcPr>
            <w:tcW w:w="0" w:type="auto"/>
            <w:vMerge/>
            <w:tcBorders>
              <w:top w:val="single" w:sz="6" w:space="0" w:color="000000"/>
              <w:left w:val="single" w:sz="6" w:space="0" w:color="000000"/>
              <w:bottom w:val="single" w:sz="6" w:space="0" w:color="000000"/>
              <w:right w:val="nil"/>
            </w:tcBorders>
            <w:shd w:val="clear" w:color="auto" w:fill="F1F1F1"/>
            <w:hideMark/>
          </w:tcPr>
          <w:p w14:paraId="00B850BF" w14:textId="77777777" w:rsidR="00A5746E" w:rsidRPr="003F0556" w:rsidRDefault="00A5746E" w:rsidP="00A833F8">
            <w:pPr>
              <w:shd w:val="clear" w:color="auto" w:fill="FFFFFF"/>
              <w:spacing w:after="0" w:line="240" w:lineRule="auto"/>
              <w:rPr>
                <w:rFonts w:ascii="Times New Roman" w:eastAsia="Times New Roman" w:hAnsi="Times New Roman" w:cs="Times New Roman"/>
                <w:color w:val="0A0A0A"/>
                <w:sz w:val="24"/>
                <w:szCs w:val="24"/>
              </w:rPr>
            </w:pPr>
          </w:p>
        </w:tc>
        <w:tc>
          <w:tcPr>
            <w:tcW w:w="1798" w:type="dxa"/>
            <w:tcBorders>
              <w:top w:val="single" w:sz="6" w:space="0" w:color="000000"/>
              <w:left w:val="single" w:sz="6" w:space="0" w:color="000000"/>
              <w:bottom w:val="single" w:sz="6" w:space="0" w:color="000000"/>
              <w:right w:val="nil"/>
            </w:tcBorders>
            <w:shd w:val="clear" w:color="auto" w:fill="DBE5F1"/>
            <w:hideMark/>
          </w:tcPr>
          <w:p w14:paraId="39FE6E8D" w14:textId="77777777" w:rsidR="00A5746E" w:rsidRPr="003F0556" w:rsidRDefault="00A5746E" w:rsidP="00A833F8">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Нервные центры сгибателей</w:t>
            </w:r>
          </w:p>
        </w:tc>
        <w:tc>
          <w:tcPr>
            <w:tcW w:w="2014" w:type="dxa"/>
            <w:tcBorders>
              <w:top w:val="single" w:sz="6" w:space="0" w:color="000000"/>
              <w:left w:val="single" w:sz="6" w:space="0" w:color="000000"/>
              <w:bottom w:val="single" w:sz="6" w:space="0" w:color="000000"/>
              <w:right w:val="nil"/>
            </w:tcBorders>
            <w:shd w:val="clear" w:color="auto" w:fill="DBE5F1"/>
            <w:hideMark/>
          </w:tcPr>
          <w:p w14:paraId="70E3F5C8" w14:textId="77777777" w:rsidR="00A5746E" w:rsidRPr="003F0556" w:rsidRDefault="00A5746E" w:rsidP="00A833F8">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Нервней центры разгибателей</w:t>
            </w:r>
          </w:p>
        </w:tc>
        <w:tc>
          <w:tcPr>
            <w:tcW w:w="1798" w:type="dxa"/>
            <w:tcBorders>
              <w:top w:val="single" w:sz="6" w:space="0" w:color="000000"/>
              <w:left w:val="single" w:sz="6" w:space="0" w:color="000000"/>
              <w:bottom w:val="single" w:sz="6" w:space="0" w:color="000000"/>
              <w:right w:val="nil"/>
            </w:tcBorders>
            <w:shd w:val="clear" w:color="auto" w:fill="DBE5F1"/>
            <w:hideMark/>
          </w:tcPr>
          <w:p w14:paraId="7458E7CC" w14:textId="77777777" w:rsidR="00A5746E" w:rsidRPr="003F0556" w:rsidRDefault="00A5746E" w:rsidP="00A833F8">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Мышцы сгибатели</w:t>
            </w:r>
          </w:p>
        </w:tc>
        <w:tc>
          <w:tcPr>
            <w:tcW w:w="2010" w:type="dxa"/>
            <w:tcBorders>
              <w:top w:val="single" w:sz="6" w:space="0" w:color="000000"/>
              <w:left w:val="single" w:sz="6" w:space="0" w:color="000000"/>
              <w:bottom w:val="single" w:sz="6" w:space="0" w:color="000000"/>
              <w:right w:val="single" w:sz="6" w:space="0" w:color="000000"/>
            </w:tcBorders>
            <w:shd w:val="clear" w:color="auto" w:fill="DBE5F1"/>
            <w:tcMar>
              <w:top w:w="0" w:type="dxa"/>
              <w:left w:w="115" w:type="dxa"/>
              <w:bottom w:w="0" w:type="dxa"/>
              <w:right w:w="115" w:type="dxa"/>
            </w:tcMar>
            <w:hideMark/>
          </w:tcPr>
          <w:p w14:paraId="11C17DEA" w14:textId="77777777" w:rsidR="00A5746E" w:rsidRPr="003F0556" w:rsidRDefault="00A5746E" w:rsidP="00A833F8">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Мышцы разгибатели</w:t>
            </w:r>
          </w:p>
        </w:tc>
      </w:tr>
      <w:tr w:rsidR="00A5746E" w:rsidRPr="003F0556" w14:paraId="500D6383" w14:textId="77777777" w:rsidTr="00A833F8">
        <w:trPr>
          <w:trHeight w:val="531"/>
          <w:tblCellSpacing w:w="15" w:type="dxa"/>
        </w:trPr>
        <w:tc>
          <w:tcPr>
            <w:tcW w:w="1778" w:type="dxa"/>
            <w:tcBorders>
              <w:top w:val="single" w:sz="6" w:space="0" w:color="000000"/>
              <w:left w:val="single" w:sz="6" w:space="0" w:color="000000"/>
              <w:bottom w:val="single" w:sz="6" w:space="0" w:color="000000"/>
              <w:right w:val="nil"/>
            </w:tcBorders>
            <w:shd w:val="clear" w:color="auto" w:fill="FDE9D9"/>
            <w:hideMark/>
          </w:tcPr>
          <w:p w14:paraId="212A2FAF" w14:textId="77777777" w:rsidR="00A5746E" w:rsidRPr="003F0556" w:rsidRDefault="00A5746E" w:rsidP="00A833F8">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Сгибание руки в локтевом суставе</w:t>
            </w:r>
          </w:p>
        </w:tc>
        <w:tc>
          <w:tcPr>
            <w:tcW w:w="1798" w:type="dxa"/>
            <w:tcBorders>
              <w:top w:val="single" w:sz="6" w:space="0" w:color="000000"/>
              <w:left w:val="single" w:sz="6" w:space="0" w:color="000000"/>
              <w:bottom w:val="single" w:sz="6" w:space="0" w:color="000000"/>
              <w:right w:val="nil"/>
            </w:tcBorders>
            <w:shd w:val="clear" w:color="auto" w:fill="FFFFFF"/>
            <w:hideMark/>
          </w:tcPr>
          <w:p w14:paraId="6A7419AC" w14:textId="77777777" w:rsidR="00A5746E" w:rsidRPr="003F0556" w:rsidRDefault="00A5746E" w:rsidP="00A833F8">
            <w:pPr>
              <w:shd w:val="clear" w:color="auto" w:fill="FFFFFF"/>
              <w:spacing w:after="0" w:line="240" w:lineRule="auto"/>
              <w:rPr>
                <w:rFonts w:ascii="Times New Roman" w:eastAsia="Times New Roman" w:hAnsi="Times New Roman" w:cs="Times New Roman"/>
                <w:color w:val="0A0A0A"/>
                <w:sz w:val="24"/>
                <w:szCs w:val="24"/>
              </w:rPr>
            </w:pPr>
          </w:p>
        </w:tc>
        <w:tc>
          <w:tcPr>
            <w:tcW w:w="2014" w:type="dxa"/>
            <w:tcBorders>
              <w:top w:val="single" w:sz="6" w:space="0" w:color="000000"/>
              <w:left w:val="single" w:sz="6" w:space="0" w:color="000000"/>
              <w:bottom w:val="single" w:sz="6" w:space="0" w:color="000000"/>
              <w:right w:val="nil"/>
            </w:tcBorders>
            <w:shd w:val="clear" w:color="auto" w:fill="FFFFFF"/>
            <w:hideMark/>
          </w:tcPr>
          <w:p w14:paraId="0309D82B" w14:textId="77777777" w:rsidR="00A5746E" w:rsidRPr="003F0556" w:rsidRDefault="00A5746E" w:rsidP="00A833F8">
            <w:pPr>
              <w:shd w:val="clear" w:color="auto" w:fill="FFFFFF"/>
              <w:spacing w:after="0" w:line="240" w:lineRule="auto"/>
              <w:rPr>
                <w:rFonts w:ascii="Times New Roman" w:eastAsia="Times New Roman" w:hAnsi="Times New Roman" w:cs="Times New Roman"/>
                <w:color w:val="0A0A0A"/>
                <w:sz w:val="24"/>
                <w:szCs w:val="24"/>
              </w:rPr>
            </w:pPr>
          </w:p>
        </w:tc>
        <w:tc>
          <w:tcPr>
            <w:tcW w:w="1798" w:type="dxa"/>
            <w:tcBorders>
              <w:top w:val="single" w:sz="6" w:space="0" w:color="000000"/>
              <w:left w:val="single" w:sz="6" w:space="0" w:color="000000"/>
              <w:bottom w:val="single" w:sz="6" w:space="0" w:color="000000"/>
              <w:right w:val="nil"/>
            </w:tcBorders>
            <w:shd w:val="clear" w:color="auto" w:fill="FFFFFF"/>
            <w:hideMark/>
          </w:tcPr>
          <w:p w14:paraId="2BB6A6B0" w14:textId="77777777" w:rsidR="00A5746E" w:rsidRPr="003F0556" w:rsidRDefault="00A5746E" w:rsidP="00A833F8">
            <w:pPr>
              <w:shd w:val="clear" w:color="auto" w:fill="FFFFFF"/>
              <w:spacing w:after="0" w:line="240" w:lineRule="auto"/>
              <w:rPr>
                <w:rFonts w:ascii="Times New Roman" w:eastAsia="Times New Roman" w:hAnsi="Times New Roman" w:cs="Times New Roman"/>
                <w:color w:val="0A0A0A"/>
                <w:sz w:val="24"/>
                <w:szCs w:val="24"/>
              </w:rPr>
            </w:pPr>
          </w:p>
        </w:tc>
        <w:tc>
          <w:tcPr>
            <w:tcW w:w="2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9258935" w14:textId="77777777" w:rsidR="00A5746E" w:rsidRPr="003F0556" w:rsidRDefault="00A5746E" w:rsidP="00A833F8">
            <w:pPr>
              <w:shd w:val="clear" w:color="auto" w:fill="FFFFFF"/>
              <w:spacing w:after="0" w:line="240" w:lineRule="auto"/>
              <w:rPr>
                <w:rFonts w:ascii="Times New Roman" w:eastAsia="Times New Roman" w:hAnsi="Times New Roman" w:cs="Times New Roman"/>
                <w:color w:val="0A0A0A"/>
                <w:sz w:val="24"/>
                <w:szCs w:val="24"/>
              </w:rPr>
            </w:pPr>
          </w:p>
        </w:tc>
      </w:tr>
      <w:tr w:rsidR="00A5746E" w:rsidRPr="003F0556" w14:paraId="6D76FEAF" w14:textId="77777777" w:rsidTr="00A833F8">
        <w:trPr>
          <w:trHeight w:val="520"/>
          <w:tblCellSpacing w:w="15" w:type="dxa"/>
        </w:trPr>
        <w:tc>
          <w:tcPr>
            <w:tcW w:w="1778" w:type="dxa"/>
            <w:tcBorders>
              <w:top w:val="single" w:sz="6" w:space="0" w:color="000000"/>
              <w:left w:val="single" w:sz="6" w:space="0" w:color="000000"/>
              <w:bottom w:val="single" w:sz="6" w:space="0" w:color="000000"/>
              <w:right w:val="nil"/>
            </w:tcBorders>
            <w:shd w:val="clear" w:color="auto" w:fill="FDE9D9"/>
            <w:hideMark/>
          </w:tcPr>
          <w:p w14:paraId="2CAF6757" w14:textId="77777777" w:rsidR="00A5746E" w:rsidRPr="003F0556" w:rsidRDefault="00A5746E" w:rsidP="00A833F8">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Разгибание руки в локтевом суставе</w:t>
            </w:r>
          </w:p>
        </w:tc>
        <w:tc>
          <w:tcPr>
            <w:tcW w:w="1798" w:type="dxa"/>
            <w:tcBorders>
              <w:top w:val="single" w:sz="6" w:space="0" w:color="000000"/>
              <w:left w:val="single" w:sz="6" w:space="0" w:color="000000"/>
              <w:bottom w:val="single" w:sz="6" w:space="0" w:color="000000"/>
              <w:right w:val="nil"/>
            </w:tcBorders>
            <w:shd w:val="clear" w:color="auto" w:fill="F1F1F1"/>
            <w:hideMark/>
          </w:tcPr>
          <w:p w14:paraId="601C4AC5" w14:textId="77777777" w:rsidR="00A5746E" w:rsidRPr="003F0556" w:rsidRDefault="00A5746E" w:rsidP="00A833F8">
            <w:pPr>
              <w:shd w:val="clear" w:color="auto" w:fill="FFFFFF"/>
              <w:spacing w:after="0" w:line="240" w:lineRule="auto"/>
              <w:rPr>
                <w:rFonts w:ascii="Times New Roman" w:eastAsia="Times New Roman" w:hAnsi="Times New Roman" w:cs="Times New Roman"/>
                <w:color w:val="0A0A0A"/>
                <w:sz w:val="24"/>
                <w:szCs w:val="24"/>
              </w:rPr>
            </w:pPr>
          </w:p>
        </w:tc>
        <w:tc>
          <w:tcPr>
            <w:tcW w:w="2014" w:type="dxa"/>
            <w:tcBorders>
              <w:top w:val="single" w:sz="6" w:space="0" w:color="000000"/>
              <w:left w:val="single" w:sz="6" w:space="0" w:color="000000"/>
              <w:bottom w:val="single" w:sz="6" w:space="0" w:color="000000"/>
              <w:right w:val="nil"/>
            </w:tcBorders>
            <w:shd w:val="clear" w:color="auto" w:fill="F1F1F1"/>
            <w:hideMark/>
          </w:tcPr>
          <w:p w14:paraId="386D636C" w14:textId="77777777" w:rsidR="00A5746E" w:rsidRPr="003F0556" w:rsidRDefault="00A5746E" w:rsidP="00A833F8">
            <w:pPr>
              <w:shd w:val="clear" w:color="auto" w:fill="FFFFFF"/>
              <w:spacing w:after="0" w:line="240" w:lineRule="auto"/>
              <w:rPr>
                <w:rFonts w:ascii="Times New Roman" w:eastAsia="Times New Roman" w:hAnsi="Times New Roman" w:cs="Times New Roman"/>
                <w:color w:val="0A0A0A"/>
                <w:sz w:val="24"/>
                <w:szCs w:val="24"/>
              </w:rPr>
            </w:pPr>
          </w:p>
        </w:tc>
        <w:tc>
          <w:tcPr>
            <w:tcW w:w="1798" w:type="dxa"/>
            <w:tcBorders>
              <w:top w:val="single" w:sz="6" w:space="0" w:color="000000"/>
              <w:left w:val="single" w:sz="6" w:space="0" w:color="000000"/>
              <w:bottom w:val="single" w:sz="6" w:space="0" w:color="000000"/>
              <w:right w:val="nil"/>
            </w:tcBorders>
            <w:shd w:val="clear" w:color="auto" w:fill="F1F1F1"/>
            <w:hideMark/>
          </w:tcPr>
          <w:p w14:paraId="578C09BD" w14:textId="77777777" w:rsidR="00A5746E" w:rsidRPr="003F0556" w:rsidRDefault="00A5746E" w:rsidP="00A833F8">
            <w:pPr>
              <w:shd w:val="clear" w:color="auto" w:fill="FFFFFF"/>
              <w:spacing w:after="0" w:line="240" w:lineRule="auto"/>
              <w:rPr>
                <w:rFonts w:ascii="Times New Roman" w:eastAsia="Times New Roman" w:hAnsi="Times New Roman" w:cs="Times New Roman"/>
                <w:color w:val="0A0A0A"/>
                <w:sz w:val="24"/>
                <w:szCs w:val="24"/>
              </w:rPr>
            </w:pPr>
          </w:p>
        </w:tc>
        <w:tc>
          <w:tcPr>
            <w:tcW w:w="2010" w:type="dxa"/>
            <w:tcBorders>
              <w:top w:val="single" w:sz="6" w:space="0" w:color="000000"/>
              <w:left w:val="single" w:sz="6" w:space="0" w:color="000000"/>
              <w:bottom w:val="single" w:sz="6" w:space="0" w:color="000000"/>
              <w:right w:val="single" w:sz="6" w:space="0" w:color="000000"/>
            </w:tcBorders>
            <w:shd w:val="clear" w:color="auto" w:fill="F1F1F1"/>
            <w:tcMar>
              <w:top w:w="0" w:type="dxa"/>
              <w:left w:w="115" w:type="dxa"/>
              <w:bottom w:w="0" w:type="dxa"/>
              <w:right w:w="115" w:type="dxa"/>
            </w:tcMar>
            <w:hideMark/>
          </w:tcPr>
          <w:p w14:paraId="325E79E4" w14:textId="77777777" w:rsidR="00A5746E" w:rsidRPr="003F0556" w:rsidRDefault="00A5746E" w:rsidP="00A833F8">
            <w:pPr>
              <w:shd w:val="clear" w:color="auto" w:fill="FFFFFF"/>
              <w:spacing w:after="0" w:line="240" w:lineRule="auto"/>
              <w:rPr>
                <w:rFonts w:ascii="Times New Roman" w:eastAsia="Times New Roman" w:hAnsi="Times New Roman" w:cs="Times New Roman"/>
                <w:color w:val="0A0A0A"/>
                <w:sz w:val="24"/>
                <w:szCs w:val="24"/>
              </w:rPr>
            </w:pPr>
          </w:p>
        </w:tc>
      </w:tr>
      <w:tr w:rsidR="00A5746E" w:rsidRPr="003F0556" w14:paraId="3E327BAA" w14:textId="77777777" w:rsidTr="00A833F8">
        <w:trPr>
          <w:trHeight w:val="520"/>
          <w:tblCellSpacing w:w="15" w:type="dxa"/>
        </w:trPr>
        <w:tc>
          <w:tcPr>
            <w:tcW w:w="1778" w:type="dxa"/>
            <w:tcBorders>
              <w:top w:val="single" w:sz="6" w:space="0" w:color="000000"/>
              <w:left w:val="single" w:sz="6" w:space="0" w:color="000000"/>
              <w:bottom w:val="single" w:sz="6" w:space="0" w:color="000000"/>
              <w:right w:val="nil"/>
            </w:tcBorders>
            <w:shd w:val="clear" w:color="auto" w:fill="FDE9D9"/>
            <w:hideMark/>
          </w:tcPr>
          <w:p w14:paraId="09157E22" w14:textId="77777777" w:rsidR="00A5746E" w:rsidRPr="003F0556" w:rsidRDefault="00A5746E" w:rsidP="00A833F8">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Удержание груза в локтевом суставе</w:t>
            </w:r>
          </w:p>
        </w:tc>
        <w:tc>
          <w:tcPr>
            <w:tcW w:w="1798" w:type="dxa"/>
            <w:tcBorders>
              <w:top w:val="single" w:sz="6" w:space="0" w:color="000000"/>
              <w:left w:val="single" w:sz="6" w:space="0" w:color="000000"/>
              <w:bottom w:val="single" w:sz="6" w:space="0" w:color="000000"/>
              <w:right w:val="nil"/>
            </w:tcBorders>
            <w:shd w:val="clear" w:color="auto" w:fill="FFFFFF"/>
            <w:hideMark/>
          </w:tcPr>
          <w:p w14:paraId="189489E3" w14:textId="77777777" w:rsidR="00A5746E" w:rsidRPr="003F0556" w:rsidRDefault="00A5746E" w:rsidP="00A833F8">
            <w:pPr>
              <w:shd w:val="clear" w:color="auto" w:fill="FFFFFF"/>
              <w:spacing w:after="0" w:line="240" w:lineRule="auto"/>
              <w:rPr>
                <w:rFonts w:ascii="Times New Roman" w:eastAsia="Times New Roman" w:hAnsi="Times New Roman" w:cs="Times New Roman"/>
                <w:color w:val="0A0A0A"/>
                <w:sz w:val="24"/>
                <w:szCs w:val="24"/>
              </w:rPr>
            </w:pPr>
          </w:p>
        </w:tc>
        <w:tc>
          <w:tcPr>
            <w:tcW w:w="2014" w:type="dxa"/>
            <w:tcBorders>
              <w:top w:val="single" w:sz="6" w:space="0" w:color="000000"/>
              <w:left w:val="single" w:sz="6" w:space="0" w:color="000000"/>
              <w:bottom w:val="single" w:sz="6" w:space="0" w:color="000000"/>
              <w:right w:val="nil"/>
            </w:tcBorders>
            <w:shd w:val="clear" w:color="auto" w:fill="FFFFFF"/>
            <w:hideMark/>
          </w:tcPr>
          <w:p w14:paraId="157A9166" w14:textId="77777777" w:rsidR="00A5746E" w:rsidRPr="003F0556" w:rsidRDefault="00A5746E" w:rsidP="00A833F8">
            <w:pPr>
              <w:shd w:val="clear" w:color="auto" w:fill="FFFFFF"/>
              <w:spacing w:after="0" w:line="240" w:lineRule="auto"/>
              <w:rPr>
                <w:rFonts w:ascii="Times New Roman" w:eastAsia="Times New Roman" w:hAnsi="Times New Roman" w:cs="Times New Roman"/>
                <w:color w:val="0A0A0A"/>
                <w:sz w:val="24"/>
                <w:szCs w:val="24"/>
              </w:rPr>
            </w:pPr>
          </w:p>
        </w:tc>
        <w:tc>
          <w:tcPr>
            <w:tcW w:w="1798" w:type="dxa"/>
            <w:tcBorders>
              <w:top w:val="single" w:sz="6" w:space="0" w:color="000000"/>
              <w:left w:val="single" w:sz="6" w:space="0" w:color="000000"/>
              <w:bottom w:val="single" w:sz="6" w:space="0" w:color="000000"/>
              <w:right w:val="nil"/>
            </w:tcBorders>
            <w:shd w:val="clear" w:color="auto" w:fill="FFFFFF"/>
            <w:hideMark/>
          </w:tcPr>
          <w:p w14:paraId="1A28B7EB" w14:textId="77777777" w:rsidR="00A5746E" w:rsidRPr="003F0556" w:rsidRDefault="00A5746E" w:rsidP="00A833F8">
            <w:pPr>
              <w:shd w:val="clear" w:color="auto" w:fill="FFFFFF"/>
              <w:spacing w:after="0" w:line="240" w:lineRule="auto"/>
              <w:rPr>
                <w:rFonts w:ascii="Times New Roman" w:eastAsia="Times New Roman" w:hAnsi="Times New Roman" w:cs="Times New Roman"/>
                <w:color w:val="0A0A0A"/>
                <w:sz w:val="24"/>
                <w:szCs w:val="24"/>
              </w:rPr>
            </w:pPr>
          </w:p>
        </w:tc>
        <w:tc>
          <w:tcPr>
            <w:tcW w:w="2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7247F40" w14:textId="77777777" w:rsidR="00A5746E" w:rsidRPr="003F0556" w:rsidRDefault="00A5746E" w:rsidP="00A833F8">
            <w:pPr>
              <w:shd w:val="clear" w:color="auto" w:fill="FFFFFF"/>
              <w:spacing w:after="0" w:line="240" w:lineRule="auto"/>
              <w:rPr>
                <w:rFonts w:ascii="Times New Roman" w:eastAsia="Times New Roman" w:hAnsi="Times New Roman" w:cs="Times New Roman"/>
                <w:color w:val="0A0A0A"/>
                <w:sz w:val="24"/>
                <w:szCs w:val="24"/>
              </w:rPr>
            </w:pPr>
          </w:p>
        </w:tc>
      </w:tr>
      <w:tr w:rsidR="00A5746E" w:rsidRPr="003F0556" w14:paraId="5E9C87A3" w14:textId="77777777" w:rsidTr="00A833F8">
        <w:trPr>
          <w:trHeight w:val="531"/>
          <w:tblCellSpacing w:w="15" w:type="dxa"/>
        </w:trPr>
        <w:tc>
          <w:tcPr>
            <w:tcW w:w="1778" w:type="dxa"/>
            <w:tcBorders>
              <w:top w:val="single" w:sz="6" w:space="0" w:color="000000"/>
              <w:left w:val="single" w:sz="6" w:space="0" w:color="000000"/>
              <w:bottom w:val="single" w:sz="6" w:space="0" w:color="000000"/>
              <w:right w:val="nil"/>
            </w:tcBorders>
            <w:shd w:val="clear" w:color="auto" w:fill="FDE9D9"/>
            <w:hideMark/>
          </w:tcPr>
          <w:p w14:paraId="31BEF230" w14:textId="77777777" w:rsidR="00A5746E" w:rsidRPr="003F0556" w:rsidRDefault="00A5746E" w:rsidP="00A833F8">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Рука опущена, нагрузка отсутствует</w:t>
            </w:r>
          </w:p>
        </w:tc>
        <w:tc>
          <w:tcPr>
            <w:tcW w:w="1798" w:type="dxa"/>
            <w:tcBorders>
              <w:top w:val="single" w:sz="6" w:space="0" w:color="000000"/>
              <w:left w:val="single" w:sz="6" w:space="0" w:color="000000"/>
              <w:bottom w:val="single" w:sz="6" w:space="0" w:color="000000"/>
              <w:right w:val="nil"/>
            </w:tcBorders>
            <w:shd w:val="clear" w:color="auto" w:fill="F1F1F1"/>
            <w:hideMark/>
          </w:tcPr>
          <w:p w14:paraId="055DF595" w14:textId="77777777" w:rsidR="00A5746E" w:rsidRPr="003F0556" w:rsidRDefault="00A5746E" w:rsidP="00A833F8">
            <w:pPr>
              <w:shd w:val="clear" w:color="auto" w:fill="FFFFFF"/>
              <w:spacing w:after="0" w:line="240" w:lineRule="auto"/>
              <w:rPr>
                <w:rFonts w:ascii="Times New Roman" w:eastAsia="Times New Roman" w:hAnsi="Times New Roman" w:cs="Times New Roman"/>
                <w:color w:val="0A0A0A"/>
                <w:sz w:val="24"/>
                <w:szCs w:val="24"/>
              </w:rPr>
            </w:pPr>
          </w:p>
        </w:tc>
        <w:tc>
          <w:tcPr>
            <w:tcW w:w="2014" w:type="dxa"/>
            <w:tcBorders>
              <w:top w:val="single" w:sz="6" w:space="0" w:color="000000"/>
              <w:left w:val="single" w:sz="6" w:space="0" w:color="000000"/>
              <w:bottom w:val="single" w:sz="6" w:space="0" w:color="000000"/>
              <w:right w:val="nil"/>
            </w:tcBorders>
            <w:shd w:val="clear" w:color="auto" w:fill="F1F1F1"/>
            <w:hideMark/>
          </w:tcPr>
          <w:p w14:paraId="00A2F5F4" w14:textId="77777777" w:rsidR="00A5746E" w:rsidRPr="003F0556" w:rsidRDefault="00A5746E" w:rsidP="00A833F8">
            <w:pPr>
              <w:shd w:val="clear" w:color="auto" w:fill="FFFFFF"/>
              <w:spacing w:after="0" w:line="240" w:lineRule="auto"/>
              <w:rPr>
                <w:rFonts w:ascii="Times New Roman" w:eastAsia="Times New Roman" w:hAnsi="Times New Roman" w:cs="Times New Roman"/>
                <w:color w:val="0A0A0A"/>
                <w:sz w:val="24"/>
                <w:szCs w:val="24"/>
              </w:rPr>
            </w:pPr>
          </w:p>
        </w:tc>
        <w:tc>
          <w:tcPr>
            <w:tcW w:w="1798" w:type="dxa"/>
            <w:tcBorders>
              <w:top w:val="single" w:sz="6" w:space="0" w:color="000000"/>
              <w:left w:val="single" w:sz="6" w:space="0" w:color="000000"/>
              <w:bottom w:val="single" w:sz="6" w:space="0" w:color="000000"/>
              <w:right w:val="nil"/>
            </w:tcBorders>
            <w:shd w:val="clear" w:color="auto" w:fill="F1F1F1"/>
            <w:hideMark/>
          </w:tcPr>
          <w:p w14:paraId="06C23430" w14:textId="77777777" w:rsidR="00A5746E" w:rsidRPr="003F0556" w:rsidRDefault="00A5746E" w:rsidP="00A833F8">
            <w:pPr>
              <w:shd w:val="clear" w:color="auto" w:fill="FFFFFF"/>
              <w:spacing w:after="0" w:line="240" w:lineRule="auto"/>
              <w:rPr>
                <w:rFonts w:ascii="Times New Roman" w:eastAsia="Times New Roman" w:hAnsi="Times New Roman" w:cs="Times New Roman"/>
                <w:color w:val="0A0A0A"/>
                <w:sz w:val="24"/>
                <w:szCs w:val="24"/>
              </w:rPr>
            </w:pPr>
          </w:p>
        </w:tc>
        <w:tc>
          <w:tcPr>
            <w:tcW w:w="2010" w:type="dxa"/>
            <w:tcBorders>
              <w:top w:val="single" w:sz="6" w:space="0" w:color="000000"/>
              <w:left w:val="single" w:sz="6" w:space="0" w:color="000000"/>
              <w:bottom w:val="single" w:sz="6" w:space="0" w:color="000000"/>
              <w:right w:val="single" w:sz="6" w:space="0" w:color="000000"/>
            </w:tcBorders>
            <w:shd w:val="clear" w:color="auto" w:fill="F1F1F1"/>
            <w:tcMar>
              <w:top w:w="0" w:type="dxa"/>
              <w:left w:w="115" w:type="dxa"/>
              <w:bottom w:w="0" w:type="dxa"/>
              <w:right w:w="115" w:type="dxa"/>
            </w:tcMar>
            <w:hideMark/>
          </w:tcPr>
          <w:p w14:paraId="6358BECC" w14:textId="77777777" w:rsidR="00A5746E" w:rsidRPr="003F0556" w:rsidRDefault="00A5746E" w:rsidP="00A833F8">
            <w:pPr>
              <w:shd w:val="clear" w:color="auto" w:fill="FFFFFF"/>
              <w:spacing w:after="0" w:line="240" w:lineRule="auto"/>
              <w:rPr>
                <w:rFonts w:ascii="Times New Roman" w:eastAsia="Times New Roman" w:hAnsi="Times New Roman" w:cs="Times New Roman"/>
                <w:color w:val="0A0A0A"/>
                <w:sz w:val="24"/>
                <w:szCs w:val="24"/>
              </w:rPr>
            </w:pPr>
          </w:p>
        </w:tc>
      </w:tr>
    </w:tbl>
    <w:p w14:paraId="360C738C" w14:textId="77777777" w:rsidR="00A5746E" w:rsidRPr="003F0556" w:rsidRDefault="00A5746E" w:rsidP="00AC3712">
      <w:pPr>
        <w:numPr>
          <w:ilvl w:val="0"/>
          <w:numId w:val="116"/>
        </w:num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Динамическая и статическая работа мышц</w:t>
      </w:r>
    </w:p>
    <w:p w14:paraId="16B99AF4" w14:textId="77777777" w:rsidR="00A5746E" w:rsidRPr="003F0556" w:rsidRDefault="00A5746E" w:rsidP="00AC3712">
      <w:pPr>
        <w:numPr>
          <w:ilvl w:val="0"/>
          <w:numId w:val="117"/>
        </w:num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Динамическая работа</w:t>
      </w:r>
    </w:p>
    <w:p w14:paraId="697A34FE" w14:textId="77777777" w:rsidR="00A5746E" w:rsidRPr="003F0556" w:rsidRDefault="00A5746E" w:rsidP="00A5746E">
      <w:pPr>
        <w:shd w:val="clear" w:color="auto" w:fill="FFFFFF"/>
        <w:spacing w:after="0" w:line="240" w:lineRule="auto"/>
        <w:rPr>
          <w:rFonts w:ascii="Times New Roman" w:eastAsia="Times New Roman" w:hAnsi="Times New Roman" w:cs="Times New Roman"/>
          <w:color w:val="0A0A0A"/>
          <w:sz w:val="24"/>
          <w:szCs w:val="24"/>
        </w:rPr>
      </w:pPr>
    </w:p>
    <w:p w14:paraId="104FD083" w14:textId="77777777" w:rsidR="00A5746E" w:rsidRPr="003F0556" w:rsidRDefault="00A5746E" w:rsidP="00A5746E">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noProof/>
          <w:color w:val="0A0A0A"/>
          <w:sz w:val="24"/>
          <w:szCs w:val="24"/>
        </w:rPr>
        <w:lastRenderedPageBreak/>
        <w:drawing>
          <wp:inline distT="0" distB="0" distL="0" distR="0" wp14:anchorId="059FE39F" wp14:editId="61EBF2FF">
            <wp:extent cx="5410200" cy="2464647"/>
            <wp:effectExtent l="0" t="0" r="0"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427703" cy="2472621"/>
                    </a:xfrm>
                    <a:prstGeom prst="rect">
                      <a:avLst/>
                    </a:prstGeom>
                    <a:noFill/>
                  </pic:spPr>
                </pic:pic>
              </a:graphicData>
            </a:graphic>
          </wp:inline>
        </w:drawing>
      </w:r>
    </w:p>
    <w:p w14:paraId="60FEFC11" w14:textId="77777777" w:rsidR="00A5746E" w:rsidRPr="003F0556" w:rsidRDefault="00A5746E" w:rsidP="00A5746E">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Ответьте на вопросы:</w:t>
      </w:r>
    </w:p>
    <w:p w14:paraId="31190725" w14:textId="77777777" w:rsidR="00A5746E" w:rsidRPr="003F0556" w:rsidRDefault="00A5746E" w:rsidP="00AC3712">
      <w:pPr>
        <w:numPr>
          <w:ilvl w:val="0"/>
          <w:numId w:val="118"/>
        </w:num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При каком виде работы утомление мышц развивается быстрее и почему?</w:t>
      </w:r>
    </w:p>
    <w:p w14:paraId="2833F0A8" w14:textId="77777777" w:rsidR="00A5746E" w:rsidRPr="003F0556" w:rsidRDefault="00A5746E" w:rsidP="00AC3712">
      <w:pPr>
        <w:numPr>
          <w:ilvl w:val="0"/>
          <w:numId w:val="118"/>
        </w:num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Какие правила необходимо соблюдать при выполнении физической работы для сохранения работоспособности мышц?</w:t>
      </w:r>
    </w:p>
    <w:p w14:paraId="6BA42B2E" w14:textId="77777777" w:rsidR="00A5746E" w:rsidRPr="003F0556" w:rsidRDefault="00A5746E" w:rsidP="00A5746E">
      <w:pPr>
        <w:shd w:val="clear" w:color="auto" w:fill="FFFFFF"/>
        <w:spacing w:after="0" w:line="240" w:lineRule="auto"/>
        <w:outlineLvl w:val="3"/>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Самостоятельная работа «Физические упражнения»</w:t>
      </w:r>
    </w:p>
    <w:p w14:paraId="14196EDD" w14:textId="77777777" w:rsidR="00A5746E" w:rsidRPr="003F0556" w:rsidRDefault="00A5746E" w:rsidP="00AC3712">
      <w:pPr>
        <w:numPr>
          <w:ilvl w:val="0"/>
          <w:numId w:val="119"/>
        </w:num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Объясните следующие правила гигиены опорно-двигательной системы:</w:t>
      </w:r>
    </w:p>
    <w:p w14:paraId="2EBEBE2C" w14:textId="77777777" w:rsidR="00A5746E" w:rsidRPr="003F0556" w:rsidRDefault="00A5746E" w:rsidP="00A5746E">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 необходимо систематически заниматься физическими упражнениями;</w:t>
      </w:r>
    </w:p>
    <w:p w14:paraId="66926610" w14:textId="77777777" w:rsidR="00A5746E" w:rsidRPr="003F0556" w:rsidRDefault="00A5746E" w:rsidP="00A5746E">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 при однообразных трудовых движениях полезны корригирующие упражнения;</w:t>
      </w:r>
    </w:p>
    <w:p w14:paraId="196269FA" w14:textId="77777777" w:rsidR="00A5746E" w:rsidRPr="003F0556" w:rsidRDefault="00A5746E" w:rsidP="00A5746E">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 в возрасте 6–12 лет вредно увлекаться чрезмерными занятиями одним видом спорта с силовыми нагрузками;</w:t>
      </w:r>
    </w:p>
    <w:p w14:paraId="6F886074" w14:textId="77777777" w:rsidR="00A5746E" w:rsidRPr="003F0556" w:rsidRDefault="00A5746E" w:rsidP="00A5746E">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 необходимо вырабатывать и поддерживать хорошую осанку;</w:t>
      </w:r>
    </w:p>
    <w:p w14:paraId="5DE92AAA" w14:textId="77777777" w:rsidR="00A5746E" w:rsidRPr="003F0556" w:rsidRDefault="00A5746E" w:rsidP="00A5746E">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 необходимо вырабатывать правильную посадку за рабочим столом;</w:t>
      </w:r>
    </w:p>
    <w:p w14:paraId="5516A495" w14:textId="77777777" w:rsidR="00A5746E" w:rsidRPr="003F0556" w:rsidRDefault="00A5746E" w:rsidP="00A5746E">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 вредно поднимать большие тяжести;</w:t>
      </w:r>
    </w:p>
    <w:p w14:paraId="60B4C663" w14:textId="77777777" w:rsidR="00A5746E" w:rsidRPr="003F0556" w:rsidRDefault="00A5746E" w:rsidP="00A5746E">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 нельзя прыгать с высоты на твердую опору;</w:t>
      </w:r>
    </w:p>
    <w:p w14:paraId="122BB123" w14:textId="77777777" w:rsidR="00A5746E" w:rsidRPr="003F0556" w:rsidRDefault="00A5746E" w:rsidP="00A5746E">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 в любом возрасте вредно носить тесную обувь, а в подростковом – обувь на высоком каблуке;</w:t>
      </w:r>
    </w:p>
    <w:p w14:paraId="31375825" w14:textId="77777777" w:rsidR="00A5746E" w:rsidRPr="003F0556" w:rsidRDefault="00A5746E" w:rsidP="00A5746E">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 во всяком возрасте полезна утренняя зарядка.</w:t>
      </w:r>
    </w:p>
    <w:p w14:paraId="333D4169" w14:textId="77777777" w:rsidR="00A5746E" w:rsidRPr="003F0556" w:rsidRDefault="00A5746E" w:rsidP="00AC3712">
      <w:pPr>
        <w:numPr>
          <w:ilvl w:val="0"/>
          <w:numId w:val="120"/>
        </w:num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Объясните следующие правила утренней гигиенической зарядки:</w:t>
      </w:r>
    </w:p>
    <w:p w14:paraId="500314F0" w14:textId="77777777" w:rsidR="00A5746E" w:rsidRPr="003F0556" w:rsidRDefault="00A5746E" w:rsidP="00A5746E">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 зарядку следует делать ежедневно;</w:t>
      </w:r>
    </w:p>
    <w:p w14:paraId="21471315" w14:textId="77777777" w:rsidR="00A5746E" w:rsidRPr="003F0556" w:rsidRDefault="00A5746E" w:rsidP="00A5746E">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 зарядкой надо заниматься через 10–15 минут после подъема;</w:t>
      </w:r>
    </w:p>
    <w:p w14:paraId="3EB3C294" w14:textId="77777777" w:rsidR="00A5746E" w:rsidRPr="003F0556" w:rsidRDefault="00A5746E" w:rsidP="00A5746E">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 зарядку следует проводить в хорошо проветренном помещении;</w:t>
      </w:r>
    </w:p>
    <w:p w14:paraId="113C7937" w14:textId="77777777" w:rsidR="00A5746E" w:rsidRPr="003F0556" w:rsidRDefault="00A5746E" w:rsidP="00A5746E">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 продолжительность зарядки не должна превышать 10–20 минут;</w:t>
      </w:r>
    </w:p>
    <w:p w14:paraId="5802F777" w14:textId="77777777" w:rsidR="00A5746E" w:rsidRPr="003F0556" w:rsidRDefault="00A5746E" w:rsidP="00A5746E">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 начинать зарядку следует с легких разминочных упражнений, ходьбы;</w:t>
      </w:r>
    </w:p>
    <w:p w14:paraId="04DC6AD3" w14:textId="77777777" w:rsidR="00A5746E" w:rsidRPr="003F0556" w:rsidRDefault="00A5746E" w:rsidP="00A5746E">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 нагрузку следует увеличивать постепенно;</w:t>
      </w:r>
    </w:p>
    <w:p w14:paraId="16FAC4EC" w14:textId="77777777" w:rsidR="00A5746E" w:rsidRPr="003F0556" w:rsidRDefault="00A5746E" w:rsidP="00A5746E">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 на протяжении зарядки нужно следить за дыханием;</w:t>
      </w:r>
    </w:p>
    <w:p w14:paraId="2D6141EA" w14:textId="77777777" w:rsidR="00A5746E" w:rsidRPr="003F0556" w:rsidRDefault="00A5746E" w:rsidP="00A5746E">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 после зарядки не должно быть признаков утомления и значительного учащения пульса;</w:t>
      </w:r>
    </w:p>
    <w:p w14:paraId="072A7FFC" w14:textId="77777777" w:rsidR="00A5746E" w:rsidRPr="003F0556" w:rsidRDefault="00A5746E" w:rsidP="00A5746E">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 во время зарядки можно использовать разнообразные упражнения;</w:t>
      </w:r>
    </w:p>
    <w:p w14:paraId="047C8F16" w14:textId="77777777" w:rsidR="00A5746E" w:rsidRPr="003F0556" w:rsidRDefault="00A5746E" w:rsidP="00A5746E">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 за одну зарядку выполняется 5–8 упражнений, которые повторяются в зависимости от их сложности 8–10 раз;</w:t>
      </w:r>
    </w:p>
    <w:p w14:paraId="3989FCBC" w14:textId="77777777" w:rsidR="00A5746E" w:rsidRPr="003F0556" w:rsidRDefault="00A5746E" w:rsidP="00A5746E">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 среди упражнений не должно быть таких, которые сопровождаются значительным напряжением, задержкой дыхания;</w:t>
      </w:r>
    </w:p>
    <w:p w14:paraId="7DB1858B" w14:textId="77777777" w:rsidR="00A5746E" w:rsidRPr="003F0556" w:rsidRDefault="00A5746E" w:rsidP="00A5746E">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 делать зарядку следует в трусах, майке и тапочках, для упражнений в положении лежа необходим небольшой коврик.</w:t>
      </w:r>
    </w:p>
    <w:p w14:paraId="1E5D301E" w14:textId="77777777" w:rsidR="00A5746E" w:rsidRPr="003F0556" w:rsidRDefault="00A5746E" w:rsidP="00AC3712">
      <w:pPr>
        <w:numPr>
          <w:ilvl w:val="0"/>
          <w:numId w:val="121"/>
        </w:num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Гиподинамия. Познакомьтесь с последствиями малоподвижного образа жизни</w:t>
      </w:r>
    </w:p>
    <w:p w14:paraId="780BA3DF" w14:textId="77777777" w:rsidR="00A5746E" w:rsidRPr="003F0556" w:rsidRDefault="00A5746E" w:rsidP="00AC3712">
      <w:pPr>
        <w:numPr>
          <w:ilvl w:val="0"/>
          <w:numId w:val="122"/>
        </w:num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Гиподинамия</w:t>
      </w:r>
    </w:p>
    <w:p w14:paraId="719A8BF5" w14:textId="77777777" w:rsidR="00A5746E" w:rsidRDefault="00A5746E" w:rsidP="00AC3712">
      <w:pPr>
        <w:numPr>
          <w:ilvl w:val="0"/>
          <w:numId w:val="122"/>
        </w:num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Бессонница</w:t>
      </w:r>
    </w:p>
    <w:p w14:paraId="50F83036" w14:textId="28733B88" w:rsidR="00A5746E" w:rsidRDefault="00A5746E" w:rsidP="00A5746E">
      <w:pPr>
        <w:pStyle w:val="a7"/>
        <w:spacing w:before="0" w:beforeAutospacing="0" w:after="0" w:afterAutospacing="0"/>
        <w:jc w:val="center"/>
        <w:rPr>
          <w:b/>
        </w:rPr>
      </w:pPr>
      <w:r>
        <w:rPr>
          <w:b/>
        </w:rPr>
        <w:t xml:space="preserve">Практическое занятие </w:t>
      </w:r>
    </w:p>
    <w:p w14:paraId="5C5E6B58" w14:textId="77777777" w:rsidR="00A5746E" w:rsidRPr="006A5B23" w:rsidRDefault="00A5746E" w:rsidP="00A5746E">
      <w:pPr>
        <w:pStyle w:val="a7"/>
        <w:spacing w:before="0" w:beforeAutospacing="0" w:after="0" w:afterAutospacing="0"/>
        <w:jc w:val="center"/>
        <w:rPr>
          <w:b/>
          <w:bCs/>
        </w:rPr>
      </w:pPr>
      <w:r w:rsidRPr="006A5B23">
        <w:rPr>
          <w:b/>
        </w:rPr>
        <w:t>Определение мышечного утомления</w:t>
      </w:r>
    </w:p>
    <w:p w14:paraId="2D49061B" w14:textId="77777777" w:rsidR="00A5746E" w:rsidRDefault="00A5746E" w:rsidP="00A5746E">
      <w:pPr>
        <w:pStyle w:val="a7"/>
        <w:spacing w:before="0" w:beforeAutospacing="0" w:after="0" w:afterAutospacing="0"/>
      </w:pPr>
      <w:r>
        <w:rPr>
          <w:b/>
          <w:bCs/>
        </w:rPr>
        <w:lastRenderedPageBreak/>
        <w:t>Ход работы.</w:t>
      </w:r>
      <w:r>
        <w:rPr>
          <w:rStyle w:val="apple-converted-space"/>
        </w:rPr>
        <w:t> </w:t>
      </w:r>
      <w:r>
        <w:t>Используя текст учебника (стр. 53</w:t>
      </w:r>
      <w:proofErr w:type="gramStart"/>
      <w:r>
        <w:t>),выясните</w:t>
      </w:r>
      <w:proofErr w:type="gramEnd"/>
      <w:r>
        <w:t xml:space="preserve"> различие между статической и динамической работой.</w:t>
      </w:r>
    </w:p>
    <w:p w14:paraId="657C0C4D" w14:textId="77777777" w:rsidR="00A5746E" w:rsidRDefault="00A5746E" w:rsidP="00A5746E">
      <w:pPr>
        <w:pStyle w:val="a7"/>
        <w:spacing w:before="0" w:beforeAutospacing="0" w:after="0" w:afterAutospacing="0"/>
        <w:rPr>
          <w:rStyle w:val="apple-converted-space"/>
          <w:b/>
          <w:bCs/>
        </w:rPr>
      </w:pPr>
      <w:r>
        <w:t xml:space="preserve">Опыт </w:t>
      </w:r>
      <w:proofErr w:type="gramStart"/>
      <w:r>
        <w:t>1.</w:t>
      </w:r>
      <w:r>
        <w:rPr>
          <w:b/>
          <w:bCs/>
        </w:rPr>
        <w:t>Утомление</w:t>
      </w:r>
      <w:proofErr w:type="gramEnd"/>
      <w:r>
        <w:rPr>
          <w:b/>
          <w:bCs/>
        </w:rPr>
        <w:t xml:space="preserve"> при статической работе.</w:t>
      </w:r>
    </w:p>
    <w:p w14:paraId="62F0E5A6" w14:textId="77777777" w:rsidR="00A5746E" w:rsidRDefault="00A5746E" w:rsidP="00A5746E">
      <w:pPr>
        <w:pStyle w:val="a7"/>
        <w:spacing w:before="0" w:beforeAutospacing="0" w:after="0" w:afterAutospacing="0"/>
      </w:pPr>
      <w:r>
        <w:t>1.Испытуемый берет груз массой 2 кг, и держит его в руке, отведенной в сторону под прямым углом к туловищу. На уровне вытянутой руки сделайте на доске отметку мелом и включите секундомер.</w:t>
      </w:r>
    </w:p>
    <w:p w14:paraId="4EA6FEED" w14:textId="77777777" w:rsidR="00A5746E" w:rsidRDefault="00A5746E" w:rsidP="00A5746E">
      <w:pPr>
        <w:pStyle w:val="a7"/>
        <w:spacing w:before="0" w:beforeAutospacing="0" w:after="0" w:afterAutospacing="0"/>
      </w:pPr>
      <w:r>
        <w:t>Наблюдайте, за какое время произойдет утомление мышц.</w:t>
      </w:r>
    </w:p>
    <w:p w14:paraId="778E99F8" w14:textId="77777777" w:rsidR="00A5746E" w:rsidRDefault="00A5746E" w:rsidP="00A5746E">
      <w:pPr>
        <w:pStyle w:val="a7"/>
        <w:spacing w:before="0" w:beforeAutospacing="0" w:after="0" w:afterAutospacing="0"/>
      </w:pPr>
    </w:p>
    <w:p w14:paraId="34B5B110" w14:textId="77777777" w:rsidR="00A5746E" w:rsidRDefault="00A5746E" w:rsidP="00A5746E">
      <w:pPr>
        <w:pStyle w:val="a7"/>
        <w:spacing w:before="0" w:beforeAutospacing="0" w:after="0" w:afterAutospacing="0"/>
      </w:pPr>
      <w:r>
        <w:t>2.Испытуемый берет груз массой 3 кг, повторяет опыт.</w:t>
      </w:r>
    </w:p>
    <w:p w14:paraId="395670EE" w14:textId="77777777" w:rsidR="00A5746E" w:rsidRDefault="00A5746E" w:rsidP="00A5746E">
      <w:pPr>
        <w:pStyle w:val="a7"/>
        <w:spacing w:before="0" w:beforeAutospacing="0" w:after="0" w:afterAutospacing="0"/>
      </w:pPr>
      <w:r>
        <w:t>Опыт 2</w:t>
      </w:r>
      <w:r>
        <w:rPr>
          <w:rStyle w:val="apple-converted-space"/>
        </w:rPr>
        <w:t> </w:t>
      </w:r>
      <w:r>
        <w:rPr>
          <w:b/>
          <w:bCs/>
        </w:rPr>
        <w:t>Утомление при динамической работе</w:t>
      </w:r>
    </w:p>
    <w:p w14:paraId="44372431" w14:textId="77777777" w:rsidR="00A5746E" w:rsidRDefault="00A5746E" w:rsidP="00A5746E">
      <w:pPr>
        <w:pStyle w:val="a7"/>
        <w:spacing w:before="0" w:beforeAutospacing="0" w:after="0" w:afterAutospacing="0"/>
      </w:pPr>
      <w:r>
        <w:t xml:space="preserve">1. Испытуемый поднимает тот же </w:t>
      </w:r>
      <w:proofErr w:type="gramStart"/>
      <w:r>
        <w:t>груз(</w:t>
      </w:r>
      <w:proofErr w:type="gramEnd"/>
      <w:r>
        <w:t>2 кг,3кг) до сделанной метки и опускает его. Наблюдайте, за какое время произойдет утомление.</w:t>
      </w:r>
    </w:p>
    <w:p w14:paraId="12743B74" w14:textId="77777777" w:rsidR="00A5746E" w:rsidRDefault="00A5746E" w:rsidP="00A5746E">
      <w:pPr>
        <w:pStyle w:val="a7"/>
        <w:spacing w:before="0" w:beforeAutospacing="0" w:after="0" w:afterAutospacing="0"/>
        <w:rPr>
          <w:color w:val="000000"/>
        </w:rPr>
      </w:pPr>
      <w:r>
        <w:rPr>
          <w:color w:val="000000"/>
        </w:rPr>
        <w:t>2. Результаты оформите в таблице.</w:t>
      </w:r>
    </w:p>
    <w:p w14:paraId="101987D7" w14:textId="77777777" w:rsidR="00A5746E" w:rsidRDefault="00A5746E" w:rsidP="00A5746E">
      <w:pPr>
        <w:pStyle w:val="a7"/>
        <w:spacing w:before="0" w:beforeAutospacing="0" w:after="0" w:afterAutospacing="0"/>
        <w:rPr>
          <w:color w:val="000000"/>
        </w:rPr>
      </w:pPr>
      <w:r>
        <w:rPr>
          <w:color w:val="000000"/>
        </w:rPr>
        <w:t>Работа</w:t>
      </w:r>
    </w:p>
    <w:p w14:paraId="3E7D0D82" w14:textId="77777777" w:rsidR="00A5746E" w:rsidRDefault="00A5746E" w:rsidP="00A5746E">
      <w:pPr>
        <w:pStyle w:val="a7"/>
        <w:spacing w:before="0" w:beforeAutospacing="0" w:after="0" w:afterAutospacing="0"/>
        <w:rPr>
          <w:color w:val="000000"/>
        </w:rPr>
      </w:pPr>
      <w:r>
        <w:rPr>
          <w:color w:val="000000"/>
        </w:rPr>
        <w:t xml:space="preserve">Нагрузка </w:t>
      </w:r>
      <w:r w:rsidRPr="006A5B23">
        <w:rPr>
          <w:color w:val="000000"/>
        </w:rPr>
        <w:t>2</w:t>
      </w:r>
      <w:r>
        <w:rPr>
          <w:color w:val="000000"/>
        </w:rPr>
        <w:t xml:space="preserve"> кг</w:t>
      </w:r>
    </w:p>
    <w:p w14:paraId="5E7C1C3A" w14:textId="77777777" w:rsidR="00A5746E" w:rsidRDefault="00A5746E" w:rsidP="00A5746E">
      <w:pPr>
        <w:pStyle w:val="a7"/>
        <w:spacing w:before="0" w:beforeAutospacing="0" w:after="0" w:afterAutospacing="0"/>
        <w:rPr>
          <w:color w:val="000000"/>
        </w:rPr>
      </w:pPr>
      <w:r>
        <w:rPr>
          <w:color w:val="000000"/>
        </w:rPr>
        <w:t>Нагрузка 3 кг</w:t>
      </w:r>
    </w:p>
    <w:p w14:paraId="5A53BB67" w14:textId="77777777" w:rsidR="00A5746E" w:rsidRDefault="00A5746E" w:rsidP="00A5746E">
      <w:pPr>
        <w:pStyle w:val="a7"/>
        <w:spacing w:before="0" w:beforeAutospacing="0" w:after="0" w:afterAutospacing="0"/>
        <w:rPr>
          <w:color w:val="000000"/>
        </w:rPr>
      </w:pPr>
      <w:r>
        <w:rPr>
          <w:color w:val="000000"/>
        </w:rPr>
        <w:t>Статическая</w:t>
      </w:r>
    </w:p>
    <w:p w14:paraId="5949528E" w14:textId="77777777" w:rsidR="00A5746E" w:rsidRDefault="00A5746E" w:rsidP="00A5746E">
      <w:pPr>
        <w:pStyle w:val="a7"/>
        <w:spacing w:before="0" w:beforeAutospacing="0" w:after="0" w:afterAutospacing="0"/>
        <w:rPr>
          <w:color w:val="000000"/>
        </w:rPr>
      </w:pPr>
      <w:r>
        <w:rPr>
          <w:color w:val="000000"/>
        </w:rPr>
        <w:t>Динамическая</w:t>
      </w:r>
    </w:p>
    <w:p w14:paraId="6CF10041" w14:textId="77777777" w:rsidR="00A5746E" w:rsidRDefault="00A5746E" w:rsidP="00A5746E">
      <w:pPr>
        <w:pStyle w:val="a7"/>
        <w:spacing w:before="0" w:beforeAutospacing="0" w:after="0" w:afterAutospacing="0"/>
        <w:rPr>
          <w:color w:val="000000"/>
        </w:rPr>
      </w:pPr>
      <w:r>
        <w:rPr>
          <w:b/>
          <w:bCs/>
          <w:color w:val="000000"/>
        </w:rPr>
        <w:t>Вывод:</w:t>
      </w:r>
    </w:p>
    <w:p w14:paraId="74A3A250" w14:textId="77777777" w:rsidR="00A5746E" w:rsidRDefault="00A5746E" w:rsidP="00A5746E">
      <w:pPr>
        <w:pStyle w:val="a7"/>
        <w:spacing w:before="0" w:beforeAutospacing="0" w:after="0" w:afterAutospacing="0"/>
        <w:rPr>
          <w:color w:val="000000"/>
        </w:rPr>
      </w:pPr>
      <w:r>
        <w:rPr>
          <w:color w:val="000000"/>
        </w:rPr>
        <w:t>Как нагрузка влияет на развитие утомления мышц?</w:t>
      </w:r>
    </w:p>
    <w:p w14:paraId="4496DC0F" w14:textId="77777777" w:rsidR="00A5746E" w:rsidRDefault="00A5746E" w:rsidP="00A5746E">
      <w:pPr>
        <w:pStyle w:val="a7"/>
        <w:spacing w:before="0" w:beforeAutospacing="0" w:after="0" w:afterAutospacing="0"/>
        <w:rPr>
          <w:color w:val="000000"/>
        </w:rPr>
      </w:pPr>
      <w:r>
        <w:rPr>
          <w:color w:val="000000"/>
        </w:rPr>
        <w:t>Какая работа более утомительна?</w:t>
      </w:r>
    </w:p>
    <w:p w14:paraId="6A85152C" w14:textId="77777777" w:rsidR="00A5746E" w:rsidRDefault="00A5746E" w:rsidP="00A5746E">
      <w:pPr>
        <w:pStyle w:val="a7"/>
        <w:spacing w:before="0" w:beforeAutospacing="0" w:after="0" w:afterAutospacing="0"/>
        <w:rPr>
          <w:color w:val="000000"/>
        </w:rPr>
      </w:pPr>
      <w:r>
        <w:rPr>
          <w:color w:val="000000"/>
        </w:rPr>
        <w:t>* Почему при стирке белья спина устает больше, чем руки?</w:t>
      </w:r>
    </w:p>
    <w:p w14:paraId="0E8A1E24" w14:textId="77777777" w:rsidR="00A5746E" w:rsidRDefault="00A5746E" w:rsidP="00A5746E">
      <w:pPr>
        <w:pStyle w:val="a7"/>
        <w:spacing w:before="0" w:beforeAutospacing="0" w:after="0" w:afterAutospacing="0"/>
        <w:rPr>
          <w:color w:val="000000"/>
        </w:rPr>
      </w:pPr>
      <w:r>
        <w:rPr>
          <w:color w:val="000000"/>
        </w:rPr>
        <w:t>*Как лучше нести груз: без отдыха попеременно правой и левой рукой,</w:t>
      </w:r>
    </w:p>
    <w:p w14:paraId="63B306CB" w14:textId="77777777" w:rsidR="00A5746E" w:rsidRDefault="00A5746E" w:rsidP="00A5746E">
      <w:pPr>
        <w:pStyle w:val="a7"/>
        <w:spacing w:before="0" w:beforeAutospacing="0" w:after="0" w:afterAutospacing="0"/>
        <w:rPr>
          <w:color w:val="000000"/>
        </w:rPr>
      </w:pPr>
      <w:r>
        <w:rPr>
          <w:color w:val="000000"/>
        </w:rPr>
        <w:t>или одной правой, а потом, отдохнув минуту, груз снова нести в этой же руке?</w:t>
      </w:r>
    </w:p>
    <w:p w14:paraId="66189108" w14:textId="77777777" w:rsidR="00A5746E" w:rsidRDefault="00A5746E" w:rsidP="00A5746E">
      <w:pPr>
        <w:pStyle w:val="a5"/>
        <w:ind w:left="0"/>
      </w:pPr>
    </w:p>
    <w:p w14:paraId="5780C056" w14:textId="3E26EDBE" w:rsidR="00A5746E" w:rsidRPr="00D514D4" w:rsidRDefault="00A5746E" w:rsidP="00A5746E">
      <w:pPr>
        <w:pStyle w:val="a5"/>
        <w:ind w:left="0"/>
        <w:jc w:val="center"/>
        <w:rPr>
          <w:rFonts w:ascii="Times New Roman" w:hAnsi="Times New Roman" w:cs="Times New Roman"/>
          <w:b/>
        </w:rPr>
      </w:pPr>
      <w:r w:rsidRPr="00D514D4">
        <w:rPr>
          <w:rFonts w:ascii="Times New Roman" w:hAnsi="Times New Roman" w:cs="Times New Roman"/>
          <w:b/>
        </w:rPr>
        <w:t xml:space="preserve">Практическое занятие </w:t>
      </w:r>
    </w:p>
    <w:p w14:paraId="015F9AAF" w14:textId="77777777" w:rsidR="00A5746E" w:rsidRPr="00D514D4" w:rsidRDefault="00A5746E" w:rsidP="00A5746E">
      <w:pPr>
        <w:shd w:val="clear" w:color="auto" w:fill="FFFFFF"/>
        <w:spacing w:after="0" w:line="240" w:lineRule="auto"/>
        <w:jc w:val="center"/>
        <w:rPr>
          <w:rFonts w:ascii="Times New Roman" w:eastAsia="Times New Roman" w:hAnsi="Times New Roman" w:cs="Times New Roman"/>
          <w:b/>
          <w:color w:val="0A0A0A"/>
          <w:sz w:val="28"/>
          <w:szCs w:val="24"/>
        </w:rPr>
      </w:pPr>
      <w:r w:rsidRPr="00D514D4">
        <w:rPr>
          <w:rFonts w:ascii="Times New Roman" w:eastAsia="Times New Roman" w:hAnsi="Times New Roman" w:cs="Times New Roman"/>
          <w:b/>
          <w:sz w:val="24"/>
          <w:shd w:val="clear" w:color="auto" w:fill="FFFFFF"/>
        </w:rPr>
        <w:t>Определение типа осанки и факторов среды, влияющих на ее формирование</w:t>
      </w:r>
    </w:p>
    <w:p w14:paraId="4BBDCD37" w14:textId="77777777" w:rsidR="00A5746E" w:rsidRPr="003F0556" w:rsidRDefault="00A5746E" w:rsidP="00A5746E">
      <w:pPr>
        <w:shd w:val="clear" w:color="auto" w:fill="FFFFFF"/>
        <w:spacing w:after="0" w:line="240" w:lineRule="auto"/>
        <w:rPr>
          <w:rFonts w:ascii="Times New Roman" w:eastAsia="Times New Roman" w:hAnsi="Times New Roman" w:cs="Times New Roman"/>
          <w:color w:val="0A0A0A"/>
        </w:rPr>
      </w:pPr>
    </w:p>
    <w:p w14:paraId="4B76A62D" w14:textId="77777777" w:rsidR="00A5746E" w:rsidRPr="00D514D4" w:rsidRDefault="00A5746E" w:rsidP="00A5746E">
      <w:pPr>
        <w:spacing w:after="0" w:line="240" w:lineRule="auto"/>
        <w:jc w:val="both"/>
        <w:rPr>
          <w:rFonts w:ascii="Times New Roman" w:eastAsia="Times New Roman" w:hAnsi="Times New Roman" w:cs="Times New Roman"/>
          <w:b/>
          <w:bCs/>
          <w:iCs/>
          <w:sz w:val="24"/>
          <w:szCs w:val="24"/>
        </w:rPr>
      </w:pPr>
      <w:r w:rsidRPr="00D514D4">
        <w:rPr>
          <w:rFonts w:ascii="Times New Roman" w:eastAsia="Times New Roman" w:hAnsi="Times New Roman" w:cs="Times New Roman"/>
          <w:b/>
          <w:bCs/>
          <w:iCs/>
          <w:sz w:val="24"/>
          <w:szCs w:val="24"/>
        </w:rPr>
        <w:t xml:space="preserve">Цель: </w:t>
      </w:r>
      <w:r w:rsidRPr="00D514D4">
        <w:rPr>
          <w:rFonts w:ascii="Times New Roman" w:eastAsia="Calibri" w:hAnsi="Times New Roman" w:cs="Times New Roman"/>
          <w:sz w:val="24"/>
          <w:szCs w:val="24"/>
        </w:rPr>
        <w:t>выяснить причины нарушения осанки, изучить условия сохранения правильной осанки при различных положениях тела.</w:t>
      </w:r>
    </w:p>
    <w:p w14:paraId="21D1E092" w14:textId="77777777" w:rsidR="00A5746E" w:rsidRPr="00D514D4" w:rsidRDefault="00A5746E" w:rsidP="00A5746E">
      <w:pPr>
        <w:autoSpaceDE w:val="0"/>
        <w:autoSpaceDN w:val="0"/>
        <w:adjustRightInd w:val="0"/>
        <w:spacing w:after="0" w:line="240" w:lineRule="auto"/>
        <w:rPr>
          <w:rFonts w:ascii="Times New Roman" w:eastAsia="Calibri" w:hAnsi="Times New Roman" w:cs="Times New Roman"/>
          <w:sz w:val="24"/>
          <w:szCs w:val="24"/>
        </w:rPr>
      </w:pPr>
      <w:r w:rsidRPr="00D514D4">
        <w:rPr>
          <w:rFonts w:ascii="Times New Roman" w:eastAsia="Times New Roman" w:hAnsi="Times New Roman" w:cs="Times New Roman"/>
          <w:b/>
          <w:bCs/>
          <w:iCs/>
          <w:sz w:val="24"/>
          <w:szCs w:val="24"/>
        </w:rPr>
        <w:t xml:space="preserve">Оборудование: </w:t>
      </w:r>
      <w:r w:rsidRPr="00D514D4">
        <w:rPr>
          <w:rFonts w:ascii="Times New Roman" w:eastAsia="Times New Roman" w:hAnsi="Times New Roman" w:cs="Times New Roman"/>
          <w:bCs/>
          <w:iCs/>
          <w:sz w:val="24"/>
          <w:szCs w:val="24"/>
        </w:rPr>
        <w:t>презентация «Выявление нарушения осанки», презентация «</w:t>
      </w:r>
      <w:r w:rsidRPr="00D514D4">
        <w:rPr>
          <w:rFonts w:ascii="Times New Roman" w:eastAsia="Calibri" w:hAnsi="Times New Roman" w:cs="Times New Roman"/>
          <w:sz w:val="24"/>
          <w:szCs w:val="24"/>
        </w:rPr>
        <w:t>Определение наличия плоскостопия», лист бумаги, карандаш.</w:t>
      </w:r>
    </w:p>
    <w:p w14:paraId="0BA0FAD0" w14:textId="77777777" w:rsidR="00A5746E" w:rsidRPr="00D514D4" w:rsidRDefault="00A5746E" w:rsidP="00A5746E">
      <w:pPr>
        <w:spacing w:after="0" w:line="240" w:lineRule="auto"/>
        <w:jc w:val="center"/>
        <w:rPr>
          <w:rFonts w:ascii="Times New Roman" w:eastAsia="Times New Roman" w:hAnsi="Times New Roman" w:cs="Times New Roman"/>
          <w:b/>
          <w:bCs/>
          <w:iCs/>
          <w:sz w:val="24"/>
          <w:szCs w:val="24"/>
        </w:rPr>
      </w:pPr>
      <w:r w:rsidRPr="00D514D4">
        <w:rPr>
          <w:rFonts w:ascii="Times New Roman" w:eastAsia="Times New Roman" w:hAnsi="Times New Roman" w:cs="Times New Roman"/>
          <w:b/>
          <w:bCs/>
          <w:iCs/>
          <w:sz w:val="24"/>
          <w:szCs w:val="24"/>
        </w:rPr>
        <w:t>Ход работы:</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4"/>
        <w:gridCol w:w="2693"/>
        <w:gridCol w:w="3006"/>
      </w:tblGrid>
      <w:tr w:rsidR="00A5746E" w:rsidRPr="00D514D4" w14:paraId="7D50BB54" w14:textId="77777777" w:rsidTr="00A833F8">
        <w:tc>
          <w:tcPr>
            <w:tcW w:w="9493" w:type="dxa"/>
            <w:gridSpan w:val="3"/>
            <w:tcBorders>
              <w:top w:val="single" w:sz="4" w:space="0" w:color="000000"/>
              <w:left w:val="single" w:sz="4" w:space="0" w:color="000000"/>
              <w:bottom w:val="single" w:sz="4" w:space="0" w:color="000000"/>
              <w:right w:val="single" w:sz="4" w:space="0" w:color="000000"/>
            </w:tcBorders>
            <w:hideMark/>
          </w:tcPr>
          <w:p w14:paraId="39C2B2C3" w14:textId="77777777" w:rsidR="00A5746E" w:rsidRPr="00D514D4" w:rsidRDefault="00A5746E" w:rsidP="00A833F8">
            <w:pPr>
              <w:spacing w:after="0" w:line="240" w:lineRule="auto"/>
              <w:jc w:val="center"/>
              <w:rPr>
                <w:rFonts w:ascii="Times New Roman" w:eastAsia="Times New Roman" w:hAnsi="Times New Roman" w:cs="Times New Roman"/>
                <w:b/>
                <w:bCs/>
                <w:iCs/>
              </w:rPr>
            </w:pPr>
            <w:r w:rsidRPr="00D514D4">
              <w:rPr>
                <w:rFonts w:ascii="Times New Roman" w:eastAsia="Calibri" w:hAnsi="Times New Roman" w:cs="Times New Roman"/>
                <w:noProof/>
              </w:rPr>
              <w:drawing>
                <wp:inline distT="0" distB="0" distL="0" distR="0" wp14:anchorId="33D60F3B" wp14:editId="3613282B">
                  <wp:extent cx="4478545" cy="1691640"/>
                  <wp:effectExtent l="0" t="0" r="0" b="3810"/>
                  <wp:docPr id="127" name="Рисунок 127" descr="https://studfile.net/html/2706/572/html_eEXEzTiFFz.iNzS/img-pzf04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studfile.net/html/2706/572/html_eEXEzTiFFz.iNzS/img-pzf04S.jpg"/>
                          <pic:cNvPicPr>
                            <a:picLocks noChangeAspect="1" noChangeArrowheads="1"/>
                          </pic:cNvPicPr>
                        </pic:nvPicPr>
                        <pic:blipFill>
                          <a:blip r:embed="rId55" r:link="rId56" cstate="print">
                            <a:extLst>
                              <a:ext uri="{28A0092B-C50C-407E-A947-70E740481C1C}">
                                <a14:useLocalDpi xmlns:a14="http://schemas.microsoft.com/office/drawing/2010/main" val="0"/>
                              </a:ext>
                            </a:extLst>
                          </a:blip>
                          <a:srcRect b="9630"/>
                          <a:stretch>
                            <a:fillRect/>
                          </a:stretch>
                        </pic:blipFill>
                        <pic:spPr bwMode="auto">
                          <a:xfrm>
                            <a:off x="0" y="0"/>
                            <a:ext cx="4530155" cy="1711134"/>
                          </a:xfrm>
                          <a:prstGeom prst="rect">
                            <a:avLst/>
                          </a:prstGeom>
                          <a:noFill/>
                          <a:ln>
                            <a:noFill/>
                          </a:ln>
                        </pic:spPr>
                      </pic:pic>
                    </a:graphicData>
                  </a:graphic>
                </wp:inline>
              </w:drawing>
            </w:r>
          </w:p>
        </w:tc>
      </w:tr>
      <w:tr w:rsidR="00A5746E" w:rsidRPr="00D514D4" w14:paraId="79AF3110" w14:textId="77777777" w:rsidTr="00A833F8">
        <w:tc>
          <w:tcPr>
            <w:tcW w:w="6487" w:type="dxa"/>
            <w:gridSpan w:val="2"/>
            <w:tcBorders>
              <w:top w:val="single" w:sz="4" w:space="0" w:color="000000"/>
              <w:left w:val="single" w:sz="4" w:space="0" w:color="000000"/>
              <w:bottom w:val="single" w:sz="4" w:space="0" w:color="000000"/>
              <w:right w:val="single" w:sz="4" w:space="0" w:color="000000"/>
            </w:tcBorders>
            <w:hideMark/>
          </w:tcPr>
          <w:p w14:paraId="1D2F7337" w14:textId="77777777" w:rsidR="00A5746E" w:rsidRPr="00D514D4" w:rsidRDefault="00A5746E" w:rsidP="00A833F8">
            <w:pPr>
              <w:spacing w:after="0" w:line="240" w:lineRule="auto"/>
              <w:jc w:val="center"/>
              <w:rPr>
                <w:rFonts w:ascii="Times New Roman" w:eastAsia="Times New Roman" w:hAnsi="Times New Roman" w:cs="Times New Roman"/>
                <w:b/>
                <w:bCs/>
                <w:iCs/>
              </w:rPr>
            </w:pPr>
            <w:r w:rsidRPr="00D514D4">
              <w:rPr>
                <w:rFonts w:ascii="Times New Roman" w:eastAsia="Times New Roman" w:hAnsi="Times New Roman" w:cs="Times New Roman"/>
                <w:b/>
                <w:bCs/>
                <w:iCs/>
              </w:rPr>
              <w:lastRenderedPageBreak/>
              <w:t>1. Выявление нарушения осанки:</w:t>
            </w:r>
          </w:p>
          <w:p w14:paraId="4063B576" w14:textId="77777777" w:rsidR="00A5746E" w:rsidRPr="00D514D4" w:rsidRDefault="00A5746E" w:rsidP="00A833F8">
            <w:pPr>
              <w:spacing w:after="0" w:line="240" w:lineRule="auto"/>
              <w:jc w:val="both"/>
              <w:rPr>
                <w:rFonts w:ascii="Times New Roman" w:eastAsia="Calibri" w:hAnsi="Times New Roman" w:cs="Times New Roman"/>
                <w:b/>
              </w:rPr>
            </w:pPr>
            <w:r w:rsidRPr="00D514D4">
              <w:rPr>
                <w:rFonts w:ascii="Times New Roman" w:eastAsia="Calibri" w:hAnsi="Times New Roman" w:cs="Times New Roman"/>
              </w:rPr>
              <w:t xml:space="preserve">1. Встаньте спиной к стене, так чтобы голова, плечи и ягодицы касались стены. </w:t>
            </w:r>
            <w:r w:rsidRPr="00D514D4">
              <w:rPr>
                <w:rFonts w:ascii="Times New Roman" w:eastAsia="Calibri" w:hAnsi="Times New Roman" w:cs="Times New Roman"/>
              </w:rPr>
              <w:br/>
              <w:t xml:space="preserve">2. Попробуйте между поясницей и стеной просунуть кулак. </w:t>
            </w:r>
            <w:r w:rsidRPr="00D514D4">
              <w:rPr>
                <w:rFonts w:ascii="Times New Roman" w:eastAsia="Calibri" w:hAnsi="Times New Roman" w:cs="Times New Roman"/>
              </w:rPr>
              <w:br/>
              <w:t>3. Если это невозможно, просуньте туда ладонь.</w:t>
            </w:r>
            <w:r w:rsidRPr="00D514D4">
              <w:rPr>
                <w:rFonts w:ascii="Times New Roman" w:eastAsia="Calibri" w:hAnsi="Times New Roman" w:cs="Times New Roman"/>
                <w:b/>
              </w:rPr>
              <w:t xml:space="preserve"> </w:t>
            </w:r>
          </w:p>
          <w:p w14:paraId="4C353759" w14:textId="77777777" w:rsidR="00A5746E" w:rsidRPr="00D514D4" w:rsidRDefault="00A5746E" w:rsidP="00A833F8">
            <w:pPr>
              <w:spacing w:after="0" w:line="240" w:lineRule="auto"/>
              <w:jc w:val="center"/>
              <w:rPr>
                <w:rFonts w:ascii="Times New Roman" w:eastAsia="Calibri" w:hAnsi="Times New Roman" w:cs="Times New Roman"/>
                <w:b/>
              </w:rPr>
            </w:pPr>
            <w:r w:rsidRPr="00D514D4">
              <w:rPr>
                <w:rFonts w:ascii="Times New Roman" w:eastAsia="Calibri" w:hAnsi="Times New Roman" w:cs="Times New Roman"/>
                <w:b/>
              </w:rPr>
              <w:t>Оценка результатов.</w:t>
            </w:r>
          </w:p>
          <w:p w14:paraId="3099361D" w14:textId="77777777" w:rsidR="00A5746E" w:rsidRPr="00D514D4" w:rsidRDefault="00A5746E" w:rsidP="00A833F8">
            <w:pPr>
              <w:spacing w:after="0" w:line="240" w:lineRule="auto"/>
              <w:jc w:val="both"/>
              <w:rPr>
                <w:rFonts w:ascii="Times New Roman" w:eastAsia="Calibri" w:hAnsi="Times New Roman" w:cs="Times New Roman"/>
              </w:rPr>
            </w:pPr>
            <w:r w:rsidRPr="00D514D4">
              <w:rPr>
                <w:rFonts w:ascii="Times New Roman" w:eastAsia="Calibri" w:hAnsi="Times New Roman" w:cs="Times New Roman"/>
              </w:rPr>
              <w:t>В норме в данной позе между стеной и поясницей кулак проходить не должен. Если это имеет место, осанка нарушена. Осанку следует считать нормальной, если между поясницей и стеной проходит ладонь. Сделайте вывод о своей осанке.</w:t>
            </w:r>
          </w:p>
          <w:p w14:paraId="00BDB5C7" w14:textId="77777777" w:rsidR="00A5746E" w:rsidRPr="00D514D4" w:rsidRDefault="00A5746E" w:rsidP="00A833F8">
            <w:pPr>
              <w:spacing w:after="0" w:line="240" w:lineRule="auto"/>
              <w:jc w:val="both"/>
              <w:rPr>
                <w:rFonts w:ascii="Times New Roman" w:eastAsia="Times New Roman" w:hAnsi="Times New Roman" w:cs="Times New Roman"/>
                <w:b/>
                <w:bCs/>
              </w:rPr>
            </w:pPr>
            <w:r w:rsidRPr="00D514D4">
              <w:rPr>
                <w:rFonts w:ascii="Times New Roman" w:eastAsia="Calibri" w:hAnsi="Times New Roman" w:cs="Times New Roman"/>
                <w:b/>
              </w:rPr>
              <w:t xml:space="preserve">Вывод: </w:t>
            </w:r>
            <w:r w:rsidRPr="00D514D4">
              <w:rPr>
                <w:rFonts w:ascii="Times New Roman" w:eastAsia="Calibri" w:hAnsi="Times New Roman" w:cs="Times New Roman"/>
                <w:shd w:val="clear" w:color="auto" w:fill="FFFFFF"/>
              </w:rPr>
              <w:t>я провел(а) работу по выявлению нарушения осанки и обнаружил(а), что у меня нет отклонений от нормы/есть отклонения от нормы.</w:t>
            </w:r>
          </w:p>
        </w:tc>
        <w:tc>
          <w:tcPr>
            <w:tcW w:w="3006" w:type="dxa"/>
            <w:tcBorders>
              <w:top w:val="single" w:sz="4" w:space="0" w:color="000000"/>
              <w:left w:val="single" w:sz="4" w:space="0" w:color="000000"/>
              <w:bottom w:val="single" w:sz="4" w:space="0" w:color="000000"/>
              <w:right w:val="single" w:sz="4" w:space="0" w:color="000000"/>
            </w:tcBorders>
            <w:hideMark/>
          </w:tcPr>
          <w:p w14:paraId="08F35276" w14:textId="77777777" w:rsidR="00A5746E" w:rsidRPr="00D514D4" w:rsidRDefault="00A5746E" w:rsidP="00A833F8">
            <w:pPr>
              <w:spacing w:after="0" w:line="240" w:lineRule="auto"/>
              <w:rPr>
                <w:rFonts w:ascii="Times New Roman" w:eastAsia="Times New Roman" w:hAnsi="Times New Roman" w:cs="Times New Roman"/>
              </w:rPr>
            </w:pPr>
            <w:r w:rsidRPr="00D514D4">
              <w:rPr>
                <w:rFonts w:ascii="Times New Roman" w:eastAsia="Times New Roman" w:hAnsi="Times New Roman" w:cs="Times New Roman"/>
                <w:noProof/>
              </w:rPr>
              <w:drawing>
                <wp:inline distT="0" distB="0" distL="0" distR="0" wp14:anchorId="17F8DC61" wp14:editId="412B3826">
                  <wp:extent cx="1638300" cy="1950720"/>
                  <wp:effectExtent l="0" t="0" r="0" b="0"/>
                  <wp:docPr id="29696" name="Рисунок 29696" descr="simptomi_perelo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imptomi_pereloma.jpg"/>
                          <pic:cNvPicPr>
                            <a:picLocks noChangeAspect="1" noChangeArrowheads="1"/>
                          </pic:cNvPicPr>
                        </pic:nvPicPr>
                        <pic:blipFill>
                          <a:blip r:embed="rId57" r:link="rId58" cstate="print">
                            <a:extLst>
                              <a:ext uri="{28A0092B-C50C-407E-A947-70E740481C1C}">
                                <a14:useLocalDpi xmlns:a14="http://schemas.microsoft.com/office/drawing/2010/main" val="0"/>
                              </a:ext>
                            </a:extLst>
                          </a:blip>
                          <a:srcRect/>
                          <a:stretch>
                            <a:fillRect/>
                          </a:stretch>
                        </pic:blipFill>
                        <pic:spPr bwMode="auto">
                          <a:xfrm>
                            <a:off x="0" y="0"/>
                            <a:ext cx="1638300" cy="1950720"/>
                          </a:xfrm>
                          <a:prstGeom prst="rect">
                            <a:avLst/>
                          </a:prstGeom>
                          <a:noFill/>
                          <a:ln>
                            <a:noFill/>
                          </a:ln>
                        </pic:spPr>
                      </pic:pic>
                    </a:graphicData>
                  </a:graphic>
                </wp:inline>
              </w:drawing>
            </w:r>
          </w:p>
        </w:tc>
      </w:tr>
      <w:tr w:rsidR="00A5746E" w:rsidRPr="00D514D4" w14:paraId="3476B506" w14:textId="77777777" w:rsidTr="00A833F8">
        <w:tc>
          <w:tcPr>
            <w:tcW w:w="9493" w:type="dxa"/>
            <w:gridSpan w:val="3"/>
            <w:tcBorders>
              <w:top w:val="single" w:sz="4" w:space="0" w:color="000000"/>
              <w:left w:val="single" w:sz="4" w:space="0" w:color="000000"/>
              <w:bottom w:val="single" w:sz="4" w:space="0" w:color="000000"/>
              <w:right w:val="single" w:sz="4" w:space="0" w:color="000000"/>
            </w:tcBorders>
            <w:hideMark/>
          </w:tcPr>
          <w:p w14:paraId="50FA20FE" w14:textId="77777777" w:rsidR="00A5746E" w:rsidRPr="00D514D4" w:rsidRDefault="00A5746E" w:rsidP="00A833F8">
            <w:pPr>
              <w:spacing w:after="0" w:line="240" w:lineRule="auto"/>
              <w:jc w:val="both"/>
              <w:rPr>
                <w:rFonts w:ascii="Times New Roman" w:eastAsia="Times New Roman" w:hAnsi="Times New Roman" w:cs="Times New Roman"/>
                <w:b/>
                <w:bCs/>
                <w:iCs/>
              </w:rPr>
            </w:pPr>
            <w:r w:rsidRPr="00D514D4">
              <w:rPr>
                <w:rFonts w:ascii="Times New Roman" w:eastAsia="Times New Roman" w:hAnsi="Times New Roman" w:cs="Times New Roman"/>
                <w:b/>
                <w:bCs/>
              </w:rPr>
              <w:t>2. Внимательно прочитайте информацию</w:t>
            </w:r>
            <w:r w:rsidRPr="00D514D4">
              <w:rPr>
                <w:rFonts w:ascii="Times New Roman" w:eastAsia="Calibri" w:hAnsi="Times New Roman" w:cs="Times New Roman"/>
                <w:b/>
              </w:rPr>
              <w:t xml:space="preserve"> о причинах нарушения осанки и условиях сохранения правильной осанки при различных положениях тела:</w:t>
            </w:r>
            <w:r w:rsidRPr="00D514D4">
              <w:rPr>
                <w:rFonts w:ascii="Times New Roman" w:eastAsia="Calibri" w:hAnsi="Times New Roman" w:cs="Times New Roman"/>
              </w:rPr>
              <w:t xml:space="preserve"> </w:t>
            </w:r>
            <w:r w:rsidRPr="00D514D4">
              <w:rPr>
                <w:rFonts w:ascii="Times New Roman" w:eastAsia="Times New Roman" w:hAnsi="Times New Roman" w:cs="Times New Roman"/>
                <w:b/>
                <w:bCs/>
              </w:rPr>
              <w:t xml:space="preserve"> </w:t>
            </w:r>
          </w:p>
          <w:p w14:paraId="26D0A158" w14:textId="77777777" w:rsidR="00A5746E" w:rsidRPr="00D514D4" w:rsidRDefault="00A5746E" w:rsidP="00A833F8">
            <w:pPr>
              <w:shd w:val="clear" w:color="auto" w:fill="FFFFFF"/>
              <w:spacing w:line="240" w:lineRule="auto"/>
              <w:jc w:val="both"/>
              <w:rPr>
                <w:rFonts w:ascii="Times New Roman" w:eastAsia="Times New Roman" w:hAnsi="Times New Roman" w:cs="Times New Roman"/>
                <w:bCs/>
              </w:rPr>
            </w:pPr>
            <w:r w:rsidRPr="00D514D4">
              <w:rPr>
                <w:rFonts w:ascii="Times New Roman" w:eastAsia="Times New Roman" w:hAnsi="Times New Roman" w:cs="Times New Roman"/>
                <w:bCs/>
              </w:rPr>
              <w:t xml:space="preserve">Осанка — это привычная поза при стоянии, ходьбе и сидении. </w:t>
            </w:r>
            <w:r w:rsidRPr="00D514D4">
              <w:rPr>
                <w:rFonts w:ascii="Times New Roman" w:eastAsia="Times New Roman" w:hAnsi="Times New Roman" w:cs="Times New Roman"/>
              </w:rPr>
              <w:t>Прямая спина, расправленные плечи, развёрнутая грудь, поднятая голова - всё это признаки хорошей осанки. При правильной осанке внутренние органы расположены так, что создаются наилучшие условия для их работы.</w:t>
            </w:r>
          </w:p>
          <w:p w14:paraId="2CCA641E" w14:textId="77777777" w:rsidR="00A5746E" w:rsidRPr="00D514D4" w:rsidRDefault="00A5746E" w:rsidP="00A833F8">
            <w:pPr>
              <w:shd w:val="clear" w:color="auto" w:fill="FFFFFF"/>
              <w:spacing w:after="0" w:line="240" w:lineRule="auto"/>
              <w:jc w:val="both"/>
              <w:rPr>
                <w:rFonts w:ascii="Times New Roman" w:eastAsia="Times New Roman" w:hAnsi="Times New Roman" w:cs="Times New Roman"/>
              </w:rPr>
            </w:pPr>
            <w:r w:rsidRPr="00D514D4">
              <w:rPr>
                <w:rFonts w:ascii="Times New Roman" w:eastAsia="Times New Roman" w:hAnsi="Times New Roman" w:cs="Times New Roman"/>
              </w:rPr>
              <w:t>При неправильной осанке происходит искривление позвоночника, которое рано или поздно наносит повреждения межпозвоночным дискам. В результате могут защемляться нервы, идущие от спинного мозга, расположенного внутри позвоночного канала. Человек начинает испытывать боли в спине, шее, голове. Развивается болезнь </w:t>
            </w:r>
            <w:r w:rsidRPr="00D514D4">
              <w:rPr>
                <w:rFonts w:ascii="Times New Roman" w:eastAsia="Times New Roman" w:hAnsi="Times New Roman" w:cs="Times New Roman"/>
                <w:b/>
                <w:bCs/>
              </w:rPr>
              <w:t>остеохондроз</w:t>
            </w:r>
            <w:r w:rsidRPr="00D514D4">
              <w:rPr>
                <w:rFonts w:ascii="Times New Roman" w:eastAsia="Times New Roman" w:hAnsi="Times New Roman" w:cs="Times New Roman"/>
              </w:rPr>
              <w:t xml:space="preserve">. Сведённые, опущенные плечи и впалая грудь затрудняют работу внутренних органов (в первую очередь лёгких и сердца). Также при искривлённом позвоночнике могут смещаться внутренние органы, из-за чего ухудшается их работа. </w:t>
            </w:r>
          </w:p>
          <w:p w14:paraId="6B6FA0BF" w14:textId="77777777" w:rsidR="00A5746E" w:rsidRPr="00D514D4" w:rsidRDefault="00A5746E" w:rsidP="00A833F8">
            <w:pPr>
              <w:spacing w:after="0" w:line="240" w:lineRule="auto"/>
              <w:jc w:val="both"/>
              <w:rPr>
                <w:rFonts w:ascii="Times New Roman" w:eastAsia="Times New Roman" w:hAnsi="Times New Roman" w:cs="Times New Roman"/>
                <w:b/>
                <w:bCs/>
                <w:iCs/>
              </w:rPr>
            </w:pPr>
            <w:r w:rsidRPr="00D514D4">
              <w:rPr>
                <w:rFonts w:ascii="Times New Roman" w:eastAsia="Times New Roman" w:hAnsi="Times New Roman" w:cs="Times New Roman"/>
              </w:rPr>
              <w:t>Для профилактики искривления позвоночника и сохранения правильной осанки нужно строго следить за правильной посадкой за столом, компьютером, при переносе тяжестей нагрузка должна быть посильной и распределяться равномерно и т. д.</w:t>
            </w:r>
          </w:p>
        </w:tc>
      </w:tr>
      <w:tr w:rsidR="00A5746E" w:rsidRPr="00D514D4" w14:paraId="02BE7B5B" w14:textId="77777777" w:rsidTr="00A833F8">
        <w:tc>
          <w:tcPr>
            <w:tcW w:w="3794" w:type="dxa"/>
            <w:tcBorders>
              <w:top w:val="single" w:sz="4" w:space="0" w:color="000000"/>
              <w:left w:val="single" w:sz="4" w:space="0" w:color="000000"/>
              <w:bottom w:val="single" w:sz="4" w:space="0" w:color="000000"/>
              <w:right w:val="single" w:sz="4" w:space="0" w:color="000000"/>
            </w:tcBorders>
            <w:hideMark/>
          </w:tcPr>
          <w:p w14:paraId="490B87E9" w14:textId="77777777" w:rsidR="00A5746E" w:rsidRPr="00D514D4" w:rsidRDefault="00A5746E" w:rsidP="00A833F8">
            <w:pPr>
              <w:autoSpaceDE w:val="0"/>
              <w:autoSpaceDN w:val="0"/>
              <w:adjustRightInd w:val="0"/>
              <w:spacing w:after="0" w:line="240" w:lineRule="auto"/>
              <w:jc w:val="both"/>
              <w:rPr>
                <w:rFonts w:ascii="Times New Roman" w:eastAsia="Calibri" w:hAnsi="Times New Roman" w:cs="Times New Roman"/>
                <w:b/>
              </w:rPr>
            </w:pPr>
            <w:r w:rsidRPr="00D514D4">
              <w:rPr>
                <w:rFonts w:ascii="Times New Roman" w:eastAsia="Times New Roman" w:hAnsi="Times New Roman" w:cs="Arial"/>
                <w:b/>
              </w:rPr>
              <w:t xml:space="preserve">3. </w:t>
            </w:r>
            <w:r w:rsidRPr="00D514D4">
              <w:rPr>
                <w:rFonts w:ascii="Times New Roman" w:eastAsia="Calibri" w:hAnsi="Times New Roman" w:cs="Times New Roman"/>
                <w:b/>
              </w:rPr>
              <w:t>Ознакомьтесь с видами нарушения осанки по рисунку.</w:t>
            </w:r>
          </w:p>
          <w:p w14:paraId="5A69E297" w14:textId="77777777" w:rsidR="00A5746E" w:rsidRPr="00D514D4" w:rsidRDefault="00A5746E" w:rsidP="00A833F8">
            <w:pPr>
              <w:shd w:val="clear" w:color="auto" w:fill="FFFFFF"/>
              <w:spacing w:after="0" w:line="240" w:lineRule="auto"/>
              <w:jc w:val="both"/>
              <w:rPr>
                <w:rFonts w:ascii="Times New Roman" w:eastAsia="Times New Roman" w:hAnsi="Times New Roman" w:cs="Times New Roman"/>
              </w:rPr>
            </w:pPr>
            <w:r w:rsidRPr="00D514D4">
              <w:rPr>
                <w:rFonts w:ascii="Times New Roman" w:eastAsia="Times New Roman" w:hAnsi="Times New Roman" w:cs="Times New Roman"/>
              </w:rPr>
              <w:t>О правильной осанке нужно заботиться с раннего детства. У детей и подростков, пока хрящевая ткань не заменилась костной, возможны значительные отклонения изгибов от нормы — это искривления позвоночника: </w:t>
            </w:r>
            <w:r w:rsidRPr="00D514D4">
              <w:rPr>
                <w:rFonts w:ascii="Times New Roman" w:eastAsia="Times New Roman" w:hAnsi="Times New Roman" w:cs="Times New Roman"/>
                <w:b/>
                <w:bCs/>
              </w:rPr>
              <w:t>кифоз, лордоз, сколиоз</w:t>
            </w:r>
            <w:r w:rsidRPr="00D514D4">
              <w:rPr>
                <w:rFonts w:ascii="Times New Roman" w:eastAsia="Times New Roman" w:hAnsi="Times New Roman" w:cs="Times New Roman"/>
              </w:rPr>
              <w:t>. </w:t>
            </w:r>
          </w:p>
        </w:tc>
        <w:tc>
          <w:tcPr>
            <w:tcW w:w="5699" w:type="dxa"/>
            <w:gridSpan w:val="2"/>
            <w:tcBorders>
              <w:top w:val="single" w:sz="4" w:space="0" w:color="000000"/>
              <w:left w:val="single" w:sz="4" w:space="0" w:color="000000"/>
              <w:bottom w:val="single" w:sz="4" w:space="0" w:color="000000"/>
              <w:right w:val="single" w:sz="4" w:space="0" w:color="000000"/>
            </w:tcBorders>
            <w:hideMark/>
          </w:tcPr>
          <w:p w14:paraId="2B2698BE" w14:textId="77777777" w:rsidR="00A5746E" w:rsidRPr="00D514D4" w:rsidRDefault="00A5746E" w:rsidP="00A833F8">
            <w:pPr>
              <w:spacing w:after="0" w:line="240" w:lineRule="auto"/>
              <w:rPr>
                <w:rFonts w:ascii="Times New Roman" w:eastAsia="Times New Roman" w:hAnsi="Times New Roman" w:cs="Times New Roman"/>
              </w:rPr>
            </w:pPr>
            <w:r w:rsidRPr="00D514D4">
              <w:rPr>
                <w:rFonts w:ascii="Times New Roman" w:eastAsia="Times New Roman" w:hAnsi="Times New Roman" w:cs="Times New Roman"/>
                <w:noProof/>
              </w:rPr>
              <w:drawing>
                <wp:inline distT="0" distB="0" distL="0" distR="0" wp14:anchorId="3215EB83" wp14:editId="0DF8D50A">
                  <wp:extent cx="2628900" cy="1493520"/>
                  <wp:effectExtent l="0" t="0" r="0" b="0"/>
                  <wp:docPr id="29700" name="Рисунок 29700" descr="27-05-2018 14-31-42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27-05-2018 14-31-42 — копия.jpg"/>
                          <pic:cNvPicPr>
                            <a:picLocks noChangeAspect="1" noChangeArrowheads="1"/>
                          </pic:cNvPicPr>
                        </pic:nvPicPr>
                        <pic:blipFill>
                          <a:blip r:embed="rId59" r:link="rId60" cstate="print">
                            <a:extLst>
                              <a:ext uri="{28A0092B-C50C-407E-A947-70E740481C1C}">
                                <a14:useLocalDpi xmlns:a14="http://schemas.microsoft.com/office/drawing/2010/main" val="0"/>
                              </a:ext>
                            </a:extLst>
                          </a:blip>
                          <a:srcRect/>
                          <a:stretch>
                            <a:fillRect/>
                          </a:stretch>
                        </pic:blipFill>
                        <pic:spPr bwMode="auto">
                          <a:xfrm>
                            <a:off x="0" y="0"/>
                            <a:ext cx="2628900" cy="1493520"/>
                          </a:xfrm>
                          <a:prstGeom prst="rect">
                            <a:avLst/>
                          </a:prstGeom>
                          <a:noFill/>
                          <a:ln>
                            <a:noFill/>
                          </a:ln>
                        </pic:spPr>
                      </pic:pic>
                    </a:graphicData>
                  </a:graphic>
                </wp:inline>
              </w:drawing>
            </w:r>
          </w:p>
        </w:tc>
      </w:tr>
    </w:tbl>
    <w:p w14:paraId="608F0CBA" w14:textId="77777777" w:rsidR="00A5746E" w:rsidRPr="00D514D4" w:rsidRDefault="00A5746E" w:rsidP="00A5746E">
      <w:pPr>
        <w:autoSpaceDE w:val="0"/>
        <w:autoSpaceDN w:val="0"/>
        <w:adjustRightInd w:val="0"/>
        <w:spacing w:after="0" w:line="240" w:lineRule="auto"/>
        <w:rPr>
          <w:rFonts w:ascii="Times New Roman" w:eastAsia="Calibri" w:hAnsi="Times New Roman" w:cs="Times New Roman"/>
          <w:b/>
          <w:sz w:val="24"/>
          <w:szCs w:val="24"/>
        </w:rPr>
      </w:pP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03"/>
        <w:gridCol w:w="4677"/>
        <w:gridCol w:w="313"/>
      </w:tblGrid>
      <w:tr w:rsidR="00A5746E" w:rsidRPr="00D514D4" w14:paraId="3146EB0A" w14:textId="77777777" w:rsidTr="00A833F8">
        <w:tc>
          <w:tcPr>
            <w:tcW w:w="9493" w:type="dxa"/>
            <w:gridSpan w:val="3"/>
            <w:tcBorders>
              <w:top w:val="single" w:sz="4" w:space="0" w:color="000000"/>
              <w:left w:val="single" w:sz="4" w:space="0" w:color="000000"/>
              <w:bottom w:val="single" w:sz="4" w:space="0" w:color="000000"/>
              <w:right w:val="single" w:sz="4" w:space="0" w:color="000000"/>
            </w:tcBorders>
            <w:hideMark/>
          </w:tcPr>
          <w:p w14:paraId="6AE81E07" w14:textId="77777777" w:rsidR="00A5746E" w:rsidRPr="00D514D4" w:rsidRDefault="00A5746E" w:rsidP="00A833F8">
            <w:pPr>
              <w:shd w:val="clear" w:color="auto" w:fill="FFFFFF"/>
              <w:spacing w:after="0" w:line="240" w:lineRule="auto"/>
              <w:jc w:val="both"/>
              <w:rPr>
                <w:rFonts w:ascii="Times New Roman" w:eastAsia="Times New Roman" w:hAnsi="Times New Roman" w:cs="Times New Roman"/>
                <w:sz w:val="24"/>
                <w:szCs w:val="24"/>
              </w:rPr>
            </w:pPr>
            <w:r w:rsidRPr="00D514D4">
              <w:rPr>
                <w:rFonts w:ascii="Times New Roman" w:eastAsia="Times New Roman" w:hAnsi="Times New Roman" w:cs="Times New Roman"/>
                <w:b/>
                <w:sz w:val="24"/>
                <w:szCs w:val="24"/>
              </w:rPr>
              <w:t>4.</w:t>
            </w:r>
            <w:r w:rsidRPr="00D514D4">
              <w:rPr>
                <w:rFonts w:ascii="Times New Roman" w:eastAsia="Times New Roman" w:hAnsi="Times New Roman" w:cs="Times New Roman"/>
                <w:sz w:val="24"/>
                <w:szCs w:val="24"/>
              </w:rPr>
              <w:t xml:space="preserve"> </w:t>
            </w:r>
            <w:r w:rsidRPr="00D514D4">
              <w:rPr>
                <w:rFonts w:ascii="Times New Roman" w:eastAsia="Times New Roman" w:hAnsi="Times New Roman" w:cs="Times New Roman"/>
                <w:b/>
                <w:sz w:val="24"/>
                <w:szCs w:val="24"/>
              </w:rPr>
              <w:t>Внимательно прочитайте информацию о плоскостопии:</w:t>
            </w:r>
            <w:r w:rsidRPr="00D514D4">
              <w:rPr>
                <w:rFonts w:ascii="Times New Roman" w:eastAsia="Times New Roman" w:hAnsi="Times New Roman" w:cs="Times New Roman"/>
                <w:sz w:val="24"/>
                <w:szCs w:val="24"/>
              </w:rPr>
              <w:t xml:space="preserve"> у человека стопа сводчатая: её средняя часть немного приподнята над поверхностью, на которую опирается нога (это необходимо для того, чтобы стопа, слегка пружиня, уменьшала очень высокие нагрузки, возникающие при прыжках, беге, переносе тяжёлых грузов). Если стопа становится плоской и не может уменьшать нагрузки, то при ходьбе, беге и даже просто при стоянии ноги быстро устают, и возникают сильные боли.</w:t>
            </w:r>
          </w:p>
          <w:p w14:paraId="65D4D6F2" w14:textId="77777777" w:rsidR="00A5746E" w:rsidRPr="00D514D4" w:rsidRDefault="00A5746E" w:rsidP="00A833F8">
            <w:pPr>
              <w:spacing w:after="150" w:line="240" w:lineRule="auto"/>
              <w:jc w:val="both"/>
              <w:rPr>
                <w:rFonts w:ascii="Times New Roman" w:eastAsia="Calibri" w:hAnsi="Times New Roman" w:cs="Times New Roman"/>
                <w:sz w:val="24"/>
                <w:szCs w:val="24"/>
                <w:shd w:val="clear" w:color="auto" w:fill="FFFFFF"/>
              </w:rPr>
            </w:pPr>
            <w:r w:rsidRPr="00D514D4">
              <w:rPr>
                <w:rFonts w:ascii="Times New Roman" w:eastAsia="Calibri" w:hAnsi="Times New Roman" w:cs="Times New Roman"/>
                <w:b/>
                <w:bCs/>
                <w:sz w:val="24"/>
                <w:szCs w:val="24"/>
                <w:shd w:val="clear" w:color="auto" w:fill="FFFFFF"/>
              </w:rPr>
              <w:t>Плоскостопие</w:t>
            </w:r>
            <w:r w:rsidRPr="00D514D4">
              <w:rPr>
                <w:rFonts w:ascii="Times New Roman" w:eastAsia="Calibri" w:hAnsi="Times New Roman" w:cs="Times New Roman"/>
                <w:sz w:val="24"/>
                <w:szCs w:val="24"/>
                <w:shd w:val="clear" w:color="auto" w:fill="FFFFFF"/>
              </w:rPr>
              <w:t xml:space="preserve"> </w:t>
            </w:r>
            <w:proofErr w:type="gramStart"/>
            <w:r w:rsidRPr="00D514D4">
              <w:rPr>
                <w:rFonts w:ascii="Times New Roman" w:eastAsia="Calibri" w:hAnsi="Times New Roman" w:cs="Times New Roman"/>
                <w:sz w:val="24"/>
                <w:szCs w:val="24"/>
                <w:shd w:val="clear" w:color="auto" w:fill="FFFFFF"/>
              </w:rPr>
              <w:t>- это</w:t>
            </w:r>
            <w:proofErr w:type="gramEnd"/>
            <w:r w:rsidRPr="00D514D4">
              <w:rPr>
                <w:rFonts w:ascii="Times New Roman" w:eastAsia="Calibri" w:hAnsi="Times New Roman" w:cs="Times New Roman"/>
                <w:sz w:val="24"/>
                <w:szCs w:val="24"/>
                <w:shd w:val="clear" w:color="auto" w:fill="FFFFFF"/>
              </w:rPr>
              <w:t xml:space="preserve"> патологическое уплощение стопы, которое приводит к нарушению ее амортизационной функции, к болезненным изменениям в позвоночнике и скелете в целом. При </w:t>
            </w:r>
            <w:r w:rsidRPr="00D514D4">
              <w:rPr>
                <w:rFonts w:ascii="Times New Roman" w:eastAsia="Calibri" w:hAnsi="Times New Roman" w:cs="Times New Roman"/>
                <w:b/>
                <w:bCs/>
                <w:sz w:val="24"/>
                <w:szCs w:val="24"/>
                <w:shd w:val="clear" w:color="auto" w:fill="FFFFFF"/>
              </w:rPr>
              <w:t>плоскостопии</w:t>
            </w:r>
            <w:r w:rsidRPr="00D514D4">
              <w:rPr>
                <w:rFonts w:ascii="Times New Roman" w:eastAsia="Calibri" w:hAnsi="Times New Roman" w:cs="Times New Roman"/>
                <w:sz w:val="24"/>
                <w:szCs w:val="24"/>
                <w:shd w:val="clear" w:color="auto" w:fill="FFFFFF"/>
              </w:rPr>
              <w:t> достаточно выражено или почти полностью изменяется строение нормального свода стопы как продольного (по внутреннему краю стопы), так и поперечного – по линии основания пальцев.</w:t>
            </w:r>
          </w:p>
        </w:tc>
      </w:tr>
      <w:tr w:rsidR="00A5746E" w:rsidRPr="00D514D4" w14:paraId="21226620" w14:textId="77777777" w:rsidTr="00A833F8">
        <w:tc>
          <w:tcPr>
            <w:tcW w:w="4503" w:type="dxa"/>
            <w:tcBorders>
              <w:top w:val="single" w:sz="4" w:space="0" w:color="000000"/>
              <w:left w:val="single" w:sz="4" w:space="0" w:color="000000"/>
              <w:bottom w:val="single" w:sz="4" w:space="0" w:color="000000"/>
              <w:right w:val="single" w:sz="4" w:space="0" w:color="000000"/>
            </w:tcBorders>
            <w:hideMark/>
          </w:tcPr>
          <w:p w14:paraId="08B3B268" w14:textId="77777777" w:rsidR="00A5746E" w:rsidRPr="00D514D4" w:rsidRDefault="00A5746E" w:rsidP="00A833F8">
            <w:pPr>
              <w:autoSpaceDE w:val="0"/>
              <w:autoSpaceDN w:val="0"/>
              <w:adjustRightInd w:val="0"/>
              <w:spacing w:after="0" w:line="240" w:lineRule="auto"/>
              <w:jc w:val="center"/>
              <w:rPr>
                <w:rFonts w:ascii="Times New Roman" w:eastAsia="Calibri" w:hAnsi="Times New Roman" w:cs="Times New Roman"/>
                <w:b/>
                <w:sz w:val="24"/>
                <w:szCs w:val="24"/>
              </w:rPr>
            </w:pPr>
            <w:r w:rsidRPr="00D514D4">
              <w:rPr>
                <w:rFonts w:ascii="Times New Roman" w:eastAsia="Calibri" w:hAnsi="Times New Roman" w:cs="Times New Roman"/>
                <w:noProof/>
                <w:sz w:val="24"/>
                <w:szCs w:val="24"/>
              </w:rPr>
              <w:lastRenderedPageBreak/>
              <w:drawing>
                <wp:inline distT="0" distB="0" distL="0" distR="0" wp14:anchorId="1E1188F2" wp14:editId="21BF7B1E">
                  <wp:extent cx="2522220" cy="3048000"/>
                  <wp:effectExtent l="0" t="0" r="0" b="0"/>
                  <wp:docPr id="29701" name="Рисунок 29701" descr="http://1.bp.blogspot.com/_ugL_zBcY7Cc/TUfIpOjPPMI/AAAAAAAAABg/1DziyAaaJHI/s32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1.bp.blogspot.com/_ugL_zBcY7Cc/TUfIpOjPPMI/AAAAAAAAABg/1DziyAaaJHI/s320/35.JPG"/>
                          <pic:cNvPicPr>
                            <a:picLocks noChangeAspect="1" noChangeArrowheads="1"/>
                          </pic:cNvPicPr>
                        </pic:nvPicPr>
                        <pic:blipFill>
                          <a:blip r:embed="rId61" r:link="rId62" cstate="print">
                            <a:extLst>
                              <a:ext uri="{28A0092B-C50C-407E-A947-70E740481C1C}">
                                <a14:useLocalDpi xmlns:a14="http://schemas.microsoft.com/office/drawing/2010/main" val="0"/>
                              </a:ext>
                            </a:extLst>
                          </a:blip>
                          <a:srcRect/>
                          <a:stretch>
                            <a:fillRect/>
                          </a:stretch>
                        </pic:blipFill>
                        <pic:spPr bwMode="auto">
                          <a:xfrm>
                            <a:off x="0" y="0"/>
                            <a:ext cx="2522220" cy="3048000"/>
                          </a:xfrm>
                          <a:prstGeom prst="rect">
                            <a:avLst/>
                          </a:prstGeom>
                          <a:noFill/>
                          <a:ln>
                            <a:noFill/>
                          </a:ln>
                        </pic:spPr>
                      </pic:pic>
                    </a:graphicData>
                  </a:graphic>
                </wp:inline>
              </w:drawing>
            </w:r>
          </w:p>
        </w:tc>
        <w:tc>
          <w:tcPr>
            <w:tcW w:w="4990" w:type="dxa"/>
            <w:gridSpan w:val="2"/>
            <w:tcBorders>
              <w:top w:val="single" w:sz="4" w:space="0" w:color="000000"/>
              <w:left w:val="single" w:sz="4" w:space="0" w:color="000000"/>
              <w:bottom w:val="single" w:sz="4" w:space="0" w:color="000000"/>
              <w:right w:val="single" w:sz="4" w:space="0" w:color="000000"/>
            </w:tcBorders>
            <w:hideMark/>
          </w:tcPr>
          <w:p w14:paraId="70CFF61A" w14:textId="77777777" w:rsidR="00A5746E" w:rsidRPr="00D514D4" w:rsidRDefault="00A5746E" w:rsidP="00A833F8">
            <w:pPr>
              <w:autoSpaceDE w:val="0"/>
              <w:autoSpaceDN w:val="0"/>
              <w:adjustRightInd w:val="0"/>
              <w:spacing w:after="0" w:line="240" w:lineRule="auto"/>
              <w:jc w:val="center"/>
              <w:rPr>
                <w:rFonts w:ascii="Times New Roman" w:eastAsia="Calibri" w:hAnsi="Times New Roman" w:cs="Times New Roman"/>
                <w:sz w:val="24"/>
                <w:szCs w:val="24"/>
              </w:rPr>
            </w:pPr>
            <w:r w:rsidRPr="00D514D4">
              <w:rPr>
                <w:rFonts w:ascii="Times New Roman" w:eastAsia="Calibri" w:hAnsi="Times New Roman" w:cs="Times New Roman"/>
                <w:b/>
                <w:sz w:val="24"/>
                <w:szCs w:val="24"/>
              </w:rPr>
              <w:t>5. Определение наличия плоскостопия</w:t>
            </w:r>
          </w:p>
          <w:p w14:paraId="752137BB" w14:textId="77777777" w:rsidR="00A5746E" w:rsidRPr="00D514D4" w:rsidRDefault="00A5746E" w:rsidP="00A833F8">
            <w:pPr>
              <w:autoSpaceDE w:val="0"/>
              <w:autoSpaceDN w:val="0"/>
              <w:adjustRightInd w:val="0"/>
              <w:spacing w:after="0" w:line="240" w:lineRule="auto"/>
              <w:jc w:val="both"/>
              <w:rPr>
                <w:rFonts w:ascii="Times New Roman" w:eastAsia="Calibri" w:hAnsi="Times New Roman" w:cs="Times New Roman"/>
                <w:sz w:val="24"/>
                <w:szCs w:val="24"/>
              </w:rPr>
            </w:pPr>
            <w:r w:rsidRPr="00D514D4">
              <w:rPr>
                <w:rFonts w:ascii="Times New Roman" w:eastAsia="Calibri" w:hAnsi="Times New Roman" w:cs="Times New Roman"/>
                <w:sz w:val="24"/>
                <w:szCs w:val="24"/>
              </w:rPr>
              <w:t>1. Возьмите лист белой бумаги и положите его на пол.</w:t>
            </w:r>
          </w:p>
          <w:p w14:paraId="1663FD8B" w14:textId="77777777" w:rsidR="00A5746E" w:rsidRPr="00D514D4" w:rsidRDefault="00A5746E" w:rsidP="00A833F8">
            <w:pPr>
              <w:autoSpaceDE w:val="0"/>
              <w:autoSpaceDN w:val="0"/>
              <w:adjustRightInd w:val="0"/>
              <w:spacing w:after="0" w:line="240" w:lineRule="auto"/>
              <w:jc w:val="both"/>
              <w:rPr>
                <w:rFonts w:ascii="Times New Roman" w:eastAsia="Calibri" w:hAnsi="Times New Roman" w:cs="Times New Roman"/>
                <w:sz w:val="24"/>
                <w:szCs w:val="24"/>
              </w:rPr>
            </w:pPr>
            <w:r w:rsidRPr="00D514D4">
              <w:rPr>
                <w:rFonts w:ascii="Times New Roman" w:eastAsia="Calibri" w:hAnsi="Times New Roman" w:cs="Times New Roman"/>
                <w:sz w:val="24"/>
                <w:szCs w:val="24"/>
              </w:rPr>
              <w:t>2. Затем встаньте на него мокрой ногой. Получится след.</w:t>
            </w:r>
          </w:p>
          <w:p w14:paraId="150273AC" w14:textId="77777777" w:rsidR="00A5746E" w:rsidRPr="00D514D4" w:rsidRDefault="00A5746E" w:rsidP="00A833F8">
            <w:pPr>
              <w:autoSpaceDE w:val="0"/>
              <w:autoSpaceDN w:val="0"/>
              <w:adjustRightInd w:val="0"/>
              <w:spacing w:after="0" w:line="240" w:lineRule="auto"/>
              <w:jc w:val="both"/>
              <w:rPr>
                <w:rFonts w:ascii="Times New Roman" w:eastAsia="Calibri" w:hAnsi="Times New Roman" w:cs="Times New Roman"/>
                <w:b/>
                <w:sz w:val="24"/>
                <w:szCs w:val="24"/>
              </w:rPr>
            </w:pPr>
            <w:r w:rsidRPr="00D514D4">
              <w:rPr>
                <w:rFonts w:ascii="Times New Roman" w:eastAsia="Calibri" w:hAnsi="Times New Roman" w:cs="Times New Roman"/>
                <w:sz w:val="24"/>
                <w:szCs w:val="24"/>
              </w:rPr>
              <w:t xml:space="preserve">3. Соедините самые крайние точки со стороны большого пальца и пятки – </w:t>
            </w:r>
            <w:r w:rsidRPr="00D514D4">
              <w:rPr>
                <w:rFonts w:ascii="Times New Roman" w:eastAsia="Calibri" w:hAnsi="Times New Roman" w:cs="Times New Roman"/>
                <w:b/>
                <w:sz w:val="24"/>
                <w:szCs w:val="24"/>
              </w:rPr>
              <w:t>линия АК.</w:t>
            </w:r>
          </w:p>
          <w:p w14:paraId="1A1C4D7A" w14:textId="77777777" w:rsidR="00A5746E" w:rsidRPr="00D514D4" w:rsidRDefault="00A5746E" w:rsidP="00A833F8">
            <w:pPr>
              <w:autoSpaceDE w:val="0"/>
              <w:autoSpaceDN w:val="0"/>
              <w:adjustRightInd w:val="0"/>
              <w:spacing w:after="0" w:line="240" w:lineRule="auto"/>
              <w:jc w:val="both"/>
              <w:rPr>
                <w:rFonts w:ascii="Times New Roman" w:eastAsia="Calibri" w:hAnsi="Times New Roman" w:cs="Times New Roman"/>
                <w:b/>
                <w:sz w:val="24"/>
                <w:szCs w:val="24"/>
              </w:rPr>
            </w:pPr>
            <w:r w:rsidRPr="00D514D4">
              <w:rPr>
                <w:rFonts w:ascii="Times New Roman" w:eastAsia="Calibri" w:hAnsi="Times New Roman" w:cs="Times New Roman"/>
                <w:sz w:val="24"/>
                <w:szCs w:val="24"/>
              </w:rPr>
              <w:t xml:space="preserve">4. Найдите среднюю точку </w:t>
            </w:r>
            <w:r w:rsidRPr="00D514D4">
              <w:rPr>
                <w:rFonts w:ascii="Times New Roman" w:eastAsia="Calibri" w:hAnsi="Times New Roman" w:cs="Times New Roman"/>
                <w:b/>
                <w:sz w:val="24"/>
                <w:szCs w:val="24"/>
              </w:rPr>
              <w:t>М</w:t>
            </w:r>
            <w:r w:rsidRPr="00D514D4">
              <w:rPr>
                <w:rFonts w:ascii="Times New Roman" w:eastAsia="Calibri" w:hAnsi="Times New Roman" w:cs="Times New Roman"/>
                <w:sz w:val="24"/>
                <w:szCs w:val="24"/>
              </w:rPr>
              <w:t xml:space="preserve">. Затем восстановите перпендикуляры </w:t>
            </w:r>
            <w:r w:rsidRPr="00D514D4">
              <w:rPr>
                <w:rFonts w:ascii="Times New Roman" w:eastAsia="Calibri" w:hAnsi="Times New Roman" w:cs="Times New Roman"/>
                <w:b/>
                <w:sz w:val="24"/>
                <w:szCs w:val="24"/>
              </w:rPr>
              <w:t xml:space="preserve">АВ и МD </w:t>
            </w:r>
            <w:r w:rsidRPr="00D514D4">
              <w:rPr>
                <w:rFonts w:ascii="Times New Roman" w:eastAsia="Calibri" w:hAnsi="Times New Roman" w:cs="Times New Roman"/>
                <w:sz w:val="24"/>
                <w:szCs w:val="24"/>
              </w:rPr>
              <w:t xml:space="preserve">от точек </w:t>
            </w:r>
            <w:r w:rsidRPr="00D514D4">
              <w:rPr>
                <w:rFonts w:ascii="Times New Roman" w:eastAsia="Calibri" w:hAnsi="Times New Roman" w:cs="Times New Roman"/>
                <w:b/>
                <w:sz w:val="24"/>
                <w:szCs w:val="24"/>
              </w:rPr>
              <w:t>А</w:t>
            </w:r>
            <w:r w:rsidRPr="00D514D4">
              <w:rPr>
                <w:rFonts w:ascii="Times New Roman" w:eastAsia="Calibri" w:hAnsi="Times New Roman" w:cs="Times New Roman"/>
                <w:sz w:val="24"/>
                <w:szCs w:val="24"/>
              </w:rPr>
              <w:t xml:space="preserve"> и </w:t>
            </w:r>
            <w:r w:rsidRPr="00D514D4">
              <w:rPr>
                <w:rFonts w:ascii="Times New Roman" w:eastAsia="Calibri" w:hAnsi="Times New Roman" w:cs="Times New Roman"/>
                <w:b/>
                <w:sz w:val="24"/>
                <w:szCs w:val="24"/>
              </w:rPr>
              <w:t xml:space="preserve">М. </w:t>
            </w:r>
          </w:p>
          <w:p w14:paraId="4AD4F971" w14:textId="77777777" w:rsidR="00A5746E" w:rsidRPr="00D514D4" w:rsidRDefault="00A5746E" w:rsidP="00A833F8">
            <w:pPr>
              <w:autoSpaceDE w:val="0"/>
              <w:autoSpaceDN w:val="0"/>
              <w:adjustRightInd w:val="0"/>
              <w:spacing w:after="0" w:line="240" w:lineRule="auto"/>
              <w:jc w:val="both"/>
              <w:rPr>
                <w:rFonts w:ascii="Times New Roman" w:eastAsia="Calibri" w:hAnsi="Times New Roman" w:cs="Times New Roman"/>
                <w:b/>
                <w:sz w:val="24"/>
                <w:szCs w:val="24"/>
              </w:rPr>
            </w:pPr>
            <w:r w:rsidRPr="00D514D4">
              <w:rPr>
                <w:rFonts w:ascii="Times New Roman" w:eastAsia="Calibri" w:hAnsi="Times New Roman" w:cs="Times New Roman"/>
                <w:sz w:val="24"/>
                <w:szCs w:val="24"/>
              </w:rPr>
              <w:t xml:space="preserve">5. Найдите точку пересечения </w:t>
            </w:r>
            <w:r w:rsidRPr="00D514D4">
              <w:rPr>
                <w:rFonts w:ascii="Times New Roman" w:eastAsia="Calibri" w:hAnsi="Times New Roman" w:cs="Times New Roman"/>
                <w:b/>
                <w:sz w:val="24"/>
                <w:szCs w:val="24"/>
              </w:rPr>
              <w:t xml:space="preserve">МD </w:t>
            </w:r>
            <w:r w:rsidRPr="00D514D4">
              <w:rPr>
                <w:rFonts w:ascii="Times New Roman" w:eastAsia="Calibri" w:hAnsi="Times New Roman" w:cs="Times New Roman"/>
                <w:sz w:val="24"/>
                <w:szCs w:val="24"/>
              </w:rPr>
              <w:t xml:space="preserve">со следом и обозначьте её буквой </w:t>
            </w:r>
            <w:r w:rsidRPr="00D514D4">
              <w:rPr>
                <w:rFonts w:ascii="Times New Roman" w:eastAsia="Calibri" w:hAnsi="Times New Roman" w:cs="Times New Roman"/>
                <w:b/>
                <w:sz w:val="24"/>
                <w:szCs w:val="24"/>
              </w:rPr>
              <w:t>С</w:t>
            </w:r>
            <w:r w:rsidRPr="00D514D4">
              <w:rPr>
                <w:rFonts w:ascii="Times New Roman" w:eastAsia="Calibri" w:hAnsi="Times New Roman" w:cs="Times New Roman"/>
                <w:sz w:val="24"/>
                <w:szCs w:val="24"/>
              </w:rPr>
              <w:t xml:space="preserve">. Затем </w:t>
            </w:r>
            <w:r w:rsidRPr="00D514D4">
              <w:rPr>
                <w:rFonts w:ascii="Times New Roman" w:eastAsia="Calibri" w:hAnsi="Times New Roman" w:cs="Times New Roman"/>
                <w:b/>
                <w:sz w:val="24"/>
                <w:szCs w:val="24"/>
              </w:rPr>
              <w:t xml:space="preserve">СD </w:t>
            </w:r>
            <w:r w:rsidRPr="00D514D4">
              <w:rPr>
                <w:rFonts w:ascii="Times New Roman" w:eastAsia="Calibri" w:hAnsi="Times New Roman" w:cs="Times New Roman"/>
                <w:sz w:val="24"/>
                <w:szCs w:val="24"/>
              </w:rPr>
              <w:t xml:space="preserve">разделите на </w:t>
            </w:r>
            <w:r w:rsidRPr="00D514D4">
              <w:rPr>
                <w:rFonts w:ascii="Times New Roman" w:eastAsia="Calibri" w:hAnsi="Times New Roman" w:cs="Times New Roman"/>
                <w:b/>
                <w:sz w:val="24"/>
                <w:szCs w:val="24"/>
              </w:rPr>
              <w:t>АВ.</w:t>
            </w:r>
          </w:p>
          <w:p w14:paraId="67723FC3" w14:textId="77777777" w:rsidR="00A5746E" w:rsidRPr="00D514D4" w:rsidRDefault="00A5746E" w:rsidP="00A833F8">
            <w:pPr>
              <w:autoSpaceDE w:val="0"/>
              <w:autoSpaceDN w:val="0"/>
              <w:adjustRightInd w:val="0"/>
              <w:spacing w:after="0" w:line="240" w:lineRule="auto"/>
              <w:jc w:val="both"/>
              <w:rPr>
                <w:rFonts w:ascii="Times New Roman" w:eastAsia="Calibri" w:hAnsi="Times New Roman" w:cs="Times New Roman"/>
                <w:sz w:val="24"/>
                <w:szCs w:val="24"/>
              </w:rPr>
            </w:pPr>
            <w:r w:rsidRPr="00D514D4">
              <w:rPr>
                <w:rFonts w:ascii="Times New Roman" w:eastAsia="Calibri" w:hAnsi="Times New Roman" w:cs="Times New Roman"/>
                <w:sz w:val="24"/>
                <w:szCs w:val="24"/>
              </w:rPr>
              <w:t xml:space="preserve">6. </w:t>
            </w:r>
            <w:proofErr w:type="gramStart"/>
            <w:r w:rsidRPr="00D514D4">
              <w:rPr>
                <w:rFonts w:ascii="Times New Roman" w:eastAsia="Calibri" w:hAnsi="Times New Roman" w:cs="Times New Roman"/>
                <w:b/>
                <w:sz w:val="24"/>
                <w:szCs w:val="24"/>
              </w:rPr>
              <w:t>Оценка  результатов</w:t>
            </w:r>
            <w:proofErr w:type="gramEnd"/>
            <w:r w:rsidRPr="00D514D4">
              <w:rPr>
                <w:rFonts w:ascii="Times New Roman" w:eastAsia="Calibri" w:hAnsi="Times New Roman" w:cs="Times New Roman"/>
                <w:b/>
                <w:sz w:val="24"/>
                <w:szCs w:val="24"/>
              </w:rPr>
              <w:t>.</w:t>
            </w:r>
            <w:r w:rsidRPr="00D514D4">
              <w:rPr>
                <w:rFonts w:ascii="Times New Roman" w:eastAsia="Calibri" w:hAnsi="Times New Roman" w:cs="Times New Roman"/>
                <w:sz w:val="24"/>
                <w:szCs w:val="24"/>
              </w:rPr>
              <w:t xml:space="preserve"> Если получится число, больше </w:t>
            </w:r>
            <w:r w:rsidRPr="00D514D4">
              <w:rPr>
                <w:rFonts w:ascii="Times New Roman" w:eastAsia="Calibri" w:hAnsi="Times New Roman" w:cs="Times New Roman"/>
                <w:b/>
                <w:sz w:val="24"/>
                <w:szCs w:val="24"/>
              </w:rPr>
              <w:t>0.33</w:t>
            </w:r>
            <w:r w:rsidRPr="00D514D4">
              <w:rPr>
                <w:rFonts w:ascii="Times New Roman" w:eastAsia="Calibri" w:hAnsi="Times New Roman" w:cs="Times New Roman"/>
                <w:sz w:val="24"/>
                <w:szCs w:val="24"/>
              </w:rPr>
              <w:t xml:space="preserve">, то имеет место плоскостопие, если меньше, то всё в порядке. (У многих людей отрезок </w:t>
            </w:r>
            <w:r w:rsidRPr="00D514D4">
              <w:rPr>
                <w:rFonts w:ascii="Times New Roman" w:eastAsia="Calibri" w:hAnsi="Times New Roman" w:cs="Times New Roman"/>
                <w:b/>
                <w:sz w:val="24"/>
                <w:szCs w:val="24"/>
              </w:rPr>
              <w:t xml:space="preserve">СD </w:t>
            </w:r>
            <w:r w:rsidRPr="00D514D4">
              <w:rPr>
                <w:rFonts w:ascii="Times New Roman" w:eastAsia="Calibri" w:hAnsi="Times New Roman" w:cs="Times New Roman"/>
                <w:sz w:val="24"/>
                <w:szCs w:val="24"/>
              </w:rPr>
              <w:t>равен</w:t>
            </w:r>
            <w:r w:rsidRPr="00D514D4">
              <w:rPr>
                <w:rFonts w:ascii="Times New Roman" w:eastAsia="Calibri" w:hAnsi="Times New Roman" w:cs="Times New Roman"/>
                <w:b/>
                <w:sz w:val="24"/>
                <w:szCs w:val="24"/>
              </w:rPr>
              <w:t xml:space="preserve"> 0, </w:t>
            </w:r>
            <w:r w:rsidRPr="00D514D4">
              <w:rPr>
                <w:rFonts w:ascii="Times New Roman" w:eastAsia="Calibri" w:hAnsi="Times New Roman" w:cs="Times New Roman"/>
                <w:sz w:val="24"/>
                <w:szCs w:val="24"/>
              </w:rPr>
              <w:t xml:space="preserve">это в пределах нормы) </w:t>
            </w:r>
          </w:p>
          <w:p w14:paraId="25050245" w14:textId="77777777" w:rsidR="00A5746E" w:rsidRPr="00D514D4" w:rsidRDefault="00A5746E" w:rsidP="00A833F8">
            <w:pPr>
              <w:autoSpaceDE w:val="0"/>
              <w:autoSpaceDN w:val="0"/>
              <w:adjustRightInd w:val="0"/>
              <w:spacing w:after="0" w:line="240" w:lineRule="auto"/>
              <w:jc w:val="both"/>
              <w:rPr>
                <w:rFonts w:ascii="Times New Roman" w:eastAsia="Calibri" w:hAnsi="Times New Roman" w:cs="Times New Roman"/>
                <w:sz w:val="24"/>
                <w:szCs w:val="24"/>
              </w:rPr>
            </w:pPr>
            <w:r w:rsidRPr="00D514D4">
              <w:rPr>
                <w:rFonts w:ascii="Times New Roman" w:eastAsia="Calibri" w:hAnsi="Times New Roman" w:cs="Times New Roman"/>
                <w:sz w:val="24"/>
                <w:szCs w:val="24"/>
              </w:rPr>
              <w:t>7. Подготовленные таким образом отпечатки принесите в школу.</w:t>
            </w:r>
          </w:p>
          <w:p w14:paraId="4C34D028" w14:textId="77777777" w:rsidR="00A5746E" w:rsidRPr="00D514D4" w:rsidRDefault="00A5746E" w:rsidP="00A833F8">
            <w:pPr>
              <w:autoSpaceDE w:val="0"/>
              <w:autoSpaceDN w:val="0"/>
              <w:adjustRightInd w:val="0"/>
              <w:spacing w:after="0" w:line="240" w:lineRule="auto"/>
              <w:jc w:val="both"/>
              <w:rPr>
                <w:rFonts w:ascii="Times New Roman" w:eastAsia="Calibri" w:hAnsi="Times New Roman" w:cs="Times New Roman"/>
                <w:b/>
              </w:rPr>
            </w:pPr>
            <w:r w:rsidRPr="00D514D4">
              <w:rPr>
                <w:rFonts w:ascii="Times New Roman" w:eastAsia="Calibri" w:hAnsi="Times New Roman" w:cs="Times New Roman"/>
                <w:b/>
              </w:rPr>
              <w:t xml:space="preserve">Вывод: </w:t>
            </w:r>
            <w:r w:rsidRPr="00D514D4">
              <w:rPr>
                <w:rFonts w:ascii="Times New Roman" w:eastAsia="Calibri" w:hAnsi="Times New Roman" w:cs="Times New Roman"/>
                <w:shd w:val="clear" w:color="auto" w:fill="FFFFFF"/>
              </w:rPr>
              <w:t>я провел(а) работу по определению плоскостопия и обнаружил(а), что у меня плоскостопия(е) нет/есть.</w:t>
            </w:r>
          </w:p>
        </w:tc>
      </w:tr>
      <w:tr w:rsidR="00A5746E" w:rsidRPr="00D514D4" w14:paraId="74BF175F" w14:textId="77777777" w:rsidTr="00A833F8">
        <w:trPr>
          <w:trHeight w:val="3333"/>
        </w:trPr>
        <w:tc>
          <w:tcPr>
            <w:tcW w:w="9493" w:type="dxa"/>
            <w:gridSpan w:val="3"/>
            <w:tcBorders>
              <w:top w:val="single" w:sz="4" w:space="0" w:color="000000"/>
              <w:left w:val="single" w:sz="4" w:space="0" w:color="000000"/>
              <w:bottom w:val="single" w:sz="4" w:space="0" w:color="000000"/>
              <w:right w:val="single" w:sz="4" w:space="0" w:color="000000"/>
            </w:tcBorders>
          </w:tcPr>
          <w:p w14:paraId="3FB49A10" w14:textId="77777777" w:rsidR="00A5746E" w:rsidRPr="00D514D4" w:rsidRDefault="00A5746E" w:rsidP="00A833F8">
            <w:pPr>
              <w:autoSpaceDE w:val="0"/>
              <w:autoSpaceDN w:val="0"/>
              <w:adjustRightInd w:val="0"/>
              <w:spacing w:after="0" w:line="240" w:lineRule="auto"/>
              <w:rPr>
                <w:rFonts w:ascii="Times New Roman" w:eastAsia="Calibri" w:hAnsi="Times New Roman" w:cs="Times New Roman"/>
                <w:b/>
                <w:sz w:val="24"/>
                <w:szCs w:val="24"/>
              </w:rPr>
            </w:pPr>
            <w:r w:rsidRPr="00D514D4">
              <w:rPr>
                <w:rFonts w:ascii="Times New Roman" w:eastAsia="Calibri" w:hAnsi="Times New Roman" w:cs="Times New Roman"/>
                <w:noProof/>
                <w:sz w:val="24"/>
                <w:szCs w:val="24"/>
              </w:rPr>
              <w:drawing>
                <wp:inline distT="0" distB="0" distL="0" distR="0" wp14:anchorId="49E2E126" wp14:editId="1FE451F0">
                  <wp:extent cx="3108960" cy="2286000"/>
                  <wp:effectExtent l="0" t="0" r="0" b="0"/>
                  <wp:docPr id="29702" name="Рисунок 29702" descr="https://noginashi.ru/wp-content/uploads/2018/09/09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noginashi.ru/wp-content/uploads/2018/09/091-8.jpg"/>
                          <pic:cNvPicPr>
                            <a:picLocks noChangeAspect="1" noChangeArrowheads="1"/>
                          </pic:cNvPicPr>
                        </pic:nvPicPr>
                        <pic:blipFill>
                          <a:blip r:embed="rId63" r:link="rId64" cstate="print">
                            <a:extLst>
                              <a:ext uri="{28A0092B-C50C-407E-A947-70E740481C1C}">
                                <a14:useLocalDpi xmlns:a14="http://schemas.microsoft.com/office/drawing/2010/main" val="0"/>
                              </a:ext>
                            </a:extLst>
                          </a:blip>
                          <a:srcRect/>
                          <a:stretch>
                            <a:fillRect/>
                          </a:stretch>
                        </pic:blipFill>
                        <pic:spPr bwMode="auto">
                          <a:xfrm>
                            <a:off x="0" y="0"/>
                            <a:ext cx="3108960" cy="2286000"/>
                          </a:xfrm>
                          <a:prstGeom prst="rect">
                            <a:avLst/>
                          </a:prstGeom>
                          <a:noFill/>
                          <a:ln>
                            <a:noFill/>
                          </a:ln>
                        </pic:spPr>
                      </pic:pic>
                    </a:graphicData>
                  </a:graphic>
                </wp:inline>
              </w:drawing>
            </w:r>
            <w:r w:rsidRPr="00D514D4">
              <w:rPr>
                <w:rFonts w:ascii="Times New Roman" w:eastAsia="Calibri" w:hAnsi="Times New Roman" w:cs="Times New Roman"/>
                <w:noProof/>
                <w:sz w:val="24"/>
                <w:szCs w:val="24"/>
              </w:rPr>
              <w:drawing>
                <wp:inline distT="0" distB="0" distL="0" distR="0" wp14:anchorId="15282394" wp14:editId="3FE9B1DE">
                  <wp:extent cx="3383280" cy="2278380"/>
                  <wp:effectExtent l="0" t="0" r="7620" b="7620"/>
                  <wp:docPr id="29703" name="Рисунок 29703" descr="https://moguhodit.ru/wp-content/uploads/2019/09/%D0%BF%D0%BB%D0%BE%D1%81%D0%BA%D0%BE5-980x6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moguhodit.ru/wp-content/uploads/2019/09/%D0%BF%D0%BB%D0%BE%D1%81%D0%BA%D0%BE5-980x666.jpg"/>
                          <pic:cNvPicPr>
                            <a:picLocks noChangeAspect="1" noChangeArrowheads="1"/>
                          </pic:cNvPicPr>
                        </pic:nvPicPr>
                        <pic:blipFill>
                          <a:blip r:embed="rId65" r:link="rId66" cstate="print">
                            <a:extLst>
                              <a:ext uri="{28A0092B-C50C-407E-A947-70E740481C1C}">
                                <a14:useLocalDpi xmlns:a14="http://schemas.microsoft.com/office/drawing/2010/main" val="0"/>
                              </a:ext>
                            </a:extLst>
                          </a:blip>
                          <a:srcRect/>
                          <a:stretch>
                            <a:fillRect/>
                          </a:stretch>
                        </pic:blipFill>
                        <pic:spPr bwMode="auto">
                          <a:xfrm>
                            <a:off x="0" y="0"/>
                            <a:ext cx="3383280" cy="2278380"/>
                          </a:xfrm>
                          <a:prstGeom prst="rect">
                            <a:avLst/>
                          </a:prstGeom>
                          <a:noFill/>
                          <a:ln>
                            <a:noFill/>
                          </a:ln>
                        </pic:spPr>
                      </pic:pic>
                    </a:graphicData>
                  </a:graphic>
                </wp:inline>
              </w:drawing>
            </w:r>
          </w:p>
          <w:p w14:paraId="0E8739BF" w14:textId="77777777" w:rsidR="00A5746E" w:rsidRPr="00D514D4" w:rsidRDefault="00A5746E" w:rsidP="00A833F8">
            <w:pPr>
              <w:autoSpaceDE w:val="0"/>
              <w:autoSpaceDN w:val="0"/>
              <w:adjustRightInd w:val="0"/>
              <w:spacing w:after="0" w:line="240" w:lineRule="auto"/>
              <w:jc w:val="center"/>
              <w:rPr>
                <w:rFonts w:ascii="Times New Roman" w:eastAsia="Calibri" w:hAnsi="Times New Roman" w:cs="Times New Roman"/>
                <w:b/>
                <w:sz w:val="24"/>
                <w:szCs w:val="24"/>
              </w:rPr>
            </w:pPr>
          </w:p>
        </w:tc>
      </w:tr>
      <w:tr w:rsidR="00A5746E" w:rsidRPr="00D514D4" w14:paraId="38E83466" w14:textId="77777777" w:rsidTr="00A833F8">
        <w:tc>
          <w:tcPr>
            <w:tcW w:w="9180" w:type="dxa"/>
            <w:gridSpan w:val="2"/>
            <w:tcBorders>
              <w:top w:val="single" w:sz="4" w:space="0" w:color="000000"/>
              <w:left w:val="single" w:sz="4" w:space="0" w:color="000000"/>
              <w:bottom w:val="single" w:sz="4" w:space="0" w:color="000000"/>
              <w:right w:val="single" w:sz="4" w:space="0" w:color="000000"/>
            </w:tcBorders>
            <w:hideMark/>
          </w:tcPr>
          <w:p w14:paraId="61F0802F" w14:textId="77777777" w:rsidR="00A5746E" w:rsidRPr="00D514D4" w:rsidRDefault="00A5746E" w:rsidP="00A833F8">
            <w:pPr>
              <w:shd w:val="clear" w:color="auto" w:fill="FFFFFF"/>
              <w:spacing w:after="0" w:line="240" w:lineRule="auto"/>
              <w:jc w:val="both"/>
              <w:rPr>
                <w:rFonts w:ascii="Times New Roman" w:eastAsia="Times New Roman" w:hAnsi="Times New Roman" w:cs="Times New Roman"/>
                <w:sz w:val="24"/>
                <w:szCs w:val="24"/>
              </w:rPr>
            </w:pPr>
            <w:r w:rsidRPr="00D514D4">
              <w:rPr>
                <w:rFonts w:ascii="Times New Roman" w:eastAsia="Times New Roman" w:hAnsi="Times New Roman" w:cs="Times New Roman"/>
                <w:b/>
                <w:sz w:val="24"/>
                <w:szCs w:val="24"/>
              </w:rPr>
              <w:lastRenderedPageBreak/>
              <w:t>6. Внимательно прочитайте информацию о причинах и профилактике плоскостопия:</w:t>
            </w:r>
            <w:r w:rsidRPr="00D514D4">
              <w:rPr>
                <w:rFonts w:ascii="Times New Roman" w:eastAsia="Times New Roman" w:hAnsi="Times New Roman" w:cs="Times New Roman"/>
                <w:sz w:val="24"/>
                <w:szCs w:val="24"/>
              </w:rPr>
              <w:t xml:space="preserve"> у детей на развитие плоскостопия влияет раннее ношение обуви на высоких каблуках, ношение тесной обуви или обуви без каблука. Иногда оно связано с нарушениями обмена веществ, избыточным весом (ожирением) и наследственными факторами.</w:t>
            </w:r>
          </w:p>
          <w:p w14:paraId="627281D5" w14:textId="77777777" w:rsidR="00A5746E" w:rsidRPr="00D514D4" w:rsidRDefault="00A5746E" w:rsidP="00A833F8">
            <w:pPr>
              <w:shd w:val="clear" w:color="auto" w:fill="FFFFFF"/>
              <w:spacing w:line="240" w:lineRule="auto"/>
              <w:jc w:val="both"/>
              <w:rPr>
                <w:rFonts w:ascii="Times New Roman" w:eastAsia="Times New Roman" w:hAnsi="Times New Roman" w:cs="Times New Roman"/>
                <w:bCs/>
                <w:sz w:val="24"/>
                <w:szCs w:val="24"/>
              </w:rPr>
            </w:pPr>
            <w:r w:rsidRPr="00D514D4">
              <w:rPr>
                <w:rFonts w:ascii="Times New Roman" w:eastAsia="Times New Roman" w:hAnsi="Times New Roman" w:cs="Times New Roman"/>
                <w:sz w:val="24"/>
                <w:szCs w:val="24"/>
              </w:rPr>
              <w:t>Для того чтобы уменьшить риск возникновения плоскостопия, желательно как можно чаще ходить босиком по неровной поверхности, на цыпочках, заниматься плаванием, подвижными играми, носить удобную широкую обувь на невысоком каблуке с супинатором.</w:t>
            </w:r>
            <w:r w:rsidRPr="00D514D4">
              <w:rPr>
                <w:rFonts w:ascii="Times New Roman" w:eastAsia="Times New Roman" w:hAnsi="Times New Roman" w:cs="Times New Roman"/>
                <w:b/>
                <w:bCs/>
                <w:sz w:val="24"/>
                <w:szCs w:val="24"/>
              </w:rPr>
              <w:t xml:space="preserve"> </w:t>
            </w:r>
            <w:r w:rsidRPr="00D514D4">
              <w:rPr>
                <w:rFonts w:ascii="Times New Roman" w:eastAsia="Times New Roman" w:hAnsi="Times New Roman" w:cs="Times New Roman"/>
                <w:bCs/>
                <w:sz w:val="24"/>
                <w:szCs w:val="24"/>
              </w:rPr>
              <w:t>Супинатор</w:t>
            </w:r>
            <w:r w:rsidRPr="00D514D4">
              <w:rPr>
                <w:rFonts w:ascii="Times New Roman" w:eastAsia="Times New Roman" w:hAnsi="Times New Roman" w:cs="Times New Roman"/>
                <w:b/>
                <w:bCs/>
                <w:sz w:val="24"/>
                <w:szCs w:val="24"/>
              </w:rPr>
              <w:t xml:space="preserve"> </w:t>
            </w:r>
            <w:proofErr w:type="gramStart"/>
            <w:r w:rsidRPr="00D514D4">
              <w:rPr>
                <w:rFonts w:ascii="Times New Roman" w:eastAsia="Times New Roman" w:hAnsi="Times New Roman" w:cs="Times New Roman"/>
                <w:b/>
                <w:bCs/>
                <w:sz w:val="24"/>
                <w:szCs w:val="24"/>
              </w:rPr>
              <w:t xml:space="preserve">- </w:t>
            </w:r>
            <w:r w:rsidRPr="00D514D4">
              <w:rPr>
                <w:rFonts w:ascii="Times New Roman" w:eastAsia="Times New Roman" w:hAnsi="Times New Roman" w:cs="Times New Roman"/>
                <w:bCs/>
                <w:sz w:val="24"/>
                <w:szCs w:val="24"/>
              </w:rPr>
              <w:t>это</w:t>
            </w:r>
            <w:proofErr w:type="gramEnd"/>
            <w:r w:rsidRPr="00D514D4">
              <w:rPr>
                <w:rFonts w:ascii="Times New Roman" w:eastAsia="Times New Roman" w:hAnsi="Times New Roman" w:cs="Times New Roman"/>
                <w:bCs/>
                <w:sz w:val="24"/>
                <w:szCs w:val="24"/>
              </w:rPr>
              <w:t xml:space="preserve"> ортопедическое изделие (стелька), которое применяется при плоскостопии или для профилактики развития плоскостопия.</w:t>
            </w:r>
          </w:p>
        </w:tc>
        <w:tc>
          <w:tcPr>
            <w:tcW w:w="313" w:type="dxa"/>
            <w:tcBorders>
              <w:top w:val="single" w:sz="4" w:space="0" w:color="000000"/>
              <w:left w:val="single" w:sz="4" w:space="0" w:color="000000"/>
              <w:bottom w:val="single" w:sz="4" w:space="0" w:color="000000"/>
              <w:right w:val="single" w:sz="4" w:space="0" w:color="000000"/>
            </w:tcBorders>
            <w:hideMark/>
          </w:tcPr>
          <w:p w14:paraId="5DEBC4C2" w14:textId="77777777" w:rsidR="00A5746E" w:rsidRPr="00D514D4" w:rsidRDefault="00A5746E" w:rsidP="00A833F8">
            <w:pPr>
              <w:autoSpaceDE w:val="0"/>
              <w:autoSpaceDN w:val="0"/>
              <w:adjustRightInd w:val="0"/>
              <w:spacing w:after="0" w:line="240" w:lineRule="auto"/>
              <w:jc w:val="right"/>
              <w:rPr>
                <w:rFonts w:ascii="Times New Roman" w:eastAsia="Calibri" w:hAnsi="Times New Roman" w:cs="Times New Roman"/>
                <w:sz w:val="24"/>
                <w:szCs w:val="24"/>
              </w:rPr>
            </w:pPr>
            <w:r w:rsidRPr="00D514D4">
              <w:rPr>
                <w:rFonts w:ascii="Times New Roman" w:eastAsia="Times New Roman" w:hAnsi="Times New Roman" w:cs="Times New Roman"/>
                <w:noProof/>
                <w:sz w:val="24"/>
                <w:szCs w:val="24"/>
              </w:rPr>
              <w:drawing>
                <wp:inline distT="0" distB="0" distL="0" distR="0" wp14:anchorId="035967F8" wp14:editId="17F6522A">
                  <wp:extent cx="906780" cy="868680"/>
                  <wp:effectExtent l="0" t="0" r="7620" b="7620"/>
                  <wp:docPr id="29704" name="Рисунок 29704" descr="stelki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telki1.jpg"/>
                          <pic:cNvPicPr>
                            <a:picLocks noChangeAspect="1" noChangeArrowheads="1"/>
                          </pic:cNvPicPr>
                        </pic:nvPicPr>
                        <pic:blipFill>
                          <a:blip r:embed="rId67" r:link="rId68" cstate="print">
                            <a:extLst>
                              <a:ext uri="{28A0092B-C50C-407E-A947-70E740481C1C}">
                                <a14:useLocalDpi xmlns:a14="http://schemas.microsoft.com/office/drawing/2010/main" val="0"/>
                              </a:ext>
                            </a:extLst>
                          </a:blip>
                          <a:srcRect/>
                          <a:stretch>
                            <a:fillRect/>
                          </a:stretch>
                        </pic:blipFill>
                        <pic:spPr bwMode="auto">
                          <a:xfrm>
                            <a:off x="0" y="0"/>
                            <a:ext cx="906780" cy="868680"/>
                          </a:xfrm>
                          <a:prstGeom prst="rect">
                            <a:avLst/>
                          </a:prstGeom>
                          <a:noFill/>
                          <a:ln>
                            <a:noFill/>
                          </a:ln>
                        </pic:spPr>
                      </pic:pic>
                    </a:graphicData>
                  </a:graphic>
                </wp:inline>
              </w:drawing>
            </w:r>
          </w:p>
        </w:tc>
      </w:tr>
    </w:tbl>
    <w:p w14:paraId="3F2EF270" w14:textId="77777777" w:rsidR="00A5746E" w:rsidRPr="00D514D4" w:rsidRDefault="00A5746E" w:rsidP="00A5746E">
      <w:pPr>
        <w:spacing w:after="0" w:line="240" w:lineRule="auto"/>
        <w:jc w:val="both"/>
        <w:rPr>
          <w:rFonts w:ascii="Times New Roman" w:eastAsia="Times New Roman" w:hAnsi="Times New Roman" w:cs="Times New Roman"/>
          <w:b/>
          <w:sz w:val="24"/>
          <w:szCs w:val="24"/>
        </w:rPr>
      </w:pPr>
    </w:p>
    <w:p w14:paraId="0717942C" w14:textId="77777777" w:rsidR="00A5746E" w:rsidRPr="003F0556" w:rsidRDefault="00A5746E" w:rsidP="00A5746E">
      <w:pPr>
        <w:shd w:val="clear" w:color="auto" w:fill="FFFFFF"/>
        <w:spacing w:after="0" w:line="240" w:lineRule="auto"/>
        <w:rPr>
          <w:rFonts w:ascii="Times New Roman" w:eastAsia="Times New Roman" w:hAnsi="Times New Roman" w:cs="Times New Roman"/>
          <w:color w:val="0A0A0A"/>
        </w:rPr>
      </w:pPr>
    </w:p>
    <w:p w14:paraId="2E9C1B86" w14:textId="49C5A957" w:rsidR="00A5746E" w:rsidRPr="00115669" w:rsidRDefault="00A5746E" w:rsidP="00A5746E">
      <w:pPr>
        <w:shd w:val="clear" w:color="auto" w:fill="FFFFFF"/>
        <w:spacing w:after="0"/>
        <w:jc w:val="center"/>
        <w:rPr>
          <w:rFonts w:ascii="Times New Roman" w:hAnsi="Times New Roman" w:cs="Times New Roman"/>
          <w:b/>
          <w:sz w:val="24"/>
        </w:rPr>
      </w:pPr>
      <w:r w:rsidRPr="00115669">
        <w:rPr>
          <w:rFonts w:ascii="Times New Roman" w:hAnsi="Times New Roman" w:cs="Times New Roman"/>
          <w:b/>
          <w:sz w:val="24"/>
        </w:rPr>
        <w:t xml:space="preserve">Практическое занятие </w:t>
      </w:r>
    </w:p>
    <w:p w14:paraId="35D8BEB8" w14:textId="77777777" w:rsidR="00A5746E" w:rsidRPr="00115669" w:rsidRDefault="00A5746E" w:rsidP="00A5746E">
      <w:pPr>
        <w:shd w:val="clear" w:color="auto" w:fill="FFFFFF"/>
        <w:spacing w:after="0"/>
        <w:jc w:val="center"/>
        <w:rPr>
          <w:rFonts w:ascii="Times New Roman" w:hAnsi="Times New Roman" w:cs="Times New Roman"/>
          <w:b/>
          <w:bCs/>
          <w:color w:val="000000"/>
          <w:sz w:val="24"/>
        </w:rPr>
      </w:pPr>
      <w:r w:rsidRPr="00115669">
        <w:rPr>
          <w:rFonts w:ascii="Times New Roman" w:hAnsi="Times New Roman" w:cs="Times New Roman"/>
          <w:b/>
          <w:sz w:val="24"/>
        </w:rPr>
        <w:t xml:space="preserve">Подбор и проведение комплекса </w:t>
      </w:r>
      <w:proofErr w:type="gramStart"/>
      <w:r w:rsidRPr="00115669">
        <w:rPr>
          <w:rFonts w:ascii="Times New Roman" w:hAnsi="Times New Roman" w:cs="Times New Roman"/>
          <w:b/>
          <w:sz w:val="24"/>
        </w:rPr>
        <w:t>физических  упражнений</w:t>
      </w:r>
      <w:proofErr w:type="gramEnd"/>
      <w:r w:rsidRPr="00115669">
        <w:rPr>
          <w:rFonts w:ascii="Times New Roman" w:hAnsi="Times New Roman" w:cs="Times New Roman"/>
          <w:b/>
          <w:sz w:val="24"/>
        </w:rPr>
        <w:t xml:space="preserve"> для детей дошкольного  и  младшего  школьного возраста на сохранение правильной осанки</w:t>
      </w:r>
      <w:r w:rsidRPr="00115669">
        <w:rPr>
          <w:rFonts w:ascii="Times New Roman" w:hAnsi="Times New Roman" w:cs="Times New Roman"/>
          <w:b/>
          <w:color w:val="0A0A0A"/>
          <w:sz w:val="24"/>
        </w:rPr>
        <w:t xml:space="preserve"> </w:t>
      </w:r>
      <w:r w:rsidRPr="00115669">
        <w:rPr>
          <w:rFonts w:ascii="Times New Roman" w:hAnsi="Times New Roman" w:cs="Times New Roman"/>
          <w:b/>
          <w:color w:val="0A0A0A"/>
          <w:sz w:val="24"/>
        </w:rPr>
        <w:br/>
      </w:r>
    </w:p>
    <w:p w14:paraId="571966EB" w14:textId="77777777" w:rsidR="00A5746E" w:rsidRPr="00115669" w:rsidRDefault="00A5746E" w:rsidP="00A5746E">
      <w:pPr>
        <w:shd w:val="clear" w:color="auto" w:fill="FFFFFF"/>
        <w:spacing w:after="0"/>
        <w:jc w:val="center"/>
        <w:rPr>
          <w:rFonts w:ascii="Times New Roman" w:hAnsi="Times New Roman" w:cs="Times New Roman"/>
          <w:color w:val="000000"/>
          <w:sz w:val="24"/>
        </w:rPr>
      </w:pPr>
      <w:r w:rsidRPr="00115669">
        <w:rPr>
          <w:rFonts w:ascii="Times New Roman" w:hAnsi="Times New Roman" w:cs="Times New Roman"/>
          <w:b/>
          <w:bCs/>
          <w:color w:val="000000"/>
          <w:sz w:val="24"/>
        </w:rPr>
        <w:t>Упражнения и игры для профилактики и коррекции</w:t>
      </w:r>
    </w:p>
    <w:p w14:paraId="048E298E"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нарушения осанки</w:t>
      </w:r>
    </w:p>
    <w:p w14:paraId="5CDCDA71" w14:textId="77777777" w:rsidR="00A5746E" w:rsidRPr="00AA4B8C" w:rsidRDefault="00A5746E" w:rsidP="00A5746E">
      <w:pPr>
        <w:shd w:val="clear" w:color="auto" w:fill="FFFFFF"/>
        <w:spacing w:after="0" w:line="240" w:lineRule="auto"/>
        <w:ind w:left="46"/>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w:t>
      </w:r>
      <w:proofErr w:type="spellStart"/>
      <w:r w:rsidRPr="00AA4B8C">
        <w:rPr>
          <w:rFonts w:ascii="Times New Roman" w:eastAsia="Times New Roman" w:hAnsi="Times New Roman" w:cs="Times New Roman"/>
          <w:b/>
          <w:bCs/>
          <w:color w:val="000000"/>
          <w:sz w:val="24"/>
          <w:szCs w:val="24"/>
        </w:rPr>
        <w:t>Качалочка</w:t>
      </w:r>
      <w:proofErr w:type="spellEnd"/>
      <w:r w:rsidRPr="00AA4B8C">
        <w:rPr>
          <w:rFonts w:ascii="Times New Roman" w:eastAsia="Times New Roman" w:hAnsi="Times New Roman" w:cs="Times New Roman"/>
          <w:b/>
          <w:bCs/>
          <w:color w:val="000000"/>
          <w:sz w:val="24"/>
          <w:szCs w:val="24"/>
        </w:rPr>
        <w:t>»</w:t>
      </w:r>
    </w:p>
    <w:p w14:paraId="1FB50130" w14:textId="77777777" w:rsidR="00A5746E" w:rsidRPr="00AA4B8C" w:rsidRDefault="00A5746E" w:rsidP="00A5746E">
      <w:pPr>
        <w:shd w:val="clear" w:color="auto" w:fill="FFFFFF"/>
        <w:spacing w:after="0" w:line="240" w:lineRule="auto"/>
        <w:ind w:firstLine="262"/>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 xml:space="preserve">улучшение функции вестибулярного аппарата, укрепление </w:t>
      </w:r>
      <w:proofErr w:type="spellStart"/>
      <w:r w:rsidRPr="00AA4B8C">
        <w:rPr>
          <w:rFonts w:ascii="Times New Roman" w:eastAsia="Times New Roman" w:hAnsi="Times New Roman" w:cs="Times New Roman"/>
          <w:color w:val="000000"/>
          <w:sz w:val="24"/>
          <w:szCs w:val="24"/>
        </w:rPr>
        <w:t>связочно</w:t>
      </w:r>
      <w:proofErr w:type="spellEnd"/>
      <w:r w:rsidRPr="00AA4B8C">
        <w:rPr>
          <w:rFonts w:ascii="Times New Roman" w:eastAsia="Times New Roman" w:hAnsi="Times New Roman" w:cs="Times New Roman"/>
          <w:color w:val="000000"/>
          <w:sz w:val="24"/>
          <w:szCs w:val="24"/>
        </w:rPr>
        <w:t>-мышечного аппарата туловища и конечностей.</w:t>
      </w:r>
    </w:p>
    <w:p w14:paraId="7DFB43A2" w14:textId="77777777" w:rsidR="00A5746E" w:rsidRPr="00AA4B8C" w:rsidRDefault="00A5746E" w:rsidP="00A5746E">
      <w:pPr>
        <w:shd w:val="clear" w:color="auto" w:fill="FFFFFF"/>
        <w:spacing w:after="0" w:line="240" w:lineRule="auto"/>
        <w:ind w:firstLine="266"/>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На лесной полянке играли медвежата, смешно покачиваясь на спине. Давайте мы тоже попробуем так покачаться!</w:t>
      </w:r>
    </w:p>
    <w:p w14:paraId="2B5E9CB5" w14:textId="77777777" w:rsidR="00A5746E" w:rsidRPr="00AA4B8C" w:rsidRDefault="00A5746E" w:rsidP="00A5746E">
      <w:pPr>
        <w:shd w:val="clear" w:color="auto" w:fill="FFFFFF"/>
        <w:spacing w:after="0" w:line="240" w:lineRule="auto"/>
        <w:ind w:firstLine="264"/>
        <w:jc w:val="both"/>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 </w:t>
      </w:r>
      <w:r w:rsidRPr="00AA4B8C">
        <w:rPr>
          <w:rFonts w:ascii="Times New Roman" w:eastAsia="Times New Roman" w:hAnsi="Times New Roman" w:cs="Times New Roman"/>
          <w:color w:val="000000"/>
          <w:sz w:val="24"/>
          <w:szCs w:val="24"/>
        </w:rPr>
        <w:t>лечь на спину, ноги вместе. Сгибая ноги, прижать колени к груди и обхватить колени руками. Покачаться на спине вправо, влево. Пауза. Повторить 3 раза.</w:t>
      </w:r>
    </w:p>
    <w:p w14:paraId="67AE9329"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«Морская звезда»</w:t>
      </w:r>
    </w:p>
    <w:p w14:paraId="2F5069B5" w14:textId="77777777" w:rsidR="00A5746E" w:rsidRPr="00AA4B8C" w:rsidRDefault="00A5746E" w:rsidP="00A5746E">
      <w:pPr>
        <w:shd w:val="clear" w:color="auto" w:fill="FFFFFF"/>
        <w:spacing w:after="0" w:line="240" w:lineRule="auto"/>
        <w:ind w:firstLine="280"/>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формирование правильной осанки, улучшение координации движений.</w:t>
      </w:r>
    </w:p>
    <w:p w14:paraId="3AF4081D" w14:textId="77777777" w:rsidR="00A5746E" w:rsidRPr="00AA4B8C" w:rsidRDefault="00A5746E" w:rsidP="00A5746E">
      <w:pPr>
        <w:shd w:val="clear" w:color="auto" w:fill="FFFFFF"/>
        <w:spacing w:after="0" w:line="240" w:lineRule="auto"/>
        <w:ind w:firstLine="286"/>
        <w:jc w:val="both"/>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лежа на животе, поднять руки и ноги в стороны.</w:t>
      </w:r>
    </w:p>
    <w:p w14:paraId="3EE825B0" w14:textId="77777777" w:rsidR="00A5746E" w:rsidRPr="00AA4B8C" w:rsidRDefault="00A5746E" w:rsidP="00A5746E">
      <w:pPr>
        <w:shd w:val="clear" w:color="auto" w:fill="FFFFFF"/>
        <w:spacing w:after="0" w:line="240" w:lineRule="auto"/>
        <w:ind w:firstLine="286"/>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Вы — морская звезда! Покачайтесь на волнах.</w:t>
      </w:r>
    </w:p>
    <w:p w14:paraId="6AFAB304"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«Стойкий оловянный солдатик»</w:t>
      </w:r>
    </w:p>
    <w:p w14:paraId="2EB297BE" w14:textId="77777777" w:rsidR="00A5746E" w:rsidRPr="00AA4B8C" w:rsidRDefault="00A5746E" w:rsidP="00A5746E">
      <w:pPr>
        <w:shd w:val="clear" w:color="auto" w:fill="FFFFFF"/>
        <w:spacing w:after="0" w:line="240" w:lineRule="auto"/>
        <w:ind w:firstLine="278"/>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 xml:space="preserve">развитие умения сохранять равновесие, формирование правильной осанки, укрепление </w:t>
      </w:r>
      <w:proofErr w:type="spellStart"/>
      <w:r w:rsidRPr="00AA4B8C">
        <w:rPr>
          <w:rFonts w:ascii="Times New Roman" w:eastAsia="Times New Roman" w:hAnsi="Times New Roman" w:cs="Times New Roman"/>
          <w:color w:val="000000"/>
          <w:sz w:val="24"/>
          <w:szCs w:val="24"/>
        </w:rPr>
        <w:t>связочно</w:t>
      </w:r>
      <w:proofErr w:type="spellEnd"/>
      <w:r w:rsidRPr="00AA4B8C">
        <w:rPr>
          <w:rFonts w:ascii="Times New Roman" w:eastAsia="Times New Roman" w:hAnsi="Times New Roman" w:cs="Times New Roman"/>
          <w:color w:val="000000"/>
          <w:sz w:val="24"/>
          <w:szCs w:val="24"/>
        </w:rPr>
        <w:t>-мышечного аппарата туловища и конечностей.</w:t>
      </w:r>
    </w:p>
    <w:p w14:paraId="14740E19" w14:textId="77777777" w:rsidR="00A5746E" w:rsidRPr="00AA4B8C" w:rsidRDefault="00A5746E" w:rsidP="00A5746E">
      <w:pPr>
        <w:shd w:val="clear" w:color="auto" w:fill="FFFFFF"/>
        <w:spacing w:after="0" w:line="240" w:lineRule="auto"/>
        <w:ind w:firstLine="278"/>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Плывет по реке лодочка, а в ней оловянный солдатик. Вдруг подул резкий ветер, и началась качка. Но ничего не страшно оловянному солдатику. Хотите стать таким же стойким и сильным, как оловянный солдатик?</w:t>
      </w:r>
    </w:p>
    <w:p w14:paraId="434D7FCB" w14:textId="77777777" w:rsidR="00A5746E" w:rsidRPr="00AA4B8C" w:rsidRDefault="00A5746E" w:rsidP="00A5746E">
      <w:pPr>
        <w:shd w:val="clear" w:color="auto" w:fill="FFFFFF"/>
        <w:spacing w:after="0" w:line="240" w:lineRule="auto"/>
        <w:ind w:firstLine="278"/>
        <w:jc w:val="both"/>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встать на колени, руки плотно прижать к туловищу. Наклониться назад, как можно ниже, держать спину прямо, а затем выпрямиться. Повторить 3 раза. Сесть на пятки, отдохнуть.</w:t>
      </w:r>
    </w:p>
    <w:p w14:paraId="0F2C56C1"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«Самолет»</w:t>
      </w:r>
    </w:p>
    <w:p w14:paraId="3308F2F2" w14:textId="77777777" w:rsidR="00A5746E" w:rsidRPr="00AA4B8C" w:rsidRDefault="00A5746E" w:rsidP="00A5746E">
      <w:pPr>
        <w:shd w:val="clear" w:color="auto" w:fill="FFFFFF"/>
        <w:spacing w:after="0" w:line="240" w:lineRule="auto"/>
        <w:ind w:firstLine="274"/>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укрепление мышечного корсета позвоночника, мышц тазового пояса.</w:t>
      </w:r>
    </w:p>
    <w:p w14:paraId="795CF6AB" w14:textId="77777777" w:rsidR="00A5746E" w:rsidRPr="00AA4B8C" w:rsidRDefault="00A5746E" w:rsidP="00A5746E">
      <w:pPr>
        <w:shd w:val="clear" w:color="auto" w:fill="FFFFFF"/>
        <w:spacing w:after="0" w:line="240" w:lineRule="auto"/>
        <w:ind w:firstLine="280"/>
        <w:jc w:val="both"/>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сидя, ноги вместе, руки на полу. Поднять ноги вверх, руки развести в стороны — «полетели самолеты». Удерживать позу 5—10 с, затем отдохнуть. Повторить 3 раза.</w:t>
      </w:r>
    </w:p>
    <w:p w14:paraId="7E6FE645" w14:textId="77777777" w:rsidR="00A5746E" w:rsidRPr="00AA4B8C" w:rsidRDefault="00A5746E" w:rsidP="00A5746E">
      <w:pPr>
        <w:shd w:val="clear" w:color="auto" w:fill="FFFFFF"/>
        <w:spacing w:after="0" w:line="240" w:lineRule="auto"/>
        <w:ind w:firstLine="280"/>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br/>
      </w:r>
      <w:r w:rsidRPr="00AA4B8C">
        <w:rPr>
          <w:rFonts w:ascii="Times New Roman" w:eastAsia="Times New Roman" w:hAnsi="Times New Roman" w:cs="Times New Roman"/>
          <w:b/>
          <w:bCs/>
          <w:color w:val="000000"/>
          <w:sz w:val="24"/>
          <w:szCs w:val="24"/>
        </w:rPr>
        <w:t>Упражнения и игры для профилактики и коррекции</w:t>
      </w:r>
    </w:p>
    <w:p w14:paraId="25E1D17D"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нарушения осанки</w:t>
      </w:r>
    </w:p>
    <w:p w14:paraId="632E7BF4"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«Цапля»</w:t>
      </w:r>
    </w:p>
    <w:p w14:paraId="09562DCA" w14:textId="77777777" w:rsidR="00A5746E" w:rsidRPr="00AA4B8C" w:rsidRDefault="00A5746E" w:rsidP="00A5746E">
      <w:pPr>
        <w:shd w:val="clear" w:color="auto" w:fill="FFFFFF"/>
        <w:spacing w:after="0" w:line="240" w:lineRule="auto"/>
        <w:ind w:firstLine="272"/>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улучшение функции вестибулярного аппарата, укрепление опорно-двигательного аппарата.</w:t>
      </w:r>
    </w:p>
    <w:p w14:paraId="4A27524F" w14:textId="77777777" w:rsidR="00A5746E" w:rsidRPr="00AA4B8C" w:rsidRDefault="00A5746E" w:rsidP="00A5746E">
      <w:pPr>
        <w:shd w:val="clear" w:color="auto" w:fill="FFFFFF"/>
        <w:spacing w:after="0" w:line="240" w:lineRule="auto"/>
        <w:ind w:firstLine="274"/>
        <w:jc w:val="both"/>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стоя на правой ноге, согнуть левую ногу в колене, руки чуть в стороны, и постоять так немножко. Затем на левой ноге. Повторить 3—4 раза.</w:t>
      </w:r>
    </w:p>
    <w:p w14:paraId="618D75D1" w14:textId="77777777" w:rsidR="00A5746E" w:rsidRPr="00AA4B8C" w:rsidRDefault="00A5746E" w:rsidP="00A5746E">
      <w:pPr>
        <w:shd w:val="clear" w:color="auto" w:fill="FFFFFF"/>
        <w:spacing w:after="0" w:line="240" w:lineRule="auto"/>
        <w:ind w:firstLine="2340"/>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lastRenderedPageBreak/>
        <w:t>Когда цапля ночью спит,</w:t>
      </w:r>
    </w:p>
    <w:p w14:paraId="0AEDB9F5" w14:textId="77777777" w:rsidR="00A5746E" w:rsidRPr="00AA4B8C" w:rsidRDefault="00A5746E" w:rsidP="00A5746E">
      <w:pPr>
        <w:shd w:val="clear" w:color="auto" w:fill="FFFFFF"/>
        <w:spacing w:after="0" w:line="240" w:lineRule="auto"/>
        <w:ind w:firstLine="2340"/>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На одной ноге стоит.</w:t>
      </w:r>
    </w:p>
    <w:p w14:paraId="5D03961D" w14:textId="77777777" w:rsidR="00A5746E" w:rsidRPr="00AA4B8C" w:rsidRDefault="00A5746E" w:rsidP="00A5746E">
      <w:pPr>
        <w:shd w:val="clear" w:color="auto" w:fill="FFFFFF"/>
        <w:spacing w:after="0" w:line="240" w:lineRule="auto"/>
        <w:ind w:firstLine="2340"/>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Не хотите ли узнать:</w:t>
      </w:r>
    </w:p>
    <w:p w14:paraId="6DA2B385" w14:textId="77777777" w:rsidR="00A5746E" w:rsidRPr="00AA4B8C" w:rsidRDefault="00A5746E" w:rsidP="00A5746E">
      <w:pPr>
        <w:shd w:val="clear" w:color="auto" w:fill="FFFFFF"/>
        <w:spacing w:after="0" w:line="240" w:lineRule="auto"/>
        <w:ind w:firstLine="2340"/>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Трудно ль цапле так стоять?</w:t>
      </w:r>
    </w:p>
    <w:p w14:paraId="15CDDF1E" w14:textId="77777777" w:rsidR="00A5746E" w:rsidRPr="00AA4B8C" w:rsidRDefault="00A5746E" w:rsidP="00A5746E">
      <w:pPr>
        <w:shd w:val="clear" w:color="auto" w:fill="FFFFFF"/>
        <w:spacing w:after="0" w:line="240" w:lineRule="auto"/>
        <w:ind w:firstLine="2340"/>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 А для этого нам дружно</w:t>
      </w:r>
    </w:p>
    <w:p w14:paraId="15F547A9" w14:textId="77777777" w:rsidR="00A5746E" w:rsidRPr="00AA4B8C" w:rsidRDefault="00A5746E" w:rsidP="00A5746E">
      <w:pPr>
        <w:shd w:val="clear" w:color="auto" w:fill="FFFFFF"/>
        <w:spacing w:after="0" w:line="240" w:lineRule="auto"/>
        <w:ind w:firstLine="2340"/>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Сделать позу эту нужно.</w:t>
      </w:r>
    </w:p>
    <w:p w14:paraId="7DCAD5FD" w14:textId="77777777" w:rsidR="00A5746E" w:rsidRPr="00AA4B8C" w:rsidRDefault="00A5746E" w:rsidP="00A5746E">
      <w:pPr>
        <w:shd w:val="clear" w:color="auto" w:fill="FFFFFF"/>
        <w:spacing w:after="0" w:line="240" w:lineRule="auto"/>
        <w:ind w:firstLine="280"/>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(2-й вариант: ногу, согнутую в колене, поднять вперед, вверх, под углом.)</w:t>
      </w:r>
    </w:p>
    <w:p w14:paraId="69804292" w14:textId="77777777" w:rsidR="00A5746E" w:rsidRPr="00AA4B8C" w:rsidRDefault="00A5746E" w:rsidP="00A5746E">
      <w:pPr>
        <w:shd w:val="clear" w:color="auto" w:fill="FFFFFF"/>
        <w:spacing w:after="0" w:line="240" w:lineRule="auto"/>
        <w:ind w:left="2340"/>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Очень трудно так стоять,</w:t>
      </w:r>
    </w:p>
    <w:p w14:paraId="7886B806" w14:textId="77777777" w:rsidR="00A5746E" w:rsidRPr="00AA4B8C" w:rsidRDefault="00A5746E" w:rsidP="00A5746E">
      <w:pPr>
        <w:shd w:val="clear" w:color="auto" w:fill="FFFFFF"/>
        <w:spacing w:after="0" w:line="240" w:lineRule="auto"/>
        <w:ind w:left="2340"/>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Ножку на пол не спускать,</w:t>
      </w:r>
    </w:p>
    <w:p w14:paraId="634EA7FA" w14:textId="77777777" w:rsidR="00A5746E" w:rsidRPr="00AA4B8C" w:rsidRDefault="00A5746E" w:rsidP="00A5746E">
      <w:pPr>
        <w:shd w:val="clear" w:color="auto" w:fill="FFFFFF"/>
        <w:spacing w:after="0" w:line="240" w:lineRule="auto"/>
        <w:ind w:left="2340"/>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И не падать, не качаться,</w:t>
      </w:r>
    </w:p>
    <w:p w14:paraId="5B8F0DF1" w14:textId="77777777" w:rsidR="00A5746E" w:rsidRPr="00AA4B8C" w:rsidRDefault="00A5746E" w:rsidP="00A5746E">
      <w:pPr>
        <w:shd w:val="clear" w:color="auto" w:fill="FFFFFF"/>
        <w:spacing w:after="0" w:line="240" w:lineRule="auto"/>
        <w:ind w:left="2340"/>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За соседа не держаться</w:t>
      </w:r>
    </w:p>
    <w:p w14:paraId="1A16B483"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w:t>
      </w:r>
      <w:proofErr w:type="gramStart"/>
      <w:r w:rsidRPr="00AA4B8C">
        <w:rPr>
          <w:rFonts w:ascii="Times New Roman" w:eastAsia="Times New Roman" w:hAnsi="Times New Roman" w:cs="Times New Roman"/>
          <w:b/>
          <w:bCs/>
          <w:color w:val="000000"/>
          <w:sz w:val="24"/>
          <w:szCs w:val="24"/>
        </w:rPr>
        <w:t>Потягивание »</w:t>
      </w:r>
      <w:proofErr w:type="gramEnd"/>
    </w:p>
    <w:p w14:paraId="7417D6E2" w14:textId="77777777" w:rsidR="00A5746E" w:rsidRPr="00AA4B8C" w:rsidRDefault="00A5746E" w:rsidP="00A5746E">
      <w:pPr>
        <w:shd w:val="clear" w:color="auto" w:fill="FFFFFF"/>
        <w:spacing w:after="0" w:line="240" w:lineRule="auto"/>
        <w:ind w:firstLine="272"/>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 xml:space="preserve">укрепление мышечного корсета позвоночника, </w:t>
      </w:r>
      <w:proofErr w:type="spellStart"/>
      <w:r w:rsidRPr="00AA4B8C">
        <w:rPr>
          <w:rFonts w:ascii="Times New Roman" w:eastAsia="Times New Roman" w:hAnsi="Times New Roman" w:cs="Times New Roman"/>
          <w:color w:val="000000"/>
          <w:sz w:val="24"/>
          <w:szCs w:val="24"/>
        </w:rPr>
        <w:t>связочно</w:t>
      </w:r>
      <w:proofErr w:type="spellEnd"/>
      <w:r w:rsidRPr="00AA4B8C">
        <w:rPr>
          <w:rFonts w:ascii="Times New Roman" w:eastAsia="Times New Roman" w:hAnsi="Times New Roman" w:cs="Times New Roman"/>
          <w:color w:val="000000"/>
          <w:sz w:val="24"/>
          <w:szCs w:val="24"/>
        </w:rPr>
        <w:t>-мышечного аппарата ног и рук.</w:t>
      </w:r>
    </w:p>
    <w:p w14:paraId="519B9F60" w14:textId="77777777" w:rsidR="00A5746E" w:rsidRPr="00AA4B8C" w:rsidRDefault="00A5746E" w:rsidP="00A5746E">
      <w:pPr>
        <w:shd w:val="clear" w:color="auto" w:fill="FFFFFF"/>
        <w:spacing w:after="0" w:line="240" w:lineRule="auto"/>
        <w:ind w:firstLine="276"/>
        <w:jc w:val="both"/>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лежа на спине, потянуть левую ногу вперед, а левую руку вытянуть назад за голову вдоль туловища. То же самое другой ногой и рукой. Затем двумя ногами и руками вместе.</w:t>
      </w:r>
    </w:p>
    <w:p w14:paraId="5A3E08B4"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«Карусель»</w:t>
      </w:r>
    </w:p>
    <w:p w14:paraId="18E0D1A3" w14:textId="77777777" w:rsidR="00A5746E" w:rsidRPr="00AA4B8C" w:rsidRDefault="00A5746E" w:rsidP="00A5746E">
      <w:pPr>
        <w:shd w:val="clear" w:color="auto" w:fill="FFFFFF"/>
        <w:spacing w:after="0" w:line="240" w:lineRule="auto"/>
        <w:ind w:firstLine="272"/>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улучшение функции вестибулярного, укрепление опорно-двигательного аппаратов.</w:t>
      </w:r>
    </w:p>
    <w:p w14:paraId="03D71171" w14:textId="77777777" w:rsidR="00A5746E" w:rsidRPr="00AA4B8C" w:rsidRDefault="00A5746E" w:rsidP="00A5746E">
      <w:pPr>
        <w:shd w:val="clear" w:color="auto" w:fill="FFFFFF"/>
        <w:spacing w:after="0" w:line="240" w:lineRule="auto"/>
        <w:jc w:val="both"/>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 </w:t>
      </w:r>
      <w:r w:rsidRPr="00AA4B8C">
        <w:rPr>
          <w:rFonts w:ascii="Times New Roman" w:eastAsia="Times New Roman" w:hAnsi="Times New Roman" w:cs="Times New Roman"/>
          <w:color w:val="000000"/>
          <w:sz w:val="24"/>
          <w:szCs w:val="24"/>
        </w:rPr>
        <w:t>сесть на пол, поднять прямые ноги вверх. Опираясь руками об пол, поворачиваться вокруг себя с помощью рук. Закружилась карусель.</w:t>
      </w:r>
    </w:p>
    <w:p w14:paraId="6CC4CA81"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Упражнения и игры для профилактики и коррекции</w:t>
      </w:r>
    </w:p>
    <w:p w14:paraId="5499A861"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нарушения осанки</w:t>
      </w:r>
    </w:p>
    <w:p w14:paraId="25DD7246"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«Ах, ладошки</w:t>
      </w:r>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b/>
          <w:bCs/>
          <w:color w:val="000000"/>
          <w:sz w:val="24"/>
          <w:szCs w:val="24"/>
        </w:rPr>
        <w:t>вы, ладошки!»</w:t>
      </w:r>
    </w:p>
    <w:p w14:paraId="3B75A386" w14:textId="77777777" w:rsidR="00A5746E" w:rsidRPr="00AA4B8C" w:rsidRDefault="00A5746E" w:rsidP="00A5746E">
      <w:pPr>
        <w:shd w:val="clear" w:color="auto" w:fill="FFFFFF"/>
        <w:spacing w:after="0" w:line="240" w:lineRule="auto"/>
        <w:ind w:firstLine="272"/>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формирование правильной осанки, координация движений верхних конечностей.</w:t>
      </w:r>
    </w:p>
    <w:p w14:paraId="2B0F1915" w14:textId="77777777" w:rsidR="00A5746E" w:rsidRPr="00AA4B8C" w:rsidRDefault="00A5746E" w:rsidP="00A5746E">
      <w:pPr>
        <w:shd w:val="clear" w:color="auto" w:fill="FFFFFF"/>
        <w:spacing w:after="0" w:line="240" w:lineRule="auto"/>
        <w:ind w:firstLine="280"/>
        <w:jc w:val="both"/>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встать прямо и, заведя руки за спину, соединить ладони. Затем, вывернув сложенные руки пальцами вверх, расположить кисти рук так, чтобы мизинцы по всей длине касались позвоночника. Локти нужно приподнять, спину выпрямить, плечи отвести назад. Удерживать позу и произносить:</w:t>
      </w:r>
    </w:p>
    <w:p w14:paraId="7D420674" w14:textId="77777777" w:rsidR="00A5746E" w:rsidRPr="00AA4B8C" w:rsidRDefault="00A5746E" w:rsidP="00A5746E">
      <w:pPr>
        <w:shd w:val="clear" w:color="auto" w:fill="FFFFFF"/>
        <w:spacing w:after="0" w:line="240" w:lineRule="auto"/>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«Ах, ладошки, вы, ладошки!    Это нужно для осанки, это точно!</w:t>
      </w:r>
    </w:p>
    <w:p w14:paraId="68FE8973" w14:textId="77777777" w:rsidR="00A5746E" w:rsidRPr="00AA4B8C" w:rsidRDefault="00A5746E" w:rsidP="00A5746E">
      <w:pPr>
        <w:shd w:val="clear" w:color="auto" w:fill="FFFFFF"/>
        <w:spacing w:after="0" w:line="240" w:lineRule="auto"/>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За спиною спрячем вас!            Без прикрас!»</w:t>
      </w:r>
    </w:p>
    <w:p w14:paraId="07EBDD9E" w14:textId="77777777" w:rsidR="00A5746E" w:rsidRPr="00AA4B8C" w:rsidRDefault="00A5746E" w:rsidP="00A5746E">
      <w:pPr>
        <w:shd w:val="clear" w:color="auto" w:fill="FFFFFF"/>
        <w:spacing w:after="0" w:line="240" w:lineRule="auto"/>
        <w:ind w:firstLine="280"/>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Медленно опустить руки вниз, встряхнуть кистями рук и выполнить спокойный выдох.</w:t>
      </w:r>
    </w:p>
    <w:p w14:paraId="7EA1ABE5"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«Покачай малышку»</w:t>
      </w:r>
    </w:p>
    <w:p w14:paraId="1B4C648F" w14:textId="77777777" w:rsidR="00A5746E" w:rsidRPr="00AA4B8C" w:rsidRDefault="00A5746E" w:rsidP="00A5746E">
      <w:pPr>
        <w:shd w:val="clear" w:color="auto" w:fill="FFFFFF"/>
        <w:spacing w:after="0" w:line="240" w:lineRule="auto"/>
        <w:ind w:firstLine="280"/>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укрепление мышечного корсета позвоночника, мышц тазового пояса.</w:t>
      </w:r>
    </w:p>
    <w:p w14:paraId="5CBA78DF" w14:textId="77777777" w:rsidR="00A5746E" w:rsidRPr="00AA4B8C" w:rsidRDefault="00A5746E" w:rsidP="00A5746E">
      <w:pPr>
        <w:shd w:val="clear" w:color="auto" w:fill="FFFFFF"/>
        <w:spacing w:after="0" w:line="240" w:lineRule="auto"/>
        <w:ind w:firstLine="288"/>
        <w:jc w:val="both"/>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сидя, поднять к груди стопу ноги, обнять ее руками. Укачивать «малышку», касаясь лбом колена и стопы ноги.</w:t>
      </w:r>
    </w:p>
    <w:p w14:paraId="78BBE251"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«Танец медвежат»</w:t>
      </w:r>
    </w:p>
    <w:p w14:paraId="5AE63F6D" w14:textId="77777777" w:rsidR="00A5746E" w:rsidRPr="00AA4B8C" w:rsidRDefault="00A5746E" w:rsidP="00A5746E">
      <w:pPr>
        <w:shd w:val="clear" w:color="auto" w:fill="FFFFFF"/>
        <w:spacing w:after="0" w:line="240" w:lineRule="auto"/>
        <w:ind w:firstLine="276"/>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укрепление мышц нижних конечностей и мышечного корсета позвоночника.</w:t>
      </w:r>
    </w:p>
    <w:p w14:paraId="4E1C1821" w14:textId="77777777" w:rsidR="00A5746E" w:rsidRPr="00AA4B8C" w:rsidRDefault="00A5746E" w:rsidP="00A5746E">
      <w:pPr>
        <w:shd w:val="clear" w:color="auto" w:fill="FFFFFF"/>
        <w:spacing w:after="0" w:line="240" w:lineRule="auto"/>
        <w:ind w:firstLine="286"/>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Представьте себе, что вы маленькие медвежата, и решили потанцевать.</w:t>
      </w:r>
    </w:p>
    <w:p w14:paraId="26D69A88" w14:textId="77777777" w:rsidR="00A5746E" w:rsidRPr="00AA4B8C" w:rsidRDefault="00A5746E" w:rsidP="00A5746E">
      <w:pPr>
        <w:shd w:val="clear" w:color="auto" w:fill="FFFFFF"/>
        <w:spacing w:after="0" w:line="240" w:lineRule="auto"/>
        <w:ind w:firstLine="286"/>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xml:space="preserve"> — </w:t>
      </w:r>
      <w:proofErr w:type="spellStart"/>
      <w:r w:rsidRPr="00AA4B8C">
        <w:rPr>
          <w:rFonts w:ascii="Times New Roman" w:eastAsia="Times New Roman" w:hAnsi="Times New Roman" w:cs="Times New Roman"/>
          <w:color w:val="000000"/>
          <w:sz w:val="24"/>
          <w:szCs w:val="24"/>
        </w:rPr>
        <w:t>о.с</w:t>
      </w:r>
      <w:proofErr w:type="spellEnd"/>
      <w:r w:rsidRPr="00AA4B8C">
        <w:rPr>
          <w:rFonts w:ascii="Times New Roman" w:eastAsia="Times New Roman" w:hAnsi="Times New Roman" w:cs="Times New Roman"/>
          <w:color w:val="000000"/>
          <w:sz w:val="24"/>
          <w:szCs w:val="24"/>
        </w:rPr>
        <w:t>: положить руки на пояс, выполнять полуприседания. Темп средний.</w:t>
      </w:r>
    </w:p>
    <w:p w14:paraId="11F32681"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«Птица»</w:t>
      </w:r>
    </w:p>
    <w:p w14:paraId="3818E733" w14:textId="77777777" w:rsidR="00A5746E" w:rsidRPr="00AA4B8C" w:rsidRDefault="00A5746E" w:rsidP="00A5746E">
      <w:pPr>
        <w:shd w:val="clear" w:color="auto" w:fill="FFFFFF"/>
        <w:spacing w:after="0" w:line="240" w:lineRule="auto"/>
        <w:ind w:firstLine="276"/>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развитие координации и быстроты движений в крупных и мелких мышечных группах, укрепление мышечного корсета позвоночника.</w:t>
      </w:r>
    </w:p>
    <w:p w14:paraId="2E6A5C2E" w14:textId="77777777" w:rsidR="00A5746E" w:rsidRPr="00AA4B8C" w:rsidRDefault="00A5746E" w:rsidP="00A5746E">
      <w:pPr>
        <w:shd w:val="clear" w:color="auto" w:fill="FFFFFF"/>
        <w:spacing w:after="0" w:line="240" w:lineRule="auto"/>
        <w:ind w:firstLine="284"/>
        <w:jc w:val="both"/>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лежа на животе, поднять руки вверх, в стороны, прогнуться. Махать руками, как птица крыльями. Мы полетели. Лечь на живот, опустить руки. Пауза, отдых. Затем продолжить «полет». Повторить 2—3 раза.</w:t>
      </w:r>
    </w:p>
    <w:p w14:paraId="415F2395"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br/>
        <w:t>Упражнения и игры для профилактики и коррекции</w:t>
      </w:r>
    </w:p>
    <w:p w14:paraId="79E4E0EB"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нарушения осанки</w:t>
      </w:r>
    </w:p>
    <w:p w14:paraId="5C9596BF"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«Паровозик»</w:t>
      </w:r>
    </w:p>
    <w:p w14:paraId="71C5157E" w14:textId="77777777" w:rsidR="00A5746E" w:rsidRPr="00AA4B8C" w:rsidRDefault="00A5746E" w:rsidP="00A5746E">
      <w:pPr>
        <w:shd w:val="clear" w:color="auto" w:fill="FFFFFF"/>
        <w:spacing w:after="0" w:line="240" w:lineRule="auto"/>
        <w:ind w:firstLine="276"/>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lastRenderedPageBreak/>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 xml:space="preserve">формирование правильной осанки, укрепление </w:t>
      </w:r>
      <w:proofErr w:type="spellStart"/>
      <w:r w:rsidRPr="00AA4B8C">
        <w:rPr>
          <w:rFonts w:ascii="Times New Roman" w:eastAsia="Times New Roman" w:hAnsi="Times New Roman" w:cs="Times New Roman"/>
          <w:color w:val="000000"/>
          <w:sz w:val="24"/>
          <w:szCs w:val="24"/>
        </w:rPr>
        <w:t>связочно</w:t>
      </w:r>
      <w:proofErr w:type="spellEnd"/>
      <w:r w:rsidRPr="00AA4B8C">
        <w:rPr>
          <w:rFonts w:ascii="Times New Roman" w:eastAsia="Times New Roman" w:hAnsi="Times New Roman" w:cs="Times New Roman"/>
          <w:color w:val="000000"/>
          <w:sz w:val="24"/>
          <w:szCs w:val="24"/>
        </w:rPr>
        <w:t>-мышечного аппарата туловища и нижних конечностей.</w:t>
      </w:r>
    </w:p>
    <w:p w14:paraId="30D6897F" w14:textId="77777777" w:rsidR="00A5746E" w:rsidRPr="00AA4B8C" w:rsidRDefault="00A5746E" w:rsidP="00A5746E">
      <w:pPr>
        <w:shd w:val="clear" w:color="auto" w:fill="FFFFFF"/>
        <w:spacing w:after="0" w:line="240" w:lineRule="auto"/>
        <w:ind w:firstLine="286"/>
        <w:jc w:val="both"/>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сидя, ноги слегка согнуты в коленях, а руки в локтях прижаты слегка к туловищу. Поехали! Двигаемся по полу вперед, помогая только ногами. Руки выполняют круговые движения, имитируя вращательные движения колес. Остановиться через 2—3 мин, пауза, затем продолжить движение. (2-й вариант: движение назад.)</w:t>
      </w:r>
    </w:p>
    <w:p w14:paraId="31659764"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«Маленький мостик»</w:t>
      </w:r>
    </w:p>
    <w:p w14:paraId="216DB165" w14:textId="77777777" w:rsidR="00A5746E" w:rsidRPr="00AA4B8C" w:rsidRDefault="00A5746E" w:rsidP="00A5746E">
      <w:pPr>
        <w:shd w:val="clear" w:color="auto" w:fill="FFFFFF"/>
        <w:spacing w:after="0" w:line="240" w:lineRule="auto"/>
        <w:ind w:firstLine="278"/>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 xml:space="preserve">укрепление мышечного корсета позвоночника, </w:t>
      </w:r>
      <w:proofErr w:type="spellStart"/>
      <w:r w:rsidRPr="00AA4B8C">
        <w:rPr>
          <w:rFonts w:ascii="Times New Roman" w:eastAsia="Times New Roman" w:hAnsi="Times New Roman" w:cs="Times New Roman"/>
          <w:color w:val="000000"/>
          <w:sz w:val="24"/>
          <w:szCs w:val="24"/>
        </w:rPr>
        <w:t>связочно</w:t>
      </w:r>
      <w:proofErr w:type="spellEnd"/>
      <w:r w:rsidRPr="00AA4B8C">
        <w:rPr>
          <w:rFonts w:ascii="Times New Roman" w:eastAsia="Times New Roman" w:hAnsi="Times New Roman" w:cs="Times New Roman"/>
          <w:color w:val="000000"/>
          <w:sz w:val="24"/>
          <w:szCs w:val="24"/>
        </w:rPr>
        <w:t>-мышечного аппарата ног и рук.</w:t>
      </w:r>
    </w:p>
    <w:p w14:paraId="083B2FE9" w14:textId="77777777" w:rsidR="00A5746E" w:rsidRPr="00AA4B8C" w:rsidRDefault="00A5746E" w:rsidP="00A5746E">
      <w:pPr>
        <w:shd w:val="clear" w:color="auto" w:fill="FFFFFF"/>
        <w:spacing w:after="0" w:line="240" w:lineRule="auto"/>
        <w:ind w:firstLine="286"/>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Шли ежата по лесу. Перед ними ручей.</w:t>
      </w:r>
    </w:p>
    <w:p w14:paraId="61A9A44E" w14:textId="77777777" w:rsidR="00A5746E" w:rsidRPr="00AA4B8C" w:rsidRDefault="00A5746E" w:rsidP="00A5746E">
      <w:pPr>
        <w:shd w:val="clear" w:color="auto" w:fill="FFFFFF"/>
        <w:spacing w:after="0" w:line="240" w:lineRule="auto"/>
        <w:ind w:firstLine="286"/>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Как им перебраться через него? Давайте поможем им: построим мостики через ручей.</w:t>
      </w:r>
    </w:p>
    <w:p w14:paraId="44113A0C" w14:textId="77777777" w:rsidR="00A5746E" w:rsidRPr="00AA4B8C" w:rsidRDefault="00A5746E" w:rsidP="00A5746E">
      <w:pPr>
        <w:shd w:val="clear" w:color="auto" w:fill="FFFFFF"/>
        <w:spacing w:after="0" w:line="240" w:lineRule="auto"/>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лечь на спину, не отрывая плеч и ступней ног от пола, приподнять туловище. Ладонями рук, согнутых в локтях, поддерживать спину. Держите, держите спину, пока ежата не перебегут на другой берег. Вот ежата и перебрались, а мы отдохнем. Повторить 3 раза.</w:t>
      </w:r>
    </w:p>
    <w:p w14:paraId="63ECC5E9"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«Плавание на байдарках»</w:t>
      </w:r>
    </w:p>
    <w:p w14:paraId="0D715689" w14:textId="77777777" w:rsidR="00A5746E" w:rsidRPr="00AA4B8C" w:rsidRDefault="00A5746E" w:rsidP="00A5746E">
      <w:pPr>
        <w:shd w:val="clear" w:color="auto" w:fill="FFFFFF"/>
        <w:spacing w:after="0" w:line="240" w:lineRule="auto"/>
        <w:ind w:firstLine="268"/>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 xml:space="preserve">укрепление мышечного корсета позвоночника, </w:t>
      </w:r>
      <w:proofErr w:type="spellStart"/>
      <w:r w:rsidRPr="00AA4B8C">
        <w:rPr>
          <w:rFonts w:ascii="Times New Roman" w:eastAsia="Times New Roman" w:hAnsi="Times New Roman" w:cs="Times New Roman"/>
          <w:color w:val="000000"/>
          <w:sz w:val="24"/>
          <w:szCs w:val="24"/>
        </w:rPr>
        <w:t>связочно</w:t>
      </w:r>
      <w:proofErr w:type="spellEnd"/>
      <w:r w:rsidRPr="00AA4B8C">
        <w:rPr>
          <w:rFonts w:ascii="Times New Roman" w:eastAsia="Times New Roman" w:hAnsi="Times New Roman" w:cs="Times New Roman"/>
          <w:color w:val="000000"/>
          <w:sz w:val="24"/>
          <w:szCs w:val="24"/>
        </w:rPr>
        <w:t>-мышечного аппарата ног и рук.</w:t>
      </w:r>
    </w:p>
    <w:p w14:paraId="501185E8" w14:textId="77777777" w:rsidR="00A5746E" w:rsidRPr="00AA4B8C" w:rsidRDefault="00A5746E" w:rsidP="00A5746E">
      <w:pPr>
        <w:shd w:val="clear" w:color="auto" w:fill="FFFFFF"/>
        <w:spacing w:after="0" w:line="240" w:lineRule="auto"/>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сидя на полу, ноги чуть согнуть в коленях, руки вытянуть вперед. Лечь на спину и попробовать медленно сесть без помощи рук и снова лечь. Поплыли! Повторить 5 раз.</w:t>
      </w:r>
      <w:r w:rsidRPr="00AA4B8C">
        <w:rPr>
          <w:rFonts w:ascii="Times New Roman" w:eastAsia="Times New Roman" w:hAnsi="Times New Roman" w:cs="Times New Roman"/>
          <w:b/>
          <w:bCs/>
          <w:color w:val="000000"/>
          <w:sz w:val="24"/>
          <w:szCs w:val="24"/>
        </w:rPr>
        <w:t> </w:t>
      </w:r>
    </w:p>
    <w:p w14:paraId="4B4B01B4"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«Гусеница»</w:t>
      </w:r>
    </w:p>
    <w:p w14:paraId="178D29DD" w14:textId="77777777" w:rsidR="00A5746E" w:rsidRPr="00AA4B8C" w:rsidRDefault="00A5746E" w:rsidP="00A5746E">
      <w:pPr>
        <w:shd w:val="clear" w:color="auto" w:fill="FFFFFF"/>
        <w:spacing w:after="0" w:line="240" w:lineRule="auto"/>
        <w:ind w:firstLine="276"/>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формирование правильной осанки, развитие координации движений в крупных мышечных группах рук и ног.</w:t>
      </w:r>
    </w:p>
    <w:p w14:paraId="1D8BC41A"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встать на четвереньки, подтянуть колени к рукам, не отрывая ног от пола. А затем переставить обе руки одновременно вперед, как можно дальше. Так и передвигается гусеница в поисках еды. А теперь вы все — гусеницы. Поползли!</w:t>
      </w:r>
    </w:p>
    <w:p w14:paraId="15EED17F" w14:textId="77777777" w:rsidR="00A5746E" w:rsidRPr="00AA4B8C" w:rsidRDefault="00A5746E" w:rsidP="00A5746E">
      <w:pPr>
        <w:spacing w:after="0" w:line="240" w:lineRule="auto"/>
        <w:rPr>
          <w:rFonts w:ascii="Times New Roman" w:eastAsia="Times New Roman" w:hAnsi="Times New Roman" w:cs="Times New Roman"/>
          <w:sz w:val="24"/>
          <w:szCs w:val="24"/>
        </w:rPr>
      </w:pPr>
      <w:r w:rsidRPr="00AA4B8C">
        <w:rPr>
          <w:rFonts w:ascii="Times New Roman" w:eastAsia="Times New Roman" w:hAnsi="Times New Roman" w:cs="Times New Roman"/>
          <w:b/>
          <w:bCs/>
          <w:color w:val="666666"/>
          <w:sz w:val="24"/>
          <w:szCs w:val="24"/>
          <w:shd w:val="clear" w:color="auto" w:fill="FFFFFF"/>
        </w:rPr>
        <w:t> Упражнения и игры для профилактики и коррекции</w:t>
      </w:r>
    </w:p>
    <w:p w14:paraId="05E7A385"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нарушения осанки</w:t>
      </w:r>
    </w:p>
    <w:p w14:paraId="2278E981"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«Все спортом занимаются»</w:t>
      </w:r>
    </w:p>
    <w:p w14:paraId="13A2B895" w14:textId="77777777" w:rsidR="00A5746E" w:rsidRPr="00AA4B8C" w:rsidRDefault="00A5746E" w:rsidP="00A5746E">
      <w:pPr>
        <w:shd w:val="clear" w:color="auto" w:fill="FFFFFF"/>
        <w:spacing w:after="0" w:line="240" w:lineRule="auto"/>
        <w:ind w:firstLine="266"/>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формирование координации движений, укрепление мышечного корсета позвоночника.</w:t>
      </w:r>
    </w:p>
    <w:p w14:paraId="648FE0E0"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Скачет </w:t>
      </w:r>
      <w:proofErr w:type="gramStart"/>
      <w:r w:rsidRPr="00AA4B8C">
        <w:rPr>
          <w:rFonts w:ascii="Times New Roman" w:eastAsia="Times New Roman" w:hAnsi="Times New Roman" w:cs="Times New Roman"/>
          <w:color w:val="000000"/>
          <w:sz w:val="24"/>
          <w:szCs w:val="24"/>
        </w:rPr>
        <w:t>лягушонок: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Руки согнуть в локтях, на-</w:t>
      </w:r>
    </w:p>
    <w:p w14:paraId="7EB2ECC7"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i/>
          <w:iCs/>
          <w:color w:val="000000"/>
          <w:sz w:val="24"/>
          <w:szCs w:val="24"/>
        </w:rPr>
        <w:t>клоны в стороны,</w:t>
      </w:r>
    </w:p>
    <w:p w14:paraId="313294B7" w14:textId="77777777" w:rsidR="00A5746E" w:rsidRPr="00AA4B8C" w:rsidRDefault="00A5746E" w:rsidP="00A5746E">
      <w:pPr>
        <w:shd w:val="clear" w:color="auto" w:fill="FFFFFF"/>
        <w:spacing w:after="0" w:line="240" w:lineRule="auto"/>
        <w:ind w:left="1980" w:hanging="1980"/>
        <w:rPr>
          <w:rFonts w:ascii="Arial" w:eastAsia="Times New Roman" w:hAnsi="Arial" w:cs="Arial"/>
          <w:color w:val="000000"/>
        </w:rPr>
      </w:pPr>
      <w:proofErr w:type="gramStart"/>
      <w:r w:rsidRPr="00AA4B8C">
        <w:rPr>
          <w:rFonts w:ascii="Times New Roman" w:eastAsia="Times New Roman" w:hAnsi="Times New Roman" w:cs="Times New Roman"/>
          <w:color w:val="000000"/>
          <w:sz w:val="24"/>
          <w:szCs w:val="24"/>
        </w:rPr>
        <w:t>Ква-ква</w:t>
      </w:r>
      <w:proofErr w:type="gramEnd"/>
      <w:r w:rsidRPr="00AA4B8C">
        <w:rPr>
          <w:rFonts w:ascii="Times New Roman" w:eastAsia="Times New Roman" w:hAnsi="Times New Roman" w:cs="Times New Roman"/>
          <w:color w:val="000000"/>
          <w:sz w:val="24"/>
          <w:szCs w:val="24"/>
        </w:rPr>
        <w:t>-</w:t>
      </w:r>
      <w:proofErr w:type="spellStart"/>
      <w:r w:rsidRPr="00AA4B8C">
        <w:rPr>
          <w:rFonts w:ascii="Times New Roman" w:eastAsia="Times New Roman" w:hAnsi="Times New Roman" w:cs="Times New Roman"/>
          <w:color w:val="000000"/>
          <w:sz w:val="24"/>
          <w:szCs w:val="24"/>
        </w:rPr>
        <w:t>ква</w:t>
      </w:r>
      <w:proofErr w:type="spell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Сжимать и разжимать пальцы в кулаках.</w:t>
      </w:r>
    </w:p>
    <w:p w14:paraId="7C800539"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Плавает </w:t>
      </w:r>
      <w:proofErr w:type="gramStart"/>
      <w:r w:rsidRPr="00AA4B8C">
        <w:rPr>
          <w:rFonts w:ascii="Times New Roman" w:eastAsia="Times New Roman" w:hAnsi="Times New Roman" w:cs="Times New Roman"/>
          <w:color w:val="000000"/>
          <w:sz w:val="24"/>
          <w:szCs w:val="24"/>
        </w:rPr>
        <w:t>утенок: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Имитировать плавание.</w:t>
      </w:r>
    </w:p>
    <w:p w14:paraId="56554641"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Кря-кря-кря!           </w:t>
      </w:r>
      <w:r w:rsidRPr="00AA4B8C">
        <w:rPr>
          <w:rFonts w:ascii="Times New Roman" w:eastAsia="Times New Roman" w:hAnsi="Times New Roman" w:cs="Times New Roman"/>
          <w:i/>
          <w:iCs/>
          <w:color w:val="000000"/>
          <w:sz w:val="24"/>
          <w:szCs w:val="24"/>
        </w:rPr>
        <w:t>Сжимать и разжимать прямые пальцы рук.</w:t>
      </w:r>
    </w:p>
    <w:p w14:paraId="207510D8"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Все вокруг </w:t>
      </w:r>
      <w:proofErr w:type="gramStart"/>
      <w:r w:rsidRPr="00AA4B8C">
        <w:rPr>
          <w:rFonts w:ascii="Times New Roman" w:eastAsia="Times New Roman" w:hAnsi="Times New Roman" w:cs="Times New Roman"/>
          <w:color w:val="000000"/>
          <w:sz w:val="24"/>
          <w:szCs w:val="24"/>
        </w:rPr>
        <w:t>стараются,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Одна рука вверх, другая вниз.</w:t>
      </w:r>
    </w:p>
    <w:p w14:paraId="4613F128"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Спортом занимаются.        </w:t>
      </w:r>
      <w:r w:rsidRPr="00AA4B8C">
        <w:rPr>
          <w:rFonts w:ascii="Times New Roman" w:eastAsia="Times New Roman" w:hAnsi="Times New Roman" w:cs="Times New Roman"/>
          <w:i/>
          <w:iCs/>
          <w:color w:val="000000"/>
          <w:sz w:val="24"/>
          <w:szCs w:val="24"/>
        </w:rPr>
        <w:t>Менять положение рук.</w:t>
      </w:r>
    </w:p>
    <w:p w14:paraId="06175856"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Маленький </w:t>
      </w:r>
      <w:proofErr w:type="gramStart"/>
      <w:r w:rsidRPr="00AA4B8C">
        <w:rPr>
          <w:rFonts w:ascii="Times New Roman" w:eastAsia="Times New Roman" w:hAnsi="Times New Roman" w:cs="Times New Roman"/>
          <w:color w:val="000000"/>
          <w:sz w:val="24"/>
          <w:szCs w:val="24"/>
        </w:rPr>
        <w:t>бельчонок: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Прыжки вверх.</w:t>
      </w:r>
    </w:p>
    <w:p w14:paraId="48A495B0"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Скок-скок-скок!                       </w:t>
      </w:r>
      <w:r w:rsidRPr="00AA4B8C">
        <w:rPr>
          <w:rFonts w:ascii="Times New Roman" w:eastAsia="Times New Roman" w:hAnsi="Times New Roman" w:cs="Times New Roman"/>
          <w:i/>
          <w:iCs/>
          <w:color w:val="000000"/>
          <w:sz w:val="24"/>
          <w:szCs w:val="24"/>
        </w:rPr>
        <w:t>Прыжки на месте, вперед-назад.</w:t>
      </w:r>
    </w:p>
    <w:p w14:paraId="6D0F4E7C"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С веточки на </w:t>
      </w:r>
      <w:proofErr w:type="gramStart"/>
      <w:r w:rsidRPr="00AA4B8C">
        <w:rPr>
          <w:rFonts w:ascii="Times New Roman" w:eastAsia="Times New Roman" w:hAnsi="Times New Roman" w:cs="Times New Roman"/>
          <w:color w:val="000000"/>
          <w:sz w:val="24"/>
          <w:szCs w:val="24"/>
        </w:rPr>
        <w:t>веточку: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Одна рука вверх, другая вниз.</w:t>
      </w:r>
    </w:p>
    <w:p w14:paraId="7F42EB2C"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Прыг-скок, прыг-скок!        </w:t>
      </w:r>
      <w:r w:rsidRPr="00AA4B8C">
        <w:rPr>
          <w:rFonts w:ascii="Times New Roman" w:eastAsia="Times New Roman" w:hAnsi="Times New Roman" w:cs="Times New Roman"/>
          <w:i/>
          <w:iCs/>
          <w:color w:val="000000"/>
          <w:sz w:val="24"/>
          <w:szCs w:val="24"/>
        </w:rPr>
        <w:t>Менять положение рук.</w:t>
      </w:r>
    </w:p>
    <w:p w14:paraId="4544E833"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Все вокруг стараются,</w:t>
      </w:r>
    </w:p>
    <w:p w14:paraId="7F8CD80C"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Спортом занимаются.</w:t>
      </w:r>
    </w:p>
    <w:p w14:paraId="5949374C"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«Еж с ежатами»</w:t>
      </w:r>
    </w:p>
    <w:p w14:paraId="68DB5106" w14:textId="77777777" w:rsidR="00A5746E" w:rsidRPr="00AA4B8C" w:rsidRDefault="00A5746E" w:rsidP="00A5746E">
      <w:pPr>
        <w:shd w:val="clear" w:color="auto" w:fill="FFFFFF"/>
        <w:spacing w:after="0" w:line="240" w:lineRule="auto"/>
        <w:ind w:firstLine="266"/>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формирование навыка правильной осанки, укрепление мышц туловища, верхних и нижних конечностей.</w:t>
      </w:r>
    </w:p>
    <w:p w14:paraId="40C03B08"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Под огромною сосной        </w:t>
      </w:r>
      <w:r w:rsidRPr="00AA4B8C">
        <w:rPr>
          <w:rFonts w:ascii="Times New Roman" w:eastAsia="Times New Roman" w:hAnsi="Times New Roman" w:cs="Times New Roman"/>
          <w:i/>
          <w:iCs/>
          <w:color w:val="000000"/>
          <w:sz w:val="24"/>
          <w:szCs w:val="24"/>
        </w:rPr>
        <w:t>Бег на носках.</w:t>
      </w:r>
    </w:p>
    <w:p w14:paraId="29A5724E"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На полянке, на </w:t>
      </w:r>
      <w:proofErr w:type="gramStart"/>
      <w:r w:rsidRPr="00AA4B8C">
        <w:rPr>
          <w:rFonts w:ascii="Times New Roman" w:eastAsia="Times New Roman" w:hAnsi="Times New Roman" w:cs="Times New Roman"/>
          <w:color w:val="000000"/>
          <w:sz w:val="24"/>
          <w:szCs w:val="24"/>
        </w:rPr>
        <w:t xml:space="preserve">лесной,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Произносить звуки (</w:t>
      </w:r>
      <w:proofErr w:type="spellStart"/>
      <w:r w:rsidRPr="00AA4B8C">
        <w:rPr>
          <w:rFonts w:ascii="Times New Roman" w:eastAsia="Times New Roman" w:hAnsi="Times New Roman" w:cs="Times New Roman"/>
          <w:i/>
          <w:iCs/>
          <w:color w:val="000000"/>
          <w:sz w:val="24"/>
          <w:szCs w:val="24"/>
        </w:rPr>
        <w:t>фрр-фррфрр</w:t>
      </w:r>
      <w:proofErr w:type="spellEnd"/>
      <w:r w:rsidRPr="00AA4B8C">
        <w:rPr>
          <w:rFonts w:ascii="Times New Roman" w:eastAsia="Times New Roman" w:hAnsi="Times New Roman" w:cs="Times New Roman"/>
          <w:i/>
          <w:iCs/>
          <w:color w:val="000000"/>
          <w:sz w:val="24"/>
          <w:szCs w:val="24"/>
        </w:rPr>
        <w:t>).</w:t>
      </w:r>
    </w:p>
    <w:p w14:paraId="4B1EF05A"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Куча </w:t>
      </w:r>
      <w:proofErr w:type="gramStart"/>
      <w:r w:rsidRPr="00AA4B8C">
        <w:rPr>
          <w:rFonts w:ascii="Times New Roman" w:eastAsia="Times New Roman" w:hAnsi="Times New Roman" w:cs="Times New Roman"/>
          <w:color w:val="000000"/>
          <w:sz w:val="24"/>
          <w:szCs w:val="24"/>
        </w:rPr>
        <w:t>листьев,  где</w:t>
      </w:r>
      <w:proofErr w:type="gramEnd"/>
      <w:r w:rsidRPr="00AA4B8C">
        <w:rPr>
          <w:rFonts w:ascii="Times New Roman" w:eastAsia="Times New Roman" w:hAnsi="Times New Roman" w:cs="Times New Roman"/>
          <w:color w:val="000000"/>
          <w:sz w:val="24"/>
          <w:szCs w:val="24"/>
        </w:rPr>
        <w:t xml:space="preserve"> лежит,        </w:t>
      </w:r>
      <w:r w:rsidRPr="00AA4B8C">
        <w:rPr>
          <w:rFonts w:ascii="Times New Roman" w:eastAsia="Times New Roman" w:hAnsi="Times New Roman" w:cs="Times New Roman"/>
          <w:i/>
          <w:iCs/>
          <w:color w:val="000000"/>
          <w:sz w:val="24"/>
          <w:szCs w:val="24"/>
        </w:rPr>
        <w:t xml:space="preserve">Бег в </w:t>
      </w:r>
      <w:proofErr w:type="spellStart"/>
      <w:r w:rsidRPr="00AA4B8C">
        <w:rPr>
          <w:rFonts w:ascii="Times New Roman" w:eastAsia="Times New Roman" w:hAnsi="Times New Roman" w:cs="Times New Roman"/>
          <w:i/>
          <w:iCs/>
          <w:color w:val="000000"/>
          <w:sz w:val="24"/>
          <w:szCs w:val="24"/>
        </w:rPr>
        <w:t>полуприседе</w:t>
      </w:r>
      <w:proofErr w:type="spellEnd"/>
      <w:r w:rsidRPr="00AA4B8C">
        <w:rPr>
          <w:rFonts w:ascii="Times New Roman" w:eastAsia="Times New Roman" w:hAnsi="Times New Roman" w:cs="Times New Roman"/>
          <w:i/>
          <w:iCs/>
          <w:color w:val="000000"/>
          <w:sz w:val="24"/>
          <w:szCs w:val="24"/>
        </w:rPr>
        <w:t xml:space="preserve"> на носочках,</w:t>
      </w:r>
    </w:p>
    <w:p w14:paraId="7CF79A9D"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Еж с ежатами бежит.        </w:t>
      </w:r>
      <w:r w:rsidRPr="00AA4B8C">
        <w:rPr>
          <w:rFonts w:ascii="Times New Roman" w:eastAsia="Times New Roman" w:hAnsi="Times New Roman" w:cs="Times New Roman"/>
          <w:i/>
          <w:iCs/>
          <w:color w:val="000000"/>
          <w:sz w:val="24"/>
          <w:szCs w:val="24"/>
        </w:rPr>
        <w:t>руки в упоре на бедрах,</w:t>
      </w:r>
    </w:p>
    <w:p w14:paraId="41F364C8"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Мы вокруг все </w:t>
      </w:r>
      <w:proofErr w:type="gramStart"/>
      <w:r w:rsidRPr="00AA4B8C">
        <w:rPr>
          <w:rFonts w:ascii="Times New Roman" w:eastAsia="Times New Roman" w:hAnsi="Times New Roman" w:cs="Times New Roman"/>
          <w:color w:val="000000"/>
          <w:sz w:val="24"/>
          <w:szCs w:val="24"/>
        </w:rPr>
        <w:t>оглядим,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спина круглая.</w:t>
      </w:r>
    </w:p>
    <w:p w14:paraId="316E2E4A"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lastRenderedPageBreak/>
        <w:t xml:space="preserve">На пенечках </w:t>
      </w:r>
      <w:proofErr w:type="gramStart"/>
      <w:r w:rsidRPr="00AA4B8C">
        <w:rPr>
          <w:rFonts w:ascii="Times New Roman" w:eastAsia="Times New Roman" w:hAnsi="Times New Roman" w:cs="Times New Roman"/>
          <w:color w:val="000000"/>
          <w:sz w:val="24"/>
          <w:szCs w:val="24"/>
        </w:rPr>
        <w:t xml:space="preserve">посидим,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Присесть, вытягивая шею</w:t>
      </w:r>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вверх.</w:t>
      </w:r>
    </w:p>
    <w:p w14:paraId="6AF29A5B"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А потом все дружно </w:t>
      </w:r>
      <w:proofErr w:type="gramStart"/>
      <w:r w:rsidRPr="00AA4B8C">
        <w:rPr>
          <w:rFonts w:ascii="Times New Roman" w:eastAsia="Times New Roman" w:hAnsi="Times New Roman" w:cs="Times New Roman"/>
          <w:color w:val="000000"/>
          <w:sz w:val="24"/>
          <w:szCs w:val="24"/>
        </w:rPr>
        <w:t>сядем        </w:t>
      </w:r>
      <w:r w:rsidRPr="00AA4B8C">
        <w:rPr>
          <w:rFonts w:ascii="Times New Roman" w:eastAsia="Times New Roman" w:hAnsi="Times New Roman" w:cs="Times New Roman"/>
          <w:i/>
          <w:iCs/>
          <w:color w:val="000000"/>
          <w:sz w:val="24"/>
          <w:szCs w:val="24"/>
        </w:rPr>
        <w:t>Присесть</w:t>
      </w:r>
      <w:proofErr w:type="gramEnd"/>
      <w:r w:rsidRPr="00AA4B8C">
        <w:rPr>
          <w:rFonts w:ascii="Times New Roman" w:eastAsia="Times New Roman" w:hAnsi="Times New Roman" w:cs="Times New Roman"/>
          <w:i/>
          <w:iCs/>
          <w:color w:val="000000"/>
          <w:sz w:val="24"/>
          <w:szCs w:val="24"/>
        </w:rPr>
        <w:t xml:space="preserve"> с упором на кисти</w:t>
      </w:r>
    </w:p>
    <w:p w14:paraId="78188E37"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И иголки все покажем.        </w:t>
      </w:r>
      <w:r w:rsidRPr="00AA4B8C">
        <w:rPr>
          <w:rFonts w:ascii="Times New Roman" w:eastAsia="Times New Roman" w:hAnsi="Times New Roman" w:cs="Times New Roman"/>
          <w:i/>
          <w:iCs/>
          <w:color w:val="000000"/>
          <w:sz w:val="24"/>
          <w:szCs w:val="24"/>
        </w:rPr>
        <w:t>рук, голову опустить, спина</w:t>
      </w:r>
    </w:p>
    <w:p w14:paraId="6114C93E"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Показали, показали                    </w:t>
      </w:r>
      <w:r w:rsidRPr="00AA4B8C">
        <w:rPr>
          <w:rFonts w:ascii="Times New Roman" w:eastAsia="Times New Roman" w:hAnsi="Times New Roman" w:cs="Times New Roman"/>
          <w:i/>
          <w:iCs/>
          <w:color w:val="000000"/>
          <w:sz w:val="24"/>
          <w:szCs w:val="24"/>
        </w:rPr>
        <w:t>круглая </w:t>
      </w:r>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«показываем иголки».</w:t>
      </w:r>
    </w:p>
    <w:p w14:paraId="757933B3"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И домой все побежали.        </w:t>
      </w:r>
      <w:r w:rsidRPr="00AA4B8C">
        <w:rPr>
          <w:rFonts w:ascii="Times New Roman" w:eastAsia="Times New Roman" w:hAnsi="Times New Roman" w:cs="Times New Roman"/>
          <w:i/>
          <w:iCs/>
          <w:color w:val="000000"/>
          <w:sz w:val="24"/>
          <w:szCs w:val="24"/>
        </w:rPr>
        <w:t>Бег на носках.</w:t>
      </w:r>
    </w:p>
    <w:p w14:paraId="45C1549C"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br/>
        <w:t>Упражнения и игры для профилактики и коррекции</w:t>
      </w:r>
    </w:p>
    <w:p w14:paraId="24D7C4CF"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нарушения осанки</w:t>
      </w:r>
    </w:p>
    <w:p w14:paraId="04A5EE67"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w:t>
      </w:r>
    </w:p>
    <w:p w14:paraId="6CB7978B"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«Самолетик — самолет»</w:t>
      </w:r>
    </w:p>
    <w:p w14:paraId="5A3D9D31" w14:textId="77777777" w:rsidR="00A5746E" w:rsidRPr="00AA4B8C" w:rsidRDefault="00A5746E" w:rsidP="00A5746E">
      <w:pPr>
        <w:shd w:val="clear" w:color="auto" w:fill="FFFFFF"/>
        <w:spacing w:after="0" w:line="240" w:lineRule="auto"/>
        <w:ind w:firstLine="284"/>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укрепление мышц туловища, мягкое воздействие на функции вестибулярного аппарата, формирование навыка правильной осанки.</w:t>
      </w:r>
    </w:p>
    <w:p w14:paraId="08C437A5" w14:textId="77777777" w:rsidR="00A5746E" w:rsidRPr="00AA4B8C" w:rsidRDefault="00A5746E" w:rsidP="00A5746E">
      <w:pPr>
        <w:shd w:val="clear" w:color="auto" w:fill="FFFFFF"/>
        <w:spacing w:after="0" w:line="240" w:lineRule="auto"/>
        <w:ind w:left="2832" w:hanging="2832"/>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Самолетик — </w:t>
      </w:r>
      <w:proofErr w:type="gramStart"/>
      <w:r w:rsidRPr="00AA4B8C">
        <w:rPr>
          <w:rFonts w:ascii="Times New Roman" w:eastAsia="Times New Roman" w:hAnsi="Times New Roman" w:cs="Times New Roman"/>
          <w:color w:val="000000"/>
          <w:sz w:val="24"/>
          <w:szCs w:val="24"/>
        </w:rPr>
        <w:t>самолет        </w:t>
      </w:r>
      <w:r w:rsidRPr="00AA4B8C">
        <w:rPr>
          <w:rFonts w:ascii="Times New Roman" w:eastAsia="Times New Roman" w:hAnsi="Times New Roman" w:cs="Times New Roman"/>
          <w:i/>
          <w:iCs/>
          <w:color w:val="000000"/>
          <w:sz w:val="24"/>
          <w:szCs w:val="24"/>
        </w:rPr>
        <w:t>Развести</w:t>
      </w:r>
      <w:proofErr w:type="gramEnd"/>
      <w:r w:rsidRPr="00AA4B8C">
        <w:rPr>
          <w:rFonts w:ascii="Times New Roman" w:eastAsia="Times New Roman" w:hAnsi="Times New Roman" w:cs="Times New Roman"/>
          <w:i/>
          <w:iCs/>
          <w:color w:val="000000"/>
          <w:sz w:val="24"/>
          <w:szCs w:val="24"/>
        </w:rPr>
        <w:t xml:space="preserve"> руки в стороны, ладонями вверх.</w:t>
      </w:r>
    </w:p>
    <w:p w14:paraId="6A977C6C"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Отправляется в полет.        </w:t>
      </w:r>
      <w:r w:rsidRPr="00AA4B8C">
        <w:rPr>
          <w:rFonts w:ascii="Times New Roman" w:eastAsia="Times New Roman" w:hAnsi="Times New Roman" w:cs="Times New Roman"/>
          <w:i/>
          <w:iCs/>
          <w:color w:val="000000"/>
          <w:sz w:val="24"/>
          <w:szCs w:val="24"/>
        </w:rPr>
        <w:t>Выполнять поворот вправо</w:t>
      </w:r>
    </w:p>
    <w:p w14:paraId="508D2003" w14:textId="77777777" w:rsidR="00A5746E" w:rsidRPr="00AA4B8C" w:rsidRDefault="00A5746E" w:rsidP="00A5746E">
      <w:pPr>
        <w:shd w:val="clear" w:color="auto" w:fill="FFFFFF"/>
        <w:spacing w:after="0" w:line="240" w:lineRule="auto"/>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Жу</w:t>
      </w:r>
      <w:proofErr w:type="spellEnd"/>
      <w:r w:rsidRPr="00AA4B8C">
        <w:rPr>
          <w:rFonts w:ascii="Times New Roman" w:eastAsia="Times New Roman" w:hAnsi="Times New Roman" w:cs="Times New Roman"/>
          <w:color w:val="000000"/>
          <w:sz w:val="24"/>
          <w:szCs w:val="24"/>
        </w:rPr>
        <w:t xml:space="preserve">, </w:t>
      </w:r>
      <w:proofErr w:type="spellStart"/>
      <w:r w:rsidRPr="00AA4B8C">
        <w:rPr>
          <w:rFonts w:ascii="Times New Roman" w:eastAsia="Times New Roman" w:hAnsi="Times New Roman" w:cs="Times New Roman"/>
          <w:color w:val="000000"/>
          <w:sz w:val="24"/>
          <w:szCs w:val="24"/>
        </w:rPr>
        <w:t>жу</w:t>
      </w:r>
      <w:proofErr w:type="spellEnd"/>
      <w:r w:rsidRPr="00AA4B8C">
        <w:rPr>
          <w:rFonts w:ascii="Times New Roman" w:eastAsia="Times New Roman" w:hAnsi="Times New Roman" w:cs="Times New Roman"/>
          <w:color w:val="000000"/>
          <w:sz w:val="24"/>
          <w:szCs w:val="24"/>
        </w:rPr>
        <w:t xml:space="preserve">, </w:t>
      </w:r>
      <w:proofErr w:type="spellStart"/>
      <w:proofErr w:type="gramStart"/>
      <w:r w:rsidRPr="00AA4B8C">
        <w:rPr>
          <w:rFonts w:ascii="Times New Roman" w:eastAsia="Times New Roman" w:hAnsi="Times New Roman" w:cs="Times New Roman"/>
          <w:color w:val="000000"/>
          <w:sz w:val="24"/>
          <w:szCs w:val="24"/>
        </w:rPr>
        <w:t>жу</w:t>
      </w:r>
      <w:proofErr w:type="spellEnd"/>
      <w:r w:rsidRPr="00AA4B8C">
        <w:rPr>
          <w:rFonts w:ascii="Times New Roman" w:eastAsia="Times New Roman" w:hAnsi="Times New Roman" w:cs="Times New Roman"/>
          <w:color w:val="000000"/>
          <w:sz w:val="24"/>
          <w:szCs w:val="24"/>
        </w:rPr>
        <w:t>,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и произносить звук (ж).</w:t>
      </w:r>
    </w:p>
    <w:p w14:paraId="5111F8B1" w14:textId="77777777" w:rsidR="00A5746E" w:rsidRPr="00AA4B8C" w:rsidRDefault="00A5746E" w:rsidP="00A5746E">
      <w:pPr>
        <w:shd w:val="clear" w:color="auto" w:fill="FFFFFF"/>
        <w:spacing w:after="0" w:line="240" w:lineRule="auto"/>
        <w:ind w:left="2520" w:hanging="2520"/>
        <w:rPr>
          <w:rFonts w:ascii="Arial" w:eastAsia="Times New Roman" w:hAnsi="Arial" w:cs="Arial"/>
          <w:color w:val="000000"/>
        </w:rPr>
      </w:pPr>
      <w:r w:rsidRPr="00AA4B8C">
        <w:rPr>
          <w:rFonts w:ascii="Times New Roman" w:eastAsia="Times New Roman" w:hAnsi="Times New Roman" w:cs="Times New Roman"/>
          <w:color w:val="000000"/>
          <w:sz w:val="24"/>
          <w:szCs w:val="24"/>
        </w:rPr>
        <w:t>Постою и отдохну.           </w:t>
      </w:r>
      <w:r w:rsidRPr="00AA4B8C">
        <w:rPr>
          <w:rFonts w:ascii="Times New Roman" w:eastAsia="Times New Roman" w:hAnsi="Times New Roman" w:cs="Times New Roman"/>
          <w:i/>
          <w:iCs/>
          <w:color w:val="000000"/>
          <w:sz w:val="24"/>
          <w:szCs w:val="24"/>
        </w:rPr>
        <w:t>Встать прямо, опустить</w:t>
      </w:r>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руки, пауза.</w:t>
      </w:r>
    </w:p>
    <w:p w14:paraId="397E83D4"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Я налево </w:t>
      </w:r>
      <w:proofErr w:type="gramStart"/>
      <w:r w:rsidRPr="00AA4B8C">
        <w:rPr>
          <w:rFonts w:ascii="Times New Roman" w:eastAsia="Times New Roman" w:hAnsi="Times New Roman" w:cs="Times New Roman"/>
          <w:color w:val="000000"/>
          <w:sz w:val="24"/>
          <w:szCs w:val="24"/>
        </w:rPr>
        <w:t>полечу,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Поднять голову </w:t>
      </w:r>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вдох. Выполнить</w:t>
      </w:r>
    </w:p>
    <w:p w14:paraId="45943A93" w14:textId="77777777" w:rsidR="00A5746E" w:rsidRPr="00AA4B8C" w:rsidRDefault="00A5746E" w:rsidP="00A5746E">
      <w:pPr>
        <w:shd w:val="clear" w:color="auto" w:fill="FFFFFF"/>
        <w:spacing w:after="0" w:line="240" w:lineRule="auto"/>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Жу</w:t>
      </w:r>
      <w:proofErr w:type="spellEnd"/>
      <w:r w:rsidRPr="00AA4B8C">
        <w:rPr>
          <w:rFonts w:ascii="Times New Roman" w:eastAsia="Times New Roman" w:hAnsi="Times New Roman" w:cs="Times New Roman"/>
          <w:color w:val="000000"/>
          <w:sz w:val="24"/>
          <w:szCs w:val="24"/>
        </w:rPr>
        <w:t xml:space="preserve">, </w:t>
      </w:r>
      <w:proofErr w:type="spellStart"/>
      <w:r w:rsidRPr="00AA4B8C">
        <w:rPr>
          <w:rFonts w:ascii="Times New Roman" w:eastAsia="Times New Roman" w:hAnsi="Times New Roman" w:cs="Times New Roman"/>
          <w:color w:val="000000"/>
          <w:sz w:val="24"/>
          <w:szCs w:val="24"/>
        </w:rPr>
        <w:t>жу</w:t>
      </w:r>
      <w:proofErr w:type="spellEnd"/>
      <w:r w:rsidRPr="00AA4B8C">
        <w:rPr>
          <w:rFonts w:ascii="Times New Roman" w:eastAsia="Times New Roman" w:hAnsi="Times New Roman" w:cs="Times New Roman"/>
          <w:color w:val="000000"/>
          <w:sz w:val="24"/>
          <w:szCs w:val="24"/>
        </w:rPr>
        <w:t xml:space="preserve">, </w:t>
      </w:r>
      <w:proofErr w:type="spellStart"/>
      <w:proofErr w:type="gramStart"/>
      <w:r w:rsidRPr="00AA4B8C">
        <w:rPr>
          <w:rFonts w:ascii="Times New Roman" w:eastAsia="Times New Roman" w:hAnsi="Times New Roman" w:cs="Times New Roman"/>
          <w:color w:val="000000"/>
          <w:sz w:val="24"/>
          <w:szCs w:val="24"/>
        </w:rPr>
        <w:t>жу</w:t>
      </w:r>
      <w:proofErr w:type="spellEnd"/>
      <w:r w:rsidRPr="00AA4B8C">
        <w:rPr>
          <w:rFonts w:ascii="Times New Roman" w:eastAsia="Times New Roman" w:hAnsi="Times New Roman" w:cs="Times New Roman"/>
          <w:color w:val="000000"/>
          <w:sz w:val="24"/>
          <w:szCs w:val="24"/>
        </w:rPr>
        <w:t xml:space="preserve">,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                       поворот влево и</w:t>
      </w:r>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выдох на звук (ж).</w:t>
      </w:r>
    </w:p>
    <w:p w14:paraId="6297FC15"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Постою и отдохну.        </w:t>
      </w:r>
      <w:r w:rsidRPr="00AA4B8C">
        <w:rPr>
          <w:rFonts w:ascii="Times New Roman" w:eastAsia="Times New Roman" w:hAnsi="Times New Roman" w:cs="Times New Roman"/>
          <w:i/>
          <w:iCs/>
          <w:color w:val="000000"/>
          <w:sz w:val="24"/>
          <w:szCs w:val="24"/>
        </w:rPr>
        <w:t>Встать прямо и опустить</w:t>
      </w:r>
    </w:p>
    <w:p w14:paraId="7BAE93EE"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i/>
          <w:iCs/>
          <w:color w:val="000000"/>
          <w:sz w:val="24"/>
          <w:szCs w:val="24"/>
        </w:rPr>
        <w:t>руки </w:t>
      </w:r>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пауза.</w:t>
      </w:r>
    </w:p>
    <w:p w14:paraId="736E1DA6"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«Мышка и мишка»</w:t>
      </w:r>
    </w:p>
    <w:p w14:paraId="627463D0" w14:textId="77777777" w:rsidR="00A5746E" w:rsidRPr="00AA4B8C" w:rsidRDefault="00A5746E" w:rsidP="00A5746E">
      <w:pPr>
        <w:shd w:val="clear" w:color="auto" w:fill="FFFFFF"/>
        <w:spacing w:after="0" w:line="240" w:lineRule="auto"/>
        <w:ind w:firstLine="280"/>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укрепление мышц верхних и нижних конечностей, формирование правильной осанки, улучшение координации движений.</w:t>
      </w:r>
    </w:p>
    <w:p w14:paraId="2625FBCE"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У мишки дом огромный.        </w:t>
      </w:r>
      <w:r w:rsidRPr="00AA4B8C">
        <w:rPr>
          <w:rFonts w:ascii="Times New Roman" w:eastAsia="Times New Roman" w:hAnsi="Times New Roman" w:cs="Times New Roman"/>
          <w:i/>
          <w:iCs/>
          <w:color w:val="000000"/>
          <w:sz w:val="24"/>
          <w:szCs w:val="24"/>
        </w:rPr>
        <w:t>Выпрямиться, встать на</w:t>
      </w:r>
    </w:p>
    <w:p w14:paraId="1A39CE21"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i/>
          <w:iCs/>
          <w:color w:val="000000"/>
          <w:sz w:val="24"/>
          <w:szCs w:val="24"/>
        </w:rPr>
        <w:t>носки, поднять руки вверх, потянуться, посмотреть на руки </w:t>
      </w:r>
      <w:proofErr w:type="gramStart"/>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вдох</w:t>
      </w:r>
      <w:proofErr w:type="gramEnd"/>
      <w:r w:rsidRPr="00AA4B8C">
        <w:rPr>
          <w:rFonts w:ascii="Times New Roman" w:eastAsia="Times New Roman" w:hAnsi="Times New Roman" w:cs="Times New Roman"/>
          <w:i/>
          <w:iCs/>
          <w:color w:val="000000"/>
          <w:sz w:val="24"/>
          <w:szCs w:val="24"/>
        </w:rPr>
        <w:t>.</w:t>
      </w:r>
    </w:p>
    <w:p w14:paraId="36A5759F"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У мышки — очень маленький.   </w:t>
      </w:r>
      <w:r w:rsidRPr="00AA4B8C">
        <w:rPr>
          <w:rFonts w:ascii="Times New Roman" w:eastAsia="Times New Roman" w:hAnsi="Times New Roman" w:cs="Times New Roman"/>
          <w:i/>
          <w:iCs/>
          <w:color w:val="000000"/>
          <w:sz w:val="24"/>
          <w:szCs w:val="24"/>
        </w:rPr>
        <w:t>Присесть, обхватить рука ми</w:t>
      </w:r>
    </w:p>
    <w:p w14:paraId="049E1FFE"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Мышка ходит        </w:t>
      </w:r>
      <w:r w:rsidRPr="00AA4B8C">
        <w:rPr>
          <w:rFonts w:ascii="Times New Roman" w:eastAsia="Times New Roman" w:hAnsi="Times New Roman" w:cs="Times New Roman"/>
          <w:i/>
          <w:iCs/>
          <w:color w:val="000000"/>
          <w:sz w:val="24"/>
          <w:szCs w:val="24"/>
        </w:rPr>
        <w:t>колени, опустить голову</w:t>
      </w:r>
    </w:p>
    <w:p w14:paraId="413E14D6"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В гости к </w:t>
      </w:r>
      <w:proofErr w:type="gramStart"/>
      <w:r w:rsidRPr="00AA4B8C">
        <w:rPr>
          <w:rFonts w:ascii="Times New Roman" w:eastAsia="Times New Roman" w:hAnsi="Times New Roman" w:cs="Times New Roman"/>
          <w:color w:val="000000"/>
          <w:sz w:val="24"/>
          <w:szCs w:val="24"/>
        </w:rPr>
        <w:t>Мишке,   </w:t>
      </w:r>
      <w:proofErr w:type="gramEnd"/>
      <w:r w:rsidRPr="00AA4B8C">
        <w:rPr>
          <w:rFonts w:ascii="Times New Roman" w:eastAsia="Times New Roman" w:hAnsi="Times New Roman" w:cs="Times New Roman"/>
          <w:color w:val="000000"/>
          <w:sz w:val="24"/>
          <w:szCs w:val="24"/>
        </w:rPr>
        <w:t>     — </w:t>
      </w:r>
      <w:r w:rsidRPr="00AA4B8C">
        <w:rPr>
          <w:rFonts w:ascii="Times New Roman" w:eastAsia="Times New Roman" w:hAnsi="Times New Roman" w:cs="Times New Roman"/>
          <w:i/>
          <w:iCs/>
          <w:color w:val="000000"/>
          <w:sz w:val="24"/>
          <w:szCs w:val="24"/>
        </w:rPr>
        <w:t>выдох с произнесением</w:t>
      </w:r>
    </w:p>
    <w:p w14:paraId="05B22D1D"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Он же к ней не попадет.        </w:t>
      </w:r>
      <w:r w:rsidRPr="00AA4B8C">
        <w:rPr>
          <w:rFonts w:ascii="Times New Roman" w:eastAsia="Times New Roman" w:hAnsi="Times New Roman" w:cs="Times New Roman"/>
          <w:i/>
          <w:iCs/>
          <w:color w:val="000000"/>
          <w:sz w:val="24"/>
          <w:szCs w:val="24"/>
        </w:rPr>
        <w:t>звука (ш</w:t>
      </w:r>
      <w:proofErr w:type="gramStart"/>
      <w:r w:rsidRPr="00AA4B8C">
        <w:rPr>
          <w:rFonts w:ascii="Times New Roman" w:eastAsia="Times New Roman" w:hAnsi="Times New Roman" w:cs="Times New Roman"/>
          <w:i/>
          <w:iCs/>
          <w:color w:val="000000"/>
          <w:sz w:val="24"/>
          <w:szCs w:val="24"/>
        </w:rPr>
        <w:t>)..</w:t>
      </w:r>
      <w:proofErr w:type="gramEnd"/>
    </w:p>
    <w:p w14:paraId="1F795D12"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«Кошечка»</w:t>
      </w:r>
    </w:p>
    <w:p w14:paraId="0DF44379"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укрепление мышечного корсета позвоночника.</w:t>
      </w:r>
    </w:p>
    <w:p w14:paraId="6ECD3AD1" w14:textId="77777777" w:rsidR="00A5746E" w:rsidRPr="00AA4B8C" w:rsidRDefault="00A5746E" w:rsidP="00A5746E">
      <w:pPr>
        <w:shd w:val="clear" w:color="auto" w:fill="FFFFFF"/>
        <w:spacing w:after="0" w:line="240" w:lineRule="auto"/>
        <w:ind w:firstLine="286"/>
        <w:jc w:val="both"/>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встать на четвереньки с опорой на колени и кисти рук. «Кошечка сердится» — спина круглая, голову опустить как можно ниже. «Кошечка добрая, ласковая» — прогнуть спину, голову приподнять.</w:t>
      </w:r>
    </w:p>
    <w:p w14:paraId="5256572A"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Упражнения и игры для профилактики и коррекции</w:t>
      </w:r>
    </w:p>
    <w:p w14:paraId="555ACE2F"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нарушения осанки</w:t>
      </w:r>
    </w:p>
    <w:p w14:paraId="17A4B872"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«Ель, елка, елочка»</w:t>
      </w:r>
    </w:p>
    <w:p w14:paraId="254498F3" w14:textId="77777777" w:rsidR="00A5746E" w:rsidRPr="00AA4B8C" w:rsidRDefault="00A5746E" w:rsidP="00A5746E">
      <w:pPr>
        <w:shd w:val="clear" w:color="auto" w:fill="FFFFFF"/>
        <w:spacing w:after="0" w:line="240" w:lineRule="auto"/>
        <w:ind w:firstLine="280"/>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 xml:space="preserve">воспитание и формирование правильной осанки, укрепление </w:t>
      </w:r>
      <w:proofErr w:type="spellStart"/>
      <w:r w:rsidRPr="00AA4B8C">
        <w:rPr>
          <w:rFonts w:ascii="Times New Roman" w:eastAsia="Times New Roman" w:hAnsi="Times New Roman" w:cs="Times New Roman"/>
          <w:color w:val="000000"/>
          <w:sz w:val="24"/>
          <w:szCs w:val="24"/>
        </w:rPr>
        <w:t>связочно</w:t>
      </w:r>
      <w:proofErr w:type="spellEnd"/>
      <w:r w:rsidRPr="00AA4B8C">
        <w:rPr>
          <w:rFonts w:ascii="Times New Roman" w:eastAsia="Times New Roman" w:hAnsi="Times New Roman" w:cs="Times New Roman"/>
          <w:color w:val="000000"/>
          <w:sz w:val="24"/>
          <w:szCs w:val="24"/>
        </w:rPr>
        <w:t>-мышечного аппарата туловища и конечностей, тренировка внимания.</w:t>
      </w:r>
    </w:p>
    <w:p w14:paraId="53AC6A35" w14:textId="77777777" w:rsidR="00A5746E" w:rsidRPr="00AA4B8C" w:rsidRDefault="00A5746E" w:rsidP="00A5746E">
      <w:pPr>
        <w:shd w:val="clear" w:color="auto" w:fill="FFFFFF"/>
        <w:spacing w:after="0" w:line="240" w:lineRule="auto"/>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   В лесу стоят высокие ели. Встаньте ровно, как эти стройные ели, подтянитесь, выпрямитесь. (Голова, туловище, ноги— прямо, раздвинуть руки, «ветки», слегка в стороны, ладонями вперед.) Пойдемте дальше в лес, посмотрим, есть ли у высокой ели сестрички? Вот и сестрички ели — елки. Они пониже, но такие же стройные. (Принять правильную осанку, но в </w:t>
      </w:r>
      <w:proofErr w:type="spellStart"/>
      <w:r w:rsidRPr="00AA4B8C">
        <w:rPr>
          <w:rFonts w:ascii="Times New Roman" w:eastAsia="Times New Roman" w:hAnsi="Times New Roman" w:cs="Times New Roman"/>
          <w:color w:val="000000"/>
          <w:sz w:val="24"/>
          <w:szCs w:val="24"/>
        </w:rPr>
        <w:t>полуприседе</w:t>
      </w:r>
      <w:proofErr w:type="spellEnd"/>
      <w:r w:rsidRPr="00AA4B8C">
        <w:rPr>
          <w:rFonts w:ascii="Times New Roman" w:eastAsia="Times New Roman" w:hAnsi="Times New Roman" w:cs="Times New Roman"/>
          <w:color w:val="000000"/>
          <w:sz w:val="24"/>
          <w:szCs w:val="24"/>
        </w:rPr>
        <w:t>.) Пойдемте, поищем еще сестричек-елочек. Вот они — совсем маленькие. Но и удаленькие: красивые и тоже стройные. (Сесть на корточки, голова и спина выпрямлены, руки ладонями слегка разведены в стороны.)</w:t>
      </w:r>
    </w:p>
    <w:p w14:paraId="18735B7B"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«Ласточка»</w:t>
      </w:r>
    </w:p>
    <w:p w14:paraId="1C894A90" w14:textId="77777777" w:rsidR="00A5746E" w:rsidRPr="00AA4B8C" w:rsidRDefault="00A5746E" w:rsidP="00A5746E">
      <w:pPr>
        <w:shd w:val="clear" w:color="auto" w:fill="FFFFFF"/>
        <w:spacing w:after="0" w:line="240" w:lineRule="auto"/>
        <w:ind w:firstLine="274"/>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формирование координации движений, укрепление мышечного корсета позвоночника и мышц нижних конечностей.</w:t>
      </w:r>
    </w:p>
    <w:p w14:paraId="59FE37B9" w14:textId="77777777" w:rsidR="00A5746E" w:rsidRPr="00AA4B8C" w:rsidRDefault="00A5746E" w:rsidP="00A5746E">
      <w:pPr>
        <w:shd w:val="clear" w:color="auto" w:fill="FFFFFF"/>
        <w:spacing w:after="0" w:line="240" w:lineRule="auto"/>
        <w:ind w:firstLine="278"/>
        <w:jc w:val="both"/>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xml:space="preserve"> — </w:t>
      </w:r>
      <w:proofErr w:type="spellStart"/>
      <w:r w:rsidRPr="00AA4B8C">
        <w:rPr>
          <w:rFonts w:ascii="Times New Roman" w:eastAsia="Times New Roman" w:hAnsi="Times New Roman" w:cs="Times New Roman"/>
          <w:color w:val="000000"/>
          <w:sz w:val="24"/>
          <w:szCs w:val="24"/>
        </w:rPr>
        <w:t>о.с</w:t>
      </w:r>
      <w:proofErr w:type="spellEnd"/>
      <w:r w:rsidRPr="00AA4B8C">
        <w:rPr>
          <w:rFonts w:ascii="Times New Roman" w:eastAsia="Times New Roman" w:hAnsi="Times New Roman" w:cs="Times New Roman"/>
          <w:color w:val="000000"/>
          <w:sz w:val="24"/>
          <w:szCs w:val="24"/>
        </w:rPr>
        <w:t xml:space="preserve">: встать прямо, правую (левую) ногу поднять назад вверх, руки в стороны, туловище немного наклонить вперед, голову приподнять. Удержать 1—2 с, затем вернуться в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Повторить то же с левой ногой.</w:t>
      </w:r>
    </w:p>
    <w:p w14:paraId="08ACA401"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lastRenderedPageBreak/>
        <w:t> «Походи боком»</w:t>
      </w:r>
    </w:p>
    <w:p w14:paraId="621C6E23" w14:textId="77777777" w:rsidR="00A5746E" w:rsidRPr="00AA4B8C" w:rsidRDefault="00A5746E" w:rsidP="00A5746E">
      <w:pPr>
        <w:shd w:val="clear" w:color="auto" w:fill="FFFFFF"/>
        <w:spacing w:after="0" w:line="240" w:lineRule="auto"/>
        <w:ind w:firstLine="278"/>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воспитание и формирование навыка правильной осанки, развитие координации движений, укрепление мышечного корсета позвоночника и мышечного аппарата стоп.</w:t>
      </w:r>
    </w:p>
    <w:p w14:paraId="77BA2242" w14:textId="77777777" w:rsidR="00A5746E" w:rsidRPr="00AA4B8C" w:rsidRDefault="00A5746E" w:rsidP="00A5746E">
      <w:pPr>
        <w:shd w:val="clear" w:color="auto" w:fill="FFFFFF"/>
        <w:spacing w:after="0" w:line="240" w:lineRule="auto"/>
        <w:ind w:firstLine="278"/>
        <w:jc w:val="both"/>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xml:space="preserve"> — </w:t>
      </w:r>
      <w:proofErr w:type="spellStart"/>
      <w:r w:rsidRPr="00AA4B8C">
        <w:rPr>
          <w:rFonts w:ascii="Times New Roman" w:eastAsia="Times New Roman" w:hAnsi="Times New Roman" w:cs="Times New Roman"/>
          <w:color w:val="000000"/>
          <w:sz w:val="24"/>
          <w:szCs w:val="24"/>
        </w:rPr>
        <w:t>о.с</w:t>
      </w:r>
      <w:proofErr w:type="spellEnd"/>
      <w:r w:rsidRPr="00AA4B8C">
        <w:rPr>
          <w:rFonts w:ascii="Times New Roman" w:eastAsia="Times New Roman" w:hAnsi="Times New Roman" w:cs="Times New Roman"/>
          <w:color w:val="000000"/>
          <w:sz w:val="24"/>
          <w:szCs w:val="24"/>
        </w:rPr>
        <w:t>: принять правильную осанку, мешочек с песком на голове. Ходьба боком приставным шагом (вправо, влево).</w:t>
      </w:r>
    </w:p>
    <w:p w14:paraId="3AC12D3F"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«Гуси»</w:t>
      </w:r>
    </w:p>
    <w:p w14:paraId="1FF199B0" w14:textId="77777777" w:rsidR="00A5746E" w:rsidRPr="00AA4B8C" w:rsidRDefault="00A5746E" w:rsidP="00A5746E">
      <w:pPr>
        <w:shd w:val="clear" w:color="auto" w:fill="FFFFFF"/>
        <w:spacing w:after="0" w:line="240" w:lineRule="auto"/>
        <w:ind w:firstLine="284"/>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укрепление мышечного корсета позвоночника и мышц нижних конечностей.</w:t>
      </w:r>
    </w:p>
    <w:p w14:paraId="12A1B993"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xml:space="preserve"> — </w:t>
      </w:r>
      <w:proofErr w:type="spellStart"/>
      <w:r w:rsidRPr="00AA4B8C">
        <w:rPr>
          <w:rFonts w:ascii="Times New Roman" w:eastAsia="Times New Roman" w:hAnsi="Times New Roman" w:cs="Times New Roman"/>
          <w:color w:val="000000"/>
          <w:sz w:val="24"/>
          <w:szCs w:val="24"/>
        </w:rPr>
        <w:t>о.с</w:t>
      </w:r>
      <w:proofErr w:type="spellEnd"/>
      <w:r w:rsidRPr="00AA4B8C">
        <w:rPr>
          <w:rFonts w:ascii="Times New Roman" w:eastAsia="Times New Roman" w:hAnsi="Times New Roman" w:cs="Times New Roman"/>
          <w:color w:val="000000"/>
          <w:sz w:val="24"/>
          <w:szCs w:val="24"/>
        </w:rPr>
        <w:t>: стоя, затем присев на корточки, ходить «гусиным шагом», руки положить на колени. Спину держать ровно</w:t>
      </w:r>
      <w:r w:rsidRPr="00AA4B8C">
        <w:rPr>
          <w:rFonts w:ascii="Times New Roman" w:eastAsia="Times New Roman" w:hAnsi="Times New Roman" w:cs="Times New Roman"/>
          <w:b/>
          <w:bCs/>
          <w:color w:val="000000"/>
          <w:sz w:val="24"/>
          <w:szCs w:val="24"/>
        </w:rPr>
        <w:t> Упражнения и игры для профилактики и коррекции</w:t>
      </w:r>
    </w:p>
    <w:p w14:paraId="6158FE90"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нарушения осанки</w:t>
      </w:r>
    </w:p>
    <w:p w14:paraId="2E2AC310"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w:t>
      </w:r>
    </w:p>
    <w:p w14:paraId="398A141B"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«Уголок»</w:t>
      </w:r>
    </w:p>
    <w:p w14:paraId="01321ABE" w14:textId="77777777" w:rsidR="00A5746E" w:rsidRPr="00AA4B8C" w:rsidRDefault="00A5746E" w:rsidP="00A5746E">
      <w:pPr>
        <w:shd w:val="clear" w:color="auto" w:fill="FFFFFF"/>
        <w:spacing w:after="0" w:line="240" w:lineRule="auto"/>
        <w:ind w:firstLine="276"/>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улучшение функции вестибулярного аппарата, укрепление мышечного корсета позвоночника, мышц верхних и нижних конечностей.</w:t>
      </w:r>
    </w:p>
    <w:p w14:paraId="7A3890B6" w14:textId="77777777" w:rsidR="00A5746E" w:rsidRPr="00AA4B8C" w:rsidRDefault="00A5746E" w:rsidP="00A5746E">
      <w:pPr>
        <w:shd w:val="clear" w:color="auto" w:fill="FFFFFF"/>
        <w:spacing w:after="0" w:line="240" w:lineRule="auto"/>
        <w:ind w:firstLine="278"/>
        <w:jc w:val="both"/>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лежа на спине, вытянуть сомкнутые ноги. Приподнять ноги и голову одновременно и удерживать 1—2 сек., спина прижата к ковру.</w:t>
      </w:r>
    </w:p>
    <w:p w14:paraId="67147DF8" w14:textId="77777777" w:rsidR="00A5746E" w:rsidRPr="00AA4B8C" w:rsidRDefault="00A5746E" w:rsidP="00A5746E">
      <w:pPr>
        <w:shd w:val="clear" w:color="auto" w:fill="FFFFFF"/>
        <w:spacing w:after="0" w:line="240" w:lineRule="auto"/>
        <w:ind w:firstLine="278"/>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(Второй вариант: спина отрывается от пола и приподнимается вместе с головой.)</w:t>
      </w:r>
    </w:p>
    <w:p w14:paraId="18316F09"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«По-турецки мы сидели...»</w:t>
      </w:r>
    </w:p>
    <w:p w14:paraId="3B7D5AE0" w14:textId="77777777" w:rsidR="00A5746E" w:rsidRPr="00AA4B8C" w:rsidRDefault="00A5746E" w:rsidP="00A5746E">
      <w:pPr>
        <w:shd w:val="clear" w:color="auto" w:fill="FFFFFF"/>
        <w:spacing w:after="0" w:line="240" w:lineRule="auto"/>
        <w:ind w:firstLine="284"/>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формирование координации движений, укрепление мышечного корсета позвоночника и мышц нижних конечностей.</w:t>
      </w:r>
    </w:p>
    <w:p w14:paraId="53141C77" w14:textId="77777777" w:rsidR="00A5746E" w:rsidRPr="00AA4B8C" w:rsidRDefault="00A5746E" w:rsidP="00A5746E">
      <w:pPr>
        <w:shd w:val="clear" w:color="auto" w:fill="FFFFFF"/>
        <w:spacing w:after="0" w:line="240" w:lineRule="auto"/>
        <w:ind w:firstLine="2340"/>
        <w:rPr>
          <w:rFonts w:ascii="Arial" w:eastAsia="Times New Roman" w:hAnsi="Arial" w:cs="Arial"/>
          <w:color w:val="000000"/>
        </w:rPr>
      </w:pPr>
      <w:r w:rsidRPr="00AA4B8C">
        <w:rPr>
          <w:rFonts w:ascii="Times New Roman" w:eastAsia="Times New Roman" w:hAnsi="Times New Roman" w:cs="Times New Roman"/>
          <w:color w:val="000000"/>
          <w:sz w:val="24"/>
          <w:szCs w:val="24"/>
        </w:rPr>
        <w:t>По-турецки мы сидели,</w:t>
      </w:r>
    </w:p>
    <w:p w14:paraId="4594D9F2" w14:textId="77777777" w:rsidR="00A5746E" w:rsidRPr="00AA4B8C" w:rsidRDefault="00A5746E" w:rsidP="00A5746E">
      <w:pPr>
        <w:shd w:val="clear" w:color="auto" w:fill="FFFFFF"/>
        <w:spacing w:after="0" w:line="240" w:lineRule="auto"/>
        <w:ind w:firstLine="2340"/>
        <w:rPr>
          <w:rFonts w:ascii="Arial" w:eastAsia="Times New Roman" w:hAnsi="Arial" w:cs="Arial"/>
          <w:color w:val="000000"/>
        </w:rPr>
      </w:pPr>
      <w:r w:rsidRPr="00AA4B8C">
        <w:rPr>
          <w:rFonts w:ascii="Times New Roman" w:eastAsia="Times New Roman" w:hAnsi="Times New Roman" w:cs="Times New Roman"/>
          <w:color w:val="000000"/>
          <w:sz w:val="24"/>
          <w:szCs w:val="24"/>
        </w:rPr>
        <w:t>Пили чай и сушки ели.</w:t>
      </w:r>
    </w:p>
    <w:p w14:paraId="7A79F526" w14:textId="77777777" w:rsidR="00A5746E" w:rsidRPr="00AA4B8C" w:rsidRDefault="00A5746E" w:rsidP="00A5746E">
      <w:pPr>
        <w:shd w:val="clear" w:color="auto" w:fill="FFFFFF"/>
        <w:spacing w:after="0" w:line="240" w:lineRule="auto"/>
        <w:ind w:firstLine="2340"/>
        <w:rPr>
          <w:rFonts w:ascii="Arial" w:eastAsia="Times New Roman" w:hAnsi="Arial" w:cs="Arial"/>
          <w:color w:val="000000"/>
        </w:rPr>
      </w:pPr>
      <w:r w:rsidRPr="00AA4B8C">
        <w:rPr>
          <w:rFonts w:ascii="Times New Roman" w:eastAsia="Times New Roman" w:hAnsi="Times New Roman" w:cs="Times New Roman"/>
          <w:color w:val="000000"/>
          <w:sz w:val="24"/>
          <w:szCs w:val="24"/>
        </w:rPr>
        <w:t>Пили, пили, ели, ели,</w:t>
      </w:r>
    </w:p>
    <w:p w14:paraId="33BEA3A6" w14:textId="77777777" w:rsidR="00A5746E" w:rsidRPr="00AA4B8C" w:rsidRDefault="00A5746E" w:rsidP="00A5746E">
      <w:pPr>
        <w:shd w:val="clear" w:color="auto" w:fill="FFFFFF"/>
        <w:spacing w:after="0" w:line="240" w:lineRule="auto"/>
        <w:ind w:firstLine="2340"/>
        <w:rPr>
          <w:rFonts w:ascii="Arial" w:eastAsia="Times New Roman" w:hAnsi="Arial" w:cs="Arial"/>
          <w:color w:val="000000"/>
        </w:rPr>
      </w:pPr>
      <w:r w:rsidRPr="00AA4B8C">
        <w:rPr>
          <w:rFonts w:ascii="Times New Roman" w:eastAsia="Times New Roman" w:hAnsi="Times New Roman" w:cs="Times New Roman"/>
          <w:color w:val="000000"/>
          <w:sz w:val="24"/>
          <w:szCs w:val="24"/>
        </w:rPr>
        <w:t>Еле-еле досидели.</w:t>
      </w:r>
    </w:p>
    <w:p w14:paraId="3398E010" w14:textId="77777777" w:rsidR="00A5746E" w:rsidRPr="00AA4B8C" w:rsidRDefault="00A5746E" w:rsidP="00A5746E">
      <w:pPr>
        <w:shd w:val="clear" w:color="auto" w:fill="FFFFFF"/>
        <w:spacing w:after="0" w:line="240" w:lineRule="auto"/>
        <w:ind w:firstLine="290"/>
        <w:jc w:val="both"/>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сидя, ноги «калачиком», кисти рук упираются под подбородок. Покачивать головой и туловищем из стороны в сторону.</w:t>
      </w:r>
    </w:p>
    <w:p w14:paraId="0AD8879A"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«Черепахи»</w:t>
      </w:r>
    </w:p>
    <w:p w14:paraId="2FD6E4DB" w14:textId="77777777" w:rsidR="00A5746E" w:rsidRPr="00AA4B8C" w:rsidRDefault="00A5746E" w:rsidP="00A5746E">
      <w:pPr>
        <w:shd w:val="clear" w:color="auto" w:fill="FFFFFF"/>
        <w:spacing w:after="0" w:line="240" w:lineRule="auto"/>
        <w:ind w:firstLine="284"/>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формирование правильной осанки, укрепление мышечного корсета позвоночника, развитие координации движений в крупных мышечных группах верхних и нижних конечностей.</w:t>
      </w:r>
    </w:p>
    <w:p w14:paraId="62166B17" w14:textId="77777777" w:rsidR="00A5746E" w:rsidRPr="00AA4B8C" w:rsidRDefault="00A5746E" w:rsidP="00A5746E">
      <w:pPr>
        <w:shd w:val="clear" w:color="auto" w:fill="FFFFFF"/>
        <w:spacing w:after="0" w:line="240" w:lineRule="auto"/>
        <w:ind w:firstLine="288"/>
        <w:jc w:val="both"/>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встать на четвереньки с опорой на колени и кисти рук. Передвигаться вперед, одновременно переставляя правую руку, левую ногу, затем левую руку, правую ногу. Спина ровная, голову приподнять.</w:t>
      </w:r>
    </w:p>
    <w:p w14:paraId="111740C7"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br/>
        <w:t>Упражнения и игры для профилактики и коррекции</w:t>
      </w:r>
    </w:p>
    <w:p w14:paraId="441CC997"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нарушения осанки</w:t>
      </w:r>
    </w:p>
    <w:p w14:paraId="1F6E81A5"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«Сидячий футбол»</w:t>
      </w:r>
    </w:p>
    <w:p w14:paraId="6D705DF9" w14:textId="77777777" w:rsidR="00A5746E" w:rsidRPr="00AA4B8C" w:rsidRDefault="00A5746E" w:rsidP="00A5746E">
      <w:pPr>
        <w:shd w:val="clear" w:color="auto" w:fill="FFFFFF"/>
        <w:spacing w:after="0" w:line="240" w:lineRule="auto"/>
        <w:ind w:firstLine="284"/>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укрепление мышечного корсета позвоночника и мышц нижних конечностей.</w:t>
      </w:r>
    </w:p>
    <w:p w14:paraId="0AD1FACB" w14:textId="77777777" w:rsidR="00A5746E" w:rsidRPr="00AA4B8C" w:rsidRDefault="00A5746E" w:rsidP="00A5746E">
      <w:pPr>
        <w:shd w:val="clear" w:color="auto" w:fill="FFFFFF"/>
        <w:spacing w:after="0" w:line="240" w:lineRule="auto"/>
        <w:ind w:firstLine="290"/>
        <w:jc w:val="both"/>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сидя на полу, ноги согнуты в коленях и прижаты к животу. Движением ног вперед отбросить мяч сидящему напротив ребенку. Он ловит его руками, а затем ногами резко отбрасывает мяч своему партнеру. (Варианты: ловить отбрасываемый мяч ногами, прокатывать его то одной, то другой ногой, сбивать мячом кегли, которые стоят на равном расстоянии между играющими.) После игры ведущий предлагает детям лечь на спину, поднять руки и потянуться. Затем повернуться на живот и снова потянуться (поднять голову и посмотреть вперед).</w:t>
      </w:r>
    </w:p>
    <w:p w14:paraId="348EEF6D"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w:t>
      </w:r>
      <w:proofErr w:type="spellStart"/>
      <w:r w:rsidRPr="00AA4B8C">
        <w:rPr>
          <w:rFonts w:ascii="Times New Roman" w:eastAsia="Times New Roman" w:hAnsi="Times New Roman" w:cs="Times New Roman"/>
          <w:b/>
          <w:bCs/>
          <w:color w:val="000000"/>
          <w:sz w:val="24"/>
          <w:szCs w:val="24"/>
        </w:rPr>
        <w:t>Гусятки</w:t>
      </w:r>
      <w:proofErr w:type="spellEnd"/>
      <w:r w:rsidRPr="00AA4B8C">
        <w:rPr>
          <w:rFonts w:ascii="Times New Roman" w:eastAsia="Times New Roman" w:hAnsi="Times New Roman" w:cs="Times New Roman"/>
          <w:b/>
          <w:bCs/>
          <w:color w:val="000000"/>
          <w:sz w:val="24"/>
          <w:szCs w:val="24"/>
        </w:rPr>
        <w:t>»</w:t>
      </w:r>
    </w:p>
    <w:p w14:paraId="6A83EC7B" w14:textId="77777777" w:rsidR="00A5746E" w:rsidRPr="00AA4B8C" w:rsidRDefault="00A5746E" w:rsidP="00A5746E">
      <w:pPr>
        <w:shd w:val="clear" w:color="auto" w:fill="FFFFFF"/>
        <w:spacing w:after="0" w:line="240" w:lineRule="auto"/>
        <w:ind w:firstLine="286"/>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устранение и компенсация деформации осанки, укрепление мышечного корсета позвоночника и мышц нижних конечностей.</w:t>
      </w:r>
    </w:p>
    <w:p w14:paraId="62141A40"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Гуси тянут шеи.        </w:t>
      </w:r>
      <w:proofErr w:type="spellStart"/>
      <w:r w:rsidRPr="00AA4B8C">
        <w:rPr>
          <w:rFonts w:ascii="Times New Roman" w:eastAsia="Times New Roman" w:hAnsi="Times New Roman" w:cs="Times New Roman"/>
          <w:i/>
          <w:iCs/>
          <w:color w:val="000000"/>
          <w:sz w:val="24"/>
          <w:szCs w:val="24"/>
        </w:rPr>
        <w:t>И.п</w:t>
      </w:r>
      <w:proofErr w:type="spellEnd"/>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 </w:t>
      </w:r>
      <w:proofErr w:type="spellStart"/>
      <w:r w:rsidRPr="00AA4B8C">
        <w:rPr>
          <w:rFonts w:ascii="Times New Roman" w:eastAsia="Times New Roman" w:hAnsi="Times New Roman" w:cs="Times New Roman"/>
          <w:i/>
          <w:iCs/>
          <w:color w:val="000000"/>
          <w:sz w:val="24"/>
          <w:szCs w:val="24"/>
        </w:rPr>
        <w:t>о.с</w:t>
      </w:r>
      <w:proofErr w:type="spellEnd"/>
      <w:r w:rsidRPr="00AA4B8C">
        <w:rPr>
          <w:rFonts w:ascii="Times New Roman" w:eastAsia="Times New Roman" w:hAnsi="Times New Roman" w:cs="Times New Roman"/>
          <w:i/>
          <w:iCs/>
          <w:color w:val="000000"/>
          <w:sz w:val="24"/>
          <w:szCs w:val="24"/>
        </w:rPr>
        <w:t>: ноги на ширине плеч,</w:t>
      </w:r>
    </w:p>
    <w:p w14:paraId="383FF4D9"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i/>
          <w:iCs/>
          <w:color w:val="000000"/>
          <w:sz w:val="24"/>
          <w:szCs w:val="24"/>
        </w:rPr>
        <w:t>руки за спиной, тянуть шею </w:t>
      </w:r>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мышцы напряжены.</w:t>
      </w:r>
    </w:p>
    <w:p w14:paraId="08A0FC61"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Гуси, гуси! —        </w:t>
      </w:r>
      <w:r w:rsidRPr="00AA4B8C">
        <w:rPr>
          <w:rFonts w:ascii="Times New Roman" w:eastAsia="Times New Roman" w:hAnsi="Times New Roman" w:cs="Times New Roman"/>
          <w:i/>
          <w:iCs/>
          <w:color w:val="000000"/>
          <w:sz w:val="24"/>
          <w:szCs w:val="24"/>
        </w:rPr>
        <w:t>Наклон вперед, кивание головой.</w:t>
      </w:r>
    </w:p>
    <w:p w14:paraId="22FEDD06" w14:textId="77777777" w:rsidR="00A5746E" w:rsidRPr="00AA4B8C" w:rsidRDefault="00A5746E" w:rsidP="00A5746E">
      <w:pPr>
        <w:shd w:val="clear" w:color="auto" w:fill="FFFFFF"/>
        <w:spacing w:after="0" w:line="240" w:lineRule="auto"/>
        <w:rPr>
          <w:rFonts w:ascii="Arial" w:eastAsia="Times New Roman" w:hAnsi="Arial" w:cs="Arial"/>
          <w:color w:val="000000"/>
        </w:rPr>
      </w:pPr>
      <w:proofErr w:type="gramStart"/>
      <w:r w:rsidRPr="00AA4B8C">
        <w:rPr>
          <w:rFonts w:ascii="Times New Roman" w:eastAsia="Times New Roman" w:hAnsi="Times New Roman" w:cs="Times New Roman"/>
          <w:color w:val="000000"/>
          <w:sz w:val="24"/>
          <w:szCs w:val="24"/>
        </w:rPr>
        <w:t>Га-га</w:t>
      </w:r>
      <w:proofErr w:type="gramEnd"/>
      <w:r w:rsidRPr="00AA4B8C">
        <w:rPr>
          <w:rFonts w:ascii="Times New Roman" w:eastAsia="Times New Roman" w:hAnsi="Times New Roman" w:cs="Times New Roman"/>
          <w:color w:val="000000"/>
          <w:sz w:val="24"/>
          <w:szCs w:val="24"/>
        </w:rPr>
        <w:t>-га.</w:t>
      </w:r>
    </w:p>
    <w:p w14:paraId="2671E31B"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lastRenderedPageBreak/>
        <w:t>Пить хотите? —        </w:t>
      </w:r>
      <w:r w:rsidRPr="00AA4B8C">
        <w:rPr>
          <w:rFonts w:ascii="Times New Roman" w:eastAsia="Times New Roman" w:hAnsi="Times New Roman" w:cs="Times New Roman"/>
          <w:i/>
          <w:iCs/>
          <w:color w:val="000000"/>
          <w:sz w:val="24"/>
          <w:szCs w:val="24"/>
        </w:rPr>
        <w:t>Мышцы шеи расслаблены, спи-</w:t>
      </w:r>
    </w:p>
    <w:p w14:paraId="7A2257ED"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Да-да-да!        </w:t>
      </w:r>
      <w:r w:rsidRPr="00AA4B8C">
        <w:rPr>
          <w:rFonts w:ascii="Times New Roman" w:eastAsia="Times New Roman" w:hAnsi="Times New Roman" w:cs="Times New Roman"/>
          <w:i/>
          <w:iCs/>
          <w:color w:val="000000"/>
          <w:sz w:val="24"/>
          <w:szCs w:val="24"/>
        </w:rPr>
        <w:t>ну прогнуть.</w:t>
      </w:r>
    </w:p>
    <w:p w14:paraId="12940621"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Гуси, гуси, вот вода! —        </w:t>
      </w:r>
      <w:r w:rsidRPr="00AA4B8C">
        <w:rPr>
          <w:rFonts w:ascii="Times New Roman" w:eastAsia="Times New Roman" w:hAnsi="Times New Roman" w:cs="Times New Roman"/>
          <w:i/>
          <w:iCs/>
          <w:color w:val="000000"/>
          <w:sz w:val="24"/>
          <w:szCs w:val="24"/>
        </w:rPr>
        <w:t>Руки за спиной вверх, наклонится</w:t>
      </w:r>
    </w:p>
    <w:p w14:paraId="53BBCA2C" w14:textId="77777777" w:rsidR="00A5746E" w:rsidRPr="00AA4B8C" w:rsidRDefault="00A5746E" w:rsidP="00A5746E">
      <w:pPr>
        <w:shd w:val="clear" w:color="auto" w:fill="FFFFFF"/>
        <w:spacing w:after="0" w:line="240" w:lineRule="auto"/>
        <w:rPr>
          <w:rFonts w:ascii="Arial" w:eastAsia="Times New Roman" w:hAnsi="Arial" w:cs="Arial"/>
          <w:color w:val="000000"/>
        </w:rPr>
      </w:pPr>
      <w:proofErr w:type="gramStart"/>
      <w:r w:rsidRPr="00AA4B8C">
        <w:rPr>
          <w:rFonts w:ascii="Times New Roman" w:eastAsia="Times New Roman" w:hAnsi="Times New Roman" w:cs="Times New Roman"/>
          <w:color w:val="000000"/>
          <w:sz w:val="24"/>
          <w:szCs w:val="24"/>
        </w:rPr>
        <w:t>Га-га</w:t>
      </w:r>
      <w:proofErr w:type="gramEnd"/>
      <w:r w:rsidRPr="00AA4B8C">
        <w:rPr>
          <w:rFonts w:ascii="Times New Roman" w:eastAsia="Times New Roman" w:hAnsi="Times New Roman" w:cs="Times New Roman"/>
          <w:color w:val="000000"/>
          <w:sz w:val="24"/>
          <w:szCs w:val="24"/>
        </w:rPr>
        <w:t>-га, га-га-га.        </w:t>
      </w:r>
      <w:r w:rsidRPr="00AA4B8C">
        <w:rPr>
          <w:rFonts w:ascii="Times New Roman" w:eastAsia="Times New Roman" w:hAnsi="Times New Roman" w:cs="Times New Roman"/>
          <w:i/>
          <w:iCs/>
          <w:color w:val="000000"/>
          <w:sz w:val="24"/>
          <w:szCs w:val="24"/>
        </w:rPr>
        <w:t>вперед, голову держать</w:t>
      </w:r>
    </w:p>
    <w:p w14:paraId="6647DDF0"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i/>
          <w:iCs/>
          <w:color w:val="000000"/>
          <w:sz w:val="24"/>
          <w:szCs w:val="24"/>
        </w:rPr>
        <w:t>прямо.</w:t>
      </w:r>
    </w:p>
    <w:p w14:paraId="6E1A25DD"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«Ежик вытянулся, свернулся»</w:t>
      </w:r>
    </w:p>
    <w:p w14:paraId="7C2B7BC7" w14:textId="77777777" w:rsidR="00A5746E" w:rsidRPr="00AA4B8C" w:rsidRDefault="00A5746E" w:rsidP="00A5746E">
      <w:pPr>
        <w:shd w:val="clear" w:color="auto" w:fill="FFFFFF"/>
        <w:spacing w:after="0" w:line="240" w:lineRule="auto"/>
        <w:ind w:firstLine="272"/>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улучшение функции вестибулярного аппарата, укрепление мышечного корсета позвоночника, мышц верхних и нижних конечностей.</w:t>
      </w:r>
    </w:p>
    <w:p w14:paraId="2B388219" w14:textId="77777777" w:rsidR="00A5746E" w:rsidRPr="00AA4B8C" w:rsidRDefault="00A5746E" w:rsidP="00A5746E">
      <w:pPr>
        <w:shd w:val="clear" w:color="auto" w:fill="FFFFFF"/>
        <w:spacing w:after="0" w:line="240" w:lineRule="auto"/>
        <w:ind w:firstLine="278"/>
        <w:jc w:val="both"/>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лежа на ковре, поднять руки за голову и максимально вытянуться. Затем, поднимая верхнюю часть туловища к коленям, наклониться вперед, т.е. сгруппироваться, обхватить ноги под коленями (ежик свернулся). Повторить 2—6 раз. Между каждым повторением полежать и расслабиться.</w:t>
      </w:r>
    </w:p>
    <w:p w14:paraId="31E3B5DA"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br/>
        <w:t>Упражнения и игры для профилактики и коррекции</w:t>
      </w:r>
    </w:p>
    <w:p w14:paraId="07C42B97"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нарушения осанки</w:t>
      </w:r>
    </w:p>
    <w:p w14:paraId="0BC8E699"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«Птичка»</w:t>
      </w:r>
    </w:p>
    <w:p w14:paraId="35432B8A" w14:textId="77777777" w:rsidR="00A5746E" w:rsidRPr="00AA4B8C" w:rsidRDefault="00A5746E" w:rsidP="00A5746E">
      <w:pPr>
        <w:shd w:val="clear" w:color="auto" w:fill="FFFFFF"/>
        <w:spacing w:after="0" w:line="240" w:lineRule="auto"/>
        <w:ind w:firstLine="272"/>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формирование правильной осанки, укрепление мышечного корсета позвоночника, развитие координации движений в крупных мышечных группах верхних и нижних конечностей.</w:t>
      </w:r>
    </w:p>
    <w:p w14:paraId="6CEA0A32" w14:textId="77777777" w:rsidR="00A5746E" w:rsidRPr="00AA4B8C" w:rsidRDefault="00A5746E" w:rsidP="00A5746E">
      <w:pPr>
        <w:shd w:val="clear" w:color="auto" w:fill="FFFFFF"/>
        <w:spacing w:after="0" w:line="240" w:lineRule="auto"/>
        <w:ind w:firstLine="276"/>
        <w:jc w:val="both"/>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сидя на ковре, скрестив ноги и согнув руки в локтях, касаясь при этом пальцами плеч («крылышек»). Спина прямая. Локти, притягивая как можно ближе к телу, отвести назад. Поднимать руки вверх, выполнять махи руками. Затем встать и попрыгать мягко на носочках — «птичка ищет зернышки».</w:t>
      </w:r>
    </w:p>
    <w:p w14:paraId="699621CA"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«Позвони в колокольчик»</w:t>
      </w:r>
    </w:p>
    <w:p w14:paraId="3F9B2583" w14:textId="77777777" w:rsidR="00A5746E" w:rsidRPr="00AA4B8C" w:rsidRDefault="00A5746E" w:rsidP="00A5746E">
      <w:pPr>
        <w:shd w:val="clear" w:color="auto" w:fill="FFFFFF"/>
        <w:spacing w:after="0" w:line="240" w:lineRule="auto"/>
        <w:ind w:firstLine="272"/>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укрепление мышечного корсета позвоночника, развитие координации движений в крупных мышечных группах верхних и нижних конечностей.</w:t>
      </w:r>
    </w:p>
    <w:p w14:paraId="3DFAF858" w14:textId="77777777" w:rsidR="00A5746E" w:rsidRPr="00AA4B8C" w:rsidRDefault="00A5746E" w:rsidP="00A5746E">
      <w:pPr>
        <w:shd w:val="clear" w:color="auto" w:fill="FFFFFF"/>
        <w:spacing w:after="0" w:line="240" w:lineRule="auto"/>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Бег по прямой до колокольчика: подбежать к подвешенному колокольчику и, подпрыгнув, достать рукой до него, чтобы он зазвенел.</w:t>
      </w:r>
    </w:p>
    <w:p w14:paraId="60161511"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«Лев в цирке»</w:t>
      </w:r>
    </w:p>
    <w:p w14:paraId="4A3329DB" w14:textId="77777777" w:rsidR="00A5746E" w:rsidRPr="00AA4B8C" w:rsidRDefault="00A5746E" w:rsidP="00A5746E">
      <w:pPr>
        <w:shd w:val="clear" w:color="auto" w:fill="FFFFFF"/>
        <w:spacing w:after="0" w:line="240" w:lineRule="auto"/>
        <w:ind w:firstLine="286"/>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формирование правильной осанки, укрепление мышечного корсета позвоночника, развитие координации движений в крупных мышечных группах верхних и нижних конечностей.</w:t>
      </w:r>
    </w:p>
    <w:p w14:paraId="27D999FE" w14:textId="77777777" w:rsidR="00A5746E" w:rsidRPr="00AA4B8C" w:rsidRDefault="00A5746E" w:rsidP="00A5746E">
      <w:pPr>
        <w:shd w:val="clear" w:color="auto" w:fill="FFFFFF"/>
        <w:spacing w:after="0" w:line="240" w:lineRule="auto"/>
        <w:ind w:firstLine="292"/>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В вертикальный обруч ребенок прокатывает мяч и пролезает сам, спину прогибать, голову приподнять вперед.</w:t>
      </w:r>
    </w:p>
    <w:p w14:paraId="61F55A2C"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«Самолет»</w:t>
      </w:r>
    </w:p>
    <w:p w14:paraId="1C912CF8" w14:textId="77777777" w:rsidR="00A5746E" w:rsidRPr="00AA4B8C" w:rsidRDefault="00A5746E" w:rsidP="00A5746E">
      <w:pPr>
        <w:shd w:val="clear" w:color="auto" w:fill="FFFFFF"/>
        <w:spacing w:after="0" w:line="240" w:lineRule="auto"/>
        <w:ind w:firstLine="286"/>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укрепление мышц туловища, мягкое воздействие на функции вестибулярного аппарата, формирование навыка правильной осанки.</w:t>
      </w:r>
    </w:p>
    <w:p w14:paraId="0876D78D" w14:textId="77777777" w:rsidR="00A5746E" w:rsidRPr="00AA4B8C" w:rsidRDefault="00A5746E" w:rsidP="00A5746E">
      <w:pPr>
        <w:shd w:val="clear" w:color="auto" w:fill="FFFFFF"/>
        <w:spacing w:after="0" w:line="240" w:lineRule="auto"/>
        <w:ind w:firstLine="288"/>
        <w:jc w:val="both"/>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xml:space="preserve"> — </w:t>
      </w:r>
      <w:proofErr w:type="spellStart"/>
      <w:r w:rsidRPr="00AA4B8C">
        <w:rPr>
          <w:rFonts w:ascii="Times New Roman" w:eastAsia="Times New Roman" w:hAnsi="Times New Roman" w:cs="Times New Roman"/>
          <w:color w:val="000000"/>
          <w:sz w:val="24"/>
          <w:szCs w:val="24"/>
        </w:rPr>
        <w:t>о.с</w:t>
      </w:r>
      <w:proofErr w:type="spellEnd"/>
      <w:r w:rsidRPr="00AA4B8C">
        <w:rPr>
          <w:rFonts w:ascii="Times New Roman" w:eastAsia="Times New Roman" w:hAnsi="Times New Roman" w:cs="Times New Roman"/>
          <w:color w:val="000000"/>
          <w:sz w:val="24"/>
          <w:szCs w:val="24"/>
        </w:rPr>
        <w:t xml:space="preserve">: развести руки в стороны и поднять их на уровне плеч. Выполнять повороты в стороны, ноги поставить на ширине плеч. (Второй вариант: пятки вместе, носки врозь, руки на пояс, присесть, развести руки в стороны. Вернуться в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w:t>
      </w:r>
    </w:p>
    <w:p w14:paraId="5237EB34"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Упражнения и игры для профилактики и коррекции</w:t>
      </w:r>
    </w:p>
    <w:p w14:paraId="4646FF75"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нарушения осанки</w:t>
      </w:r>
    </w:p>
    <w:p w14:paraId="2CC315FA"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«Слушай внимательно»</w:t>
      </w:r>
    </w:p>
    <w:p w14:paraId="532EF5EE" w14:textId="77777777" w:rsidR="00A5746E" w:rsidRPr="00AA4B8C" w:rsidRDefault="00A5746E" w:rsidP="00A5746E">
      <w:pPr>
        <w:shd w:val="clear" w:color="auto" w:fill="FFFFFF"/>
        <w:spacing w:after="0" w:line="240" w:lineRule="auto"/>
        <w:ind w:firstLine="284"/>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укрепление мышц туловища, верхних и нижних конечностей, мягкое воздействие на функции вестибулярного аппарата, формирование навыка правильной осанки.</w:t>
      </w:r>
    </w:p>
    <w:p w14:paraId="4B9D8AB2" w14:textId="77777777" w:rsidR="00A5746E" w:rsidRPr="00AA4B8C" w:rsidRDefault="00A5746E" w:rsidP="00A5746E">
      <w:pPr>
        <w:shd w:val="clear" w:color="auto" w:fill="FFFFFF"/>
        <w:spacing w:after="0" w:line="240" w:lineRule="auto"/>
        <w:ind w:firstLine="288"/>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Ходьба по залу с выполнением движений по сигналу ведущего. На слове «пень» — встать на одно колено, опустив голову и руки, затем встать и продолжить ходьбу. На слове «елка» — остановиться и отставить опущенные руки от туловища, приняв правильную осанку. На слове «сноп» — остановиться и поднять руки вверх, соединив над головой. Контролировать правильность осанки.</w:t>
      </w:r>
    </w:p>
    <w:p w14:paraId="75DEA354"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«Ходим в шляпах»</w:t>
      </w:r>
    </w:p>
    <w:p w14:paraId="792CD775" w14:textId="77777777" w:rsidR="00A5746E" w:rsidRPr="00AA4B8C" w:rsidRDefault="00A5746E" w:rsidP="00A5746E">
      <w:pPr>
        <w:shd w:val="clear" w:color="auto" w:fill="FFFFFF"/>
        <w:spacing w:after="0" w:line="240" w:lineRule="auto"/>
        <w:ind w:firstLine="280"/>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lastRenderedPageBreak/>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формирование навыка правильной осанки, укрепление мышечного корсета позвоночника, развитие координации движений.</w:t>
      </w:r>
    </w:p>
    <w:p w14:paraId="48528CC7" w14:textId="77777777" w:rsidR="00A5746E" w:rsidRPr="00AA4B8C" w:rsidRDefault="00A5746E" w:rsidP="00A5746E">
      <w:pPr>
        <w:shd w:val="clear" w:color="auto" w:fill="FFFFFF"/>
        <w:spacing w:after="0" w:line="240" w:lineRule="auto"/>
        <w:ind w:firstLine="286"/>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Положить на голову легкий груз — «шляпу». Следить за осанкой, голова прямо, плечи на одном уровне, параллельны</w:t>
      </w:r>
    </w:p>
    <w:p w14:paraId="21EF9014" w14:textId="77777777" w:rsidR="00A5746E" w:rsidRPr="00AA4B8C" w:rsidRDefault="00A5746E" w:rsidP="00A5746E">
      <w:pPr>
        <w:shd w:val="clear" w:color="auto" w:fill="FFFFFF"/>
        <w:spacing w:after="0" w:line="240" w:lineRule="auto"/>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полу, руки спокойно лежат вдоль туловища. Ходить по залу, сохраняя правильную осанку.</w:t>
      </w:r>
    </w:p>
    <w:p w14:paraId="7E770450"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«Калачи»</w:t>
      </w:r>
    </w:p>
    <w:p w14:paraId="36ED61FB" w14:textId="77777777" w:rsidR="00A5746E" w:rsidRPr="00AA4B8C" w:rsidRDefault="00A5746E" w:rsidP="00A5746E">
      <w:pPr>
        <w:shd w:val="clear" w:color="auto" w:fill="FFFFFF"/>
        <w:spacing w:after="0" w:line="240" w:lineRule="auto"/>
        <w:ind w:firstLine="268"/>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укрепление мышечного корсета позвоночника, мышц брюшного пресса, нижних и верхних конечностей, развитие координации движений.</w:t>
      </w:r>
    </w:p>
    <w:p w14:paraId="4BD4A9D5"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Качи</w:t>
      </w:r>
      <w:proofErr w:type="spellEnd"/>
      <w:r w:rsidRPr="00AA4B8C">
        <w:rPr>
          <w:rFonts w:ascii="Times New Roman" w:eastAsia="Times New Roman" w:hAnsi="Times New Roman" w:cs="Times New Roman"/>
          <w:color w:val="000000"/>
          <w:sz w:val="24"/>
          <w:szCs w:val="24"/>
        </w:rPr>
        <w:t xml:space="preserve">- </w:t>
      </w:r>
      <w:proofErr w:type="spellStart"/>
      <w:r w:rsidRPr="00AA4B8C">
        <w:rPr>
          <w:rFonts w:ascii="Times New Roman" w:eastAsia="Times New Roman" w:hAnsi="Times New Roman" w:cs="Times New Roman"/>
          <w:color w:val="000000"/>
          <w:sz w:val="24"/>
          <w:szCs w:val="24"/>
        </w:rPr>
        <w:t>качи</w:t>
      </w:r>
      <w:proofErr w:type="spellEnd"/>
      <w:r w:rsidRPr="00AA4B8C">
        <w:rPr>
          <w:rFonts w:ascii="Times New Roman" w:eastAsia="Times New Roman" w:hAnsi="Times New Roman" w:cs="Times New Roman"/>
          <w:color w:val="000000"/>
          <w:sz w:val="24"/>
          <w:szCs w:val="24"/>
        </w:rPr>
        <w:t xml:space="preserve">- </w:t>
      </w:r>
      <w:proofErr w:type="spellStart"/>
      <w:r w:rsidRPr="00AA4B8C">
        <w:rPr>
          <w:rFonts w:ascii="Times New Roman" w:eastAsia="Times New Roman" w:hAnsi="Times New Roman" w:cs="Times New Roman"/>
          <w:color w:val="000000"/>
          <w:sz w:val="24"/>
          <w:szCs w:val="24"/>
        </w:rPr>
        <w:t>качи</w:t>
      </w:r>
      <w:proofErr w:type="spellEnd"/>
      <w:r w:rsidRPr="00AA4B8C">
        <w:rPr>
          <w:rFonts w:ascii="Times New Roman" w:eastAsia="Times New Roman" w:hAnsi="Times New Roman" w:cs="Times New Roman"/>
          <w:color w:val="000000"/>
          <w:sz w:val="24"/>
          <w:szCs w:val="24"/>
        </w:rPr>
        <w:t xml:space="preserve">- </w:t>
      </w:r>
      <w:proofErr w:type="spellStart"/>
      <w:r w:rsidRPr="00AA4B8C">
        <w:rPr>
          <w:rFonts w:ascii="Times New Roman" w:eastAsia="Times New Roman" w:hAnsi="Times New Roman" w:cs="Times New Roman"/>
          <w:color w:val="000000"/>
          <w:sz w:val="24"/>
          <w:szCs w:val="24"/>
        </w:rPr>
        <w:t>кач</w:t>
      </w:r>
      <w:proofErr w:type="spellEnd"/>
      <w:r w:rsidRPr="00AA4B8C">
        <w:rPr>
          <w:rFonts w:ascii="Times New Roman" w:eastAsia="Times New Roman" w:hAnsi="Times New Roman" w:cs="Times New Roman"/>
          <w:color w:val="000000"/>
          <w:sz w:val="24"/>
          <w:szCs w:val="24"/>
        </w:rPr>
        <w:t>.</w:t>
      </w:r>
    </w:p>
    <w:p w14:paraId="38842D71"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color w:val="000000"/>
          <w:sz w:val="24"/>
          <w:szCs w:val="24"/>
        </w:rPr>
        <w:t>Сделай-ка, дружок, калач.</w:t>
      </w:r>
    </w:p>
    <w:p w14:paraId="41D01274" w14:textId="77777777" w:rsidR="00A5746E" w:rsidRPr="00AA4B8C" w:rsidRDefault="00A5746E" w:rsidP="00A5746E">
      <w:pPr>
        <w:shd w:val="clear" w:color="auto" w:fill="FFFFFF"/>
        <w:spacing w:after="0" w:line="240" w:lineRule="auto"/>
        <w:ind w:firstLine="276"/>
        <w:jc w:val="both"/>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xml:space="preserve"> сидя на полу, руки в упоре сзади, ноги вместе, носки оттянуты. 1 — подтянуть ноги к себе, обхватить их руками; 2 —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Выполнять 5—6</w:t>
      </w:r>
      <w:r w:rsidRPr="00AA4B8C">
        <w:rPr>
          <w:rFonts w:ascii="Times New Roman" w:eastAsia="Times New Roman" w:hAnsi="Times New Roman" w:cs="Times New Roman"/>
          <w:b/>
          <w:bCs/>
          <w:color w:val="000000"/>
          <w:sz w:val="24"/>
          <w:szCs w:val="24"/>
        </w:rPr>
        <w:t> </w:t>
      </w:r>
      <w:r w:rsidRPr="00AA4B8C">
        <w:rPr>
          <w:rFonts w:ascii="Times New Roman" w:eastAsia="Times New Roman" w:hAnsi="Times New Roman" w:cs="Times New Roman"/>
          <w:color w:val="000000"/>
          <w:sz w:val="24"/>
          <w:szCs w:val="24"/>
        </w:rPr>
        <w:t>раз.</w:t>
      </w:r>
    </w:p>
    <w:p w14:paraId="6660D424"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«Малыши выросли»</w:t>
      </w:r>
    </w:p>
    <w:p w14:paraId="2BB7476A" w14:textId="77777777" w:rsidR="00A5746E" w:rsidRPr="00AA4B8C" w:rsidRDefault="00A5746E" w:rsidP="00A5746E">
      <w:pPr>
        <w:shd w:val="clear" w:color="auto" w:fill="FFFFFF"/>
        <w:spacing w:after="0" w:line="240" w:lineRule="auto"/>
        <w:ind w:firstLine="268"/>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укрепление мышц верхних и нижних конечностей, формирование правильной осанки, улучшение координации движений.</w:t>
      </w:r>
    </w:p>
    <w:p w14:paraId="313B7B49"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Мы маленькими были, </w:t>
      </w:r>
      <w:proofErr w:type="gramStart"/>
      <w:r w:rsidRPr="00AA4B8C">
        <w:rPr>
          <w:rFonts w:ascii="Times New Roman" w:eastAsia="Times New Roman" w:hAnsi="Times New Roman" w:cs="Times New Roman"/>
          <w:color w:val="000000"/>
          <w:sz w:val="24"/>
          <w:szCs w:val="24"/>
        </w:rPr>
        <w:t>А</w:t>
      </w:r>
      <w:proofErr w:type="gramEnd"/>
      <w:r w:rsidRPr="00AA4B8C">
        <w:rPr>
          <w:rFonts w:ascii="Times New Roman" w:eastAsia="Times New Roman" w:hAnsi="Times New Roman" w:cs="Times New Roman"/>
          <w:color w:val="000000"/>
          <w:sz w:val="24"/>
          <w:szCs w:val="24"/>
        </w:rPr>
        <w:t xml:space="preserve"> выросли большими.</w:t>
      </w:r>
    </w:p>
    <w:p w14:paraId="51F567D3" w14:textId="77777777" w:rsidR="00A5746E" w:rsidRPr="00AA4B8C" w:rsidRDefault="00A5746E" w:rsidP="00A5746E">
      <w:pPr>
        <w:shd w:val="clear" w:color="auto" w:fill="FFFFFF"/>
        <w:spacing w:after="0" w:line="240" w:lineRule="auto"/>
        <w:ind w:firstLine="276"/>
        <w:jc w:val="both"/>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xml:space="preserve"> — </w:t>
      </w:r>
      <w:proofErr w:type="spellStart"/>
      <w:r w:rsidRPr="00AA4B8C">
        <w:rPr>
          <w:rFonts w:ascii="Times New Roman" w:eastAsia="Times New Roman" w:hAnsi="Times New Roman" w:cs="Times New Roman"/>
          <w:color w:val="000000"/>
          <w:sz w:val="24"/>
          <w:szCs w:val="24"/>
        </w:rPr>
        <w:t>о.с</w:t>
      </w:r>
      <w:proofErr w:type="spellEnd"/>
      <w:r w:rsidRPr="00AA4B8C">
        <w:rPr>
          <w:rFonts w:ascii="Times New Roman" w:eastAsia="Times New Roman" w:hAnsi="Times New Roman" w:cs="Times New Roman"/>
          <w:color w:val="000000"/>
          <w:sz w:val="24"/>
          <w:szCs w:val="24"/>
        </w:rPr>
        <w:t>: ноги вместе, руки опущены. 1 — присесть, обхватить руками колени, голову спрятать (выдох); 2 — подняться на носки, потянуться, руки поднять вверх (вдох). Выполнять 5—6 раз.</w:t>
      </w:r>
    </w:p>
    <w:p w14:paraId="4E9CEE5B"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br/>
        <w:t>Упражнения и игры для профилактики и коррекции</w:t>
      </w:r>
    </w:p>
    <w:p w14:paraId="7570F7B1"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нарушения осанки</w:t>
      </w:r>
    </w:p>
    <w:p w14:paraId="09DB2AF4"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w:t>
      </w:r>
    </w:p>
    <w:p w14:paraId="380B8A9D"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«Бегемот»</w:t>
      </w:r>
    </w:p>
    <w:p w14:paraId="2DD176D0" w14:textId="77777777" w:rsidR="00A5746E" w:rsidRPr="00AA4B8C" w:rsidRDefault="00A5746E" w:rsidP="00A5746E">
      <w:pPr>
        <w:shd w:val="clear" w:color="auto" w:fill="FFFFFF"/>
        <w:spacing w:after="0" w:line="240" w:lineRule="auto"/>
        <w:ind w:firstLine="290"/>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тренировка вестибулярного аппарата, укрепление мышц туловища и конечностей.</w:t>
      </w:r>
    </w:p>
    <w:p w14:paraId="57C7D1DE"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color w:val="000000"/>
          <w:sz w:val="24"/>
          <w:szCs w:val="24"/>
        </w:rPr>
        <w:t>Кто по мостику идет?</w:t>
      </w:r>
    </w:p>
    <w:p w14:paraId="27CB165B"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color w:val="000000"/>
          <w:sz w:val="24"/>
          <w:szCs w:val="24"/>
        </w:rPr>
        <w:t>Неуклюжий бегемот!</w:t>
      </w:r>
    </w:p>
    <w:p w14:paraId="35255955"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color w:val="000000"/>
          <w:sz w:val="24"/>
          <w:szCs w:val="24"/>
        </w:rPr>
        <w:t>Он боится оступиться</w:t>
      </w:r>
    </w:p>
    <w:p w14:paraId="74E0D529"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color w:val="000000"/>
          <w:sz w:val="24"/>
          <w:szCs w:val="24"/>
        </w:rPr>
        <w:t>И в болото провалиться.</w:t>
      </w:r>
    </w:p>
    <w:p w14:paraId="705E8A71" w14:textId="77777777" w:rsidR="00A5746E" w:rsidRPr="00AA4B8C" w:rsidRDefault="00A5746E" w:rsidP="00A5746E">
      <w:pPr>
        <w:shd w:val="clear" w:color="auto" w:fill="FFFFFF"/>
        <w:spacing w:after="0" w:line="240" w:lineRule="auto"/>
        <w:ind w:firstLine="300"/>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Ходить по прямой, приставляя пятку одной ноги к носку другой, сохраняя равновесие.</w:t>
      </w:r>
    </w:p>
    <w:p w14:paraId="75F1F753"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«Скакалка»</w:t>
      </w:r>
    </w:p>
    <w:p w14:paraId="5EAA291B" w14:textId="77777777" w:rsidR="00A5746E" w:rsidRPr="00AA4B8C" w:rsidRDefault="00A5746E" w:rsidP="00A5746E">
      <w:pPr>
        <w:shd w:val="clear" w:color="auto" w:fill="FFFFFF"/>
        <w:spacing w:after="0" w:line="240" w:lineRule="auto"/>
        <w:ind w:firstLine="268"/>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 xml:space="preserve">укрепление </w:t>
      </w:r>
      <w:proofErr w:type="spellStart"/>
      <w:r w:rsidRPr="00AA4B8C">
        <w:rPr>
          <w:rFonts w:ascii="Times New Roman" w:eastAsia="Times New Roman" w:hAnsi="Times New Roman" w:cs="Times New Roman"/>
          <w:color w:val="000000"/>
          <w:sz w:val="24"/>
          <w:szCs w:val="24"/>
        </w:rPr>
        <w:t>связочно</w:t>
      </w:r>
      <w:proofErr w:type="spellEnd"/>
      <w:r w:rsidRPr="00AA4B8C">
        <w:rPr>
          <w:rFonts w:ascii="Times New Roman" w:eastAsia="Times New Roman" w:hAnsi="Times New Roman" w:cs="Times New Roman"/>
          <w:color w:val="000000"/>
          <w:sz w:val="24"/>
          <w:szCs w:val="24"/>
        </w:rPr>
        <w:t>-мышечного аппарата стоп и голеней.</w:t>
      </w:r>
    </w:p>
    <w:p w14:paraId="40F7D7AF"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color w:val="000000"/>
          <w:sz w:val="24"/>
          <w:szCs w:val="24"/>
        </w:rPr>
        <w:t>Очень важная игрушка</w:t>
      </w:r>
    </w:p>
    <w:p w14:paraId="7F1A3D78"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color w:val="000000"/>
          <w:sz w:val="24"/>
          <w:szCs w:val="24"/>
        </w:rPr>
        <w:t>Прыгалка-скакалка —</w:t>
      </w:r>
    </w:p>
    <w:p w14:paraId="2CB53030"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color w:val="000000"/>
          <w:sz w:val="24"/>
          <w:szCs w:val="24"/>
        </w:rPr>
        <w:t>Подготовка в мастера,</w:t>
      </w:r>
    </w:p>
    <w:p w14:paraId="3E066433"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color w:val="000000"/>
          <w:sz w:val="24"/>
          <w:szCs w:val="24"/>
        </w:rPr>
        <w:t>Верная закалка!</w:t>
      </w:r>
    </w:p>
    <w:p w14:paraId="163ECC4D" w14:textId="77777777" w:rsidR="00A5746E" w:rsidRPr="00AA4B8C" w:rsidRDefault="00A5746E" w:rsidP="00A5746E">
      <w:pPr>
        <w:shd w:val="clear" w:color="auto" w:fill="FFFFFF"/>
        <w:spacing w:after="0" w:line="240" w:lineRule="auto"/>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Прыжки без скакалки: на обеих ногах на месте, на обеих ногах вокруг себя, «веселые ножки», выбрасывая прямые ноги вперед.</w:t>
      </w:r>
    </w:p>
    <w:p w14:paraId="02305C4D"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«Лиса»</w:t>
      </w:r>
    </w:p>
    <w:p w14:paraId="14519D8A" w14:textId="77777777" w:rsidR="00A5746E" w:rsidRPr="00AA4B8C" w:rsidRDefault="00A5746E" w:rsidP="00A5746E">
      <w:pPr>
        <w:shd w:val="clear" w:color="auto" w:fill="FFFFFF"/>
        <w:spacing w:after="0" w:line="240" w:lineRule="auto"/>
        <w:ind w:firstLine="272"/>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тренировка вестибулярного аппарата, укрепление мышц туловища и конечностей.</w:t>
      </w:r>
    </w:p>
    <w:p w14:paraId="1A156704"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color w:val="000000"/>
          <w:sz w:val="24"/>
          <w:szCs w:val="24"/>
        </w:rPr>
        <w:t>Лиса — рыжая плутовка,</w:t>
      </w:r>
    </w:p>
    <w:p w14:paraId="421DD18E"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color w:val="000000"/>
          <w:sz w:val="24"/>
          <w:szCs w:val="24"/>
        </w:rPr>
        <w:t>Прогибает спину ловко.</w:t>
      </w:r>
    </w:p>
    <w:p w14:paraId="0CFD0AE8" w14:textId="77777777" w:rsidR="00A5746E" w:rsidRPr="00AA4B8C" w:rsidRDefault="00A5746E" w:rsidP="00A5746E">
      <w:pPr>
        <w:shd w:val="clear" w:color="auto" w:fill="FFFFFF"/>
        <w:spacing w:after="0" w:line="240" w:lineRule="auto"/>
        <w:ind w:firstLine="276"/>
        <w:jc w:val="both"/>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стоя на четвереньках. 1 — прогнуться в спине, голову поднять (вдох); 2 — выгнуть спину дугой, прижимая подбородок к груди (выдох). Выполнять 5—6 раз.</w:t>
      </w:r>
    </w:p>
    <w:p w14:paraId="62982359"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«Ветер»</w:t>
      </w:r>
    </w:p>
    <w:p w14:paraId="0190E899" w14:textId="77777777" w:rsidR="00A5746E" w:rsidRPr="00AA4B8C" w:rsidRDefault="00A5746E" w:rsidP="00A5746E">
      <w:pPr>
        <w:shd w:val="clear" w:color="auto" w:fill="FFFFFF"/>
        <w:spacing w:after="0" w:line="240" w:lineRule="auto"/>
        <w:ind w:firstLine="268"/>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развитие координации движений, укрепление мышечного корсета позвоночника.</w:t>
      </w:r>
    </w:p>
    <w:p w14:paraId="2F37F233"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Ветер дует нам в </w:t>
      </w:r>
      <w:proofErr w:type="gramStart"/>
      <w:r w:rsidRPr="00AA4B8C">
        <w:rPr>
          <w:rFonts w:ascii="Times New Roman" w:eastAsia="Times New Roman" w:hAnsi="Times New Roman" w:cs="Times New Roman"/>
          <w:color w:val="000000"/>
          <w:sz w:val="24"/>
          <w:szCs w:val="24"/>
        </w:rPr>
        <w:t>лицо,   </w:t>
      </w:r>
      <w:proofErr w:type="gramEnd"/>
      <w:r w:rsidRPr="00AA4B8C">
        <w:rPr>
          <w:rFonts w:ascii="Times New Roman" w:eastAsia="Times New Roman" w:hAnsi="Times New Roman" w:cs="Times New Roman"/>
          <w:color w:val="000000"/>
          <w:sz w:val="24"/>
          <w:szCs w:val="24"/>
        </w:rPr>
        <w:t>     </w:t>
      </w:r>
      <w:proofErr w:type="spellStart"/>
      <w:r w:rsidRPr="00AA4B8C">
        <w:rPr>
          <w:rFonts w:ascii="Times New Roman" w:eastAsia="Times New Roman" w:hAnsi="Times New Roman" w:cs="Times New Roman"/>
          <w:i/>
          <w:iCs/>
          <w:color w:val="000000"/>
          <w:sz w:val="24"/>
          <w:szCs w:val="24"/>
        </w:rPr>
        <w:t>И.п</w:t>
      </w:r>
      <w:proofErr w:type="spellEnd"/>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 </w:t>
      </w:r>
      <w:proofErr w:type="spellStart"/>
      <w:r w:rsidRPr="00AA4B8C">
        <w:rPr>
          <w:rFonts w:ascii="Times New Roman" w:eastAsia="Times New Roman" w:hAnsi="Times New Roman" w:cs="Times New Roman"/>
          <w:i/>
          <w:iCs/>
          <w:color w:val="000000"/>
          <w:sz w:val="24"/>
          <w:szCs w:val="24"/>
        </w:rPr>
        <w:t>о.с</w:t>
      </w:r>
      <w:proofErr w:type="spellEnd"/>
      <w:r w:rsidRPr="00AA4B8C">
        <w:rPr>
          <w:rFonts w:ascii="Times New Roman" w:eastAsia="Times New Roman" w:hAnsi="Times New Roman" w:cs="Times New Roman"/>
          <w:i/>
          <w:iCs/>
          <w:color w:val="000000"/>
          <w:sz w:val="24"/>
          <w:szCs w:val="24"/>
        </w:rPr>
        <w:t>: наклоны туловища -</w:t>
      </w:r>
    </w:p>
    <w:p w14:paraId="10536659"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Закачалось деревце.        </w:t>
      </w:r>
      <w:r w:rsidRPr="00AA4B8C">
        <w:rPr>
          <w:rFonts w:ascii="Times New Roman" w:eastAsia="Times New Roman" w:hAnsi="Times New Roman" w:cs="Times New Roman"/>
          <w:i/>
          <w:iCs/>
          <w:color w:val="000000"/>
          <w:sz w:val="24"/>
          <w:szCs w:val="24"/>
        </w:rPr>
        <w:t>то в одну, то в другую</w:t>
      </w:r>
    </w:p>
    <w:p w14:paraId="6A8A1ED0"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i/>
          <w:iCs/>
          <w:color w:val="000000"/>
          <w:sz w:val="24"/>
          <w:szCs w:val="24"/>
        </w:rPr>
        <w:t>сторону.</w:t>
      </w:r>
    </w:p>
    <w:p w14:paraId="4FCCF5C7"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Ветер тише, тише, </w:t>
      </w:r>
      <w:proofErr w:type="gramStart"/>
      <w:r w:rsidRPr="00AA4B8C">
        <w:rPr>
          <w:rFonts w:ascii="Times New Roman" w:eastAsia="Times New Roman" w:hAnsi="Times New Roman" w:cs="Times New Roman"/>
          <w:color w:val="000000"/>
          <w:sz w:val="24"/>
          <w:szCs w:val="24"/>
        </w:rPr>
        <w:t>тише,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Присесть, руками обхватить</w:t>
      </w:r>
    </w:p>
    <w:p w14:paraId="04FDBE25"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i/>
          <w:iCs/>
          <w:color w:val="000000"/>
          <w:sz w:val="24"/>
          <w:szCs w:val="24"/>
        </w:rPr>
        <w:lastRenderedPageBreak/>
        <w:t>колени.</w:t>
      </w:r>
    </w:p>
    <w:p w14:paraId="157445AB"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Деревце все выше, выше.        </w:t>
      </w:r>
      <w:r w:rsidRPr="00AA4B8C">
        <w:rPr>
          <w:rFonts w:ascii="Times New Roman" w:eastAsia="Times New Roman" w:hAnsi="Times New Roman" w:cs="Times New Roman"/>
          <w:i/>
          <w:iCs/>
          <w:color w:val="000000"/>
          <w:sz w:val="24"/>
          <w:szCs w:val="24"/>
        </w:rPr>
        <w:t>Выпрямиться, встать на</w:t>
      </w:r>
    </w:p>
    <w:p w14:paraId="28A17BC0"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i/>
          <w:iCs/>
          <w:color w:val="000000"/>
          <w:sz w:val="24"/>
          <w:szCs w:val="24"/>
        </w:rPr>
        <w:t>носки, руки вверх.</w:t>
      </w:r>
    </w:p>
    <w:p w14:paraId="56154B4B"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Упражнения и игры для профилактики и коррекции</w:t>
      </w:r>
    </w:p>
    <w:p w14:paraId="09F64E39"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нарушения осанки</w:t>
      </w:r>
    </w:p>
    <w:p w14:paraId="4923893E"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«Деревья и птицы»</w:t>
      </w:r>
    </w:p>
    <w:p w14:paraId="7354F3A0" w14:textId="77777777" w:rsidR="00A5746E" w:rsidRPr="00AA4B8C" w:rsidRDefault="00A5746E" w:rsidP="00A5746E">
      <w:pPr>
        <w:shd w:val="clear" w:color="auto" w:fill="FFFFFF"/>
        <w:spacing w:after="0" w:line="240" w:lineRule="auto"/>
        <w:ind w:firstLine="290"/>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формирование правильной осанки, укрепление мышечного корсета позвоночника, развитие координации движений в крупных мышечных группах верхних и нижних конечностей.</w:t>
      </w:r>
    </w:p>
    <w:p w14:paraId="1D1334BE"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Дети выполняют движения в соответствии с текстом.</w:t>
      </w:r>
    </w:p>
    <w:p w14:paraId="04DB1AFE" w14:textId="77777777" w:rsidR="00A5746E" w:rsidRPr="00AA4B8C" w:rsidRDefault="00A5746E" w:rsidP="00A5746E">
      <w:pPr>
        <w:shd w:val="clear" w:color="auto" w:fill="FFFFFF"/>
        <w:spacing w:after="0" w:line="240" w:lineRule="auto"/>
        <w:ind w:hanging="3406"/>
        <w:rPr>
          <w:rFonts w:ascii="Arial" w:eastAsia="Times New Roman" w:hAnsi="Arial" w:cs="Arial"/>
          <w:color w:val="000000"/>
        </w:rPr>
      </w:pPr>
      <w:r w:rsidRPr="00AA4B8C">
        <w:rPr>
          <w:rFonts w:ascii="Times New Roman" w:eastAsia="Times New Roman" w:hAnsi="Times New Roman" w:cs="Times New Roman"/>
          <w:color w:val="000000"/>
          <w:sz w:val="24"/>
          <w:szCs w:val="24"/>
        </w:rPr>
        <w:t>Руки подняли и помахали —        </w:t>
      </w:r>
      <w:r w:rsidRPr="00AA4B8C">
        <w:rPr>
          <w:rFonts w:ascii="Times New Roman" w:eastAsia="Times New Roman" w:hAnsi="Times New Roman" w:cs="Times New Roman"/>
          <w:i/>
          <w:iCs/>
          <w:color w:val="000000"/>
          <w:sz w:val="24"/>
          <w:szCs w:val="24"/>
        </w:rPr>
        <w:t>Подняться на носочки. Выполнять махи руками вверх, в стороны.</w:t>
      </w:r>
    </w:p>
    <w:p w14:paraId="64A73E10"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Это деревья в лесу.</w:t>
      </w:r>
    </w:p>
    <w:p w14:paraId="7F04EA10"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Локти согнули, </w:t>
      </w:r>
      <w:proofErr w:type="gramStart"/>
      <w:r w:rsidRPr="00AA4B8C">
        <w:rPr>
          <w:rFonts w:ascii="Times New Roman" w:eastAsia="Times New Roman" w:hAnsi="Times New Roman" w:cs="Times New Roman"/>
          <w:color w:val="000000"/>
          <w:sz w:val="24"/>
          <w:szCs w:val="24"/>
        </w:rPr>
        <w:t>кисти        </w:t>
      </w:r>
      <w:r w:rsidRPr="00AA4B8C">
        <w:rPr>
          <w:rFonts w:ascii="Times New Roman" w:eastAsia="Times New Roman" w:hAnsi="Times New Roman" w:cs="Times New Roman"/>
          <w:i/>
          <w:iCs/>
          <w:color w:val="000000"/>
          <w:sz w:val="24"/>
          <w:szCs w:val="24"/>
        </w:rPr>
        <w:t>Встряхивать</w:t>
      </w:r>
      <w:proofErr w:type="gramEnd"/>
      <w:r w:rsidRPr="00AA4B8C">
        <w:rPr>
          <w:rFonts w:ascii="Times New Roman" w:eastAsia="Times New Roman" w:hAnsi="Times New Roman" w:cs="Times New Roman"/>
          <w:i/>
          <w:iCs/>
          <w:color w:val="000000"/>
          <w:sz w:val="24"/>
          <w:szCs w:val="24"/>
        </w:rPr>
        <w:t xml:space="preserve"> кистями рук.</w:t>
      </w:r>
    </w:p>
    <w:p w14:paraId="7A946A7C"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встряхнули —                               </w:t>
      </w:r>
      <w:r w:rsidRPr="00AA4B8C">
        <w:rPr>
          <w:rFonts w:ascii="Times New Roman" w:eastAsia="Times New Roman" w:hAnsi="Times New Roman" w:cs="Times New Roman"/>
          <w:i/>
          <w:iCs/>
          <w:color w:val="000000"/>
          <w:sz w:val="24"/>
          <w:szCs w:val="24"/>
        </w:rPr>
        <w:t>Руки согнуты в локтях.</w:t>
      </w:r>
    </w:p>
    <w:p w14:paraId="2AC60EDC"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Ветер сбивает росу.</w:t>
      </w:r>
    </w:p>
    <w:p w14:paraId="0B34D27C"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Плавно руками помашем —      </w:t>
      </w:r>
      <w:r w:rsidRPr="00AA4B8C">
        <w:rPr>
          <w:rFonts w:ascii="Times New Roman" w:eastAsia="Times New Roman" w:hAnsi="Times New Roman" w:cs="Times New Roman"/>
          <w:i/>
          <w:iCs/>
          <w:color w:val="000000"/>
          <w:sz w:val="24"/>
          <w:szCs w:val="24"/>
        </w:rPr>
        <w:t>Поднять руки в стороны, махать</w:t>
      </w:r>
    </w:p>
    <w:p w14:paraId="047B9A3F"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Это к нам птицы </w:t>
      </w:r>
      <w:proofErr w:type="gramStart"/>
      <w:r w:rsidRPr="00AA4B8C">
        <w:rPr>
          <w:rFonts w:ascii="Times New Roman" w:eastAsia="Times New Roman" w:hAnsi="Times New Roman" w:cs="Times New Roman"/>
          <w:color w:val="000000"/>
          <w:sz w:val="24"/>
          <w:szCs w:val="24"/>
        </w:rPr>
        <w:t xml:space="preserve">летят,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руками.</w:t>
      </w:r>
    </w:p>
    <w:p w14:paraId="14D90309"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Как они сядут — </w:t>
      </w:r>
      <w:proofErr w:type="gramStart"/>
      <w:r w:rsidRPr="00AA4B8C">
        <w:rPr>
          <w:rFonts w:ascii="Times New Roman" w:eastAsia="Times New Roman" w:hAnsi="Times New Roman" w:cs="Times New Roman"/>
          <w:color w:val="000000"/>
          <w:sz w:val="24"/>
          <w:szCs w:val="24"/>
        </w:rPr>
        <w:t xml:space="preserve">покажем: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Присесть. Руки назад, кисти</w:t>
      </w:r>
    </w:p>
    <w:p w14:paraId="645620D2"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Крылья сложили назад.        </w:t>
      </w:r>
      <w:r w:rsidRPr="00AA4B8C">
        <w:rPr>
          <w:rFonts w:ascii="Times New Roman" w:eastAsia="Times New Roman" w:hAnsi="Times New Roman" w:cs="Times New Roman"/>
          <w:i/>
          <w:iCs/>
          <w:color w:val="000000"/>
          <w:sz w:val="24"/>
          <w:szCs w:val="24"/>
        </w:rPr>
        <w:t>соединить тыльной стороной</w:t>
      </w:r>
    </w:p>
    <w:p w14:paraId="57360D1A"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«Снежок»</w:t>
      </w:r>
    </w:p>
    <w:p w14:paraId="4FA17F1A" w14:textId="77777777" w:rsidR="00A5746E" w:rsidRPr="00AA4B8C" w:rsidRDefault="00A5746E" w:rsidP="00A5746E">
      <w:pPr>
        <w:shd w:val="clear" w:color="auto" w:fill="FFFFFF"/>
        <w:spacing w:after="0" w:line="240" w:lineRule="auto"/>
        <w:ind w:firstLine="286"/>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 xml:space="preserve">укрепление </w:t>
      </w:r>
      <w:proofErr w:type="spellStart"/>
      <w:r w:rsidRPr="00AA4B8C">
        <w:rPr>
          <w:rFonts w:ascii="Times New Roman" w:eastAsia="Times New Roman" w:hAnsi="Times New Roman" w:cs="Times New Roman"/>
          <w:color w:val="000000"/>
          <w:sz w:val="24"/>
          <w:szCs w:val="24"/>
        </w:rPr>
        <w:t>связочно</w:t>
      </w:r>
      <w:proofErr w:type="spellEnd"/>
      <w:r w:rsidRPr="00AA4B8C">
        <w:rPr>
          <w:rFonts w:ascii="Times New Roman" w:eastAsia="Times New Roman" w:hAnsi="Times New Roman" w:cs="Times New Roman"/>
          <w:color w:val="000000"/>
          <w:sz w:val="24"/>
          <w:szCs w:val="24"/>
        </w:rPr>
        <w:t>-мышечного аппарата стоп и голеней, формирование навыка правильной осанки.</w:t>
      </w:r>
    </w:p>
    <w:p w14:paraId="0195EE6D"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Я с веревочкой </w:t>
      </w:r>
      <w:proofErr w:type="gramStart"/>
      <w:r w:rsidRPr="00AA4B8C">
        <w:rPr>
          <w:rFonts w:ascii="Times New Roman" w:eastAsia="Times New Roman" w:hAnsi="Times New Roman" w:cs="Times New Roman"/>
          <w:color w:val="000000"/>
          <w:sz w:val="24"/>
          <w:szCs w:val="24"/>
        </w:rPr>
        <w:t xml:space="preserve">играю,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Сидя на скамейке (стуле),</w:t>
      </w:r>
    </w:p>
    <w:p w14:paraId="6FE8873D"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В кучку ножками сгребаю.   </w:t>
      </w:r>
      <w:r w:rsidRPr="00AA4B8C">
        <w:rPr>
          <w:rFonts w:ascii="Times New Roman" w:eastAsia="Times New Roman" w:hAnsi="Times New Roman" w:cs="Times New Roman"/>
          <w:i/>
          <w:iCs/>
          <w:color w:val="000000"/>
          <w:sz w:val="24"/>
          <w:szCs w:val="24"/>
        </w:rPr>
        <w:t>ногами собрать «снежок» из</w:t>
      </w:r>
    </w:p>
    <w:p w14:paraId="46991F7B"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Еще раз, еще разок —               </w:t>
      </w:r>
      <w:r w:rsidRPr="00AA4B8C">
        <w:rPr>
          <w:rFonts w:ascii="Times New Roman" w:eastAsia="Times New Roman" w:hAnsi="Times New Roman" w:cs="Times New Roman"/>
          <w:i/>
          <w:iCs/>
          <w:color w:val="000000"/>
          <w:sz w:val="24"/>
          <w:szCs w:val="24"/>
        </w:rPr>
        <w:t>веревочки. Выложить круг.</w:t>
      </w:r>
      <w:r w:rsidRPr="00AA4B8C">
        <w:rPr>
          <w:rFonts w:ascii="Times New Roman" w:eastAsia="Times New Roman" w:hAnsi="Times New Roman" w:cs="Times New Roman"/>
          <w:i/>
          <w:iCs/>
          <w:color w:val="000000"/>
          <w:sz w:val="24"/>
          <w:szCs w:val="24"/>
        </w:rPr>
        <w:br/>
      </w:r>
      <w:r w:rsidRPr="00AA4B8C">
        <w:rPr>
          <w:rFonts w:ascii="Times New Roman" w:eastAsia="Times New Roman" w:hAnsi="Times New Roman" w:cs="Times New Roman"/>
          <w:color w:val="000000"/>
          <w:sz w:val="24"/>
          <w:szCs w:val="24"/>
        </w:rPr>
        <w:t>Получается снежок!</w:t>
      </w:r>
    </w:p>
    <w:p w14:paraId="7B597B7C"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«В лес»</w:t>
      </w:r>
    </w:p>
    <w:p w14:paraId="32E34107" w14:textId="77777777" w:rsidR="00A5746E" w:rsidRPr="00AA4B8C" w:rsidRDefault="00A5746E" w:rsidP="00A5746E">
      <w:pPr>
        <w:shd w:val="clear" w:color="auto" w:fill="FFFFFF"/>
        <w:spacing w:after="0" w:line="240" w:lineRule="auto"/>
        <w:ind w:firstLine="284"/>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 xml:space="preserve">укрепление </w:t>
      </w:r>
      <w:proofErr w:type="spellStart"/>
      <w:r w:rsidRPr="00AA4B8C">
        <w:rPr>
          <w:rFonts w:ascii="Times New Roman" w:eastAsia="Times New Roman" w:hAnsi="Times New Roman" w:cs="Times New Roman"/>
          <w:color w:val="000000"/>
          <w:sz w:val="24"/>
          <w:szCs w:val="24"/>
        </w:rPr>
        <w:t>связочно</w:t>
      </w:r>
      <w:proofErr w:type="spellEnd"/>
      <w:r w:rsidRPr="00AA4B8C">
        <w:rPr>
          <w:rFonts w:ascii="Times New Roman" w:eastAsia="Times New Roman" w:hAnsi="Times New Roman" w:cs="Times New Roman"/>
          <w:color w:val="000000"/>
          <w:sz w:val="24"/>
          <w:szCs w:val="24"/>
        </w:rPr>
        <w:t>-мышечного аппарата стоп и голеней, формирование навыка правильной осанки.</w:t>
      </w:r>
    </w:p>
    <w:p w14:paraId="5342827B"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Надо в лес скорей пойти.        </w:t>
      </w:r>
      <w:proofErr w:type="spellStart"/>
      <w:r w:rsidRPr="00AA4B8C">
        <w:rPr>
          <w:rFonts w:ascii="Times New Roman" w:eastAsia="Times New Roman" w:hAnsi="Times New Roman" w:cs="Times New Roman"/>
          <w:i/>
          <w:iCs/>
          <w:color w:val="000000"/>
          <w:sz w:val="24"/>
          <w:szCs w:val="24"/>
        </w:rPr>
        <w:t>И.п</w:t>
      </w:r>
      <w:proofErr w:type="spellEnd"/>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 </w:t>
      </w:r>
      <w:proofErr w:type="spellStart"/>
      <w:r w:rsidRPr="00AA4B8C">
        <w:rPr>
          <w:rFonts w:ascii="Times New Roman" w:eastAsia="Times New Roman" w:hAnsi="Times New Roman" w:cs="Times New Roman"/>
          <w:i/>
          <w:iCs/>
          <w:color w:val="000000"/>
          <w:sz w:val="24"/>
          <w:szCs w:val="24"/>
        </w:rPr>
        <w:t>о.с</w:t>
      </w:r>
      <w:proofErr w:type="spellEnd"/>
      <w:r w:rsidRPr="00AA4B8C">
        <w:rPr>
          <w:rFonts w:ascii="Times New Roman" w:eastAsia="Times New Roman" w:hAnsi="Times New Roman" w:cs="Times New Roman"/>
          <w:i/>
          <w:iCs/>
          <w:color w:val="000000"/>
          <w:sz w:val="24"/>
          <w:szCs w:val="24"/>
        </w:rPr>
        <w:t>: спина прямая.</w:t>
      </w:r>
    </w:p>
    <w:p w14:paraId="399499D3"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i/>
          <w:iCs/>
          <w:color w:val="000000"/>
          <w:sz w:val="24"/>
          <w:szCs w:val="24"/>
        </w:rPr>
        <w:t>Ходьба по площадке спортивным шагом.</w:t>
      </w:r>
    </w:p>
    <w:p w14:paraId="14DE1822"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Через речку, через </w:t>
      </w:r>
      <w:proofErr w:type="gramStart"/>
      <w:r w:rsidRPr="00AA4B8C">
        <w:rPr>
          <w:rFonts w:ascii="Times New Roman" w:eastAsia="Times New Roman" w:hAnsi="Times New Roman" w:cs="Times New Roman"/>
          <w:color w:val="000000"/>
          <w:sz w:val="24"/>
          <w:szCs w:val="24"/>
        </w:rPr>
        <w:t>мост,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 xml:space="preserve">Ходьба с высоким </w:t>
      </w:r>
      <w:proofErr w:type="spellStart"/>
      <w:r w:rsidRPr="00AA4B8C">
        <w:rPr>
          <w:rFonts w:ascii="Times New Roman" w:eastAsia="Times New Roman" w:hAnsi="Times New Roman" w:cs="Times New Roman"/>
          <w:i/>
          <w:iCs/>
          <w:color w:val="000000"/>
          <w:sz w:val="24"/>
          <w:szCs w:val="24"/>
        </w:rPr>
        <w:t>поднима</w:t>
      </w:r>
      <w:proofErr w:type="spellEnd"/>
      <w:r w:rsidRPr="00AA4B8C">
        <w:rPr>
          <w:rFonts w:ascii="Times New Roman" w:eastAsia="Times New Roman" w:hAnsi="Times New Roman" w:cs="Times New Roman"/>
          <w:i/>
          <w:iCs/>
          <w:color w:val="000000"/>
          <w:sz w:val="24"/>
          <w:szCs w:val="24"/>
        </w:rPr>
        <w:t>-</w:t>
      </w:r>
    </w:p>
    <w:p w14:paraId="27509A15" w14:textId="77777777" w:rsidR="00A5746E" w:rsidRPr="00AA4B8C" w:rsidRDefault="00A5746E" w:rsidP="00A5746E">
      <w:pPr>
        <w:shd w:val="clear" w:color="auto" w:fill="FFFFFF"/>
        <w:spacing w:after="0" w:line="240" w:lineRule="auto"/>
        <w:rPr>
          <w:rFonts w:ascii="Arial" w:eastAsia="Times New Roman" w:hAnsi="Arial" w:cs="Arial"/>
          <w:color w:val="000000"/>
        </w:rPr>
      </w:pPr>
      <w:proofErr w:type="spellStart"/>
      <w:r w:rsidRPr="00AA4B8C">
        <w:rPr>
          <w:rFonts w:ascii="Times New Roman" w:eastAsia="Times New Roman" w:hAnsi="Times New Roman" w:cs="Times New Roman"/>
          <w:i/>
          <w:iCs/>
          <w:color w:val="000000"/>
          <w:sz w:val="24"/>
          <w:szCs w:val="24"/>
        </w:rPr>
        <w:t>нием</w:t>
      </w:r>
      <w:proofErr w:type="spellEnd"/>
      <w:r w:rsidRPr="00AA4B8C">
        <w:rPr>
          <w:rFonts w:ascii="Times New Roman" w:eastAsia="Times New Roman" w:hAnsi="Times New Roman" w:cs="Times New Roman"/>
          <w:i/>
          <w:iCs/>
          <w:color w:val="000000"/>
          <w:sz w:val="24"/>
          <w:szCs w:val="24"/>
        </w:rPr>
        <w:t xml:space="preserve"> колен.</w:t>
      </w:r>
    </w:p>
    <w:p w14:paraId="5A33E747"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Через палку у дорожки        </w:t>
      </w:r>
      <w:r w:rsidRPr="00AA4B8C">
        <w:rPr>
          <w:rFonts w:ascii="Times New Roman" w:eastAsia="Times New Roman" w:hAnsi="Times New Roman" w:cs="Times New Roman"/>
          <w:i/>
          <w:iCs/>
          <w:color w:val="000000"/>
          <w:sz w:val="24"/>
          <w:szCs w:val="24"/>
        </w:rPr>
        <w:t>Прыжки на обеих ногах с</w:t>
      </w:r>
    </w:p>
    <w:p w14:paraId="143C6BDB"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i/>
          <w:iCs/>
          <w:color w:val="000000"/>
          <w:sz w:val="24"/>
          <w:szCs w:val="24"/>
        </w:rPr>
        <w:t>продвижением вперед.</w:t>
      </w:r>
    </w:p>
    <w:p w14:paraId="6D027AF6"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Зашагают наши ножки.        </w:t>
      </w:r>
      <w:r w:rsidRPr="00AA4B8C">
        <w:rPr>
          <w:rFonts w:ascii="Times New Roman" w:eastAsia="Times New Roman" w:hAnsi="Times New Roman" w:cs="Times New Roman"/>
          <w:i/>
          <w:iCs/>
          <w:color w:val="000000"/>
          <w:sz w:val="24"/>
          <w:szCs w:val="24"/>
        </w:rPr>
        <w:t>Ходьба по площадке</w:t>
      </w:r>
    </w:p>
    <w:p w14:paraId="1334175F"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i/>
          <w:iCs/>
          <w:color w:val="000000"/>
          <w:sz w:val="24"/>
          <w:szCs w:val="24"/>
        </w:rPr>
        <w:t>спортивным шагом.</w:t>
      </w:r>
    </w:p>
    <w:p w14:paraId="50714F7C"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br/>
        <w:t>Упражнения и игры для профилактики и коррекции</w:t>
      </w:r>
    </w:p>
    <w:p w14:paraId="260315D3"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нарушения осанки</w:t>
      </w:r>
    </w:p>
    <w:p w14:paraId="5F6907F5"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«Кошка и котята» </w:t>
      </w:r>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b/>
          <w:bCs/>
          <w:color w:val="000000"/>
          <w:sz w:val="24"/>
          <w:szCs w:val="24"/>
        </w:rPr>
        <w:t>1</w:t>
      </w:r>
    </w:p>
    <w:p w14:paraId="5B6326B5" w14:textId="77777777" w:rsidR="00A5746E" w:rsidRPr="00AA4B8C" w:rsidRDefault="00A5746E" w:rsidP="00A5746E">
      <w:pPr>
        <w:shd w:val="clear" w:color="auto" w:fill="FFFFFF"/>
        <w:spacing w:after="0" w:line="240" w:lineRule="auto"/>
        <w:ind w:firstLine="272"/>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укрепление мышечного корсета позвоночника и конечностей.</w:t>
      </w:r>
    </w:p>
    <w:p w14:paraId="05D0CC64" w14:textId="77777777" w:rsidR="00A5746E" w:rsidRPr="00AA4B8C" w:rsidRDefault="00A5746E" w:rsidP="00A5746E">
      <w:pPr>
        <w:shd w:val="clear" w:color="auto" w:fill="FFFFFF"/>
        <w:spacing w:after="0" w:line="240" w:lineRule="auto"/>
        <w:ind w:hanging="10"/>
        <w:rPr>
          <w:rFonts w:ascii="Arial" w:eastAsia="Times New Roman" w:hAnsi="Arial" w:cs="Arial"/>
          <w:color w:val="000000"/>
        </w:rPr>
      </w:pPr>
      <w:r w:rsidRPr="00AA4B8C">
        <w:rPr>
          <w:rFonts w:ascii="Times New Roman" w:eastAsia="Times New Roman" w:hAnsi="Times New Roman" w:cs="Times New Roman"/>
          <w:color w:val="000000"/>
          <w:sz w:val="24"/>
          <w:szCs w:val="24"/>
        </w:rPr>
        <w:t>Как у нашей кошки        </w:t>
      </w:r>
      <w:proofErr w:type="spellStart"/>
      <w:r w:rsidRPr="00AA4B8C">
        <w:rPr>
          <w:rFonts w:ascii="Times New Roman" w:eastAsia="Times New Roman" w:hAnsi="Times New Roman" w:cs="Times New Roman"/>
          <w:i/>
          <w:iCs/>
          <w:color w:val="000000"/>
          <w:sz w:val="24"/>
          <w:szCs w:val="24"/>
        </w:rPr>
        <w:t>И.п</w:t>
      </w:r>
      <w:proofErr w:type="spellEnd"/>
      <w:r w:rsidRPr="00AA4B8C">
        <w:rPr>
          <w:rFonts w:ascii="Times New Roman" w:eastAsia="Times New Roman" w:hAnsi="Times New Roman" w:cs="Times New Roman"/>
          <w:i/>
          <w:iCs/>
          <w:color w:val="000000"/>
          <w:sz w:val="24"/>
          <w:szCs w:val="24"/>
        </w:rPr>
        <w:t xml:space="preserve">.: стоя </w:t>
      </w:r>
      <w:proofErr w:type="gramStart"/>
      <w:r w:rsidRPr="00AA4B8C">
        <w:rPr>
          <w:rFonts w:ascii="Times New Roman" w:eastAsia="Times New Roman" w:hAnsi="Times New Roman" w:cs="Times New Roman"/>
          <w:i/>
          <w:iCs/>
          <w:color w:val="000000"/>
          <w:sz w:val="24"/>
          <w:szCs w:val="24"/>
        </w:rPr>
        <w:t>на  четвереньках</w:t>
      </w:r>
      <w:proofErr w:type="gramEnd"/>
      <w:r w:rsidRPr="00AA4B8C">
        <w:rPr>
          <w:rFonts w:ascii="Times New Roman" w:eastAsia="Times New Roman" w:hAnsi="Times New Roman" w:cs="Times New Roman"/>
          <w:i/>
          <w:iCs/>
          <w:color w:val="000000"/>
          <w:sz w:val="24"/>
          <w:szCs w:val="24"/>
        </w:rPr>
        <w:t>,</w:t>
      </w:r>
    </w:p>
    <w:p w14:paraId="363DDB9D" w14:textId="77777777" w:rsidR="00A5746E" w:rsidRPr="00AA4B8C" w:rsidRDefault="00A5746E" w:rsidP="00A5746E">
      <w:pPr>
        <w:shd w:val="clear" w:color="auto" w:fill="FFFFFF"/>
        <w:spacing w:after="0" w:line="240" w:lineRule="auto"/>
        <w:ind w:hanging="10"/>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подросли </w:t>
      </w:r>
      <w:proofErr w:type="gramStart"/>
      <w:r w:rsidRPr="00AA4B8C">
        <w:rPr>
          <w:rFonts w:ascii="Times New Roman" w:eastAsia="Times New Roman" w:hAnsi="Times New Roman" w:cs="Times New Roman"/>
          <w:color w:val="000000"/>
          <w:sz w:val="24"/>
          <w:szCs w:val="24"/>
        </w:rPr>
        <w:t xml:space="preserve">ребята,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прогибать и выгибать спинку</w:t>
      </w:r>
    </w:p>
    <w:p w14:paraId="7E1EF437" w14:textId="77777777" w:rsidR="00A5746E" w:rsidRPr="00AA4B8C" w:rsidRDefault="00A5746E" w:rsidP="00A5746E">
      <w:pPr>
        <w:shd w:val="clear" w:color="auto" w:fill="FFFFFF"/>
        <w:spacing w:after="0" w:line="240" w:lineRule="auto"/>
        <w:ind w:hanging="10"/>
        <w:rPr>
          <w:rFonts w:ascii="Arial" w:eastAsia="Times New Roman" w:hAnsi="Arial" w:cs="Arial"/>
          <w:color w:val="000000"/>
        </w:rPr>
      </w:pPr>
      <w:r w:rsidRPr="00AA4B8C">
        <w:rPr>
          <w:rFonts w:ascii="Times New Roman" w:eastAsia="Times New Roman" w:hAnsi="Times New Roman" w:cs="Times New Roman"/>
          <w:color w:val="000000"/>
          <w:sz w:val="24"/>
          <w:szCs w:val="24"/>
        </w:rPr>
        <w:t>Подросли ребята,</w:t>
      </w:r>
    </w:p>
    <w:p w14:paraId="048BEE8D" w14:textId="77777777" w:rsidR="00A5746E" w:rsidRPr="00AA4B8C" w:rsidRDefault="00A5746E" w:rsidP="00A5746E">
      <w:pPr>
        <w:shd w:val="clear" w:color="auto" w:fill="FFFFFF"/>
        <w:spacing w:after="0" w:line="240" w:lineRule="auto"/>
        <w:ind w:hanging="10"/>
        <w:rPr>
          <w:rFonts w:ascii="Arial" w:eastAsia="Times New Roman" w:hAnsi="Arial" w:cs="Arial"/>
          <w:color w:val="000000"/>
        </w:rPr>
      </w:pPr>
      <w:proofErr w:type="gramStart"/>
      <w:r w:rsidRPr="00AA4B8C">
        <w:rPr>
          <w:rFonts w:ascii="Times New Roman" w:eastAsia="Times New Roman" w:hAnsi="Times New Roman" w:cs="Times New Roman"/>
          <w:color w:val="000000"/>
          <w:sz w:val="24"/>
          <w:szCs w:val="24"/>
        </w:rPr>
        <w:t>пушистые  котята</w:t>
      </w:r>
      <w:proofErr w:type="gramEnd"/>
      <w:r w:rsidRPr="00AA4B8C">
        <w:rPr>
          <w:rFonts w:ascii="Times New Roman" w:eastAsia="Times New Roman" w:hAnsi="Times New Roman" w:cs="Times New Roman"/>
          <w:color w:val="000000"/>
          <w:sz w:val="24"/>
          <w:szCs w:val="24"/>
        </w:rPr>
        <w:t xml:space="preserve">    </w:t>
      </w:r>
      <w:r w:rsidRPr="00AA4B8C">
        <w:rPr>
          <w:rFonts w:ascii="Times New Roman" w:eastAsia="Times New Roman" w:hAnsi="Times New Roman" w:cs="Times New Roman"/>
          <w:i/>
          <w:iCs/>
          <w:color w:val="000000"/>
          <w:sz w:val="24"/>
          <w:szCs w:val="24"/>
        </w:rPr>
        <w:t>                Стоя на коленях, сжимать и разжимать</w:t>
      </w:r>
    </w:p>
    <w:p w14:paraId="074B4169"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Спинки выгибают,</w:t>
      </w:r>
    </w:p>
    <w:p w14:paraId="6D1916BC" w14:textId="77777777" w:rsidR="00A5746E" w:rsidRPr="00AA4B8C" w:rsidRDefault="00A5746E" w:rsidP="00A5746E">
      <w:pPr>
        <w:shd w:val="clear" w:color="auto" w:fill="FFFFFF"/>
        <w:spacing w:after="0" w:line="240" w:lineRule="auto"/>
        <w:rPr>
          <w:rFonts w:ascii="Arial" w:eastAsia="Times New Roman" w:hAnsi="Arial" w:cs="Arial"/>
          <w:color w:val="000000"/>
        </w:rPr>
      </w:pPr>
      <w:proofErr w:type="gramStart"/>
      <w:r w:rsidRPr="00AA4B8C">
        <w:rPr>
          <w:rFonts w:ascii="Times New Roman" w:eastAsia="Times New Roman" w:hAnsi="Times New Roman" w:cs="Times New Roman"/>
          <w:color w:val="000000"/>
          <w:sz w:val="24"/>
          <w:szCs w:val="24"/>
        </w:rPr>
        <w:t>хвостиком  играют</w:t>
      </w:r>
      <w:proofErr w:type="gramEnd"/>
      <w:r w:rsidRPr="00AA4B8C">
        <w:rPr>
          <w:rFonts w:ascii="Times New Roman" w:eastAsia="Times New Roman" w:hAnsi="Times New Roman" w:cs="Times New Roman"/>
          <w:color w:val="000000"/>
          <w:sz w:val="24"/>
          <w:szCs w:val="24"/>
        </w:rPr>
        <w:t xml:space="preserve">                      </w:t>
      </w:r>
      <w:r w:rsidRPr="00AA4B8C">
        <w:rPr>
          <w:rFonts w:ascii="Times New Roman" w:eastAsia="Times New Roman" w:hAnsi="Times New Roman" w:cs="Times New Roman"/>
          <w:i/>
          <w:iCs/>
          <w:color w:val="000000"/>
          <w:sz w:val="24"/>
          <w:szCs w:val="24"/>
        </w:rPr>
        <w:t>кулачки</w:t>
      </w:r>
    </w:p>
    <w:p w14:paraId="768A0FF9" w14:textId="77777777" w:rsidR="00A5746E" w:rsidRPr="00AA4B8C" w:rsidRDefault="00A5746E" w:rsidP="00A5746E">
      <w:pPr>
        <w:shd w:val="clear" w:color="auto" w:fill="FFFFFF"/>
        <w:spacing w:after="0" w:line="240" w:lineRule="auto"/>
        <w:ind w:hanging="2"/>
        <w:rPr>
          <w:rFonts w:ascii="Arial" w:eastAsia="Times New Roman" w:hAnsi="Arial" w:cs="Arial"/>
          <w:color w:val="000000"/>
        </w:rPr>
      </w:pPr>
      <w:r w:rsidRPr="00AA4B8C">
        <w:rPr>
          <w:rFonts w:ascii="Times New Roman" w:eastAsia="Times New Roman" w:hAnsi="Times New Roman" w:cs="Times New Roman"/>
          <w:color w:val="000000"/>
          <w:sz w:val="24"/>
          <w:szCs w:val="24"/>
        </w:rPr>
        <w:t>А у них на лапках острые</w:t>
      </w:r>
    </w:p>
    <w:p w14:paraId="2993B008"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царапки,</w:t>
      </w:r>
    </w:p>
    <w:p w14:paraId="21D4DE07"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Очень любят </w:t>
      </w:r>
      <w:proofErr w:type="gramStart"/>
      <w:r w:rsidRPr="00AA4B8C">
        <w:rPr>
          <w:rFonts w:ascii="Times New Roman" w:eastAsia="Times New Roman" w:hAnsi="Times New Roman" w:cs="Times New Roman"/>
          <w:color w:val="000000"/>
          <w:sz w:val="24"/>
          <w:szCs w:val="24"/>
        </w:rPr>
        <w:t>умываться,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Имитировать движения.</w:t>
      </w:r>
    </w:p>
    <w:p w14:paraId="7E567214"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Лапкой ушки почесать</w:t>
      </w:r>
    </w:p>
    <w:p w14:paraId="55636AAA"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lastRenderedPageBreak/>
        <w:t>И животик полизать.</w:t>
      </w:r>
    </w:p>
    <w:p w14:paraId="61FFF045"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Улеглись все на бочок</w:t>
      </w:r>
    </w:p>
    <w:p w14:paraId="32B17237"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И </w:t>
      </w:r>
      <w:proofErr w:type="spellStart"/>
      <w:r w:rsidRPr="00AA4B8C">
        <w:rPr>
          <w:rFonts w:ascii="Times New Roman" w:eastAsia="Times New Roman" w:hAnsi="Times New Roman" w:cs="Times New Roman"/>
          <w:color w:val="000000"/>
          <w:sz w:val="24"/>
          <w:szCs w:val="24"/>
        </w:rPr>
        <w:t>свернулися</w:t>
      </w:r>
      <w:proofErr w:type="spellEnd"/>
      <w:r w:rsidRPr="00AA4B8C">
        <w:rPr>
          <w:rFonts w:ascii="Times New Roman" w:eastAsia="Times New Roman" w:hAnsi="Times New Roman" w:cs="Times New Roman"/>
          <w:color w:val="000000"/>
          <w:sz w:val="24"/>
          <w:szCs w:val="24"/>
        </w:rPr>
        <w:t xml:space="preserve"> в клубок,</w:t>
      </w:r>
    </w:p>
    <w:p w14:paraId="5C777814"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А потом прогнули </w:t>
      </w:r>
      <w:proofErr w:type="gramStart"/>
      <w:r w:rsidRPr="00AA4B8C">
        <w:rPr>
          <w:rFonts w:ascii="Times New Roman" w:eastAsia="Times New Roman" w:hAnsi="Times New Roman" w:cs="Times New Roman"/>
          <w:color w:val="000000"/>
          <w:sz w:val="24"/>
          <w:szCs w:val="24"/>
        </w:rPr>
        <w:t>спинки         </w:t>
      </w:r>
      <w:r w:rsidRPr="00AA4B8C">
        <w:rPr>
          <w:rFonts w:ascii="Times New Roman" w:eastAsia="Times New Roman" w:hAnsi="Times New Roman" w:cs="Times New Roman"/>
          <w:i/>
          <w:iCs/>
          <w:color w:val="000000"/>
          <w:sz w:val="24"/>
          <w:szCs w:val="24"/>
        </w:rPr>
        <w:t>Прогнуть</w:t>
      </w:r>
      <w:proofErr w:type="gramEnd"/>
      <w:r w:rsidRPr="00AA4B8C">
        <w:rPr>
          <w:rFonts w:ascii="Times New Roman" w:eastAsia="Times New Roman" w:hAnsi="Times New Roman" w:cs="Times New Roman"/>
          <w:i/>
          <w:iCs/>
          <w:color w:val="000000"/>
          <w:sz w:val="24"/>
          <w:szCs w:val="24"/>
        </w:rPr>
        <w:t xml:space="preserve"> спину. </w:t>
      </w:r>
      <w:r w:rsidRPr="00AA4B8C">
        <w:rPr>
          <w:rFonts w:ascii="Times New Roman" w:eastAsia="Times New Roman" w:hAnsi="Times New Roman" w:cs="Times New Roman"/>
          <w:color w:val="000000"/>
          <w:sz w:val="24"/>
          <w:szCs w:val="24"/>
        </w:rPr>
        <w:t>И залезли все в корзинку.        </w:t>
      </w:r>
    </w:p>
    <w:p w14:paraId="6E4677C5"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Бег по площадке в среднем</w:t>
      </w:r>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темпе.</w:t>
      </w:r>
    </w:p>
    <w:p w14:paraId="206DBEF9"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«Кошка и котята» </w:t>
      </w:r>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b/>
          <w:bCs/>
          <w:color w:val="000000"/>
          <w:sz w:val="24"/>
          <w:szCs w:val="24"/>
        </w:rPr>
        <w:t>2</w:t>
      </w:r>
    </w:p>
    <w:p w14:paraId="2D441A6B" w14:textId="77777777" w:rsidR="00A5746E" w:rsidRPr="00AA4B8C" w:rsidRDefault="00A5746E" w:rsidP="00A5746E">
      <w:pPr>
        <w:shd w:val="clear" w:color="auto" w:fill="FFFFFF"/>
        <w:spacing w:after="0" w:line="240" w:lineRule="auto"/>
        <w:ind w:firstLine="272"/>
        <w:jc w:val="both"/>
        <w:rPr>
          <w:rFonts w:ascii="Arial" w:eastAsia="Times New Roman" w:hAnsi="Arial" w:cs="Arial"/>
          <w:color w:val="000000"/>
        </w:rPr>
      </w:pPr>
      <w:r w:rsidRPr="00AA4B8C">
        <w:rPr>
          <w:rFonts w:ascii="Times New Roman" w:eastAsia="Times New Roman" w:hAnsi="Times New Roman" w:cs="Times New Roman"/>
          <w:i/>
          <w:iCs/>
          <w:color w:val="000000"/>
          <w:sz w:val="24"/>
          <w:szCs w:val="24"/>
        </w:rPr>
        <w:t>Цели: </w:t>
      </w:r>
      <w:r w:rsidRPr="00AA4B8C">
        <w:rPr>
          <w:rFonts w:ascii="Times New Roman" w:eastAsia="Times New Roman" w:hAnsi="Times New Roman" w:cs="Times New Roman"/>
          <w:color w:val="000000"/>
          <w:sz w:val="24"/>
          <w:szCs w:val="24"/>
        </w:rPr>
        <w:t>укрепление мышечного корсета позвоночника, мышц тазового пояса, верхних и нижних конечностей, развитие координации движений.</w:t>
      </w:r>
    </w:p>
    <w:p w14:paraId="28B64B0C"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Кошка с котятами                          </w:t>
      </w:r>
      <w:r w:rsidRPr="00AA4B8C">
        <w:rPr>
          <w:rFonts w:ascii="Times New Roman" w:eastAsia="Times New Roman" w:hAnsi="Times New Roman" w:cs="Times New Roman"/>
          <w:i/>
          <w:iCs/>
          <w:color w:val="000000"/>
          <w:sz w:val="24"/>
          <w:szCs w:val="24"/>
        </w:rPr>
        <w:t>Ходьба в произвольном на-</w:t>
      </w:r>
    </w:p>
    <w:p w14:paraId="7469CC78"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i/>
          <w:iCs/>
          <w:color w:val="000000"/>
          <w:sz w:val="24"/>
          <w:szCs w:val="24"/>
        </w:rPr>
        <w:t>правлении.</w:t>
      </w:r>
    </w:p>
    <w:p w14:paraId="19D611E1"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Вместе играла.                          </w:t>
      </w:r>
      <w:r w:rsidRPr="00AA4B8C">
        <w:rPr>
          <w:rFonts w:ascii="Times New Roman" w:eastAsia="Times New Roman" w:hAnsi="Times New Roman" w:cs="Times New Roman"/>
          <w:i/>
          <w:iCs/>
          <w:color w:val="000000"/>
          <w:sz w:val="24"/>
          <w:szCs w:val="24"/>
        </w:rPr>
        <w:t>Ползание по залу на</w:t>
      </w:r>
    </w:p>
    <w:p w14:paraId="4478A8FF"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Кошка котяток                         </w:t>
      </w:r>
      <w:r w:rsidRPr="00AA4B8C">
        <w:rPr>
          <w:rFonts w:ascii="Times New Roman" w:eastAsia="Times New Roman" w:hAnsi="Times New Roman" w:cs="Times New Roman"/>
          <w:i/>
          <w:iCs/>
          <w:color w:val="000000"/>
          <w:sz w:val="24"/>
          <w:szCs w:val="24"/>
        </w:rPr>
        <w:t>четвереньках с опорой на колени</w:t>
      </w:r>
    </w:p>
    <w:p w14:paraId="63F82AAE"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Всему </w:t>
      </w:r>
      <w:proofErr w:type="gramStart"/>
      <w:r w:rsidRPr="00AA4B8C">
        <w:rPr>
          <w:rFonts w:ascii="Times New Roman" w:eastAsia="Times New Roman" w:hAnsi="Times New Roman" w:cs="Times New Roman"/>
          <w:color w:val="000000"/>
          <w:sz w:val="24"/>
          <w:szCs w:val="24"/>
        </w:rPr>
        <w:t>обучала: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и кисти рук.</w:t>
      </w:r>
    </w:p>
    <w:p w14:paraId="428A5291"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Весело </w:t>
      </w:r>
      <w:proofErr w:type="gramStart"/>
      <w:r w:rsidRPr="00AA4B8C">
        <w:rPr>
          <w:rFonts w:ascii="Times New Roman" w:eastAsia="Times New Roman" w:hAnsi="Times New Roman" w:cs="Times New Roman"/>
          <w:color w:val="000000"/>
          <w:sz w:val="24"/>
          <w:szCs w:val="24"/>
        </w:rPr>
        <w:t xml:space="preserve">прыгать,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Прыжки на обеих ногах (на</w:t>
      </w:r>
    </w:p>
    <w:p w14:paraId="4F8E5A18"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i/>
          <w:iCs/>
          <w:color w:val="000000"/>
          <w:sz w:val="24"/>
          <w:szCs w:val="24"/>
        </w:rPr>
        <w:t>носках).</w:t>
      </w:r>
    </w:p>
    <w:p w14:paraId="23232742"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Хвостом помахать.           </w:t>
      </w:r>
      <w:proofErr w:type="spellStart"/>
      <w:r w:rsidRPr="00AA4B8C">
        <w:rPr>
          <w:rFonts w:ascii="Times New Roman" w:eastAsia="Times New Roman" w:hAnsi="Times New Roman" w:cs="Times New Roman"/>
          <w:i/>
          <w:iCs/>
          <w:color w:val="000000"/>
          <w:sz w:val="24"/>
          <w:szCs w:val="24"/>
        </w:rPr>
        <w:t>И.п</w:t>
      </w:r>
      <w:proofErr w:type="spellEnd"/>
      <w:r w:rsidRPr="00AA4B8C">
        <w:rPr>
          <w:rFonts w:ascii="Times New Roman" w:eastAsia="Times New Roman" w:hAnsi="Times New Roman" w:cs="Times New Roman"/>
          <w:i/>
          <w:iCs/>
          <w:color w:val="000000"/>
          <w:sz w:val="24"/>
          <w:szCs w:val="24"/>
        </w:rPr>
        <w:t>.: стоя на четвереньках.</w:t>
      </w:r>
    </w:p>
    <w:p w14:paraId="16A5CEF8"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Вот как </w:t>
      </w:r>
      <w:proofErr w:type="gramStart"/>
      <w:r w:rsidRPr="00AA4B8C">
        <w:rPr>
          <w:rFonts w:ascii="Times New Roman" w:eastAsia="Times New Roman" w:hAnsi="Times New Roman" w:cs="Times New Roman"/>
          <w:color w:val="000000"/>
          <w:sz w:val="24"/>
          <w:szCs w:val="24"/>
        </w:rPr>
        <w:t>котята                </w:t>
      </w:r>
      <w:r w:rsidRPr="00AA4B8C">
        <w:rPr>
          <w:rFonts w:ascii="Times New Roman" w:eastAsia="Times New Roman" w:hAnsi="Times New Roman" w:cs="Times New Roman"/>
          <w:i/>
          <w:iCs/>
          <w:color w:val="000000"/>
          <w:sz w:val="24"/>
          <w:szCs w:val="24"/>
        </w:rPr>
        <w:t>Выполнять</w:t>
      </w:r>
      <w:proofErr w:type="gramEnd"/>
      <w:r w:rsidRPr="00AA4B8C">
        <w:rPr>
          <w:rFonts w:ascii="Times New Roman" w:eastAsia="Times New Roman" w:hAnsi="Times New Roman" w:cs="Times New Roman"/>
          <w:i/>
          <w:iCs/>
          <w:color w:val="000000"/>
          <w:sz w:val="24"/>
          <w:szCs w:val="24"/>
        </w:rPr>
        <w:t xml:space="preserve"> повороты -</w:t>
      </w:r>
    </w:p>
    <w:p w14:paraId="7201B836" w14:textId="77777777" w:rsidR="00A5746E" w:rsidRPr="00AA4B8C" w:rsidRDefault="00A5746E" w:rsidP="00A5746E">
      <w:pPr>
        <w:shd w:val="clear" w:color="auto" w:fill="FFFFFF"/>
        <w:spacing w:after="0" w:line="240" w:lineRule="auto"/>
        <w:jc w:val="right"/>
        <w:rPr>
          <w:rFonts w:ascii="Arial" w:eastAsia="Times New Roman" w:hAnsi="Arial" w:cs="Arial"/>
          <w:color w:val="000000"/>
        </w:rPr>
      </w:pPr>
      <w:r w:rsidRPr="00AA4B8C">
        <w:rPr>
          <w:rFonts w:ascii="Times New Roman" w:eastAsia="Times New Roman" w:hAnsi="Times New Roman" w:cs="Times New Roman"/>
          <w:i/>
          <w:iCs/>
          <w:color w:val="000000"/>
          <w:sz w:val="24"/>
          <w:szCs w:val="24"/>
        </w:rPr>
        <w:t>тазобедренной части туловища</w:t>
      </w:r>
    </w:p>
    <w:p w14:paraId="4704F1B1"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Умеют играть!                 </w:t>
      </w:r>
      <w:r w:rsidRPr="00AA4B8C">
        <w:rPr>
          <w:rFonts w:ascii="Times New Roman" w:eastAsia="Times New Roman" w:hAnsi="Times New Roman" w:cs="Times New Roman"/>
          <w:i/>
          <w:iCs/>
          <w:color w:val="000000"/>
          <w:sz w:val="24"/>
          <w:szCs w:val="24"/>
        </w:rPr>
        <w:t>вправо-влево (имитация движения).</w:t>
      </w:r>
    </w:p>
    <w:p w14:paraId="23B8F9BB"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Упражнения и игры для профилактики и коррекции</w:t>
      </w:r>
    </w:p>
    <w:p w14:paraId="0A513A07"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нарушения осанки</w:t>
      </w:r>
    </w:p>
    <w:p w14:paraId="692BCFC5"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«Бабочка»</w:t>
      </w:r>
    </w:p>
    <w:p w14:paraId="50CE9F5E" w14:textId="77777777" w:rsidR="00A5746E" w:rsidRPr="00AA4B8C" w:rsidRDefault="00A5746E" w:rsidP="00A5746E">
      <w:pPr>
        <w:shd w:val="clear" w:color="auto" w:fill="FFFFFF"/>
        <w:spacing w:after="0" w:line="240" w:lineRule="auto"/>
        <w:ind w:firstLine="278"/>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укрепление мышц туловища, верхних и нижних конечностей, мягкое воздействие на функции вестибулярного аппарата, развитие координации движений.</w:t>
      </w:r>
    </w:p>
    <w:p w14:paraId="21C4BB15"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Вот летит наш </w:t>
      </w:r>
      <w:proofErr w:type="gramStart"/>
      <w:r w:rsidRPr="00AA4B8C">
        <w:rPr>
          <w:rFonts w:ascii="Times New Roman" w:eastAsia="Times New Roman" w:hAnsi="Times New Roman" w:cs="Times New Roman"/>
          <w:color w:val="000000"/>
          <w:sz w:val="24"/>
          <w:szCs w:val="24"/>
        </w:rPr>
        <w:t>мотылек,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Бег по площадке.</w:t>
      </w:r>
      <w:r w:rsidRPr="00AA4B8C">
        <w:rPr>
          <w:rFonts w:ascii="Times New Roman" w:eastAsia="Times New Roman" w:hAnsi="Times New Roman" w:cs="Times New Roman"/>
          <w:i/>
          <w:iCs/>
          <w:color w:val="000000"/>
          <w:sz w:val="24"/>
          <w:szCs w:val="24"/>
        </w:rPr>
        <w:br/>
      </w:r>
      <w:r w:rsidRPr="00AA4B8C">
        <w:rPr>
          <w:rFonts w:ascii="Times New Roman" w:eastAsia="Times New Roman" w:hAnsi="Times New Roman" w:cs="Times New Roman"/>
          <w:color w:val="000000"/>
          <w:sz w:val="24"/>
          <w:szCs w:val="24"/>
        </w:rPr>
        <w:t>Он красивый, как цветок.</w:t>
      </w:r>
    </w:p>
    <w:p w14:paraId="1349D79E"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Крылышками машет, машет.        </w:t>
      </w:r>
      <w:r w:rsidRPr="00AA4B8C">
        <w:rPr>
          <w:rFonts w:ascii="Times New Roman" w:eastAsia="Times New Roman" w:hAnsi="Times New Roman" w:cs="Times New Roman"/>
          <w:i/>
          <w:iCs/>
          <w:color w:val="000000"/>
          <w:sz w:val="24"/>
          <w:szCs w:val="24"/>
        </w:rPr>
        <w:t>Выполнять махи руками.</w:t>
      </w:r>
      <w:r w:rsidRPr="00AA4B8C">
        <w:rPr>
          <w:rFonts w:ascii="Times New Roman" w:eastAsia="Times New Roman" w:hAnsi="Times New Roman" w:cs="Times New Roman"/>
          <w:i/>
          <w:iCs/>
          <w:color w:val="000000"/>
          <w:sz w:val="24"/>
          <w:szCs w:val="24"/>
        </w:rPr>
        <w:br/>
      </w:r>
      <w:r w:rsidRPr="00AA4B8C">
        <w:rPr>
          <w:rFonts w:ascii="Times New Roman" w:eastAsia="Times New Roman" w:hAnsi="Times New Roman" w:cs="Times New Roman"/>
          <w:color w:val="000000"/>
          <w:sz w:val="24"/>
          <w:szCs w:val="24"/>
        </w:rPr>
        <w:t>Мотылек летел, летел,</w:t>
      </w:r>
    </w:p>
    <w:p w14:paraId="12E18AB7"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На цветочек тихо сел.        </w:t>
      </w:r>
      <w:r w:rsidRPr="00AA4B8C">
        <w:rPr>
          <w:rFonts w:ascii="Times New Roman" w:eastAsia="Times New Roman" w:hAnsi="Times New Roman" w:cs="Times New Roman"/>
          <w:i/>
          <w:iCs/>
          <w:color w:val="000000"/>
          <w:sz w:val="24"/>
          <w:szCs w:val="24"/>
        </w:rPr>
        <w:t>Присесть, обхватить рука-</w:t>
      </w:r>
    </w:p>
    <w:p w14:paraId="71933870"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Он сидит, не </w:t>
      </w:r>
      <w:proofErr w:type="gramStart"/>
      <w:r w:rsidRPr="00AA4B8C">
        <w:rPr>
          <w:rFonts w:ascii="Times New Roman" w:eastAsia="Times New Roman" w:hAnsi="Times New Roman" w:cs="Times New Roman"/>
          <w:color w:val="000000"/>
          <w:sz w:val="24"/>
          <w:szCs w:val="24"/>
        </w:rPr>
        <w:t>шевелится,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ми колени.</w:t>
      </w:r>
    </w:p>
    <w:p w14:paraId="37E9161A"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Чтоб не съела крошку птица!        </w:t>
      </w:r>
      <w:r w:rsidRPr="00AA4B8C">
        <w:rPr>
          <w:rFonts w:ascii="Times New Roman" w:eastAsia="Times New Roman" w:hAnsi="Times New Roman" w:cs="Times New Roman"/>
          <w:i/>
          <w:iCs/>
          <w:color w:val="000000"/>
          <w:sz w:val="24"/>
          <w:szCs w:val="24"/>
        </w:rPr>
        <w:t>Встать, выпрямить спину,</w:t>
      </w:r>
    </w:p>
    <w:p w14:paraId="0401AF34"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i/>
          <w:iCs/>
          <w:color w:val="000000"/>
          <w:sz w:val="24"/>
          <w:szCs w:val="24"/>
        </w:rPr>
        <w:t>руки в стороны.</w:t>
      </w:r>
    </w:p>
    <w:p w14:paraId="4FAB0381"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«Горка»</w:t>
      </w:r>
    </w:p>
    <w:p w14:paraId="6EB24CBE" w14:textId="77777777" w:rsidR="00A5746E" w:rsidRPr="00AA4B8C" w:rsidRDefault="00A5746E" w:rsidP="00A5746E">
      <w:pPr>
        <w:shd w:val="clear" w:color="auto" w:fill="FFFFFF"/>
        <w:spacing w:after="0" w:line="240" w:lineRule="auto"/>
        <w:ind w:firstLine="272"/>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 xml:space="preserve">развитие координации движений, укрепление </w:t>
      </w:r>
      <w:proofErr w:type="spellStart"/>
      <w:r w:rsidRPr="00AA4B8C">
        <w:rPr>
          <w:rFonts w:ascii="Times New Roman" w:eastAsia="Times New Roman" w:hAnsi="Times New Roman" w:cs="Times New Roman"/>
          <w:color w:val="000000"/>
          <w:sz w:val="24"/>
          <w:szCs w:val="24"/>
        </w:rPr>
        <w:t>связочно</w:t>
      </w:r>
      <w:proofErr w:type="spellEnd"/>
      <w:r w:rsidRPr="00AA4B8C">
        <w:rPr>
          <w:rFonts w:ascii="Times New Roman" w:eastAsia="Times New Roman" w:hAnsi="Times New Roman" w:cs="Times New Roman"/>
          <w:color w:val="000000"/>
          <w:sz w:val="24"/>
          <w:szCs w:val="24"/>
        </w:rPr>
        <w:t>-мышечного аппарата стоп и голеней, формирование навыка правильной осанки.</w:t>
      </w:r>
    </w:p>
    <w:p w14:paraId="49370FE8"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Шагают наши ножки        </w:t>
      </w:r>
      <w:r w:rsidRPr="00AA4B8C">
        <w:rPr>
          <w:rFonts w:ascii="Times New Roman" w:eastAsia="Times New Roman" w:hAnsi="Times New Roman" w:cs="Times New Roman"/>
          <w:i/>
          <w:iCs/>
          <w:color w:val="000000"/>
          <w:sz w:val="24"/>
          <w:szCs w:val="24"/>
        </w:rPr>
        <w:t>Обычная ходьба; ходьба с</w:t>
      </w:r>
    </w:p>
    <w:p w14:paraId="606A0CEC" w14:textId="77777777" w:rsidR="00A5746E" w:rsidRPr="00AA4B8C" w:rsidRDefault="00A5746E" w:rsidP="00A5746E">
      <w:pPr>
        <w:shd w:val="clear" w:color="auto" w:fill="FFFFFF"/>
        <w:spacing w:after="0" w:line="240" w:lineRule="auto"/>
        <w:jc w:val="right"/>
        <w:rPr>
          <w:rFonts w:ascii="Arial" w:eastAsia="Times New Roman" w:hAnsi="Arial" w:cs="Arial"/>
          <w:color w:val="000000"/>
        </w:rPr>
      </w:pPr>
      <w:r w:rsidRPr="00AA4B8C">
        <w:rPr>
          <w:rFonts w:ascii="Times New Roman" w:eastAsia="Times New Roman" w:hAnsi="Times New Roman" w:cs="Times New Roman"/>
          <w:i/>
          <w:iCs/>
          <w:color w:val="000000"/>
          <w:sz w:val="24"/>
          <w:szCs w:val="24"/>
        </w:rPr>
        <w:t>высоким подниманием колен.</w:t>
      </w:r>
    </w:p>
    <w:p w14:paraId="5F7EAB2D"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Все выше по дорожке.        </w:t>
      </w:r>
      <w:r w:rsidRPr="00AA4B8C">
        <w:rPr>
          <w:rFonts w:ascii="Times New Roman" w:eastAsia="Times New Roman" w:hAnsi="Times New Roman" w:cs="Times New Roman"/>
          <w:i/>
          <w:iCs/>
          <w:color w:val="000000"/>
          <w:sz w:val="24"/>
          <w:szCs w:val="24"/>
        </w:rPr>
        <w:t>Переход на ребристую доску</w:t>
      </w:r>
    </w:p>
    <w:p w14:paraId="1979B757"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Вот до верха мы </w:t>
      </w:r>
      <w:proofErr w:type="gramStart"/>
      <w:r w:rsidRPr="00AA4B8C">
        <w:rPr>
          <w:rFonts w:ascii="Times New Roman" w:eastAsia="Times New Roman" w:hAnsi="Times New Roman" w:cs="Times New Roman"/>
          <w:color w:val="000000"/>
          <w:sz w:val="24"/>
          <w:szCs w:val="24"/>
        </w:rPr>
        <w:t>дошли,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с наклоном.</w:t>
      </w:r>
    </w:p>
    <w:p w14:paraId="6D7B3DD9"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Обезьянку мы нашли.        </w:t>
      </w:r>
      <w:r w:rsidRPr="00AA4B8C">
        <w:rPr>
          <w:rFonts w:ascii="Times New Roman" w:eastAsia="Times New Roman" w:hAnsi="Times New Roman" w:cs="Times New Roman"/>
          <w:i/>
          <w:iCs/>
          <w:color w:val="000000"/>
          <w:sz w:val="24"/>
          <w:szCs w:val="24"/>
        </w:rPr>
        <w:t>Дотянуться до игрушки. Обезьянка</w:t>
      </w:r>
    </w:p>
    <w:p w14:paraId="2C00A558"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Озорница обезьянка        </w:t>
      </w:r>
      <w:r w:rsidRPr="00AA4B8C">
        <w:rPr>
          <w:rFonts w:ascii="Times New Roman" w:eastAsia="Times New Roman" w:hAnsi="Times New Roman" w:cs="Times New Roman"/>
          <w:i/>
          <w:iCs/>
          <w:color w:val="000000"/>
          <w:sz w:val="24"/>
          <w:szCs w:val="24"/>
        </w:rPr>
        <w:t>висит на гимнастической</w:t>
      </w:r>
    </w:p>
    <w:p w14:paraId="2FD3F005"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i/>
          <w:iCs/>
          <w:color w:val="000000"/>
          <w:sz w:val="24"/>
          <w:szCs w:val="24"/>
        </w:rPr>
        <w:t>                              перекладине выше поднятой руки ребенка.</w:t>
      </w:r>
    </w:p>
    <w:p w14:paraId="70ABBB7E"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Вот висит тут на </w:t>
      </w:r>
      <w:proofErr w:type="spellStart"/>
      <w:r w:rsidRPr="00AA4B8C">
        <w:rPr>
          <w:rFonts w:ascii="Times New Roman" w:eastAsia="Times New Roman" w:hAnsi="Times New Roman" w:cs="Times New Roman"/>
          <w:color w:val="000000"/>
          <w:sz w:val="24"/>
          <w:szCs w:val="24"/>
        </w:rPr>
        <w:t>лианке</w:t>
      </w:r>
      <w:proofErr w:type="spell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Спуск с ребристой доски.</w:t>
      </w:r>
    </w:p>
    <w:p w14:paraId="0744BC26"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i/>
          <w:iCs/>
          <w:color w:val="000000"/>
          <w:sz w:val="24"/>
          <w:szCs w:val="24"/>
        </w:rPr>
        <w:t>Обычная ходьба.</w:t>
      </w:r>
    </w:p>
    <w:p w14:paraId="72F2BC84"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w:t>
      </w:r>
      <w:proofErr w:type="gramStart"/>
      <w:r w:rsidRPr="00AA4B8C">
        <w:rPr>
          <w:rFonts w:ascii="Times New Roman" w:eastAsia="Times New Roman" w:hAnsi="Times New Roman" w:cs="Times New Roman"/>
          <w:b/>
          <w:bCs/>
          <w:color w:val="000000"/>
          <w:sz w:val="24"/>
          <w:szCs w:val="24"/>
        </w:rPr>
        <w:t>Помощники »</w:t>
      </w:r>
      <w:proofErr w:type="gramEnd"/>
    </w:p>
    <w:p w14:paraId="6537156D" w14:textId="77777777" w:rsidR="00A5746E" w:rsidRPr="00AA4B8C" w:rsidRDefault="00A5746E" w:rsidP="00A5746E">
      <w:pPr>
        <w:shd w:val="clear" w:color="auto" w:fill="FFFFFF"/>
        <w:spacing w:after="0" w:line="240" w:lineRule="auto"/>
        <w:ind w:firstLine="284"/>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укрепление мышечного корсета позвоночника и мышц верхних конечностей.</w:t>
      </w:r>
    </w:p>
    <w:p w14:paraId="0D3DF202"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Мамочка за мной </w:t>
      </w:r>
      <w:proofErr w:type="gramStart"/>
      <w:r w:rsidRPr="00AA4B8C">
        <w:rPr>
          <w:rFonts w:ascii="Times New Roman" w:eastAsia="Times New Roman" w:hAnsi="Times New Roman" w:cs="Times New Roman"/>
          <w:color w:val="000000"/>
          <w:sz w:val="24"/>
          <w:szCs w:val="24"/>
        </w:rPr>
        <w:t xml:space="preserve">пришла,   </w:t>
      </w:r>
      <w:proofErr w:type="gramEnd"/>
      <w:r w:rsidRPr="00AA4B8C">
        <w:rPr>
          <w:rFonts w:ascii="Times New Roman" w:eastAsia="Times New Roman" w:hAnsi="Times New Roman" w:cs="Times New Roman"/>
          <w:color w:val="000000"/>
          <w:sz w:val="24"/>
          <w:szCs w:val="24"/>
        </w:rPr>
        <w:t>     </w:t>
      </w:r>
      <w:proofErr w:type="spellStart"/>
      <w:r w:rsidRPr="00AA4B8C">
        <w:rPr>
          <w:rFonts w:ascii="Times New Roman" w:eastAsia="Times New Roman" w:hAnsi="Times New Roman" w:cs="Times New Roman"/>
          <w:i/>
          <w:iCs/>
          <w:color w:val="000000"/>
          <w:sz w:val="24"/>
          <w:szCs w:val="24"/>
        </w:rPr>
        <w:t>И.п</w:t>
      </w:r>
      <w:proofErr w:type="spellEnd"/>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 </w:t>
      </w:r>
      <w:proofErr w:type="spellStart"/>
      <w:r w:rsidRPr="00AA4B8C">
        <w:rPr>
          <w:rFonts w:ascii="Times New Roman" w:eastAsia="Times New Roman" w:hAnsi="Times New Roman" w:cs="Times New Roman"/>
          <w:i/>
          <w:iCs/>
          <w:color w:val="000000"/>
          <w:sz w:val="24"/>
          <w:szCs w:val="24"/>
        </w:rPr>
        <w:t>о.с</w:t>
      </w:r>
      <w:proofErr w:type="spellEnd"/>
      <w:r w:rsidRPr="00AA4B8C">
        <w:rPr>
          <w:rFonts w:ascii="Times New Roman" w:eastAsia="Times New Roman" w:hAnsi="Times New Roman" w:cs="Times New Roman"/>
          <w:i/>
          <w:iCs/>
          <w:color w:val="000000"/>
          <w:sz w:val="24"/>
          <w:szCs w:val="24"/>
        </w:rPr>
        <w:t>: руки в стороны,</w:t>
      </w:r>
    </w:p>
    <w:p w14:paraId="1C79F06D"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Что-то </w:t>
      </w:r>
      <w:proofErr w:type="gramStart"/>
      <w:r w:rsidRPr="00AA4B8C">
        <w:rPr>
          <w:rFonts w:ascii="Times New Roman" w:eastAsia="Times New Roman" w:hAnsi="Times New Roman" w:cs="Times New Roman"/>
          <w:color w:val="000000"/>
          <w:sz w:val="24"/>
          <w:szCs w:val="24"/>
        </w:rPr>
        <w:t>« сумке</w:t>
      </w:r>
      <w:proofErr w:type="gramEnd"/>
      <w:r w:rsidRPr="00AA4B8C">
        <w:rPr>
          <w:rFonts w:ascii="Times New Roman" w:eastAsia="Times New Roman" w:hAnsi="Times New Roman" w:cs="Times New Roman"/>
          <w:color w:val="000000"/>
          <w:sz w:val="24"/>
          <w:szCs w:val="24"/>
        </w:rPr>
        <w:t xml:space="preserve"> принесла.        </w:t>
      </w:r>
      <w:r w:rsidRPr="00AA4B8C">
        <w:rPr>
          <w:rFonts w:ascii="Times New Roman" w:eastAsia="Times New Roman" w:hAnsi="Times New Roman" w:cs="Times New Roman"/>
          <w:i/>
          <w:iCs/>
          <w:color w:val="000000"/>
          <w:sz w:val="24"/>
          <w:szCs w:val="24"/>
        </w:rPr>
        <w:t>спину держать ровно.</w:t>
      </w:r>
    </w:p>
    <w:p w14:paraId="0D0933D5"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Поднимаю, что за груз!        </w:t>
      </w:r>
      <w:r w:rsidRPr="00AA4B8C">
        <w:rPr>
          <w:rFonts w:ascii="Times New Roman" w:eastAsia="Times New Roman" w:hAnsi="Times New Roman" w:cs="Times New Roman"/>
          <w:i/>
          <w:iCs/>
          <w:color w:val="000000"/>
          <w:sz w:val="24"/>
          <w:szCs w:val="24"/>
        </w:rPr>
        <w:t>Напряжение мышц рук и спины.</w:t>
      </w:r>
    </w:p>
    <w:p w14:paraId="351628A1"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Чуть не плачет карапуз!        </w:t>
      </w:r>
      <w:r w:rsidRPr="00AA4B8C">
        <w:rPr>
          <w:rFonts w:ascii="Times New Roman" w:eastAsia="Times New Roman" w:hAnsi="Times New Roman" w:cs="Times New Roman"/>
          <w:i/>
          <w:iCs/>
          <w:color w:val="000000"/>
          <w:sz w:val="24"/>
          <w:szCs w:val="24"/>
        </w:rPr>
        <w:t>Расслабление мышц рук и</w:t>
      </w:r>
    </w:p>
    <w:p w14:paraId="2E216F72"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i/>
          <w:iCs/>
          <w:color w:val="000000"/>
          <w:sz w:val="24"/>
          <w:szCs w:val="24"/>
        </w:rPr>
        <w:t>спины.</w:t>
      </w:r>
    </w:p>
    <w:p w14:paraId="53BD42C7"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lastRenderedPageBreak/>
        <w:br/>
        <w:t>Упражнения и игры для профилактики и коррекции</w:t>
      </w:r>
    </w:p>
    <w:p w14:paraId="1EB7A862"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нарушения осанки</w:t>
      </w:r>
    </w:p>
    <w:p w14:paraId="06C37426"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«Прогулка в лес»</w:t>
      </w:r>
    </w:p>
    <w:p w14:paraId="134B804B" w14:textId="77777777" w:rsidR="00A5746E" w:rsidRPr="00AA4B8C" w:rsidRDefault="00A5746E" w:rsidP="00A5746E">
      <w:pPr>
        <w:shd w:val="clear" w:color="auto" w:fill="FFFFFF"/>
        <w:spacing w:after="0" w:line="240" w:lineRule="auto"/>
        <w:ind w:firstLine="266"/>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 xml:space="preserve">развитие координации движений, укрепление </w:t>
      </w:r>
      <w:proofErr w:type="spellStart"/>
      <w:r w:rsidRPr="00AA4B8C">
        <w:rPr>
          <w:rFonts w:ascii="Times New Roman" w:eastAsia="Times New Roman" w:hAnsi="Times New Roman" w:cs="Times New Roman"/>
          <w:color w:val="000000"/>
          <w:sz w:val="24"/>
          <w:szCs w:val="24"/>
        </w:rPr>
        <w:t>связочно</w:t>
      </w:r>
      <w:proofErr w:type="spellEnd"/>
      <w:r w:rsidRPr="00AA4B8C">
        <w:rPr>
          <w:rFonts w:ascii="Times New Roman" w:eastAsia="Times New Roman" w:hAnsi="Times New Roman" w:cs="Times New Roman"/>
          <w:color w:val="000000"/>
          <w:sz w:val="24"/>
          <w:szCs w:val="24"/>
        </w:rPr>
        <w:t>-мышечного аппарата стоп и голеней, формирование навыка правильной осанки.</w:t>
      </w:r>
    </w:p>
    <w:p w14:paraId="52857059"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Мишка косолапый вразвалочку        </w:t>
      </w:r>
      <w:r w:rsidRPr="00AA4B8C">
        <w:rPr>
          <w:rFonts w:ascii="Times New Roman" w:eastAsia="Times New Roman" w:hAnsi="Times New Roman" w:cs="Times New Roman"/>
          <w:i/>
          <w:iCs/>
          <w:color w:val="000000"/>
          <w:sz w:val="24"/>
          <w:szCs w:val="24"/>
        </w:rPr>
        <w:t>Ходьба «вразвалочку», ставя</w:t>
      </w:r>
    </w:p>
    <w:p w14:paraId="6433DB86" w14:textId="77777777" w:rsidR="00A5746E" w:rsidRPr="00AA4B8C" w:rsidRDefault="00A5746E" w:rsidP="00A5746E">
      <w:pPr>
        <w:shd w:val="clear" w:color="auto" w:fill="FFFFFF"/>
        <w:spacing w:after="0" w:line="240" w:lineRule="auto"/>
        <w:rPr>
          <w:rFonts w:ascii="Arial" w:eastAsia="Times New Roman" w:hAnsi="Arial" w:cs="Arial"/>
          <w:color w:val="000000"/>
        </w:rPr>
      </w:pPr>
      <w:proofErr w:type="gramStart"/>
      <w:r w:rsidRPr="00AA4B8C">
        <w:rPr>
          <w:rFonts w:ascii="Times New Roman" w:eastAsia="Times New Roman" w:hAnsi="Times New Roman" w:cs="Times New Roman"/>
          <w:color w:val="000000"/>
          <w:sz w:val="24"/>
          <w:szCs w:val="24"/>
        </w:rPr>
        <w:t>идет,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ноги на внешнюю часть</w:t>
      </w:r>
    </w:p>
    <w:p w14:paraId="347991AD"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Заинька трусливый скачет        </w:t>
      </w:r>
      <w:r w:rsidRPr="00AA4B8C">
        <w:rPr>
          <w:rFonts w:ascii="Times New Roman" w:eastAsia="Times New Roman" w:hAnsi="Times New Roman" w:cs="Times New Roman"/>
          <w:i/>
          <w:iCs/>
          <w:color w:val="000000"/>
          <w:sz w:val="24"/>
          <w:szCs w:val="24"/>
        </w:rPr>
        <w:t>стопы, руки согнуты чуть-</w:t>
      </w:r>
    </w:p>
    <w:p w14:paraId="36D66633"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и поет.        </w:t>
      </w:r>
      <w:r w:rsidRPr="00AA4B8C">
        <w:rPr>
          <w:rFonts w:ascii="Times New Roman" w:eastAsia="Times New Roman" w:hAnsi="Times New Roman" w:cs="Times New Roman"/>
          <w:i/>
          <w:iCs/>
          <w:color w:val="000000"/>
          <w:sz w:val="24"/>
          <w:szCs w:val="24"/>
        </w:rPr>
        <w:t>чуть в локтях.</w:t>
      </w:r>
    </w:p>
    <w:p w14:paraId="5A1B8FE3"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Серый волк сердитый        </w:t>
      </w:r>
      <w:r w:rsidRPr="00AA4B8C">
        <w:rPr>
          <w:rFonts w:ascii="Times New Roman" w:eastAsia="Times New Roman" w:hAnsi="Times New Roman" w:cs="Times New Roman"/>
          <w:i/>
          <w:iCs/>
          <w:color w:val="000000"/>
          <w:sz w:val="24"/>
          <w:szCs w:val="24"/>
        </w:rPr>
        <w:t>Прыжки на обеих ногах с</w:t>
      </w:r>
    </w:p>
    <w:p w14:paraId="6E6BDDBD"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Важно </w:t>
      </w:r>
      <w:proofErr w:type="gramStart"/>
      <w:r w:rsidRPr="00AA4B8C">
        <w:rPr>
          <w:rFonts w:ascii="Times New Roman" w:eastAsia="Times New Roman" w:hAnsi="Times New Roman" w:cs="Times New Roman"/>
          <w:color w:val="000000"/>
          <w:sz w:val="24"/>
          <w:szCs w:val="24"/>
        </w:rPr>
        <w:t>выступает,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продвижением вперед.</w:t>
      </w:r>
    </w:p>
    <w:p w14:paraId="3B26998A"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А лисичка рыжая мимо        </w:t>
      </w:r>
      <w:r w:rsidRPr="00AA4B8C">
        <w:rPr>
          <w:rFonts w:ascii="Times New Roman" w:eastAsia="Times New Roman" w:hAnsi="Times New Roman" w:cs="Times New Roman"/>
          <w:i/>
          <w:iCs/>
          <w:color w:val="000000"/>
          <w:sz w:val="24"/>
          <w:szCs w:val="24"/>
        </w:rPr>
        <w:t>Ходьба гимнастическим шагом,</w:t>
      </w:r>
    </w:p>
    <w:p w14:paraId="52DD22F7" w14:textId="77777777" w:rsidR="00A5746E" w:rsidRPr="00AA4B8C" w:rsidRDefault="00A5746E" w:rsidP="00A5746E">
      <w:pPr>
        <w:shd w:val="clear" w:color="auto" w:fill="FFFFFF"/>
        <w:spacing w:after="0" w:line="240" w:lineRule="auto"/>
        <w:ind w:hanging="1822"/>
        <w:rPr>
          <w:rFonts w:ascii="Arial" w:eastAsia="Times New Roman" w:hAnsi="Arial" w:cs="Arial"/>
          <w:color w:val="000000"/>
        </w:rPr>
      </w:pPr>
      <w:r w:rsidRPr="00AA4B8C">
        <w:rPr>
          <w:rFonts w:ascii="Times New Roman" w:eastAsia="Times New Roman" w:hAnsi="Times New Roman" w:cs="Times New Roman"/>
          <w:color w:val="000000"/>
          <w:sz w:val="24"/>
          <w:szCs w:val="24"/>
        </w:rPr>
        <w:t>пробегает.        </w:t>
      </w:r>
      <w:r w:rsidRPr="00AA4B8C">
        <w:rPr>
          <w:rFonts w:ascii="Times New Roman" w:eastAsia="Times New Roman" w:hAnsi="Times New Roman" w:cs="Times New Roman"/>
          <w:i/>
          <w:iCs/>
          <w:color w:val="000000"/>
          <w:sz w:val="24"/>
          <w:szCs w:val="24"/>
        </w:rPr>
        <w:t>руки за спиной. Ходьба на носках.</w:t>
      </w:r>
    </w:p>
    <w:p w14:paraId="089343C9"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«Идем за грибами»</w:t>
      </w:r>
    </w:p>
    <w:p w14:paraId="149C38A2" w14:textId="77777777" w:rsidR="00A5746E" w:rsidRPr="00AA4B8C" w:rsidRDefault="00A5746E" w:rsidP="00A5746E">
      <w:pPr>
        <w:shd w:val="clear" w:color="auto" w:fill="FFFFFF"/>
        <w:spacing w:after="0" w:line="240" w:lineRule="auto"/>
        <w:ind w:firstLine="268"/>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развитие координации движений, укрепление мышечного корсета позвоночника, мышц верхних и нижних конечностей.</w:t>
      </w:r>
    </w:p>
    <w:p w14:paraId="483564AF"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По тропе мы </w:t>
      </w:r>
      <w:proofErr w:type="gramStart"/>
      <w:r w:rsidRPr="00AA4B8C">
        <w:rPr>
          <w:rFonts w:ascii="Times New Roman" w:eastAsia="Times New Roman" w:hAnsi="Times New Roman" w:cs="Times New Roman"/>
          <w:color w:val="000000"/>
          <w:sz w:val="24"/>
          <w:szCs w:val="24"/>
        </w:rPr>
        <w:t>идем,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Обычная ходьба по прямой.</w:t>
      </w:r>
    </w:p>
    <w:p w14:paraId="43647281"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Весело шагаем.        </w:t>
      </w:r>
      <w:r w:rsidRPr="00AA4B8C">
        <w:rPr>
          <w:rFonts w:ascii="Times New Roman" w:eastAsia="Times New Roman" w:hAnsi="Times New Roman" w:cs="Times New Roman"/>
          <w:i/>
          <w:iCs/>
          <w:color w:val="000000"/>
          <w:sz w:val="24"/>
          <w:szCs w:val="24"/>
        </w:rPr>
        <w:t>Ходьба с высоким подниманием</w:t>
      </w:r>
    </w:p>
    <w:p w14:paraId="7F898C09"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i/>
          <w:iCs/>
          <w:color w:val="000000"/>
          <w:sz w:val="24"/>
          <w:szCs w:val="24"/>
        </w:rPr>
        <w:t>                                                     колен.</w:t>
      </w:r>
    </w:p>
    <w:p w14:paraId="5ACE38EB"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Топ-топ, топ-топ.        </w:t>
      </w:r>
      <w:r w:rsidRPr="00AA4B8C">
        <w:rPr>
          <w:rFonts w:ascii="Times New Roman" w:eastAsia="Times New Roman" w:hAnsi="Times New Roman" w:cs="Times New Roman"/>
          <w:i/>
          <w:iCs/>
          <w:color w:val="000000"/>
          <w:sz w:val="24"/>
          <w:szCs w:val="24"/>
        </w:rPr>
        <w:t>Ходьба боком приставным</w:t>
      </w:r>
    </w:p>
    <w:p w14:paraId="346A6EC1"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i/>
          <w:iCs/>
          <w:color w:val="000000"/>
          <w:sz w:val="24"/>
          <w:szCs w:val="24"/>
        </w:rPr>
        <w:t>                                                        шагом, руки в стороны.</w:t>
      </w:r>
    </w:p>
    <w:p w14:paraId="7227C4B7"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Через мост </w:t>
      </w:r>
      <w:proofErr w:type="gramStart"/>
      <w:r w:rsidRPr="00AA4B8C">
        <w:rPr>
          <w:rFonts w:ascii="Times New Roman" w:eastAsia="Times New Roman" w:hAnsi="Times New Roman" w:cs="Times New Roman"/>
          <w:color w:val="000000"/>
          <w:sz w:val="24"/>
          <w:szCs w:val="24"/>
        </w:rPr>
        <w:t>перейдем,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Спина прямая, голову держать</w:t>
      </w:r>
    </w:p>
    <w:p w14:paraId="7AB2A22E"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Там грибочки найдем.        </w:t>
      </w:r>
      <w:r w:rsidRPr="00AA4B8C">
        <w:rPr>
          <w:rFonts w:ascii="Times New Roman" w:eastAsia="Times New Roman" w:hAnsi="Times New Roman" w:cs="Times New Roman"/>
          <w:i/>
          <w:iCs/>
          <w:color w:val="000000"/>
          <w:sz w:val="24"/>
          <w:szCs w:val="24"/>
        </w:rPr>
        <w:t>ровно.</w:t>
      </w:r>
    </w:p>
    <w:p w14:paraId="3204A8BC"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Оп-оп, оп-оп.        </w:t>
      </w:r>
      <w:r w:rsidRPr="00AA4B8C">
        <w:rPr>
          <w:rFonts w:ascii="Times New Roman" w:eastAsia="Times New Roman" w:hAnsi="Times New Roman" w:cs="Times New Roman"/>
          <w:i/>
          <w:iCs/>
          <w:color w:val="000000"/>
          <w:sz w:val="24"/>
          <w:szCs w:val="24"/>
        </w:rPr>
        <w:t>Наклоны вперед, вниз, не сгибая            </w:t>
      </w:r>
    </w:p>
    <w:p w14:paraId="77CA0F08"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i/>
          <w:iCs/>
          <w:color w:val="000000"/>
          <w:sz w:val="24"/>
          <w:szCs w:val="24"/>
        </w:rPr>
        <w:t>                                                    колени.</w:t>
      </w:r>
    </w:p>
    <w:p w14:paraId="1DAFA4D6"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«Палка-скакалка»</w:t>
      </w:r>
    </w:p>
    <w:p w14:paraId="76537430" w14:textId="77777777" w:rsidR="00A5746E" w:rsidRPr="00AA4B8C" w:rsidRDefault="00A5746E" w:rsidP="00A5746E">
      <w:pPr>
        <w:shd w:val="clear" w:color="auto" w:fill="FFFFFF"/>
        <w:spacing w:after="0" w:line="240" w:lineRule="auto"/>
        <w:ind w:firstLine="284"/>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 xml:space="preserve">развитие координации движений, укрепление </w:t>
      </w:r>
      <w:proofErr w:type="spellStart"/>
      <w:r w:rsidRPr="00AA4B8C">
        <w:rPr>
          <w:rFonts w:ascii="Times New Roman" w:eastAsia="Times New Roman" w:hAnsi="Times New Roman" w:cs="Times New Roman"/>
          <w:color w:val="000000"/>
          <w:sz w:val="24"/>
          <w:szCs w:val="24"/>
        </w:rPr>
        <w:t>связочно</w:t>
      </w:r>
      <w:proofErr w:type="spellEnd"/>
      <w:r w:rsidRPr="00AA4B8C">
        <w:rPr>
          <w:rFonts w:ascii="Times New Roman" w:eastAsia="Times New Roman" w:hAnsi="Times New Roman" w:cs="Times New Roman"/>
          <w:color w:val="000000"/>
          <w:sz w:val="24"/>
          <w:szCs w:val="24"/>
        </w:rPr>
        <w:t>-мышечного аппарата стоп и голеней, формирование навыка правильной осанки.</w:t>
      </w:r>
    </w:p>
    <w:p w14:paraId="7A9D5C74"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На земле валялась </w:t>
      </w:r>
      <w:proofErr w:type="gramStart"/>
      <w:r w:rsidRPr="00AA4B8C">
        <w:rPr>
          <w:rFonts w:ascii="Times New Roman" w:eastAsia="Times New Roman" w:hAnsi="Times New Roman" w:cs="Times New Roman"/>
          <w:color w:val="000000"/>
          <w:sz w:val="24"/>
          <w:szCs w:val="24"/>
        </w:rPr>
        <w:t xml:space="preserve">палка,   </w:t>
      </w:r>
      <w:proofErr w:type="gramEnd"/>
      <w:r w:rsidRPr="00AA4B8C">
        <w:rPr>
          <w:rFonts w:ascii="Times New Roman" w:eastAsia="Times New Roman" w:hAnsi="Times New Roman" w:cs="Times New Roman"/>
          <w:color w:val="000000"/>
          <w:sz w:val="24"/>
          <w:szCs w:val="24"/>
        </w:rPr>
        <w:t>                    </w:t>
      </w:r>
      <w:proofErr w:type="spellStart"/>
      <w:r w:rsidRPr="00AA4B8C">
        <w:rPr>
          <w:rFonts w:ascii="Times New Roman" w:eastAsia="Times New Roman" w:hAnsi="Times New Roman" w:cs="Times New Roman"/>
          <w:i/>
          <w:iCs/>
          <w:color w:val="000000"/>
          <w:sz w:val="24"/>
          <w:szCs w:val="24"/>
        </w:rPr>
        <w:t>И.п</w:t>
      </w:r>
      <w:proofErr w:type="spellEnd"/>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 </w:t>
      </w:r>
      <w:proofErr w:type="spellStart"/>
      <w:r w:rsidRPr="00AA4B8C">
        <w:rPr>
          <w:rFonts w:ascii="Times New Roman" w:eastAsia="Times New Roman" w:hAnsi="Times New Roman" w:cs="Times New Roman"/>
          <w:i/>
          <w:iCs/>
          <w:color w:val="000000"/>
          <w:sz w:val="24"/>
          <w:szCs w:val="24"/>
        </w:rPr>
        <w:t>о.с</w:t>
      </w:r>
      <w:proofErr w:type="spellEnd"/>
      <w:r w:rsidRPr="00AA4B8C">
        <w:rPr>
          <w:rFonts w:ascii="Times New Roman" w:eastAsia="Times New Roman" w:hAnsi="Times New Roman" w:cs="Times New Roman"/>
          <w:i/>
          <w:iCs/>
          <w:color w:val="000000"/>
          <w:sz w:val="24"/>
          <w:szCs w:val="24"/>
        </w:rPr>
        <w:t xml:space="preserve">: спина ровная, </w:t>
      </w:r>
      <w:proofErr w:type="spellStart"/>
      <w:r w:rsidRPr="00AA4B8C">
        <w:rPr>
          <w:rFonts w:ascii="Times New Roman" w:eastAsia="Times New Roman" w:hAnsi="Times New Roman" w:cs="Times New Roman"/>
          <w:i/>
          <w:iCs/>
          <w:color w:val="000000"/>
          <w:sz w:val="24"/>
          <w:szCs w:val="24"/>
        </w:rPr>
        <w:t>гим</w:t>
      </w:r>
      <w:proofErr w:type="spellEnd"/>
      <w:r w:rsidRPr="00AA4B8C">
        <w:rPr>
          <w:rFonts w:ascii="Times New Roman" w:eastAsia="Times New Roman" w:hAnsi="Times New Roman" w:cs="Times New Roman"/>
          <w:i/>
          <w:iCs/>
          <w:color w:val="000000"/>
          <w:sz w:val="24"/>
          <w:szCs w:val="24"/>
        </w:rPr>
        <w:t>-</w:t>
      </w:r>
    </w:p>
    <w:p w14:paraId="01F0DAA3"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Вот ее мне стало жалко.                 </w:t>
      </w:r>
      <w:proofErr w:type="spellStart"/>
      <w:r w:rsidRPr="00AA4B8C">
        <w:rPr>
          <w:rFonts w:ascii="Times New Roman" w:eastAsia="Times New Roman" w:hAnsi="Times New Roman" w:cs="Times New Roman"/>
          <w:i/>
          <w:iCs/>
          <w:color w:val="000000"/>
          <w:sz w:val="24"/>
          <w:szCs w:val="24"/>
        </w:rPr>
        <w:t>настическая</w:t>
      </w:r>
      <w:proofErr w:type="spellEnd"/>
      <w:r w:rsidRPr="00AA4B8C">
        <w:rPr>
          <w:rFonts w:ascii="Times New Roman" w:eastAsia="Times New Roman" w:hAnsi="Times New Roman" w:cs="Times New Roman"/>
          <w:i/>
          <w:iCs/>
          <w:color w:val="000000"/>
          <w:sz w:val="24"/>
          <w:szCs w:val="24"/>
        </w:rPr>
        <w:t xml:space="preserve"> палка лежит</w:t>
      </w:r>
    </w:p>
    <w:p w14:paraId="10004282"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i/>
          <w:iCs/>
          <w:color w:val="000000"/>
          <w:sz w:val="24"/>
          <w:szCs w:val="24"/>
        </w:rPr>
        <w:t>                                                            параллельно стопам ног.</w:t>
      </w:r>
    </w:p>
    <w:p w14:paraId="75043DE8"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Взял я палку, и </w:t>
      </w:r>
      <w:proofErr w:type="gramStart"/>
      <w:r w:rsidRPr="00AA4B8C">
        <w:rPr>
          <w:rFonts w:ascii="Times New Roman" w:eastAsia="Times New Roman" w:hAnsi="Times New Roman" w:cs="Times New Roman"/>
          <w:color w:val="000000"/>
          <w:sz w:val="24"/>
          <w:szCs w:val="24"/>
        </w:rPr>
        <w:t>она        </w:t>
      </w:r>
      <w:r w:rsidRPr="00AA4B8C">
        <w:rPr>
          <w:rFonts w:ascii="Times New Roman" w:eastAsia="Times New Roman" w:hAnsi="Times New Roman" w:cs="Times New Roman"/>
          <w:i/>
          <w:iCs/>
          <w:color w:val="000000"/>
          <w:sz w:val="24"/>
          <w:szCs w:val="24"/>
        </w:rPr>
        <w:t>Наклониться</w:t>
      </w:r>
      <w:proofErr w:type="gramEnd"/>
      <w:r w:rsidRPr="00AA4B8C">
        <w:rPr>
          <w:rFonts w:ascii="Times New Roman" w:eastAsia="Times New Roman" w:hAnsi="Times New Roman" w:cs="Times New Roman"/>
          <w:i/>
          <w:iCs/>
          <w:color w:val="000000"/>
          <w:sz w:val="24"/>
          <w:szCs w:val="24"/>
        </w:rPr>
        <w:t>, не сгибая колени</w:t>
      </w:r>
    </w:p>
    <w:p w14:paraId="3EC7E577"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i/>
          <w:iCs/>
          <w:color w:val="000000"/>
          <w:sz w:val="24"/>
          <w:szCs w:val="24"/>
        </w:rPr>
        <w:t>                                                , взять палку в руки.</w:t>
      </w:r>
    </w:p>
    <w:p w14:paraId="15BAED8F"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Превратилась в скакуна!        </w:t>
      </w:r>
      <w:r w:rsidRPr="00AA4B8C">
        <w:rPr>
          <w:rFonts w:ascii="Times New Roman" w:eastAsia="Times New Roman" w:hAnsi="Times New Roman" w:cs="Times New Roman"/>
          <w:i/>
          <w:iCs/>
          <w:color w:val="000000"/>
          <w:sz w:val="24"/>
          <w:szCs w:val="24"/>
        </w:rPr>
        <w:t>Верхний конец гимнастической палки держать руками, остальную часть расположить между ног. Выполнять прыжки, чередуя правую и левую ногу, следить за осанкой.</w:t>
      </w:r>
    </w:p>
    <w:p w14:paraId="3F384CEF"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Упражнения и игры для профилактики и коррекции</w:t>
      </w:r>
    </w:p>
    <w:p w14:paraId="6DEC3953"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нарушения осанки</w:t>
      </w:r>
    </w:p>
    <w:p w14:paraId="1A601074"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w:t>
      </w:r>
      <w:proofErr w:type="spellStart"/>
      <w:r w:rsidRPr="00AA4B8C">
        <w:rPr>
          <w:rFonts w:ascii="Times New Roman" w:eastAsia="Times New Roman" w:hAnsi="Times New Roman" w:cs="Times New Roman"/>
          <w:b/>
          <w:bCs/>
          <w:color w:val="000000"/>
          <w:sz w:val="24"/>
          <w:szCs w:val="24"/>
        </w:rPr>
        <w:t>Ванечкины</w:t>
      </w:r>
      <w:proofErr w:type="spellEnd"/>
      <w:r w:rsidRPr="00AA4B8C">
        <w:rPr>
          <w:rFonts w:ascii="Times New Roman" w:eastAsia="Times New Roman" w:hAnsi="Times New Roman" w:cs="Times New Roman"/>
          <w:b/>
          <w:bCs/>
          <w:color w:val="000000"/>
          <w:sz w:val="24"/>
          <w:szCs w:val="24"/>
        </w:rPr>
        <w:t xml:space="preserve"> сапожки»</w:t>
      </w:r>
    </w:p>
    <w:p w14:paraId="7263E9CF" w14:textId="77777777" w:rsidR="00A5746E" w:rsidRPr="00AA4B8C" w:rsidRDefault="00A5746E" w:rsidP="00A5746E">
      <w:pPr>
        <w:shd w:val="clear" w:color="auto" w:fill="FFFFFF"/>
        <w:spacing w:after="0" w:line="240" w:lineRule="auto"/>
        <w:ind w:firstLine="284"/>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 xml:space="preserve">мягкое воздействие на функции вестибулярного аппарата, укрепление </w:t>
      </w:r>
      <w:proofErr w:type="spellStart"/>
      <w:r w:rsidRPr="00AA4B8C">
        <w:rPr>
          <w:rFonts w:ascii="Times New Roman" w:eastAsia="Times New Roman" w:hAnsi="Times New Roman" w:cs="Times New Roman"/>
          <w:color w:val="000000"/>
          <w:sz w:val="24"/>
          <w:szCs w:val="24"/>
        </w:rPr>
        <w:t>связочно</w:t>
      </w:r>
      <w:proofErr w:type="spellEnd"/>
      <w:r w:rsidRPr="00AA4B8C">
        <w:rPr>
          <w:rFonts w:ascii="Times New Roman" w:eastAsia="Times New Roman" w:hAnsi="Times New Roman" w:cs="Times New Roman"/>
          <w:color w:val="000000"/>
          <w:sz w:val="24"/>
          <w:szCs w:val="24"/>
        </w:rPr>
        <w:t>-мышечного аппарата стоп и голеней, формирование навыка правильной осанки.</w:t>
      </w:r>
    </w:p>
    <w:p w14:paraId="7E0DA8D3"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Вот обул на ножки        </w:t>
      </w:r>
      <w:proofErr w:type="gramStart"/>
      <w:r w:rsidRPr="00AA4B8C">
        <w:rPr>
          <w:rFonts w:ascii="Times New Roman" w:eastAsia="Times New Roman" w:hAnsi="Times New Roman" w:cs="Times New Roman"/>
          <w:i/>
          <w:iCs/>
          <w:color w:val="000000"/>
          <w:sz w:val="24"/>
          <w:szCs w:val="24"/>
        </w:rPr>
        <w:t>И .</w:t>
      </w:r>
      <w:proofErr w:type="gramEnd"/>
      <w:r w:rsidRPr="00AA4B8C">
        <w:rPr>
          <w:rFonts w:ascii="Times New Roman" w:eastAsia="Times New Roman" w:hAnsi="Times New Roman" w:cs="Times New Roman"/>
          <w:i/>
          <w:iCs/>
          <w:color w:val="000000"/>
          <w:sz w:val="24"/>
          <w:szCs w:val="24"/>
        </w:rPr>
        <w:t>п. </w:t>
      </w:r>
      <w:r w:rsidRPr="00AA4B8C">
        <w:rPr>
          <w:rFonts w:ascii="Times New Roman" w:eastAsia="Times New Roman" w:hAnsi="Times New Roman" w:cs="Times New Roman"/>
          <w:color w:val="000000"/>
          <w:sz w:val="24"/>
          <w:szCs w:val="24"/>
        </w:rPr>
        <w:t>— </w:t>
      </w:r>
      <w:proofErr w:type="spellStart"/>
      <w:r w:rsidRPr="00AA4B8C">
        <w:rPr>
          <w:rFonts w:ascii="Times New Roman" w:eastAsia="Times New Roman" w:hAnsi="Times New Roman" w:cs="Times New Roman"/>
          <w:i/>
          <w:iCs/>
          <w:color w:val="000000"/>
          <w:sz w:val="24"/>
          <w:szCs w:val="24"/>
        </w:rPr>
        <w:t>о.с</w:t>
      </w:r>
      <w:proofErr w:type="spellEnd"/>
      <w:r w:rsidRPr="00AA4B8C">
        <w:rPr>
          <w:rFonts w:ascii="Times New Roman" w:eastAsia="Times New Roman" w:hAnsi="Times New Roman" w:cs="Times New Roman"/>
          <w:i/>
          <w:iCs/>
          <w:color w:val="000000"/>
          <w:sz w:val="24"/>
          <w:szCs w:val="24"/>
        </w:rPr>
        <w:t>: наклоны вперед,</w:t>
      </w:r>
    </w:p>
    <w:p w14:paraId="6D12A5F4"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Ванечка сапожки.        </w:t>
      </w:r>
      <w:r w:rsidRPr="00AA4B8C">
        <w:rPr>
          <w:rFonts w:ascii="Times New Roman" w:eastAsia="Times New Roman" w:hAnsi="Times New Roman" w:cs="Times New Roman"/>
          <w:i/>
          <w:iCs/>
          <w:color w:val="000000"/>
          <w:sz w:val="24"/>
          <w:szCs w:val="24"/>
        </w:rPr>
        <w:t>вниз.</w:t>
      </w:r>
    </w:p>
    <w:p w14:paraId="7F7572DB"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Новые, </w:t>
      </w:r>
      <w:proofErr w:type="gramStart"/>
      <w:r w:rsidRPr="00AA4B8C">
        <w:rPr>
          <w:rFonts w:ascii="Times New Roman" w:eastAsia="Times New Roman" w:hAnsi="Times New Roman" w:cs="Times New Roman"/>
          <w:color w:val="000000"/>
          <w:sz w:val="24"/>
          <w:szCs w:val="24"/>
        </w:rPr>
        <w:t>красивые,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Ходьба по залу, следить за</w:t>
      </w:r>
    </w:p>
    <w:p w14:paraId="57C42714"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Синие, как сливы.        </w:t>
      </w:r>
      <w:r w:rsidRPr="00AA4B8C">
        <w:rPr>
          <w:rFonts w:ascii="Times New Roman" w:eastAsia="Times New Roman" w:hAnsi="Times New Roman" w:cs="Times New Roman"/>
          <w:i/>
          <w:iCs/>
          <w:color w:val="000000"/>
          <w:sz w:val="24"/>
          <w:szCs w:val="24"/>
        </w:rPr>
        <w:t>осанкой.</w:t>
      </w:r>
    </w:p>
    <w:p w14:paraId="1B1C1D48"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Будет дождик сильно лить!        </w:t>
      </w:r>
      <w:r w:rsidRPr="00AA4B8C">
        <w:rPr>
          <w:rFonts w:ascii="Times New Roman" w:eastAsia="Times New Roman" w:hAnsi="Times New Roman" w:cs="Times New Roman"/>
          <w:i/>
          <w:iCs/>
          <w:color w:val="000000"/>
          <w:sz w:val="24"/>
          <w:szCs w:val="24"/>
        </w:rPr>
        <w:t>Стоя на месте, выставлять</w:t>
      </w:r>
    </w:p>
    <w:p w14:paraId="209C2607" w14:textId="77777777" w:rsidR="00A5746E" w:rsidRPr="00AA4B8C" w:rsidRDefault="00A5746E" w:rsidP="00A5746E">
      <w:pPr>
        <w:shd w:val="clear" w:color="auto" w:fill="FFFFFF"/>
        <w:spacing w:after="0" w:line="240" w:lineRule="auto"/>
        <w:ind w:hanging="3408"/>
        <w:rPr>
          <w:rFonts w:ascii="Arial" w:eastAsia="Times New Roman" w:hAnsi="Arial" w:cs="Arial"/>
          <w:color w:val="000000"/>
        </w:rPr>
      </w:pPr>
      <w:r w:rsidRPr="00AA4B8C">
        <w:rPr>
          <w:rFonts w:ascii="Times New Roman" w:eastAsia="Times New Roman" w:hAnsi="Times New Roman" w:cs="Times New Roman"/>
          <w:color w:val="000000"/>
          <w:sz w:val="24"/>
          <w:szCs w:val="24"/>
        </w:rPr>
        <w:t>Ног теперь не промочит        </w:t>
      </w:r>
      <w:r w:rsidRPr="00AA4B8C">
        <w:rPr>
          <w:rFonts w:ascii="Times New Roman" w:eastAsia="Times New Roman" w:hAnsi="Times New Roman" w:cs="Times New Roman"/>
          <w:i/>
          <w:iCs/>
          <w:color w:val="000000"/>
          <w:sz w:val="24"/>
          <w:szCs w:val="24"/>
        </w:rPr>
        <w:t>вперед пятку правой, а затем левой ноги.</w:t>
      </w:r>
    </w:p>
    <w:p w14:paraId="216BB057"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«Посуда»</w:t>
      </w:r>
    </w:p>
    <w:p w14:paraId="3B58AC42" w14:textId="77777777" w:rsidR="00A5746E" w:rsidRPr="00AA4B8C" w:rsidRDefault="00A5746E" w:rsidP="00A5746E">
      <w:pPr>
        <w:shd w:val="clear" w:color="auto" w:fill="FFFFFF"/>
        <w:spacing w:after="0" w:line="240" w:lineRule="auto"/>
        <w:ind w:firstLine="274"/>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развитие координации движений, укрепление мышечного корсета позвоночника, мышц верхних и нижних конечностей.</w:t>
      </w:r>
    </w:p>
    <w:p w14:paraId="53D531B9"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Вот большой стеклянный        </w:t>
      </w:r>
      <w:proofErr w:type="spellStart"/>
      <w:r w:rsidRPr="00AA4B8C">
        <w:rPr>
          <w:rFonts w:ascii="Times New Roman" w:eastAsia="Times New Roman" w:hAnsi="Times New Roman" w:cs="Times New Roman"/>
          <w:i/>
          <w:iCs/>
          <w:color w:val="000000"/>
          <w:sz w:val="24"/>
          <w:szCs w:val="24"/>
        </w:rPr>
        <w:t>И.п</w:t>
      </w:r>
      <w:proofErr w:type="spellEnd"/>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 </w:t>
      </w:r>
      <w:proofErr w:type="spellStart"/>
      <w:r w:rsidRPr="00AA4B8C">
        <w:rPr>
          <w:rFonts w:ascii="Times New Roman" w:eastAsia="Times New Roman" w:hAnsi="Times New Roman" w:cs="Times New Roman"/>
          <w:i/>
          <w:iCs/>
          <w:color w:val="000000"/>
          <w:sz w:val="24"/>
          <w:szCs w:val="24"/>
        </w:rPr>
        <w:t>о.с</w:t>
      </w:r>
      <w:proofErr w:type="spellEnd"/>
      <w:r w:rsidRPr="00AA4B8C">
        <w:rPr>
          <w:rFonts w:ascii="Times New Roman" w:eastAsia="Times New Roman" w:hAnsi="Times New Roman" w:cs="Times New Roman"/>
          <w:i/>
          <w:iCs/>
          <w:color w:val="000000"/>
          <w:sz w:val="24"/>
          <w:szCs w:val="24"/>
        </w:rPr>
        <w:t>: выпятить живот,</w:t>
      </w:r>
    </w:p>
    <w:p w14:paraId="34E16691" w14:textId="77777777" w:rsidR="00A5746E" w:rsidRPr="00AA4B8C" w:rsidRDefault="00A5746E" w:rsidP="00A5746E">
      <w:pPr>
        <w:shd w:val="clear" w:color="auto" w:fill="FFFFFF"/>
        <w:spacing w:after="0" w:line="240" w:lineRule="auto"/>
        <w:rPr>
          <w:rFonts w:ascii="Arial" w:eastAsia="Times New Roman" w:hAnsi="Arial" w:cs="Arial"/>
          <w:color w:val="000000"/>
        </w:rPr>
      </w:pPr>
      <w:proofErr w:type="gramStart"/>
      <w:r w:rsidRPr="00AA4B8C">
        <w:rPr>
          <w:rFonts w:ascii="Times New Roman" w:eastAsia="Times New Roman" w:hAnsi="Times New Roman" w:cs="Times New Roman"/>
          <w:color w:val="000000"/>
          <w:sz w:val="24"/>
          <w:szCs w:val="24"/>
        </w:rPr>
        <w:lastRenderedPageBreak/>
        <w:t xml:space="preserve">чайник,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руки на пояс.</w:t>
      </w:r>
    </w:p>
    <w:p w14:paraId="462892C8"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Очень важный, как начальник.</w:t>
      </w:r>
    </w:p>
    <w:p w14:paraId="1D93CEC9"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Вот фарфоровые </w:t>
      </w:r>
      <w:proofErr w:type="gramStart"/>
      <w:r w:rsidRPr="00AA4B8C">
        <w:rPr>
          <w:rFonts w:ascii="Times New Roman" w:eastAsia="Times New Roman" w:hAnsi="Times New Roman" w:cs="Times New Roman"/>
          <w:color w:val="000000"/>
          <w:sz w:val="24"/>
          <w:szCs w:val="24"/>
        </w:rPr>
        <w:t>чашки,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Присесть, держа руки на поясе</w:t>
      </w:r>
    </w:p>
    <w:p w14:paraId="4A70BD7A"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Очень хрупкие, бедняжки.</w:t>
      </w:r>
      <w:r w:rsidRPr="00AA4B8C">
        <w:rPr>
          <w:rFonts w:ascii="Times New Roman" w:eastAsia="Times New Roman" w:hAnsi="Times New Roman" w:cs="Times New Roman"/>
          <w:i/>
          <w:iCs/>
          <w:color w:val="000000"/>
          <w:sz w:val="24"/>
          <w:szCs w:val="24"/>
        </w:rPr>
        <w:t> пятки вместе, носки</w:t>
      </w:r>
    </w:p>
    <w:p w14:paraId="6221BD98"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i/>
          <w:iCs/>
          <w:color w:val="000000"/>
          <w:sz w:val="24"/>
          <w:szCs w:val="24"/>
        </w:rPr>
        <w:t>                                                                    врозь.</w:t>
      </w:r>
    </w:p>
    <w:p w14:paraId="43736CF9"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Вот фарфоровые </w:t>
      </w:r>
      <w:proofErr w:type="gramStart"/>
      <w:r w:rsidRPr="00AA4B8C">
        <w:rPr>
          <w:rFonts w:ascii="Times New Roman" w:eastAsia="Times New Roman" w:hAnsi="Times New Roman" w:cs="Times New Roman"/>
          <w:color w:val="000000"/>
          <w:sz w:val="24"/>
          <w:szCs w:val="24"/>
        </w:rPr>
        <w:t>блюдца,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Потянуться, подняв руки</w:t>
      </w:r>
    </w:p>
    <w:p w14:paraId="3E2876DB"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Только стукни — </w:t>
      </w:r>
      <w:proofErr w:type="gramStart"/>
      <w:r w:rsidRPr="00AA4B8C">
        <w:rPr>
          <w:rFonts w:ascii="Times New Roman" w:eastAsia="Times New Roman" w:hAnsi="Times New Roman" w:cs="Times New Roman"/>
          <w:color w:val="000000"/>
          <w:sz w:val="24"/>
          <w:szCs w:val="24"/>
        </w:rPr>
        <w:t>разобьются,   </w:t>
      </w:r>
      <w:proofErr w:type="gramEnd"/>
      <w:r w:rsidRPr="00AA4B8C">
        <w:rPr>
          <w:rFonts w:ascii="Times New Roman" w:eastAsia="Times New Roman" w:hAnsi="Times New Roman" w:cs="Times New Roman"/>
          <w:i/>
          <w:iCs/>
          <w:color w:val="000000"/>
          <w:sz w:val="24"/>
          <w:szCs w:val="24"/>
        </w:rPr>
        <w:t>вверх.</w:t>
      </w:r>
    </w:p>
    <w:p w14:paraId="316486B4"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Вот чайные ложки —        </w:t>
      </w:r>
      <w:proofErr w:type="spellStart"/>
      <w:r w:rsidRPr="00AA4B8C">
        <w:rPr>
          <w:rFonts w:ascii="Times New Roman" w:eastAsia="Times New Roman" w:hAnsi="Times New Roman" w:cs="Times New Roman"/>
          <w:i/>
          <w:iCs/>
          <w:color w:val="000000"/>
          <w:sz w:val="24"/>
          <w:szCs w:val="24"/>
        </w:rPr>
        <w:t>И.п</w:t>
      </w:r>
      <w:proofErr w:type="spellEnd"/>
      <w:r w:rsidRPr="00AA4B8C">
        <w:rPr>
          <w:rFonts w:ascii="Times New Roman" w:eastAsia="Times New Roman" w:hAnsi="Times New Roman" w:cs="Times New Roman"/>
          <w:i/>
          <w:iCs/>
          <w:color w:val="000000"/>
          <w:sz w:val="24"/>
          <w:szCs w:val="24"/>
        </w:rPr>
        <w:t xml:space="preserve">. — </w:t>
      </w:r>
      <w:proofErr w:type="spellStart"/>
      <w:r w:rsidRPr="00AA4B8C">
        <w:rPr>
          <w:rFonts w:ascii="Times New Roman" w:eastAsia="Times New Roman" w:hAnsi="Times New Roman" w:cs="Times New Roman"/>
          <w:i/>
          <w:iCs/>
          <w:color w:val="000000"/>
          <w:sz w:val="24"/>
          <w:szCs w:val="24"/>
        </w:rPr>
        <w:t>о.с</w:t>
      </w:r>
      <w:proofErr w:type="spellEnd"/>
      <w:r w:rsidRPr="00AA4B8C">
        <w:rPr>
          <w:rFonts w:ascii="Times New Roman" w:eastAsia="Times New Roman" w:hAnsi="Times New Roman" w:cs="Times New Roman"/>
          <w:i/>
          <w:iCs/>
          <w:color w:val="000000"/>
          <w:sz w:val="24"/>
          <w:szCs w:val="24"/>
        </w:rPr>
        <w:t>: стоя на одной</w:t>
      </w:r>
    </w:p>
    <w:p w14:paraId="78906461"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Голова на тонкой ножке.        </w:t>
      </w:r>
      <w:r w:rsidRPr="00AA4B8C">
        <w:rPr>
          <w:rFonts w:ascii="Times New Roman" w:eastAsia="Times New Roman" w:hAnsi="Times New Roman" w:cs="Times New Roman"/>
          <w:i/>
          <w:iCs/>
          <w:color w:val="000000"/>
          <w:sz w:val="24"/>
          <w:szCs w:val="24"/>
        </w:rPr>
        <w:t>ноге.</w:t>
      </w:r>
    </w:p>
    <w:p w14:paraId="5667D7E5"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Вот пластмассовый </w:t>
      </w:r>
      <w:proofErr w:type="gramStart"/>
      <w:r w:rsidRPr="00AA4B8C">
        <w:rPr>
          <w:rFonts w:ascii="Times New Roman" w:eastAsia="Times New Roman" w:hAnsi="Times New Roman" w:cs="Times New Roman"/>
          <w:color w:val="000000"/>
          <w:sz w:val="24"/>
          <w:szCs w:val="24"/>
        </w:rPr>
        <w:t xml:space="preserve">поднос,   </w:t>
      </w:r>
      <w:proofErr w:type="gramEnd"/>
      <w:r w:rsidRPr="00AA4B8C">
        <w:rPr>
          <w:rFonts w:ascii="Times New Roman" w:eastAsia="Times New Roman" w:hAnsi="Times New Roman" w:cs="Times New Roman"/>
          <w:color w:val="000000"/>
          <w:sz w:val="24"/>
          <w:szCs w:val="24"/>
        </w:rPr>
        <w:t>    </w:t>
      </w:r>
      <w:proofErr w:type="spellStart"/>
      <w:r w:rsidRPr="00AA4B8C">
        <w:rPr>
          <w:rFonts w:ascii="Times New Roman" w:eastAsia="Times New Roman" w:hAnsi="Times New Roman" w:cs="Times New Roman"/>
          <w:i/>
          <w:iCs/>
          <w:color w:val="000000"/>
          <w:sz w:val="24"/>
          <w:szCs w:val="24"/>
        </w:rPr>
        <w:t>И.п</w:t>
      </w:r>
      <w:proofErr w:type="spellEnd"/>
      <w:r w:rsidRPr="00AA4B8C">
        <w:rPr>
          <w:rFonts w:ascii="Times New Roman" w:eastAsia="Times New Roman" w:hAnsi="Times New Roman" w:cs="Times New Roman"/>
          <w:i/>
          <w:iCs/>
          <w:color w:val="000000"/>
          <w:sz w:val="24"/>
          <w:szCs w:val="24"/>
        </w:rPr>
        <w:t>.: лежа на ковре, потянуться.</w:t>
      </w:r>
      <w:r w:rsidRPr="00AA4B8C">
        <w:rPr>
          <w:rFonts w:ascii="Times New Roman" w:eastAsia="Times New Roman" w:hAnsi="Times New Roman" w:cs="Times New Roman"/>
          <w:i/>
          <w:iCs/>
          <w:color w:val="000000"/>
          <w:sz w:val="24"/>
          <w:szCs w:val="24"/>
        </w:rPr>
        <w:br/>
      </w:r>
      <w:r w:rsidRPr="00AA4B8C">
        <w:rPr>
          <w:rFonts w:ascii="Times New Roman" w:eastAsia="Times New Roman" w:hAnsi="Times New Roman" w:cs="Times New Roman"/>
          <w:color w:val="000000"/>
          <w:sz w:val="24"/>
          <w:szCs w:val="24"/>
        </w:rPr>
        <w:t>Он посуду нам принес.        </w:t>
      </w:r>
    </w:p>
    <w:p w14:paraId="68D2535E"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«Солдатики </w:t>
      </w:r>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b/>
          <w:bCs/>
          <w:color w:val="000000"/>
          <w:sz w:val="24"/>
          <w:szCs w:val="24"/>
        </w:rPr>
        <w:t>куклы»</w:t>
      </w:r>
    </w:p>
    <w:p w14:paraId="67D51B8E" w14:textId="77777777" w:rsidR="00A5746E" w:rsidRPr="00AA4B8C" w:rsidRDefault="00A5746E" w:rsidP="00A5746E">
      <w:pPr>
        <w:shd w:val="clear" w:color="auto" w:fill="FFFFFF"/>
        <w:spacing w:after="0" w:line="240" w:lineRule="auto"/>
        <w:ind w:firstLine="274"/>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устранение и компенсация деформации осанки, укрепление мышечного корсета позвоночника и мышц конечностей.</w:t>
      </w:r>
    </w:p>
    <w:p w14:paraId="758F11B1"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Солдатики из </w:t>
      </w:r>
      <w:proofErr w:type="gramStart"/>
      <w:r w:rsidRPr="00AA4B8C">
        <w:rPr>
          <w:rFonts w:ascii="Times New Roman" w:eastAsia="Times New Roman" w:hAnsi="Times New Roman" w:cs="Times New Roman"/>
          <w:color w:val="000000"/>
          <w:sz w:val="24"/>
          <w:szCs w:val="24"/>
        </w:rPr>
        <w:t>дерева,   </w:t>
      </w:r>
      <w:proofErr w:type="gramEnd"/>
      <w:r w:rsidRPr="00AA4B8C">
        <w:rPr>
          <w:rFonts w:ascii="Times New Roman" w:eastAsia="Times New Roman" w:hAnsi="Times New Roman" w:cs="Times New Roman"/>
          <w:color w:val="000000"/>
          <w:sz w:val="24"/>
          <w:szCs w:val="24"/>
        </w:rPr>
        <w:t>     </w:t>
      </w:r>
      <w:proofErr w:type="spellStart"/>
      <w:r w:rsidRPr="00AA4B8C">
        <w:rPr>
          <w:rFonts w:ascii="Times New Roman" w:eastAsia="Times New Roman" w:hAnsi="Times New Roman" w:cs="Times New Roman"/>
          <w:i/>
          <w:iCs/>
          <w:color w:val="000000"/>
          <w:sz w:val="24"/>
          <w:szCs w:val="24"/>
        </w:rPr>
        <w:t>И.п</w:t>
      </w:r>
      <w:proofErr w:type="spellEnd"/>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 </w:t>
      </w:r>
      <w:proofErr w:type="spellStart"/>
      <w:r w:rsidRPr="00AA4B8C">
        <w:rPr>
          <w:rFonts w:ascii="Times New Roman" w:eastAsia="Times New Roman" w:hAnsi="Times New Roman" w:cs="Times New Roman"/>
          <w:i/>
          <w:iCs/>
          <w:color w:val="000000"/>
          <w:sz w:val="24"/>
          <w:szCs w:val="24"/>
        </w:rPr>
        <w:t>о.с</w:t>
      </w:r>
      <w:proofErr w:type="spellEnd"/>
      <w:r w:rsidRPr="00AA4B8C">
        <w:rPr>
          <w:rFonts w:ascii="Times New Roman" w:eastAsia="Times New Roman" w:hAnsi="Times New Roman" w:cs="Times New Roman"/>
          <w:i/>
          <w:iCs/>
          <w:color w:val="000000"/>
          <w:sz w:val="24"/>
          <w:szCs w:val="24"/>
        </w:rPr>
        <w:t>: стоять, вытянувшись, прижав руки к туловищу, напрягая мышцы рук, спины, живота.</w:t>
      </w:r>
    </w:p>
    <w:p w14:paraId="0CA69DDA"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Как столбики </w:t>
      </w:r>
      <w:proofErr w:type="gramStart"/>
      <w:r w:rsidRPr="00AA4B8C">
        <w:rPr>
          <w:rFonts w:ascii="Times New Roman" w:eastAsia="Times New Roman" w:hAnsi="Times New Roman" w:cs="Times New Roman"/>
          <w:color w:val="000000"/>
          <w:sz w:val="24"/>
          <w:szCs w:val="24"/>
        </w:rPr>
        <w:t>стоят,   </w:t>
      </w:r>
      <w:proofErr w:type="gramEnd"/>
      <w:r w:rsidRPr="00AA4B8C">
        <w:rPr>
          <w:rFonts w:ascii="Times New Roman" w:eastAsia="Times New Roman" w:hAnsi="Times New Roman" w:cs="Times New Roman"/>
          <w:color w:val="000000"/>
          <w:sz w:val="24"/>
          <w:szCs w:val="24"/>
        </w:rPr>
        <w:t>     </w:t>
      </w:r>
      <w:proofErr w:type="spellStart"/>
      <w:r w:rsidRPr="00AA4B8C">
        <w:rPr>
          <w:rFonts w:ascii="Times New Roman" w:eastAsia="Times New Roman" w:hAnsi="Times New Roman" w:cs="Times New Roman"/>
          <w:i/>
          <w:iCs/>
          <w:color w:val="000000"/>
          <w:sz w:val="24"/>
          <w:szCs w:val="24"/>
        </w:rPr>
        <w:t>И.п</w:t>
      </w:r>
      <w:proofErr w:type="spellEnd"/>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 </w:t>
      </w:r>
      <w:proofErr w:type="spellStart"/>
      <w:r w:rsidRPr="00AA4B8C">
        <w:rPr>
          <w:rFonts w:ascii="Times New Roman" w:eastAsia="Times New Roman" w:hAnsi="Times New Roman" w:cs="Times New Roman"/>
          <w:i/>
          <w:iCs/>
          <w:color w:val="000000"/>
          <w:sz w:val="24"/>
          <w:szCs w:val="24"/>
        </w:rPr>
        <w:t>о.с</w:t>
      </w:r>
      <w:proofErr w:type="spellEnd"/>
      <w:r w:rsidRPr="00AA4B8C">
        <w:rPr>
          <w:rFonts w:ascii="Times New Roman" w:eastAsia="Times New Roman" w:hAnsi="Times New Roman" w:cs="Times New Roman"/>
          <w:i/>
          <w:iCs/>
          <w:color w:val="000000"/>
          <w:sz w:val="24"/>
          <w:szCs w:val="24"/>
        </w:rPr>
        <w:t>: болтать руками,</w:t>
      </w:r>
    </w:p>
    <w:p w14:paraId="6F02730F"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А куколки на </w:t>
      </w:r>
      <w:proofErr w:type="gramStart"/>
      <w:r w:rsidRPr="00AA4B8C">
        <w:rPr>
          <w:rFonts w:ascii="Times New Roman" w:eastAsia="Times New Roman" w:hAnsi="Times New Roman" w:cs="Times New Roman"/>
          <w:color w:val="000000"/>
          <w:sz w:val="24"/>
          <w:szCs w:val="24"/>
        </w:rPr>
        <w:t>ниточке,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поворачиваясь вправо-влево.</w:t>
      </w:r>
    </w:p>
    <w:p w14:paraId="4C04EF80"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Как тряпочки висят.        </w:t>
      </w:r>
      <w:r w:rsidRPr="00AA4B8C">
        <w:rPr>
          <w:rFonts w:ascii="Times New Roman" w:eastAsia="Times New Roman" w:hAnsi="Times New Roman" w:cs="Times New Roman"/>
          <w:i/>
          <w:iCs/>
          <w:color w:val="000000"/>
          <w:sz w:val="24"/>
          <w:szCs w:val="24"/>
        </w:rPr>
        <w:t>Наклониться вперед, расслабив руки и верхнюю часть туловища.</w:t>
      </w:r>
    </w:p>
    <w:p w14:paraId="7464CE73"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br/>
        <w:t>Упражнения и игры для профилактики и коррекции</w:t>
      </w:r>
    </w:p>
    <w:p w14:paraId="5A510085"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нарушения осанки</w:t>
      </w:r>
    </w:p>
    <w:p w14:paraId="708DDA23"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«Деревца»</w:t>
      </w:r>
    </w:p>
    <w:p w14:paraId="0CF6592B" w14:textId="77777777" w:rsidR="00A5746E" w:rsidRPr="00AA4B8C" w:rsidRDefault="00A5746E" w:rsidP="00A5746E">
      <w:pPr>
        <w:shd w:val="clear" w:color="auto" w:fill="FFFFFF"/>
        <w:spacing w:after="0" w:line="240" w:lineRule="auto"/>
        <w:ind w:firstLine="286"/>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формирование правильной осанки, укрепление мышечного корсета позвоночника, развитие координации движений в крупных мышечных группах верхних и нижних конечностей</w:t>
      </w:r>
    </w:p>
    <w:p w14:paraId="61C78230"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На дорогах лужи.        </w:t>
      </w:r>
      <w:r w:rsidRPr="00AA4B8C">
        <w:rPr>
          <w:rFonts w:ascii="Times New Roman" w:eastAsia="Times New Roman" w:hAnsi="Times New Roman" w:cs="Times New Roman"/>
          <w:i/>
          <w:iCs/>
          <w:color w:val="000000"/>
          <w:sz w:val="24"/>
          <w:szCs w:val="24"/>
        </w:rPr>
        <w:t>Ходьба спортивным шагом.</w:t>
      </w:r>
    </w:p>
    <w:p w14:paraId="3DDA54CA"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Ну а мы не тужим.</w:t>
      </w:r>
    </w:p>
    <w:p w14:paraId="7BF38BB1"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Осторожно </w:t>
      </w:r>
      <w:proofErr w:type="gramStart"/>
      <w:r w:rsidRPr="00AA4B8C">
        <w:rPr>
          <w:rFonts w:ascii="Times New Roman" w:eastAsia="Times New Roman" w:hAnsi="Times New Roman" w:cs="Times New Roman"/>
          <w:color w:val="000000"/>
          <w:sz w:val="24"/>
          <w:szCs w:val="24"/>
        </w:rPr>
        <w:t>обойдем,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Ходьба на носках.</w:t>
      </w:r>
    </w:p>
    <w:p w14:paraId="4942FBFD"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По </w:t>
      </w:r>
      <w:proofErr w:type="spellStart"/>
      <w:r w:rsidRPr="00AA4B8C">
        <w:rPr>
          <w:rFonts w:ascii="Times New Roman" w:eastAsia="Times New Roman" w:hAnsi="Times New Roman" w:cs="Times New Roman"/>
          <w:color w:val="000000"/>
          <w:sz w:val="24"/>
          <w:szCs w:val="24"/>
        </w:rPr>
        <w:t>мосточку</w:t>
      </w:r>
      <w:proofErr w:type="spellEnd"/>
      <w:r w:rsidRPr="00AA4B8C">
        <w:rPr>
          <w:rFonts w:ascii="Times New Roman" w:eastAsia="Times New Roman" w:hAnsi="Times New Roman" w:cs="Times New Roman"/>
          <w:color w:val="000000"/>
          <w:sz w:val="24"/>
          <w:szCs w:val="24"/>
        </w:rPr>
        <w:t xml:space="preserve"> перейдем.        </w:t>
      </w:r>
      <w:r w:rsidRPr="00AA4B8C">
        <w:rPr>
          <w:rFonts w:ascii="Times New Roman" w:eastAsia="Times New Roman" w:hAnsi="Times New Roman" w:cs="Times New Roman"/>
          <w:i/>
          <w:iCs/>
          <w:color w:val="000000"/>
          <w:sz w:val="24"/>
          <w:szCs w:val="24"/>
        </w:rPr>
        <w:t>Ходьба приставным шагом,</w:t>
      </w:r>
    </w:p>
    <w:p w14:paraId="29C9E7F6"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i/>
          <w:iCs/>
          <w:color w:val="000000"/>
          <w:sz w:val="24"/>
          <w:szCs w:val="24"/>
        </w:rPr>
        <w:t>боком.</w:t>
      </w:r>
    </w:p>
    <w:p w14:paraId="41D4940C"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Наденем на ножки        </w:t>
      </w:r>
      <w:r w:rsidRPr="00AA4B8C">
        <w:rPr>
          <w:rFonts w:ascii="Times New Roman" w:eastAsia="Times New Roman" w:hAnsi="Times New Roman" w:cs="Times New Roman"/>
          <w:i/>
          <w:iCs/>
          <w:color w:val="000000"/>
          <w:sz w:val="24"/>
          <w:szCs w:val="24"/>
        </w:rPr>
        <w:t>Наклоны туловища вперед.</w:t>
      </w:r>
    </w:p>
    <w:p w14:paraId="1340555F"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Высокие сапожки.</w:t>
      </w:r>
      <w:r w:rsidRPr="00AA4B8C">
        <w:rPr>
          <w:rFonts w:ascii="Times New Roman" w:eastAsia="Times New Roman" w:hAnsi="Times New Roman" w:cs="Times New Roman"/>
          <w:color w:val="000000"/>
          <w:sz w:val="24"/>
          <w:szCs w:val="24"/>
        </w:rPr>
        <w:br/>
        <w:t>Да как... прыгнем!        </w:t>
      </w:r>
      <w:r w:rsidRPr="00AA4B8C">
        <w:rPr>
          <w:rFonts w:ascii="Times New Roman" w:eastAsia="Times New Roman" w:hAnsi="Times New Roman" w:cs="Times New Roman"/>
          <w:i/>
          <w:iCs/>
          <w:color w:val="000000"/>
          <w:sz w:val="24"/>
          <w:szCs w:val="24"/>
        </w:rPr>
        <w:t>Прыжки на обеих ногах с</w:t>
      </w:r>
    </w:p>
    <w:p w14:paraId="2617DC27"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i/>
          <w:iCs/>
          <w:color w:val="000000"/>
          <w:sz w:val="24"/>
          <w:szCs w:val="24"/>
        </w:rPr>
        <w:t>продвижением вперед.</w:t>
      </w:r>
    </w:p>
    <w:p w14:paraId="7C65984F"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«Пружинки»</w:t>
      </w:r>
    </w:p>
    <w:p w14:paraId="60910E3A" w14:textId="77777777" w:rsidR="00A5746E" w:rsidRPr="00AA4B8C" w:rsidRDefault="00A5746E" w:rsidP="00A5746E">
      <w:pPr>
        <w:shd w:val="clear" w:color="auto" w:fill="FFFFFF"/>
        <w:spacing w:after="0" w:line="240" w:lineRule="auto"/>
        <w:ind w:firstLine="274"/>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 xml:space="preserve">укрепление </w:t>
      </w:r>
      <w:proofErr w:type="spellStart"/>
      <w:r w:rsidRPr="00AA4B8C">
        <w:rPr>
          <w:rFonts w:ascii="Times New Roman" w:eastAsia="Times New Roman" w:hAnsi="Times New Roman" w:cs="Times New Roman"/>
          <w:color w:val="000000"/>
          <w:sz w:val="24"/>
          <w:szCs w:val="24"/>
        </w:rPr>
        <w:t>связочно</w:t>
      </w:r>
      <w:proofErr w:type="spellEnd"/>
      <w:r w:rsidRPr="00AA4B8C">
        <w:rPr>
          <w:rFonts w:ascii="Times New Roman" w:eastAsia="Times New Roman" w:hAnsi="Times New Roman" w:cs="Times New Roman"/>
          <w:color w:val="000000"/>
          <w:sz w:val="24"/>
          <w:szCs w:val="24"/>
        </w:rPr>
        <w:t>-мышечного аппарата стоп и голеней, формирование навыка правильной осанки.</w:t>
      </w:r>
    </w:p>
    <w:p w14:paraId="37DBA6E8"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Покачаемся на ножках.        </w:t>
      </w:r>
      <w:r w:rsidRPr="00AA4B8C">
        <w:rPr>
          <w:rFonts w:ascii="Times New Roman" w:eastAsia="Times New Roman" w:hAnsi="Times New Roman" w:cs="Times New Roman"/>
          <w:i/>
          <w:iCs/>
          <w:color w:val="000000"/>
          <w:sz w:val="24"/>
          <w:szCs w:val="24"/>
        </w:rPr>
        <w:t>Ритмичное приседание, сгибание</w:t>
      </w:r>
    </w:p>
    <w:p w14:paraId="009ED1F9"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Покачаемся немножко.        </w:t>
      </w:r>
      <w:r w:rsidRPr="00AA4B8C">
        <w:rPr>
          <w:rFonts w:ascii="Times New Roman" w:eastAsia="Times New Roman" w:hAnsi="Times New Roman" w:cs="Times New Roman"/>
          <w:i/>
          <w:iCs/>
          <w:color w:val="000000"/>
          <w:sz w:val="24"/>
          <w:szCs w:val="24"/>
        </w:rPr>
        <w:t>и выпрямление ног —</w:t>
      </w:r>
    </w:p>
    <w:p w14:paraId="67EA0011"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Вот так, вот так!        </w:t>
      </w:r>
      <w:r w:rsidRPr="00AA4B8C">
        <w:rPr>
          <w:rFonts w:ascii="Times New Roman" w:eastAsia="Times New Roman" w:hAnsi="Times New Roman" w:cs="Times New Roman"/>
          <w:i/>
          <w:iCs/>
          <w:color w:val="000000"/>
          <w:sz w:val="24"/>
          <w:szCs w:val="24"/>
        </w:rPr>
        <w:t>«пружинки».</w:t>
      </w:r>
    </w:p>
    <w:p w14:paraId="17117860"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Вот как детки </w:t>
      </w:r>
      <w:proofErr w:type="gramStart"/>
      <w:r w:rsidRPr="00AA4B8C">
        <w:rPr>
          <w:rFonts w:ascii="Times New Roman" w:eastAsia="Times New Roman" w:hAnsi="Times New Roman" w:cs="Times New Roman"/>
          <w:color w:val="000000"/>
          <w:sz w:val="24"/>
          <w:szCs w:val="24"/>
        </w:rPr>
        <w:t>хороши,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Ходьба на месте.</w:t>
      </w:r>
    </w:p>
    <w:p w14:paraId="1443C4E8"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Скачут, скачут малыши.        </w:t>
      </w:r>
      <w:r w:rsidRPr="00AA4B8C">
        <w:rPr>
          <w:rFonts w:ascii="Times New Roman" w:eastAsia="Times New Roman" w:hAnsi="Times New Roman" w:cs="Times New Roman"/>
          <w:i/>
          <w:iCs/>
          <w:color w:val="000000"/>
          <w:sz w:val="24"/>
          <w:szCs w:val="24"/>
        </w:rPr>
        <w:t>Прыжки на обеих ногах.</w:t>
      </w:r>
    </w:p>
    <w:p w14:paraId="06E5BD72"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«Кто быстрее?»</w:t>
      </w:r>
    </w:p>
    <w:p w14:paraId="36A164A1" w14:textId="77777777" w:rsidR="00A5746E" w:rsidRPr="00AA4B8C" w:rsidRDefault="00A5746E" w:rsidP="00A5746E">
      <w:pPr>
        <w:shd w:val="clear" w:color="auto" w:fill="FFFFFF"/>
        <w:spacing w:after="0" w:line="240" w:lineRule="auto"/>
        <w:ind w:firstLine="274"/>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 xml:space="preserve">укрепление </w:t>
      </w:r>
      <w:proofErr w:type="spellStart"/>
      <w:r w:rsidRPr="00AA4B8C">
        <w:rPr>
          <w:rFonts w:ascii="Times New Roman" w:eastAsia="Times New Roman" w:hAnsi="Times New Roman" w:cs="Times New Roman"/>
          <w:color w:val="000000"/>
          <w:sz w:val="24"/>
          <w:szCs w:val="24"/>
        </w:rPr>
        <w:t>связочно</w:t>
      </w:r>
      <w:proofErr w:type="spellEnd"/>
      <w:r w:rsidRPr="00AA4B8C">
        <w:rPr>
          <w:rFonts w:ascii="Times New Roman" w:eastAsia="Times New Roman" w:hAnsi="Times New Roman" w:cs="Times New Roman"/>
          <w:color w:val="000000"/>
          <w:sz w:val="24"/>
          <w:szCs w:val="24"/>
        </w:rPr>
        <w:t>-мышечного аппарата стоп и голеней, формирование навыка правильной осанки.</w:t>
      </w:r>
    </w:p>
    <w:p w14:paraId="689E4063"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Вместе будем мы </w:t>
      </w:r>
      <w:proofErr w:type="gramStart"/>
      <w:r w:rsidRPr="00AA4B8C">
        <w:rPr>
          <w:rFonts w:ascii="Times New Roman" w:eastAsia="Times New Roman" w:hAnsi="Times New Roman" w:cs="Times New Roman"/>
          <w:color w:val="000000"/>
          <w:sz w:val="24"/>
          <w:szCs w:val="24"/>
        </w:rPr>
        <w:t>играть,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Ходьба на месте.</w:t>
      </w:r>
    </w:p>
    <w:p w14:paraId="1A19163F"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Будем прыгать и скакать.        </w:t>
      </w:r>
      <w:r w:rsidRPr="00AA4B8C">
        <w:rPr>
          <w:rFonts w:ascii="Times New Roman" w:eastAsia="Times New Roman" w:hAnsi="Times New Roman" w:cs="Times New Roman"/>
          <w:i/>
          <w:iCs/>
          <w:color w:val="000000"/>
          <w:sz w:val="24"/>
          <w:szCs w:val="24"/>
        </w:rPr>
        <w:t>Прыжки на обеих ногах.</w:t>
      </w:r>
    </w:p>
    <w:p w14:paraId="4F77212A"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Кто сильнее?</w:t>
      </w:r>
    </w:p>
    <w:p w14:paraId="28401D87"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Кто ловчее?        </w:t>
      </w:r>
      <w:r w:rsidRPr="00AA4B8C">
        <w:rPr>
          <w:rFonts w:ascii="Times New Roman" w:eastAsia="Times New Roman" w:hAnsi="Times New Roman" w:cs="Times New Roman"/>
          <w:i/>
          <w:iCs/>
          <w:color w:val="000000"/>
          <w:sz w:val="24"/>
          <w:szCs w:val="24"/>
        </w:rPr>
        <w:t>Прыжки на обеих ногах с</w:t>
      </w:r>
    </w:p>
    <w:p w14:paraId="3EB992A5"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Кто доскачет всех быстрее?                 </w:t>
      </w:r>
      <w:r w:rsidRPr="00AA4B8C">
        <w:rPr>
          <w:rFonts w:ascii="Times New Roman" w:eastAsia="Times New Roman" w:hAnsi="Times New Roman" w:cs="Times New Roman"/>
          <w:i/>
          <w:iCs/>
          <w:color w:val="000000"/>
          <w:sz w:val="24"/>
          <w:szCs w:val="24"/>
        </w:rPr>
        <w:t>продвижением вперед.</w:t>
      </w:r>
    </w:p>
    <w:p w14:paraId="703B8C2B"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Упражнения и игры для профилактики и коррекции</w:t>
      </w:r>
    </w:p>
    <w:p w14:paraId="377D51B8"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lastRenderedPageBreak/>
        <w:t> нарушения осанки</w:t>
      </w:r>
    </w:p>
    <w:p w14:paraId="5DB4E2AC"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«Кузнечик»</w:t>
      </w:r>
    </w:p>
    <w:p w14:paraId="7F68D0B9" w14:textId="77777777" w:rsidR="00A5746E" w:rsidRPr="00AA4B8C" w:rsidRDefault="00A5746E" w:rsidP="00A5746E">
      <w:pPr>
        <w:shd w:val="clear" w:color="auto" w:fill="FFFFFF"/>
        <w:spacing w:after="0" w:line="240" w:lineRule="auto"/>
        <w:ind w:firstLine="274"/>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устранение и компенсация деформации осанки, укрепление мышечного корсета позвоночника и мышц конечностей.</w:t>
      </w:r>
    </w:p>
    <w:p w14:paraId="731C4D27"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На лужайке </w:t>
      </w:r>
      <w:proofErr w:type="gramStart"/>
      <w:r w:rsidRPr="00AA4B8C">
        <w:rPr>
          <w:rFonts w:ascii="Times New Roman" w:eastAsia="Times New Roman" w:hAnsi="Times New Roman" w:cs="Times New Roman"/>
          <w:color w:val="000000"/>
          <w:sz w:val="24"/>
          <w:szCs w:val="24"/>
        </w:rPr>
        <w:t>красота,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Ходьба по залу обычным шагом.</w:t>
      </w:r>
    </w:p>
    <w:p w14:paraId="1FC8CC6D"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На лужайке </w:t>
      </w:r>
      <w:proofErr w:type="gramStart"/>
      <w:r w:rsidRPr="00AA4B8C">
        <w:rPr>
          <w:rFonts w:ascii="Times New Roman" w:eastAsia="Times New Roman" w:hAnsi="Times New Roman" w:cs="Times New Roman"/>
          <w:color w:val="000000"/>
          <w:sz w:val="24"/>
          <w:szCs w:val="24"/>
        </w:rPr>
        <w:t>суета: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Ходьба спортивным шагом,</w:t>
      </w:r>
    </w:p>
    <w:p w14:paraId="755743CB" w14:textId="77777777" w:rsidR="00A5746E" w:rsidRPr="00AA4B8C" w:rsidRDefault="00A5746E" w:rsidP="00A5746E">
      <w:pPr>
        <w:shd w:val="clear" w:color="auto" w:fill="FFFFFF"/>
        <w:spacing w:after="0" w:line="240" w:lineRule="auto"/>
        <w:ind w:left="2832" w:firstLine="708"/>
        <w:rPr>
          <w:rFonts w:ascii="Arial" w:eastAsia="Times New Roman" w:hAnsi="Arial" w:cs="Arial"/>
          <w:color w:val="000000"/>
        </w:rPr>
      </w:pPr>
      <w:r w:rsidRPr="00AA4B8C">
        <w:rPr>
          <w:rFonts w:ascii="Times New Roman" w:eastAsia="Times New Roman" w:hAnsi="Times New Roman" w:cs="Times New Roman"/>
          <w:i/>
          <w:iCs/>
          <w:color w:val="000000"/>
          <w:sz w:val="24"/>
          <w:szCs w:val="24"/>
        </w:rPr>
        <w:t>спина прямая.</w:t>
      </w:r>
    </w:p>
    <w:p w14:paraId="2FD0A68D"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Бабочки порхают        </w:t>
      </w:r>
      <w:r w:rsidRPr="00AA4B8C">
        <w:rPr>
          <w:rFonts w:ascii="Times New Roman" w:eastAsia="Times New Roman" w:hAnsi="Times New Roman" w:cs="Times New Roman"/>
          <w:i/>
          <w:iCs/>
          <w:color w:val="000000"/>
          <w:sz w:val="24"/>
          <w:szCs w:val="24"/>
        </w:rPr>
        <w:t>Бег по залу на носках, дети</w:t>
      </w:r>
    </w:p>
    <w:p w14:paraId="729246F6"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И жуки летают.        </w:t>
      </w:r>
      <w:r w:rsidRPr="00AA4B8C">
        <w:rPr>
          <w:rFonts w:ascii="Times New Roman" w:eastAsia="Times New Roman" w:hAnsi="Times New Roman" w:cs="Times New Roman"/>
          <w:i/>
          <w:iCs/>
          <w:color w:val="000000"/>
          <w:sz w:val="24"/>
          <w:szCs w:val="24"/>
        </w:rPr>
        <w:t>выполняют махи руками.</w:t>
      </w:r>
    </w:p>
    <w:p w14:paraId="70B9401A"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А кузнечик </w:t>
      </w:r>
      <w:proofErr w:type="gramStart"/>
      <w:r w:rsidRPr="00AA4B8C">
        <w:rPr>
          <w:rFonts w:ascii="Times New Roman" w:eastAsia="Times New Roman" w:hAnsi="Times New Roman" w:cs="Times New Roman"/>
          <w:color w:val="000000"/>
          <w:sz w:val="24"/>
          <w:szCs w:val="24"/>
        </w:rPr>
        <w:t>скачет: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Прыжки на обеих ногах с</w:t>
      </w:r>
    </w:p>
    <w:p w14:paraId="0DDD25A7"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Скок-скок на цветок.        </w:t>
      </w:r>
      <w:r w:rsidRPr="00AA4B8C">
        <w:rPr>
          <w:rFonts w:ascii="Times New Roman" w:eastAsia="Times New Roman" w:hAnsi="Times New Roman" w:cs="Times New Roman"/>
          <w:i/>
          <w:iCs/>
          <w:color w:val="000000"/>
          <w:sz w:val="24"/>
          <w:szCs w:val="24"/>
        </w:rPr>
        <w:t>продвижением вперед.</w:t>
      </w:r>
    </w:p>
    <w:p w14:paraId="77FA230C"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Прыг-прыг, </w:t>
      </w:r>
      <w:proofErr w:type="gramStart"/>
      <w:r w:rsidRPr="00AA4B8C">
        <w:rPr>
          <w:rFonts w:ascii="Times New Roman" w:eastAsia="Times New Roman" w:hAnsi="Times New Roman" w:cs="Times New Roman"/>
          <w:color w:val="000000"/>
          <w:sz w:val="24"/>
          <w:szCs w:val="24"/>
        </w:rPr>
        <w:t>задержался        </w:t>
      </w:r>
      <w:r w:rsidRPr="00AA4B8C">
        <w:rPr>
          <w:rFonts w:ascii="Times New Roman" w:eastAsia="Times New Roman" w:hAnsi="Times New Roman" w:cs="Times New Roman"/>
          <w:i/>
          <w:iCs/>
          <w:color w:val="000000"/>
          <w:sz w:val="24"/>
          <w:szCs w:val="24"/>
        </w:rPr>
        <w:t>Присесть</w:t>
      </w:r>
      <w:proofErr w:type="gramEnd"/>
      <w:r w:rsidRPr="00AA4B8C">
        <w:rPr>
          <w:rFonts w:ascii="Times New Roman" w:eastAsia="Times New Roman" w:hAnsi="Times New Roman" w:cs="Times New Roman"/>
          <w:i/>
          <w:iCs/>
          <w:color w:val="000000"/>
          <w:sz w:val="24"/>
          <w:szCs w:val="24"/>
        </w:rPr>
        <w:t xml:space="preserve"> на корточки, руки</w:t>
      </w:r>
    </w:p>
    <w:p w14:paraId="521F8A14"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на миг.        </w:t>
      </w:r>
      <w:r w:rsidRPr="00AA4B8C">
        <w:rPr>
          <w:rFonts w:ascii="Times New Roman" w:eastAsia="Times New Roman" w:hAnsi="Times New Roman" w:cs="Times New Roman"/>
          <w:i/>
          <w:iCs/>
          <w:color w:val="000000"/>
          <w:sz w:val="24"/>
          <w:szCs w:val="24"/>
        </w:rPr>
        <w:t>назад, в стороны.</w:t>
      </w:r>
    </w:p>
    <w:p w14:paraId="1F0111E3"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Вот опять поскакал и устал.      </w:t>
      </w:r>
      <w:r w:rsidRPr="00AA4B8C">
        <w:rPr>
          <w:rFonts w:ascii="Times New Roman" w:eastAsia="Times New Roman" w:hAnsi="Times New Roman" w:cs="Times New Roman"/>
          <w:i/>
          <w:iCs/>
          <w:color w:val="000000"/>
          <w:sz w:val="24"/>
          <w:szCs w:val="24"/>
        </w:rPr>
        <w:t>Прыжки на обеих ногах.</w:t>
      </w:r>
    </w:p>
    <w:p w14:paraId="0717E52B"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«Воробей и рак»</w:t>
      </w:r>
    </w:p>
    <w:p w14:paraId="3ABF62D6" w14:textId="77777777" w:rsidR="00A5746E" w:rsidRPr="00AA4B8C" w:rsidRDefault="00A5746E" w:rsidP="00A5746E">
      <w:pPr>
        <w:shd w:val="clear" w:color="auto" w:fill="FFFFFF"/>
        <w:spacing w:after="0" w:line="240" w:lineRule="auto"/>
        <w:ind w:firstLine="278"/>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тренировка координации движений, развитие мышц туловища и конечностей.</w:t>
      </w:r>
    </w:p>
    <w:p w14:paraId="5B3F78C4" w14:textId="77777777" w:rsidR="00A5746E" w:rsidRPr="00AA4B8C" w:rsidRDefault="00A5746E" w:rsidP="00A5746E">
      <w:pPr>
        <w:shd w:val="clear" w:color="auto" w:fill="FFFFFF"/>
        <w:spacing w:after="0" w:line="240" w:lineRule="auto"/>
        <w:ind w:firstLine="288"/>
        <w:jc w:val="both"/>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xml:space="preserve"> — </w:t>
      </w:r>
      <w:proofErr w:type="spellStart"/>
      <w:r w:rsidRPr="00AA4B8C">
        <w:rPr>
          <w:rFonts w:ascii="Times New Roman" w:eastAsia="Times New Roman" w:hAnsi="Times New Roman" w:cs="Times New Roman"/>
          <w:color w:val="000000"/>
          <w:sz w:val="24"/>
          <w:szCs w:val="24"/>
        </w:rPr>
        <w:t>о.с</w:t>
      </w:r>
      <w:proofErr w:type="spellEnd"/>
      <w:r w:rsidRPr="00AA4B8C">
        <w:rPr>
          <w:rFonts w:ascii="Times New Roman" w:eastAsia="Times New Roman" w:hAnsi="Times New Roman" w:cs="Times New Roman"/>
          <w:color w:val="000000"/>
          <w:sz w:val="24"/>
          <w:szCs w:val="24"/>
        </w:rPr>
        <w:t>: прыжки на обеих ногах с продвижением вперед и на месте (воробей); ползание назад в положении лежа с опорой на руки, ноги согнуты (рак).</w:t>
      </w:r>
    </w:p>
    <w:p w14:paraId="2D08ECEB"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Игра-упражнение «Жучок на спине»</w:t>
      </w:r>
    </w:p>
    <w:p w14:paraId="4A75B48F"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Цель:</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формирование правильной осанки.</w:t>
      </w:r>
    </w:p>
    <w:p w14:paraId="209CACD7" w14:textId="77777777" w:rsidR="00A5746E" w:rsidRPr="00AA4B8C" w:rsidRDefault="00A5746E" w:rsidP="00A5746E">
      <w:pPr>
        <w:shd w:val="clear" w:color="auto" w:fill="FFFFFF"/>
        <w:spacing w:after="0" w:line="240" w:lineRule="auto"/>
        <w:ind w:firstLine="290"/>
        <w:jc w:val="both"/>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лежа на спине, руки и ноги в свободном положении. Представим, как с ветки на землю упал жучок, но упал неудачно. Оказался на спинке и пытается перевернуться на животик, чтобы уползти.</w:t>
      </w:r>
    </w:p>
    <w:p w14:paraId="359F743F" w14:textId="77777777" w:rsidR="00A5746E" w:rsidRPr="00AA4B8C" w:rsidRDefault="00A5746E" w:rsidP="00A5746E">
      <w:pPr>
        <w:shd w:val="clear" w:color="auto" w:fill="FFFFFF"/>
        <w:spacing w:after="0" w:line="240" w:lineRule="auto"/>
        <w:ind w:firstLine="284"/>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Изображение барахтанья лапками в разные стороны. Раскачивание на спинке с боку на бок (боковая </w:t>
      </w:r>
      <w:proofErr w:type="spellStart"/>
      <w:r w:rsidRPr="00AA4B8C">
        <w:rPr>
          <w:rFonts w:ascii="Times New Roman" w:eastAsia="Times New Roman" w:hAnsi="Times New Roman" w:cs="Times New Roman"/>
          <w:color w:val="000000"/>
          <w:sz w:val="24"/>
          <w:szCs w:val="24"/>
        </w:rPr>
        <w:t>качалочка</w:t>
      </w:r>
      <w:proofErr w:type="spellEnd"/>
      <w:r w:rsidRPr="00AA4B8C">
        <w:rPr>
          <w:rFonts w:ascii="Times New Roman" w:eastAsia="Times New Roman" w:hAnsi="Times New Roman" w:cs="Times New Roman"/>
          <w:color w:val="000000"/>
          <w:sz w:val="24"/>
          <w:szCs w:val="24"/>
        </w:rPr>
        <w:t>). Попытка рывком перевернуться на бок, а затем встать на локти и колени. Во время барахтанья не помогать головой и плечами, раскачиваться всем туловищем.</w:t>
      </w:r>
    </w:p>
    <w:p w14:paraId="413B5AF2" w14:textId="77777777" w:rsidR="00A5746E" w:rsidRPr="00AA4B8C" w:rsidRDefault="00A5746E" w:rsidP="00A5746E">
      <w:pPr>
        <w:shd w:val="clear" w:color="auto" w:fill="FFFFFF"/>
        <w:spacing w:after="0" w:line="240" w:lineRule="auto"/>
        <w:ind w:firstLine="288"/>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В конце игры детей можно спросить: Какая часть тела поддается раскачиванию легко, а какая остается неподвижной? Какой ты жук? Что у вас есть (лапки, крылышки, панцирь)? Каково ваше настроение?</w:t>
      </w:r>
    </w:p>
    <w:p w14:paraId="1D1CC963"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Упражнения и игры для профилактики и коррекции</w:t>
      </w:r>
    </w:p>
    <w:p w14:paraId="74669BC6"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нарушения осанки</w:t>
      </w:r>
    </w:p>
    <w:p w14:paraId="1F72FFB4"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xml:space="preserve"> «Не </w:t>
      </w:r>
      <w:proofErr w:type="spellStart"/>
      <w:r w:rsidRPr="00AA4B8C">
        <w:rPr>
          <w:rFonts w:ascii="Times New Roman" w:eastAsia="Times New Roman" w:hAnsi="Times New Roman" w:cs="Times New Roman"/>
          <w:b/>
          <w:bCs/>
          <w:color w:val="000000"/>
          <w:sz w:val="24"/>
          <w:szCs w:val="24"/>
        </w:rPr>
        <w:t>расплескай</w:t>
      </w:r>
      <w:proofErr w:type="spellEnd"/>
      <w:r w:rsidRPr="00AA4B8C">
        <w:rPr>
          <w:rFonts w:ascii="Times New Roman" w:eastAsia="Times New Roman" w:hAnsi="Times New Roman" w:cs="Times New Roman"/>
          <w:b/>
          <w:bCs/>
          <w:color w:val="000000"/>
          <w:sz w:val="24"/>
          <w:szCs w:val="24"/>
        </w:rPr>
        <w:t xml:space="preserve"> воду»</w:t>
      </w:r>
    </w:p>
    <w:p w14:paraId="19C87123"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Цель:</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формирование правильной осанки.</w:t>
      </w:r>
    </w:p>
    <w:p w14:paraId="39A90FE6" w14:textId="77777777" w:rsidR="00A5746E" w:rsidRPr="00AA4B8C" w:rsidRDefault="00A5746E" w:rsidP="00A5746E">
      <w:pPr>
        <w:shd w:val="clear" w:color="auto" w:fill="FFFFFF"/>
        <w:spacing w:after="0" w:line="240" w:lineRule="auto"/>
        <w:ind w:firstLine="280"/>
        <w:jc w:val="both"/>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xml:space="preserve"> — </w:t>
      </w:r>
      <w:proofErr w:type="spellStart"/>
      <w:r w:rsidRPr="00AA4B8C">
        <w:rPr>
          <w:rFonts w:ascii="Times New Roman" w:eastAsia="Times New Roman" w:hAnsi="Times New Roman" w:cs="Times New Roman"/>
          <w:color w:val="000000"/>
          <w:sz w:val="24"/>
          <w:szCs w:val="24"/>
        </w:rPr>
        <w:t>о.с</w:t>
      </w:r>
      <w:proofErr w:type="spellEnd"/>
      <w:r w:rsidRPr="00AA4B8C">
        <w:rPr>
          <w:rFonts w:ascii="Times New Roman" w:eastAsia="Times New Roman" w:hAnsi="Times New Roman" w:cs="Times New Roman"/>
          <w:color w:val="000000"/>
          <w:sz w:val="24"/>
          <w:szCs w:val="24"/>
        </w:rPr>
        <w:t>: ноги вместе. Руками на лопатках держится палка (коромыслом). Ребенок представляет, что необходимо зачерпнуть ведрами воду из колодца и донести ее до дома.</w:t>
      </w:r>
    </w:p>
    <w:p w14:paraId="25D3CFA3" w14:textId="77777777" w:rsidR="00A5746E" w:rsidRPr="00AA4B8C" w:rsidRDefault="00A5746E" w:rsidP="00A5746E">
      <w:pPr>
        <w:shd w:val="clear" w:color="auto" w:fill="FFFFFF"/>
        <w:spacing w:after="0" w:line="240" w:lineRule="auto"/>
        <w:ind w:firstLine="284"/>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Наклон в правую, а затем в левую сторону (импровизация зачерпывания воды). Гордой легкой походкой он передвигается с «коромыслом» по залу.</w:t>
      </w:r>
    </w:p>
    <w:p w14:paraId="49D154F7" w14:textId="77777777" w:rsidR="00A5746E" w:rsidRPr="00AA4B8C" w:rsidRDefault="00A5746E" w:rsidP="00A5746E">
      <w:pPr>
        <w:shd w:val="clear" w:color="auto" w:fill="FFFFFF"/>
        <w:spacing w:after="0" w:line="240" w:lineRule="auto"/>
        <w:ind w:firstLine="280"/>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Палку-коромысло можно держать двумя руками на уровне плеч, шире плеч, одной рукой, но в любом случае она должна быть перпендикулярна по отношению к телу и параллельна полу.</w:t>
      </w:r>
    </w:p>
    <w:p w14:paraId="7EB55CC5"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Можно оценить самую красивую походку.</w:t>
      </w:r>
    </w:p>
    <w:p w14:paraId="0EB4F7FE"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Игра-упражнение «Малютка»</w:t>
      </w:r>
    </w:p>
    <w:p w14:paraId="4F9A79A7"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Цель:</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формирование правильной осанки.</w:t>
      </w:r>
    </w:p>
    <w:p w14:paraId="7439E637" w14:textId="77777777" w:rsidR="00A5746E" w:rsidRPr="00AA4B8C" w:rsidRDefault="00A5746E" w:rsidP="00A5746E">
      <w:pPr>
        <w:shd w:val="clear" w:color="auto" w:fill="FFFFFF"/>
        <w:spacing w:after="0" w:line="240" w:lineRule="auto"/>
        <w:ind w:firstLine="280"/>
        <w:jc w:val="both"/>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лежа на спине, руки вдоль туловища, ноги плотно прижаты друг к другу. Ребенку предлагается представить себя малышом грудничкового возраста, изобразить его настроение и движения.</w:t>
      </w:r>
    </w:p>
    <w:p w14:paraId="6C41B10E" w14:textId="77777777" w:rsidR="00A5746E" w:rsidRPr="00AA4B8C" w:rsidRDefault="00A5746E" w:rsidP="00A5746E">
      <w:pPr>
        <w:shd w:val="clear" w:color="auto" w:fill="FFFFFF"/>
        <w:spacing w:after="0" w:line="240" w:lineRule="auto"/>
        <w:ind w:firstLine="286"/>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Подъем ног, согнутых в коленях, подтягивание стоп к лицу, непроизвольные движения руками и ногами в воздухе, </w:t>
      </w:r>
      <w:proofErr w:type="spellStart"/>
      <w:r w:rsidRPr="00AA4B8C">
        <w:rPr>
          <w:rFonts w:ascii="Times New Roman" w:eastAsia="Times New Roman" w:hAnsi="Times New Roman" w:cs="Times New Roman"/>
          <w:color w:val="000000"/>
          <w:sz w:val="24"/>
          <w:szCs w:val="24"/>
        </w:rPr>
        <w:t>гуление</w:t>
      </w:r>
      <w:proofErr w:type="spellEnd"/>
      <w:r w:rsidRPr="00AA4B8C">
        <w:rPr>
          <w:rFonts w:ascii="Times New Roman" w:eastAsia="Times New Roman" w:hAnsi="Times New Roman" w:cs="Times New Roman"/>
          <w:color w:val="000000"/>
          <w:sz w:val="24"/>
          <w:szCs w:val="24"/>
        </w:rPr>
        <w:t>, поднятие головы (не отрывая плеч от пола), повороты ее в стороны, проявление эмоций радости, импровизация плача со звуками [</w:t>
      </w:r>
      <w:proofErr w:type="spellStart"/>
      <w:r w:rsidRPr="00AA4B8C">
        <w:rPr>
          <w:rFonts w:ascii="Times New Roman" w:eastAsia="Times New Roman" w:hAnsi="Times New Roman" w:cs="Times New Roman"/>
          <w:color w:val="000000"/>
          <w:sz w:val="24"/>
          <w:szCs w:val="24"/>
        </w:rPr>
        <w:t>уа-уа</w:t>
      </w:r>
      <w:proofErr w:type="spellEnd"/>
      <w:r w:rsidRPr="00AA4B8C">
        <w:rPr>
          <w:rFonts w:ascii="Times New Roman" w:eastAsia="Times New Roman" w:hAnsi="Times New Roman" w:cs="Times New Roman"/>
          <w:color w:val="000000"/>
          <w:sz w:val="24"/>
          <w:szCs w:val="24"/>
        </w:rPr>
        <w:t>], имитация движения губ, сосущих соску.</w:t>
      </w:r>
    </w:p>
    <w:p w14:paraId="2F3267A3"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«Морская фигура»</w:t>
      </w:r>
    </w:p>
    <w:p w14:paraId="3BBEB44D" w14:textId="77777777" w:rsidR="00A5746E" w:rsidRPr="00AA4B8C" w:rsidRDefault="00A5746E" w:rsidP="00A5746E">
      <w:pPr>
        <w:shd w:val="clear" w:color="auto" w:fill="FFFFFF"/>
        <w:spacing w:after="0" w:line="240" w:lineRule="auto"/>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lastRenderedPageBreak/>
        <w:t>Дети, взявшись за руки, образуют круг, стоя лицом к центру. Размахивая руками вперед-назад, они произносят слова: "Волны качаются -раз, волны качаются — два, волны качаются — три, на месте, фигура, замри!" После слова "замри" дети принимают положение правильной осанки, стоя, сидя, опустившись на колени. Педагог выбирает лучшую "фигуру" — ребенка, который сумел принять и сохранить положение правильной осанки.</w:t>
      </w:r>
    </w:p>
    <w:p w14:paraId="1E17D0E1" w14:textId="77777777" w:rsidR="00A5746E" w:rsidRPr="00AA4B8C" w:rsidRDefault="00A5746E" w:rsidP="00A5746E">
      <w:pPr>
        <w:shd w:val="clear" w:color="auto" w:fill="FFFFFF"/>
        <w:spacing w:after="0" w:line="240" w:lineRule="auto"/>
        <w:jc w:val="both"/>
        <w:rPr>
          <w:rFonts w:ascii="Arial" w:eastAsia="Times New Roman" w:hAnsi="Arial" w:cs="Arial"/>
          <w:color w:val="000000"/>
        </w:rPr>
      </w:pPr>
      <w:r w:rsidRPr="00AA4B8C">
        <w:rPr>
          <w:rFonts w:ascii="Times New Roman" w:eastAsia="Times New Roman" w:hAnsi="Times New Roman" w:cs="Times New Roman"/>
          <w:i/>
          <w:iCs/>
          <w:color w:val="000000"/>
          <w:sz w:val="24"/>
          <w:szCs w:val="24"/>
        </w:rPr>
        <w:t>Правила:</w:t>
      </w:r>
    </w:p>
    <w:p w14:paraId="12B51897" w14:textId="77777777" w:rsidR="00A5746E" w:rsidRPr="00AA4B8C" w:rsidRDefault="00A5746E" w:rsidP="00A5746E">
      <w:pPr>
        <w:shd w:val="clear" w:color="auto" w:fill="FFFFFF"/>
        <w:spacing w:after="0" w:line="240" w:lineRule="auto"/>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принятую после слова "замри!" позу нельзя менять;</w:t>
      </w:r>
    </w:p>
    <w:p w14:paraId="487D0BF5" w14:textId="77777777" w:rsidR="00A5746E" w:rsidRPr="00AA4B8C" w:rsidRDefault="00A5746E" w:rsidP="00A5746E">
      <w:pPr>
        <w:shd w:val="clear" w:color="auto" w:fill="FFFFFF"/>
        <w:spacing w:after="0" w:line="240" w:lineRule="auto"/>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при повторении игры необходимо найти новую позу;</w:t>
      </w:r>
    </w:p>
    <w:p w14:paraId="00408B34"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ребенок, не сумевший сохранить положение правильной осанки, отходит в сторону и выполняет корригирующее упражнение по указанию</w:t>
      </w:r>
    </w:p>
    <w:p w14:paraId="4728EB29"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Упражнения и игры для профилактики и коррекции</w:t>
      </w:r>
    </w:p>
    <w:p w14:paraId="07D25040"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нарушения осанки</w:t>
      </w:r>
    </w:p>
    <w:p w14:paraId="2A5D6CA3"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Комплекс «Буратино»</w:t>
      </w:r>
    </w:p>
    <w:p w14:paraId="5D1D6455" w14:textId="77777777" w:rsidR="00A5746E" w:rsidRPr="00AA4B8C" w:rsidRDefault="00A5746E" w:rsidP="00A5746E">
      <w:pPr>
        <w:shd w:val="clear" w:color="auto" w:fill="FFFFFF"/>
        <w:spacing w:after="0" w:line="240" w:lineRule="auto"/>
        <w:ind w:firstLine="276"/>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Цель:</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формирование правильной осанки у вертикальной плоскости.</w:t>
      </w:r>
    </w:p>
    <w:p w14:paraId="4B9EF6C8" w14:textId="77777777" w:rsidR="00A5746E" w:rsidRPr="00AA4B8C" w:rsidRDefault="00A5746E" w:rsidP="00A5746E">
      <w:pPr>
        <w:shd w:val="clear" w:color="auto" w:fill="FFFFFF"/>
        <w:spacing w:after="0" w:line="240" w:lineRule="auto"/>
        <w:ind w:firstLine="280"/>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Представьте, что вы Буратино, висящий на стене. Карабас </w:t>
      </w:r>
      <w:proofErr w:type="spellStart"/>
      <w:r w:rsidRPr="00AA4B8C">
        <w:rPr>
          <w:rFonts w:ascii="Times New Roman" w:eastAsia="Times New Roman" w:hAnsi="Times New Roman" w:cs="Times New Roman"/>
          <w:color w:val="000000"/>
          <w:sz w:val="24"/>
          <w:szCs w:val="24"/>
        </w:rPr>
        <w:t>Барабас</w:t>
      </w:r>
      <w:proofErr w:type="spellEnd"/>
      <w:r w:rsidRPr="00AA4B8C">
        <w:rPr>
          <w:rFonts w:ascii="Times New Roman" w:eastAsia="Times New Roman" w:hAnsi="Times New Roman" w:cs="Times New Roman"/>
          <w:color w:val="000000"/>
          <w:sz w:val="24"/>
          <w:szCs w:val="24"/>
        </w:rPr>
        <w:t xml:space="preserve"> повесил его за пояс на гвоздик. Но разве Буратино согласится спокойно висеть на стене? Надоело Буратино висеть и решил он немного размяться.</w:t>
      </w:r>
    </w:p>
    <w:p w14:paraId="2C6E31B2" w14:textId="77777777" w:rsidR="00A5746E" w:rsidRPr="00AA4B8C" w:rsidRDefault="00A5746E" w:rsidP="00A5746E">
      <w:pPr>
        <w:shd w:val="clear" w:color="auto" w:fill="FFFFFF"/>
        <w:spacing w:after="0" w:line="240" w:lineRule="auto"/>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xml:space="preserve">. — </w:t>
      </w:r>
      <w:proofErr w:type="spellStart"/>
      <w:r w:rsidRPr="00AA4B8C">
        <w:rPr>
          <w:rFonts w:ascii="Times New Roman" w:eastAsia="Times New Roman" w:hAnsi="Times New Roman" w:cs="Times New Roman"/>
          <w:color w:val="000000"/>
          <w:sz w:val="24"/>
          <w:szCs w:val="24"/>
        </w:rPr>
        <w:t>о.с</w:t>
      </w:r>
      <w:proofErr w:type="spellEnd"/>
      <w:r w:rsidRPr="00AA4B8C">
        <w:rPr>
          <w:rFonts w:ascii="Times New Roman" w:eastAsia="Times New Roman" w:hAnsi="Times New Roman" w:cs="Times New Roman"/>
          <w:color w:val="000000"/>
          <w:sz w:val="24"/>
          <w:szCs w:val="24"/>
        </w:rPr>
        <w:t xml:space="preserve">: у стены, касаясь ее затылком, спиной, ягодицами, пятками. 1 — поднять руки через стороны вверх, вернуться в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(5—6 раз).</w:t>
      </w:r>
    </w:p>
    <w:p w14:paraId="1A7547BE" w14:textId="77777777" w:rsidR="00A5746E" w:rsidRPr="00AA4B8C" w:rsidRDefault="00A5746E" w:rsidP="00A5746E">
      <w:pPr>
        <w:shd w:val="clear" w:color="auto" w:fill="FFFFFF"/>
        <w:spacing w:after="0" w:line="240" w:lineRule="auto"/>
        <w:ind w:firstLine="298"/>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Поднять ногу, согнутую в колене, затем вытянуть ее вперед, вернуться в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то же другой ногой (5—6 раз).</w:t>
      </w:r>
    </w:p>
    <w:p w14:paraId="204E01D7" w14:textId="77777777" w:rsidR="00A5746E" w:rsidRPr="00AA4B8C" w:rsidRDefault="00A5746E" w:rsidP="00A5746E">
      <w:pPr>
        <w:shd w:val="clear" w:color="auto" w:fill="FFFFFF"/>
        <w:spacing w:after="0" w:line="240" w:lineRule="auto"/>
        <w:ind w:firstLine="298"/>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Приподняться на носки, словно пытаясь сняться с гвоздика, руки в стороны — вернуться в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(5—6 раз).</w:t>
      </w:r>
    </w:p>
    <w:p w14:paraId="6BA96953" w14:textId="77777777" w:rsidR="00A5746E" w:rsidRPr="00AA4B8C" w:rsidRDefault="00A5746E" w:rsidP="00A5746E">
      <w:pPr>
        <w:shd w:val="clear" w:color="auto" w:fill="FFFFFF"/>
        <w:spacing w:after="0" w:line="240" w:lineRule="auto"/>
        <w:ind w:firstLine="296"/>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Вытянуть правую руку в сторону, не отрывая от стены, поднять левую ногу, не отрывая от стены, сохраняя равновесие; то же в другую сторону (5—6 раз).</w:t>
      </w:r>
    </w:p>
    <w:p w14:paraId="5D3A7549" w14:textId="77777777" w:rsidR="00A5746E" w:rsidRPr="00AA4B8C" w:rsidRDefault="00A5746E" w:rsidP="00A5746E">
      <w:pPr>
        <w:shd w:val="clear" w:color="auto" w:fill="FFFFFF"/>
        <w:spacing w:after="0" w:line="240" w:lineRule="auto"/>
        <w:ind w:firstLine="296"/>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Поднять правую ногу, согнутую в колене, и, захватив руками голень, подтянуть колено к груди, вернуться в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то же другой ногой (5—6 раз).</w:t>
      </w:r>
    </w:p>
    <w:p w14:paraId="26B24D29" w14:textId="77777777" w:rsidR="00A5746E" w:rsidRPr="00AA4B8C" w:rsidRDefault="00A5746E" w:rsidP="00A5746E">
      <w:pPr>
        <w:shd w:val="clear" w:color="auto" w:fill="FFFFFF"/>
        <w:spacing w:after="0" w:line="240" w:lineRule="auto"/>
        <w:ind w:firstLine="296"/>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Поднять правую ногу, согнутую в колене, подтянуть к ней нос (плечи плотно прижаты к стене), двигаются только шея и голова, вернуться в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то же левой ногой (5—6 раз).</w:t>
      </w:r>
    </w:p>
    <w:p w14:paraId="2146D6FE" w14:textId="77777777" w:rsidR="00A5746E" w:rsidRPr="00AA4B8C" w:rsidRDefault="00A5746E" w:rsidP="00A5746E">
      <w:pPr>
        <w:shd w:val="clear" w:color="auto" w:fill="FFFFFF"/>
        <w:spacing w:after="0" w:line="240" w:lineRule="auto"/>
        <w:ind w:firstLine="296"/>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Мелкими шажками, не отрывая пяток от стены, поставить ноги на ширину плеч, руки на пояс. Касаясь стены затылком, спиной, ягодицами и плечами, наклониться в правую сторону, вернуться в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то же в левую сторону (3—4 раза).</w:t>
      </w:r>
    </w:p>
    <w:p w14:paraId="35B2917C"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«Великаны и гномики»</w:t>
      </w:r>
    </w:p>
    <w:p w14:paraId="1E841944" w14:textId="77777777" w:rsidR="00A5746E" w:rsidRPr="00AA4B8C" w:rsidRDefault="00A5746E" w:rsidP="00A5746E">
      <w:pPr>
        <w:shd w:val="clear" w:color="auto" w:fill="FFFFFF"/>
        <w:spacing w:after="0" w:line="240" w:lineRule="auto"/>
        <w:ind w:firstLine="280"/>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укрепление мышц верхних и нижних конечностей, формирование правильной осанки, улучшение координации движений.</w:t>
      </w:r>
    </w:p>
    <w:p w14:paraId="4CCA09AA" w14:textId="77777777" w:rsidR="00A5746E" w:rsidRPr="00AA4B8C" w:rsidRDefault="00A5746E" w:rsidP="00A5746E">
      <w:pPr>
        <w:shd w:val="clear" w:color="auto" w:fill="FFFFFF"/>
        <w:spacing w:after="0" w:line="240" w:lineRule="auto"/>
        <w:ind w:firstLine="276"/>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Ходьба по залу. «Великаны» — идти на носочках, руки вверх. «Гномики» — идти в </w:t>
      </w:r>
      <w:proofErr w:type="spellStart"/>
      <w:r w:rsidRPr="00AA4B8C">
        <w:rPr>
          <w:rFonts w:ascii="Times New Roman" w:eastAsia="Times New Roman" w:hAnsi="Times New Roman" w:cs="Times New Roman"/>
          <w:color w:val="000000"/>
          <w:sz w:val="24"/>
          <w:szCs w:val="24"/>
        </w:rPr>
        <w:t>полуприседе</w:t>
      </w:r>
      <w:proofErr w:type="spellEnd"/>
      <w:r w:rsidRPr="00AA4B8C">
        <w:rPr>
          <w:rFonts w:ascii="Times New Roman" w:eastAsia="Times New Roman" w:hAnsi="Times New Roman" w:cs="Times New Roman"/>
          <w:color w:val="000000"/>
          <w:sz w:val="24"/>
          <w:szCs w:val="24"/>
        </w:rPr>
        <w:t>, руки на пояс. Спина прямая!</w:t>
      </w:r>
    </w:p>
    <w:p w14:paraId="7DE18EED"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br/>
        <w:t>Упражнения и игры для профилактики и коррекции</w:t>
      </w:r>
    </w:p>
    <w:p w14:paraId="513527F0"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нарушения осанки</w:t>
      </w:r>
    </w:p>
    <w:p w14:paraId="7F49F62E"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Комплекс «Веселый гномик»</w:t>
      </w:r>
    </w:p>
    <w:p w14:paraId="5376344D" w14:textId="77777777" w:rsidR="00A5746E" w:rsidRPr="00AA4B8C" w:rsidRDefault="00A5746E" w:rsidP="00A5746E">
      <w:pPr>
        <w:shd w:val="clear" w:color="auto" w:fill="FFFFFF"/>
        <w:spacing w:after="0" w:line="240" w:lineRule="auto"/>
        <w:ind w:firstLine="12"/>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Цель:</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коррекция сутулости.</w:t>
      </w:r>
    </w:p>
    <w:p w14:paraId="78C155E5" w14:textId="77777777" w:rsidR="00A5746E" w:rsidRPr="00AA4B8C" w:rsidRDefault="00A5746E" w:rsidP="00A5746E">
      <w:pPr>
        <w:shd w:val="clear" w:color="auto" w:fill="FFFFFF"/>
        <w:spacing w:after="0" w:line="240" w:lineRule="auto"/>
        <w:ind w:firstLine="296"/>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В сказочном царстве жил маленький гномик. Ему очень хотелось подрасти и стать высоким и стройным. Отправился он к старому доброму Волшебнику за советом. И что же тот посоветовал?</w:t>
      </w:r>
    </w:p>
    <w:p w14:paraId="2C092FEC" w14:textId="77777777" w:rsidR="00A5746E" w:rsidRPr="00AA4B8C" w:rsidRDefault="00A5746E" w:rsidP="00A5746E">
      <w:pPr>
        <w:shd w:val="clear" w:color="auto" w:fill="FFFFFF"/>
        <w:spacing w:after="0" w:line="240" w:lineRule="auto"/>
        <w:ind w:firstLine="292"/>
        <w:jc w:val="both"/>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xml:space="preserve">. — </w:t>
      </w:r>
      <w:proofErr w:type="spellStart"/>
      <w:r w:rsidRPr="00AA4B8C">
        <w:rPr>
          <w:rFonts w:ascii="Times New Roman" w:eastAsia="Times New Roman" w:hAnsi="Times New Roman" w:cs="Times New Roman"/>
          <w:color w:val="000000"/>
          <w:sz w:val="24"/>
          <w:szCs w:val="24"/>
        </w:rPr>
        <w:t>о.с</w:t>
      </w:r>
      <w:proofErr w:type="spellEnd"/>
      <w:r w:rsidRPr="00AA4B8C">
        <w:rPr>
          <w:rFonts w:ascii="Times New Roman" w:eastAsia="Times New Roman" w:hAnsi="Times New Roman" w:cs="Times New Roman"/>
          <w:color w:val="000000"/>
          <w:sz w:val="24"/>
          <w:szCs w:val="24"/>
        </w:rPr>
        <w:t xml:space="preserve">. Поднимаясь на носки, прогнуться спиной назад, руки поднять вверх ладонями вперед, вернуться в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Повторить в медленном темпе 5—6 раз.</w:t>
      </w:r>
    </w:p>
    <w:p w14:paraId="778042C7" w14:textId="77777777" w:rsidR="00A5746E" w:rsidRPr="00AA4B8C" w:rsidRDefault="00A5746E" w:rsidP="00A5746E">
      <w:pPr>
        <w:shd w:val="clear" w:color="auto" w:fill="FFFFFF"/>
        <w:spacing w:after="0" w:line="240" w:lineRule="auto"/>
        <w:ind w:firstLine="292"/>
        <w:jc w:val="both"/>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xml:space="preserve">. — </w:t>
      </w:r>
      <w:proofErr w:type="spellStart"/>
      <w:r w:rsidRPr="00AA4B8C">
        <w:rPr>
          <w:rFonts w:ascii="Times New Roman" w:eastAsia="Times New Roman" w:hAnsi="Times New Roman" w:cs="Times New Roman"/>
          <w:color w:val="000000"/>
          <w:sz w:val="24"/>
          <w:szCs w:val="24"/>
        </w:rPr>
        <w:t>о.с</w:t>
      </w:r>
      <w:proofErr w:type="spellEnd"/>
      <w:r w:rsidRPr="00AA4B8C">
        <w:rPr>
          <w:rFonts w:ascii="Times New Roman" w:eastAsia="Times New Roman" w:hAnsi="Times New Roman" w:cs="Times New Roman"/>
          <w:color w:val="000000"/>
          <w:sz w:val="24"/>
          <w:szCs w:val="24"/>
        </w:rPr>
        <w:t xml:space="preserve">. Поднимаясь на носки, вытянуть назад соединенные в «замке» руки, прогнуться спиной назад; фиксировать положение спины, вернуться в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Повторить в медленном темпе 4—5 раз с интервалом в 40—50 с.</w:t>
      </w:r>
    </w:p>
    <w:p w14:paraId="0E8EC887" w14:textId="77777777" w:rsidR="00A5746E" w:rsidRPr="00AA4B8C" w:rsidRDefault="00A5746E" w:rsidP="00A5746E">
      <w:pPr>
        <w:shd w:val="clear" w:color="auto" w:fill="FFFFFF"/>
        <w:spacing w:after="0" w:line="240" w:lineRule="auto"/>
        <w:ind w:firstLine="296"/>
        <w:jc w:val="both"/>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lastRenderedPageBreak/>
        <w:t>И.п</w:t>
      </w:r>
      <w:proofErr w:type="spellEnd"/>
      <w:r w:rsidRPr="00AA4B8C">
        <w:rPr>
          <w:rFonts w:ascii="Times New Roman" w:eastAsia="Times New Roman" w:hAnsi="Times New Roman" w:cs="Times New Roman"/>
          <w:color w:val="000000"/>
          <w:sz w:val="24"/>
          <w:szCs w:val="24"/>
        </w:rPr>
        <w:t xml:space="preserve">. — </w:t>
      </w:r>
      <w:proofErr w:type="spellStart"/>
      <w:r w:rsidRPr="00AA4B8C">
        <w:rPr>
          <w:rFonts w:ascii="Times New Roman" w:eastAsia="Times New Roman" w:hAnsi="Times New Roman" w:cs="Times New Roman"/>
          <w:color w:val="000000"/>
          <w:sz w:val="24"/>
          <w:szCs w:val="24"/>
        </w:rPr>
        <w:t>о.с</w:t>
      </w:r>
      <w:proofErr w:type="spellEnd"/>
      <w:r w:rsidRPr="00AA4B8C">
        <w:rPr>
          <w:rFonts w:ascii="Times New Roman" w:eastAsia="Times New Roman" w:hAnsi="Times New Roman" w:cs="Times New Roman"/>
          <w:color w:val="000000"/>
          <w:sz w:val="24"/>
          <w:szCs w:val="24"/>
        </w:rPr>
        <w:t xml:space="preserve">: ноги врозь на ширине плеч, руки на поясе. Наклониться вперед, руки развести в стороны ладонями книзу, прогнуться в пояснице, фиксировать положение спины, вернуться в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Повторить в медленном темпе 4—5 раз с интервалом в 1—2 мин.</w:t>
      </w:r>
    </w:p>
    <w:p w14:paraId="16AF9CD1" w14:textId="77777777" w:rsidR="00A5746E" w:rsidRPr="00AA4B8C" w:rsidRDefault="00A5746E" w:rsidP="00A5746E">
      <w:pPr>
        <w:shd w:val="clear" w:color="auto" w:fill="FFFFFF"/>
        <w:spacing w:after="0" w:line="240" w:lineRule="auto"/>
        <w:jc w:val="both"/>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xml:space="preserve">.: стойка на коленях, руки внизу. Наклониться назад, прогибаясь в спине, руки поднять вверх, в стороны, вернуться в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xml:space="preserve">. Повторить в медленном темпе 5—6 раз с интервалом в 30—40 с.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xml:space="preserve">.: стойка на коленях, руки на поясе. Сделать глубокий наклон назад, прогибаясь в пояснице, руки раздвинуты в стороны ладонями кверху; фиксировать положение спины, вернуться в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Повторить в медленном темпе 4—5 раз с интервалом в 1—2 мин.</w:t>
      </w:r>
    </w:p>
    <w:p w14:paraId="6A1FB31F" w14:textId="77777777" w:rsidR="00A5746E" w:rsidRPr="00AA4B8C" w:rsidRDefault="00A5746E" w:rsidP="00A5746E">
      <w:pPr>
        <w:shd w:val="clear" w:color="auto" w:fill="FFFFFF"/>
        <w:spacing w:after="0" w:line="240" w:lineRule="auto"/>
        <w:ind w:firstLine="278"/>
        <w:jc w:val="both"/>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xml:space="preserve">.: лежа на животе, руки вдоль туловища. Прогнуться, руки назад, кисти соединены, приподнять голову, плечи отвести назад, вернуться в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Повторить 5—6 раз в медленном темпе с интервалом в 1—2 мин.</w:t>
      </w:r>
    </w:p>
    <w:p w14:paraId="5D27AB1D" w14:textId="77777777" w:rsidR="00A5746E" w:rsidRPr="00AA4B8C" w:rsidRDefault="00A5746E" w:rsidP="00A5746E">
      <w:pPr>
        <w:shd w:val="clear" w:color="auto" w:fill="FFFFFF"/>
        <w:spacing w:after="0" w:line="240" w:lineRule="auto"/>
        <w:ind w:firstLine="278"/>
        <w:jc w:val="both"/>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xml:space="preserve">.: сидя на гимнастической скамейке (стуле), руки на поясе. Медленно поднимая голову вперед-назад, прогнуться спиной назад, руки вытянуть вверх ладонями вперед; фиксировать положение спины, вернуться в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Повторить 5—6 раз в медленном темпе с интервалом в 2—3 мин.</w:t>
      </w:r>
    </w:p>
    <w:p w14:paraId="55DC653B"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Упражнения и игры для профилактики и коррекции</w:t>
      </w:r>
    </w:p>
    <w:p w14:paraId="03245F48"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нарушения осанки</w:t>
      </w:r>
    </w:p>
    <w:p w14:paraId="2567EE47"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«Кукла принца Тутти»</w:t>
      </w:r>
    </w:p>
    <w:p w14:paraId="1F2CD837"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Цель:</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профилактика и коррекция сколиоза.</w:t>
      </w:r>
    </w:p>
    <w:p w14:paraId="166F65DD" w14:textId="77777777" w:rsidR="00A5746E" w:rsidRPr="00AA4B8C" w:rsidRDefault="00A5746E" w:rsidP="00A5746E">
      <w:pPr>
        <w:shd w:val="clear" w:color="auto" w:fill="FFFFFF"/>
        <w:spacing w:after="0" w:line="240" w:lineRule="auto"/>
        <w:ind w:firstLine="276"/>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Ты — живая кукла, которую подарили принцу Тутти, но никто не должен об этом догадаться. Движения — синхронные, четкие, мимика лица кукольная (но что ты чувствуешь при этом?).</w:t>
      </w:r>
    </w:p>
    <w:p w14:paraId="4AA38562" w14:textId="77777777" w:rsidR="00A5746E" w:rsidRPr="00AA4B8C" w:rsidRDefault="00A5746E" w:rsidP="00A5746E">
      <w:pPr>
        <w:shd w:val="clear" w:color="auto" w:fill="FFFFFF"/>
        <w:spacing w:after="0" w:line="240" w:lineRule="auto"/>
        <w:ind w:firstLine="278"/>
        <w:jc w:val="both"/>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xml:space="preserve">. — </w:t>
      </w:r>
      <w:proofErr w:type="spellStart"/>
      <w:r w:rsidRPr="00AA4B8C">
        <w:rPr>
          <w:rFonts w:ascii="Times New Roman" w:eastAsia="Times New Roman" w:hAnsi="Times New Roman" w:cs="Times New Roman"/>
          <w:color w:val="000000"/>
          <w:sz w:val="24"/>
          <w:szCs w:val="24"/>
        </w:rPr>
        <w:t>о.с</w:t>
      </w:r>
      <w:proofErr w:type="spellEnd"/>
      <w:r w:rsidRPr="00AA4B8C">
        <w:rPr>
          <w:rFonts w:ascii="Times New Roman" w:eastAsia="Times New Roman" w:hAnsi="Times New Roman" w:cs="Times New Roman"/>
          <w:color w:val="000000"/>
          <w:sz w:val="24"/>
          <w:szCs w:val="24"/>
        </w:rPr>
        <w:t xml:space="preserve">. Поднять левую руку вперед, правую отвести назад, вернуться в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Повторить 5—6 раз в медленном темпе, с интервалом в 30—40 с.</w:t>
      </w:r>
    </w:p>
    <w:p w14:paraId="7E40DFFB" w14:textId="77777777" w:rsidR="00A5746E" w:rsidRPr="00AA4B8C" w:rsidRDefault="00A5746E" w:rsidP="00A5746E">
      <w:pPr>
        <w:shd w:val="clear" w:color="auto" w:fill="FFFFFF"/>
        <w:spacing w:after="0" w:line="240" w:lineRule="auto"/>
        <w:ind w:firstLine="276"/>
        <w:jc w:val="both"/>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xml:space="preserve">. — </w:t>
      </w:r>
      <w:proofErr w:type="spellStart"/>
      <w:r w:rsidRPr="00AA4B8C">
        <w:rPr>
          <w:rFonts w:ascii="Times New Roman" w:eastAsia="Times New Roman" w:hAnsi="Times New Roman" w:cs="Times New Roman"/>
          <w:color w:val="000000"/>
          <w:sz w:val="24"/>
          <w:szCs w:val="24"/>
        </w:rPr>
        <w:t>о.с</w:t>
      </w:r>
      <w:proofErr w:type="spellEnd"/>
      <w:r w:rsidRPr="00AA4B8C">
        <w:rPr>
          <w:rFonts w:ascii="Times New Roman" w:eastAsia="Times New Roman" w:hAnsi="Times New Roman" w:cs="Times New Roman"/>
          <w:color w:val="000000"/>
          <w:sz w:val="24"/>
          <w:szCs w:val="24"/>
        </w:rPr>
        <w:t xml:space="preserve">: ноги на ширине плеч, левая рука вверху, правая за спиной. Пружинистые наклоны в правую сторону, вернуться в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Повторить в медленном темпе 5—6 раз с интервалом в 30—40 с; то же в другую сторону.</w:t>
      </w:r>
    </w:p>
    <w:p w14:paraId="19DDA928" w14:textId="77777777" w:rsidR="00A5746E" w:rsidRPr="00AA4B8C" w:rsidRDefault="00A5746E" w:rsidP="00A5746E">
      <w:pPr>
        <w:shd w:val="clear" w:color="auto" w:fill="FFFFFF"/>
        <w:spacing w:after="0" w:line="240" w:lineRule="auto"/>
        <w:ind w:firstLine="280"/>
        <w:jc w:val="both"/>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xml:space="preserve">.: сидя на стуле, руки опущены на колени. Поднять левую руку вверх, правую вытянуть назад, вниз, наклониться вправо, вернуться в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Повторить в медленном темпе 4— 5 раз с интервалом в 1 мин; то же в другую сторону.</w:t>
      </w:r>
    </w:p>
    <w:p w14:paraId="67AF1881" w14:textId="77777777" w:rsidR="00A5746E" w:rsidRPr="00AA4B8C" w:rsidRDefault="00A5746E" w:rsidP="00A5746E">
      <w:pPr>
        <w:shd w:val="clear" w:color="auto" w:fill="FFFFFF"/>
        <w:spacing w:after="0" w:line="240" w:lineRule="auto"/>
        <w:ind w:firstLine="276"/>
        <w:jc w:val="both"/>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xml:space="preserve">.: в упоре на коленях, руки опущены. Правую ногу вытянуть назад, зафиксировать принятое положение, затем вернуться в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Повторить 5—6 раз с интервалом в 1—2 мин; то же в другую сторону.</w:t>
      </w:r>
    </w:p>
    <w:p w14:paraId="434BF6D0" w14:textId="77777777" w:rsidR="00A5746E" w:rsidRPr="00AA4B8C" w:rsidRDefault="00A5746E" w:rsidP="00A5746E">
      <w:pPr>
        <w:shd w:val="clear" w:color="auto" w:fill="FFFFFF"/>
        <w:spacing w:after="0" w:line="240" w:lineRule="auto"/>
        <w:ind w:firstLine="276"/>
        <w:jc w:val="both"/>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xml:space="preserve">.: лежа на животе, руки согнуты под подбородком. Прогибаясь назад, левую руку вытянуть вперед, правую отвести назад, вернуться в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Повторить 5—6 раз с интервалом в 1—2 минуты; то же в другую сторону.</w:t>
      </w:r>
    </w:p>
    <w:p w14:paraId="54485D42"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rPr>
        <w:br/>
      </w:r>
      <w:r w:rsidRPr="00AA4B8C">
        <w:rPr>
          <w:rFonts w:ascii="Times New Roman" w:eastAsia="Times New Roman" w:hAnsi="Times New Roman" w:cs="Times New Roman"/>
          <w:b/>
          <w:bCs/>
          <w:color w:val="000000"/>
          <w:sz w:val="24"/>
          <w:szCs w:val="24"/>
        </w:rPr>
        <w:t>Упражнения и игры для профилактики и коррекции</w:t>
      </w:r>
    </w:p>
    <w:p w14:paraId="772E82B1"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нарушения осанки</w:t>
      </w:r>
    </w:p>
    <w:p w14:paraId="4E58B8B6"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«Ровная спина»</w:t>
      </w:r>
    </w:p>
    <w:p w14:paraId="3CB2F40F"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Цель:</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профилактика сколиоза.</w:t>
      </w:r>
    </w:p>
    <w:p w14:paraId="3849CA67" w14:textId="77777777" w:rsidR="00A5746E" w:rsidRPr="00AA4B8C" w:rsidRDefault="00A5746E" w:rsidP="00AC3712">
      <w:pPr>
        <w:numPr>
          <w:ilvl w:val="0"/>
          <w:numId w:val="123"/>
        </w:numPr>
        <w:shd w:val="clear" w:color="auto" w:fill="FFFFFF"/>
        <w:spacing w:before="100" w:beforeAutospacing="1" w:after="100" w:afterAutospacing="1" w:line="240" w:lineRule="auto"/>
        <w:ind w:left="0" w:firstLine="900"/>
        <w:rPr>
          <w:rFonts w:ascii="Arial" w:eastAsia="Times New Roman" w:hAnsi="Arial" w:cs="Arial"/>
          <w:color w:val="000000"/>
        </w:rPr>
      </w:pPr>
      <w:r w:rsidRPr="00AA4B8C">
        <w:rPr>
          <w:rFonts w:ascii="Times New Roman" w:eastAsia="Times New Roman" w:hAnsi="Times New Roman" w:cs="Times New Roman"/>
          <w:color w:val="000000"/>
          <w:sz w:val="24"/>
          <w:szCs w:val="24"/>
        </w:rPr>
        <w:t>Ходьба с движением рук, на носках.</w:t>
      </w:r>
    </w:p>
    <w:p w14:paraId="01E69AED" w14:textId="77777777" w:rsidR="00A5746E" w:rsidRPr="00AA4B8C" w:rsidRDefault="00A5746E" w:rsidP="00AC3712">
      <w:pPr>
        <w:numPr>
          <w:ilvl w:val="0"/>
          <w:numId w:val="123"/>
        </w:numPr>
        <w:shd w:val="clear" w:color="auto" w:fill="FFFFFF"/>
        <w:spacing w:before="100" w:beforeAutospacing="1" w:after="100" w:afterAutospacing="1" w:line="240" w:lineRule="auto"/>
        <w:ind w:left="0" w:firstLine="900"/>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xml:space="preserve">. — </w:t>
      </w:r>
      <w:proofErr w:type="spellStart"/>
      <w:r w:rsidRPr="00AA4B8C">
        <w:rPr>
          <w:rFonts w:ascii="Times New Roman" w:eastAsia="Times New Roman" w:hAnsi="Times New Roman" w:cs="Times New Roman"/>
          <w:color w:val="000000"/>
          <w:sz w:val="24"/>
          <w:szCs w:val="24"/>
        </w:rPr>
        <w:t>о.с</w:t>
      </w:r>
      <w:proofErr w:type="spellEnd"/>
      <w:r w:rsidRPr="00AA4B8C">
        <w:rPr>
          <w:rFonts w:ascii="Times New Roman" w:eastAsia="Times New Roman" w:hAnsi="Times New Roman" w:cs="Times New Roman"/>
          <w:color w:val="000000"/>
          <w:sz w:val="24"/>
          <w:szCs w:val="24"/>
        </w:rPr>
        <w:t>. Медленное поднимание рук вверх — вдох, опускание — выдох.</w:t>
      </w:r>
    </w:p>
    <w:p w14:paraId="06D230D8" w14:textId="77777777" w:rsidR="00A5746E" w:rsidRPr="00AA4B8C" w:rsidRDefault="00A5746E" w:rsidP="00AC3712">
      <w:pPr>
        <w:numPr>
          <w:ilvl w:val="0"/>
          <w:numId w:val="123"/>
        </w:numPr>
        <w:shd w:val="clear" w:color="auto" w:fill="FFFFFF"/>
        <w:spacing w:before="100" w:beforeAutospacing="1" w:after="100" w:afterAutospacing="1" w:line="240" w:lineRule="auto"/>
        <w:ind w:left="0" w:firstLine="900"/>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xml:space="preserve">. — </w:t>
      </w:r>
      <w:proofErr w:type="spellStart"/>
      <w:r w:rsidRPr="00AA4B8C">
        <w:rPr>
          <w:rFonts w:ascii="Times New Roman" w:eastAsia="Times New Roman" w:hAnsi="Times New Roman" w:cs="Times New Roman"/>
          <w:color w:val="000000"/>
          <w:sz w:val="24"/>
          <w:szCs w:val="24"/>
        </w:rPr>
        <w:t>о.с</w:t>
      </w:r>
      <w:proofErr w:type="spellEnd"/>
      <w:r w:rsidRPr="00AA4B8C">
        <w:rPr>
          <w:rFonts w:ascii="Times New Roman" w:eastAsia="Times New Roman" w:hAnsi="Times New Roman" w:cs="Times New Roman"/>
          <w:color w:val="000000"/>
          <w:sz w:val="24"/>
          <w:szCs w:val="24"/>
        </w:rPr>
        <w:t xml:space="preserve">: руки на поясе. Сгибать ногу в колене, подтягивать к животу, вернуться в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Затем то же другой ногой. Повторить 3—4 раза каждой ногой.</w:t>
      </w:r>
    </w:p>
    <w:p w14:paraId="48A89188" w14:textId="77777777" w:rsidR="00A5746E" w:rsidRPr="00AA4B8C" w:rsidRDefault="00A5746E" w:rsidP="00AC3712">
      <w:pPr>
        <w:numPr>
          <w:ilvl w:val="0"/>
          <w:numId w:val="123"/>
        </w:numPr>
        <w:shd w:val="clear" w:color="auto" w:fill="FFFFFF"/>
        <w:spacing w:before="100" w:beforeAutospacing="1" w:after="100" w:afterAutospacing="1" w:line="240" w:lineRule="auto"/>
        <w:ind w:left="0" w:firstLine="900"/>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xml:space="preserve">. — </w:t>
      </w:r>
      <w:proofErr w:type="spellStart"/>
      <w:r w:rsidRPr="00AA4B8C">
        <w:rPr>
          <w:rFonts w:ascii="Times New Roman" w:eastAsia="Times New Roman" w:hAnsi="Times New Roman" w:cs="Times New Roman"/>
          <w:color w:val="000000"/>
          <w:sz w:val="24"/>
          <w:szCs w:val="24"/>
        </w:rPr>
        <w:t>о.с</w:t>
      </w:r>
      <w:proofErr w:type="spellEnd"/>
      <w:r w:rsidRPr="00AA4B8C">
        <w:rPr>
          <w:rFonts w:ascii="Times New Roman" w:eastAsia="Times New Roman" w:hAnsi="Times New Roman" w:cs="Times New Roman"/>
          <w:color w:val="000000"/>
          <w:sz w:val="24"/>
          <w:szCs w:val="24"/>
        </w:rPr>
        <w:t xml:space="preserve">: руки перед грудью. Разведение рук в стороны (вдох), вернуться в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(выдох). Повторить 3—4 раза.</w:t>
      </w:r>
    </w:p>
    <w:p w14:paraId="05E3EEAF" w14:textId="77777777" w:rsidR="00A5746E" w:rsidRPr="00AA4B8C" w:rsidRDefault="00A5746E" w:rsidP="00AC3712">
      <w:pPr>
        <w:numPr>
          <w:ilvl w:val="0"/>
          <w:numId w:val="123"/>
        </w:numPr>
        <w:shd w:val="clear" w:color="auto" w:fill="FFFFFF"/>
        <w:spacing w:before="100" w:beforeAutospacing="1" w:after="100" w:afterAutospacing="1" w:line="240" w:lineRule="auto"/>
        <w:ind w:left="0" w:firstLine="900"/>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лежа на спине. Руки вдоль тела, движения ногами «Велосипед» 1—2 мин.</w:t>
      </w:r>
    </w:p>
    <w:p w14:paraId="1448636D" w14:textId="77777777" w:rsidR="00A5746E" w:rsidRPr="00AA4B8C" w:rsidRDefault="00A5746E" w:rsidP="00AC3712">
      <w:pPr>
        <w:numPr>
          <w:ilvl w:val="0"/>
          <w:numId w:val="123"/>
        </w:numPr>
        <w:shd w:val="clear" w:color="auto" w:fill="FFFFFF"/>
        <w:spacing w:before="100" w:beforeAutospacing="1" w:after="100" w:afterAutospacing="1" w:line="240" w:lineRule="auto"/>
        <w:ind w:left="0" w:firstLine="900"/>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lastRenderedPageBreak/>
        <w:t>И.п</w:t>
      </w:r>
      <w:proofErr w:type="spellEnd"/>
      <w:r w:rsidRPr="00AA4B8C">
        <w:rPr>
          <w:rFonts w:ascii="Times New Roman" w:eastAsia="Times New Roman" w:hAnsi="Times New Roman" w:cs="Times New Roman"/>
          <w:color w:val="000000"/>
          <w:sz w:val="24"/>
          <w:szCs w:val="24"/>
        </w:rPr>
        <w:t>.: лежа на животе. Подтянуться, оттягивая носки ног и вытягивая руки вверх до предела (вдох); расслабиться (выдох). Повторить 3—4 раза.</w:t>
      </w:r>
    </w:p>
    <w:p w14:paraId="381B1AC0" w14:textId="77777777" w:rsidR="00A5746E" w:rsidRPr="00AA4B8C" w:rsidRDefault="00A5746E" w:rsidP="00AC3712">
      <w:pPr>
        <w:numPr>
          <w:ilvl w:val="0"/>
          <w:numId w:val="123"/>
        </w:numPr>
        <w:shd w:val="clear" w:color="auto" w:fill="FFFFFF"/>
        <w:spacing w:before="100" w:beforeAutospacing="1" w:after="100" w:afterAutospacing="1" w:line="240" w:lineRule="auto"/>
        <w:ind w:left="0" w:firstLine="900"/>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xml:space="preserve">.: лежа на спине. Руки вдоль туловища, ноги плотно прижаты друг к другу. Выгибание всем корпусом вправо, словно лук, руки и ноги тянутся влево (вдох), вернуться в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(выдох). То же в другую сторону. Повторить 3—4 раза.</w:t>
      </w:r>
    </w:p>
    <w:p w14:paraId="02DDFC8A" w14:textId="77777777" w:rsidR="00A5746E" w:rsidRPr="00AA4B8C" w:rsidRDefault="00A5746E" w:rsidP="00AC3712">
      <w:pPr>
        <w:numPr>
          <w:ilvl w:val="0"/>
          <w:numId w:val="123"/>
        </w:numPr>
        <w:shd w:val="clear" w:color="auto" w:fill="FFFFFF"/>
        <w:spacing w:before="100" w:beforeAutospacing="1" w:after="100" w:afterAutospacing="1" w:line="240" w:lineRule="auto"/>
        <w:ind w:left="0" w:firstLine="900"/>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xml:space="preserve">.: стоя лицом к гимнастической стенке, взяться руками за рейку на уровне плеч. Глубокое приседание и вернуться в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Повторить 3—4 раза.</w:t>
      </w:r>
    </w:p>
    <w:p w14:paraId="192DE3DF" w14:textId="77777777" w:rsidR="00A5746E" w:rsidRPr="00AA4B8C" w:rsidRDefault="00A5746E" w:rsidP="00AC3712">
      <w:pPr>
        <w:numPr>
          <w:ilvl w:val="0"/>
          <w:numId w:val="123"/>
        </w:numPr>
        <w:shd w:val="clear" w:color="auto" w:fill="FFFFFF"/>
        <w:spacing w:before="100" w:beforeAutospacing="1" w:after="100" w:afterAutospacing="1" w:line="240" w:lineRule="auto"/>
        <w:ind w:left="0" w:firstLine="900"/>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xml:space="preserve">. — </w:t>
      </w:r>
      <w:proofErr w:type="spellStart"/>
      <w:r w:rsidRPr="00AA4B8C">
        <w:rPr>
          <w:rFonts w:ascii="Times New Roman" w:eastAsia="Times New Roman" w:hAnsi="Times New Roman" w:cs="Times New Roman"/>
          <w:color w:val="000000"/>
          <w:sz w:val="24"/>
          <w:szCs w:val="24"/>
        </w:rPr>
        <w:t>о.с</w:t>
      </w:r>
      <w:proofErr w:type="spellEnd"/>
      <w:r w:rsidRPr="00AA4B8C">
        <w:rPr>
          <w:rFonts w:ascii="Times New Roman" w:eastAsia="Times New Roman" w:hAnsi="Times New Roman" w:cs="Times New Roman"/>
          <w:color w:val="000000"/>
          <w:sz w:val="24"/>
          <w:szCs w:val="24"/>
        </w:rPr>
        <w:t>: руки на поясе, на голове мешочек с песком. Полуприседания с вытягиванием рук в стороны. Повторить 4—5 раз.</w:t>
      </w:r>
    </w:p>
    <w:p w14:paraId="108B9C29" w14:textId="77777777" w:rsidR="00A5746E" w:rsidRPr="00AA4B8C" w:rsidRDefault="00A5746E" w:rsidP="00AC3712">
      <w:pPr>
        <w:numPr>
          <w:ilvl w:val="0"/>
          <w:numId w:val="123"/>
        </w:numPr>
        <w:shd w:val="clear" w:color="auto" w:fill="FFFFFF"/>
        <w:spacing w:before="100" w:beforeAutospacing="1" w:after="100" w:afterAutospacing="1" w:line="240" w:lineRule="auto"/>
        <w:ind w:left="0" w:firstLine="900"/>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xml:space="preserve">. — </w:t>
      </w:r>
      <w:proofErr w:type="spellStart"/>
      <w:r w:rsidRPr="00AA4B8C">
        <w:rPr>
          <w:rFonts w:ascii="Times New Roman" w:eastAsia="Times New Roman" w:hAnsi="Times New Roman" w:cs="Times New Roman"/>
          <w:color w:val="000000"/>
          <w:sz w:val="24"/>
          <w:szCs w:val="24"/>
        </w:rPr>
        <w:t>о.с</w:t>
      </w:r>
      <w:proofErr w:type="spellEnd"/>
      <w:r w:rsidRPr="00AA4B8C">
        <w:rPr>
          <w:rFonts w:ascii="Times New Roman" w:eastAsia="Times New Roman" w:hAnsi="Times New Roman" w:cs="Times New Roman"/>
          <w:color w:val="000000"/>
          <w:sz w:val="24"/>
          <w:szCs w:val="24"/>
        </w:rPr>
        <w:t>: руки в стороны, на голове мешочек с песком.</w:t>
      </w:r>
    </w:p>
    <w:p w14:paraId="56F29993" w14:textId="77777777" w:rsidR="00A5746E" w:rsidRPr="00AA4B8C" w:rsidRDefault="00A5746E" w:rsidP="00AC3712">
      <w:pPr>
        <w:numPr>
          <w:ilvl w:val="0"/>
          <w:numId w:val="123"/>
        </w:numPr>
        <w:shd w:val="clear" w:color="auto" w:fill="FFFFFF"/>
        <w:spacing w:before="100" w:beforeAutospacing="1" w:after="100" w:afterAutospacing="1" w:line="240" w:lineRule="auto"/>
        <w:ind w:left="0" w:firstLine="900"/>
        <w:rPr>
          <w:rFonts w:ascii="Arial" w:eastAsia="Times New Roman" w:hAnsi="Arial" w:cs="Arial"/>
          <w:color w:val="000000"/>
        </w:rPr>
      </w:pPr>
      <w:r w:rsidRPr="00AA4B8C">
        <w:rPr>
          <w:rFonts w:ascii="Times New Roman" w:eastAsia="Times New Roman" w:hAnsi="Times New Roman" w:cs="Times New Roman"/>
          <w:color w:val="000000"/>
          <w:sz w:val="24"/>
          <w:szCs w:val="24"/>
        </w:rPr>
        <w:t>Ходьба на носках.</w:t>
      </w:r>
    </w:p>
    <w:p w14:paraId="33FA7D96" w14:textId="77777777" w:rsidR="00A5746E" w:rsidRPr="00AA4B8C" w:rsidRDefault="00A5746E" w:rsidP="00AC3712">
      <w:pPr>
        <w:numPr>
          <w:ilvl w:val="0"/>
          <w:numId w:val="123"/>
        </w:numPr>
        <w:shd w:val="clear" w:color="auto" w:fill="FFFFFF"/>
        <w:spacing w:before="100" w:beforeAutospacing="1" w:after="100" w:afterAutospacing="1" w:line="240" w:lineRule="auto"/>
        <w:ind w:left="0" w:firstLine="900"/>
        <w:rPr>
          <w:rFonts w:ascii="Arial" w:eastAsia="Times New Roman" w:hAnsi="Arial" w:cs="Arial"/>
          <w:color w:val="000000"/>
        </w:rPr>
      </w:pPr>
      <w:r w:rsidRPr="00AA4B8C">
        <w:rPr>
          <w:rFonts w:ascii="Times New Roman" w:eastAsia="Times New Roman" w:hAnsi="Times New Roman" w:cs="Times New Roman"/>
          <w:color w:val="000000"/>
          <w:sz w:val="24"/>
          <w:szCs w:val="24"/>
        </w:rPr>
        <w:t>Стоя в кругу, взяться за руки («</w:t>
      </w:r>
      <w:proofErr w:type="spellStart"/>
      <w:r w:rsidRPr="00AA4B8C">
        <w:rPr>
          <w:rFonts w:ascii="Times New Roman" w:eastAsia="Times New Roman" w:hAnsi="Times New Roman" w:cs="Times New Roman"/>
          <w:color w:val="000000"/>
          <w:sz w:val="24"/>
          <w:szCs w:val="24"/>
        </w:rPr>
        <w:t>Воротики</w:t>
      </w:r>
      <w:proofErr w:type="spellEnd"/>
      <w:r w:rsidRPr="00AA4B8C">
        <w:rPr>
          <w:rFonts w:ascii="Times New Roman" w:eastAsia="Times New Roman" w:hAnsi="Times New Roman" w:cs="Times New Roman"/>
          <w:color w:val="000000"/>
          <w:sz w:val="24"/>
          <w:szCs w:val="24"/>
        </w:rPr>
        <w:t xml:space="preserve">»). Поднимание рук вверх с одновременным подъемом на носки (вдох), возвращение в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(выдох). Повторить 4—5 раз.</w:t>
      </w:r>
    </w:p>
    <w:p w14:paraId="2BB0AD86" w14:textId="77777777" w:rsidR="00A5746E" w:rsidRPr="00AA4B8C" w:rsidRDefault="00A5746E" w:rsidP="00AC3712">
      <w:pPr>
        <w:numPr>
          <w:ilvl w:val="0"/>
          <w:numId w:val="123"/>
        </w:numPr>
        <w:shd w:val="clear" w:color="auto" w:fill="FFFFFF"/>
        <w:spacing w:before="100" w:beforeAutospacing="1" w:after="100" w:afterAutospacing="1" w:line="240" w:lineRule="auto"/>
        <w:ind w:left="0" w:firstLine="900"/>
        <w:rPr>
          <w:rFonts w:ascii="Arial" w:eastAsia="Times New Roman" w:hAnsi="Arial" w:cs="Arial"/>
          <w:color w:val="000000"/>
        </w:rPr>
      </w:pPr>
      <w:r w:rsidRPr="00AA4B8C">
        <w:rPr>
          <w:rFonts w:ascii="Times New Roman" w:eastAsia="Times New Roman" w:hAnsi="Times New Roman" w:cs="Times New Roman"/>
          <w:color w:val="000000"/>
          <w:sz w:val="24"/>
          <w:szCs w:val="24"/>
        </w:rPr>
        <w:t>Стоя в кругу, взяться за руки. Одновременное приседание с прямой спиной. Повторить 3—4 раза.</w:t>
      </w:r>
    </w:p>
    <w:p w14:paraId="33FDB2D7" w14:textId="77777777" w:rsidR="00A5746E" w:rsidRPr="00AA4B8C" w:rsidRDefault="00A5746E" w:rsidP="00A5746E">
      <w:pPr>
        <w:shd w:val="clear" w:color="auto" w:fill="FFFFFF"/>
        <w:spacing w:after="0" w:line="240" w:lineRule="auto"/>
        <w:ind w:firstLine="108"/>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br/>
        <w:t>Упражнения и игры для профилактики и коррекции</w:t>
      </w:r>
    </w:p>
    <w:p w14:paraId="26C2AEAF"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нарушения осанки</w:t>
      </w:r>
    </w:p>
    <w:p w14:paraId="15B43B7B" w14:textId="77777777" w:rsidR="00A5746E" w:rsidRPr="00AA4B8C" w:rsidRDefault="00A5746E" w:rsidP="00A5746E">
      <w:pPr>
        <w:shd w:val="clear" w:color="auto" w:fill="FFFFFF"/>
        <w:spacing w:after="0" w:line="240" w:lineRule="auto"/>
        <w:ind w:firstLine="108"/>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«Красивая спина»</w:t>
      </w:r>
    </w:p>
    <w:p w14:paraId="3E5A913C" w14:textId="77777777" w:rsidR="00A5746E" w:rsidRPr="00AA4B8C" w:rsidRDefault="00A5746E" w:rsidP="00A5746E">
      <w:pPr>
        <w:shd w:val="clear" w:color="auto" w:fill="FFFFFF"/>
        <w:spacing w:after="0" w:line="240" w:lineRule="auto"/>
        <w:ind w:firstLine="108"/>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Цель:</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формирование правильной осанки.</w:t>
      </w:r>
    </w:p>
    <w:p w14:paraId="33828370" w14:textId="77777777" w:rsidR="00A5746E" w:rsidRPr="00AA4B8C" w:rsidRDefault="00A5746E" w:rsidP="00AC3712">
      <w:pPr>
        <w:numPr>
          <w:ilvl w:val="0"/>
          <w:numId w:val="124"/>
        </w:numPr>
        <w:shd w:val="clear" w:color="auto" w:fill="FFFFFF"/>
        <w:spacing w:before="100" w:beforeAutospacing="1" w:after="100" w:afterAutospacing="1" w:line="240" w:lineRule="auto"/>
        <w:ind w:left="0"/>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xml:space="preserve">. — </w:t>
      </w:r>
      <w:proofErr w:type="spellStart"/>
      <w:r w:rsidRPr="00AA4B8C">
        <w:rPr>
          <w:rFonts w:ascii="Times New Roman" w:eastAsia="Times New Roman" w:hAnsi="Times New Roman" w:cs="Times New Roman"/>
          <w:color w:val="000000"/>
          <w:sz w:val="24"/>
          <w:szCs w:val="24"/>
        </w:rPr>
        <w:t>о.с</w:t>
      </w:r>
      <w:proofErr w:type="spellEnd"/>
      <w:r w:rsidRPr="00AA4B8C">
        <w:rPr>
          <w:rFonts w:ascii="Times New Roman" w:eastAsia="Times New Roman" w:hAnsi="Times New Roman" w:cs="Times New Roman"/>
          <w:color w:val="000000"/>
          <w:sz w:val="24"/>
          <w:szCs w:val="24"/>
        </w:rPr>
        <w:t>: руки к плечам (кисти от плеч не отрывать). Круговые вращения согнутыми руками вперед, затем назад. Повторить 5—6 раз в каждую сторону.</w:t>
      </w:r>
    </w:p>
    <w:p w14:paraId="30F934F5" w14:textId="77777777" w:rsidR="00A5746E" w:rsidRPr="00AA4B8C" w:rsidRDefault="00A5746E" w:rsidP="00AC3712">
      <w:pPr>
        <w:numPr>
          <w:ilvl w:val="0"/>
          <w:numId w:val="124"/>
        </w:numPr>
        <w:shd w:val="clear" w:color="auto" w:fill="FFFFFF"/>
        <w:spacing w:before="100" w:beforeAutospacing="1" w:after="100" w:afterAutospacing="1" w:line="240" w:lineRule="auto"/>
        <w:ind w:left="0"/>
        <w:jc w:val="both"/>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xml:space="preserve">. — </w:t>
      </w:r>
      <w:proofErr w:type="spellStart"/>
      <w:r w:rsidRPr="00AA4B8C">
        <w:rPr>
          <w:rFonts w:ascii="Times New Roman" w:eastAsia="Times New Roman" w:hAnsi="Times New Roman" w:cs="Times New Roman"/>
          <w:color w:val="000000"/>
          <w:sz w:val="24"/>
          <w:szCs w:val="24"/>
        </w:rPr>
        <w:t>о.с</w:t>
      </w:r>
      <w:proofErr w:type="spellEnd"/>
      <w:r w:rsidRPr="00AA4B8C">
        <w:rPr>
          <w:rFonts w:ascii="Times New Roman" w:eastAsia="Times New Roman" w:hAnsi="Times New Roman" w:cs="Times New Roman"/>
          <w:color w:val="000000"/>
          <w:sz w:val="24"/>
          <w:szCs w:val="24"/>
        </w:rPr>
        <w:t>: руки перед грудью. С напряжением, рывками руки разводятся в стороны, поднимаются вверх, опускаются. Повторить 3 раза.</w:t>
      </w:r>
    </w:p>
    <w:p w14:paraId="6371699A" w14:textId="77777777" w:rsidR="00A5746E" w:rsidRPr="00AA4B8C" w:rsidRDefault="00A5746E" w:rsidP="00AC3712">
      <w:pPr>
        <w:numPr>
          <w:ilvl w:val="0"/>
          <w:numId w:val="124"/>
        </w:numPr>
        <w:shd w:val="clear" w:color="auto" w:fill="FFFFFF"/>
        <w:spacing w:before="100" w:beforeAutospacing="1" w:after="100" w:afterAutospacing="1" w:line="240" w:lineRule="auto"/>
        <w:ind w:left="0"/>
        <w:jc w:val="both"/>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xml:space="preserve">. — </w:t>
      </w:r>
      <w:proofErr w:type="spellStart"/>
      <w:r w:rsidRPr="00AA4B8C">
        <w:rPr>
          <w:rFonts w:ascii="Times New Roman" w:eastAsia="Times New Roman" w:hAnsi="Times New Roman" w:cs="Times New Roman"/>
          <w:color w:val="000000"/>
          <w:sz w:val="24"/>
          <w:szCs w:val="24"/>
        </w:rPr>
        <w:t>о.с</w:t>
      </w:r>
      <w:proofErr w:type="spellEnd"/>
      <w:r w:rsidRPr="00AA4B8C">
        <w:rPr>
          <w:rFonts w:ascii="Times New Roman" w:eastAsia="Times New Roman" w:hAnsi="Times New Roman" w:cs="Times New Roman"/>
          <w:color w:val="000000"/>
          <w:sz w:val="24"/>
          <w:szCs w:val="24"/>
        </w:rPr>
        <w:t xml:space="preserve">: руки опущены. Ребенок медленно поднимает руки вперед и вверх, сцепив их в «замке» над головой, поднимается на носки и прогибает спинку. Вернуться в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Повторить 3—5 раз.</w:t>
      </w:r>
    </w:p>
    <w:p w14:paraId="10ED278B" w14:textId="77777777" w:rsidR="00A5746E" w:rsidRPr="00AA4B8C" w:rsidRDefault="00A5746E" w:rsidP="00AC3712">
      <w:pPr>
        <w:numPr>
          <w:ilvl w:val="0"/>
          <w:numId w:val="124"/>
        </w:numPr>
        <w:shd w:val="clear" w:color="auto" w:fill="FFFFFF"/>
        <w:spacing w:before="100" w:beforeAutospacing="1" w:after="100" w:afterAutospacing="1" w:line="240" w:lineRule="auto"/>
        <w:ind w:left="0"/>
        <w:jc w:val="both"/>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xml:space="preserve">. — </w:t>
      </w:r>
      <w:proofErr w:type="spellStart"/>
      <w:r w:rsidRPr="00AA4B8C">
        <w:rPr>
          <w:rFonts w:ascii="Times New Roman" w:eastAsia="Times New Roman" w:hAnsi="Times New Roman" w:cs="Times New Roman"/>
          <w:color w:val="000000"/>
          <w:sz w:val="24"/>
          <w:szCs w:val="24"/>
        </w:rPr>
        <w:t>о.с</w:t>
      </w:r>
      <w:proofErr w:type="spellEnd"/>
      <w:r w:rsidRPr="00AA4B8C">
        <w:rPr>
          <w:rFonts w:ascii="Times New Roman" w:eastAsia="Times New Roman" w:hAnsi="Times New Roman" w:cs="Times New Roman"/>
          <w:color w:val="000000"/>
          <w:sz w:val="24"/>
          <w:szCs w:val="24"/>
        </w:rPr>
        <w:t>: руки в стороны. Поднимает согнутую в колене ногу с одновременным подъемом рук вверх, носок тянуть, спина прямая. Повторить 5—6 раз каждой ногой.</w:t>
      </w:r>
    </w:p>
    <w:p w14:paraId="7512B6DD" w14:textId="77777777" w:rsidR="00A5746E" w:rsidRPr="00AA4B8C" w:rsidRDefault="00A5746E" w:rsidP="00AC3712">
      <w:pPr>
        <w:numPr>
          <w:ilvl w:val="0"/>
          <w:numId w:val="124"/>
        </w:numPr>
        <w:shd w:val="clear" w:color="auto" w:fill="FFFFFF"/>
        <w:spacing w:before="100" w:beforeAutospacing="1" w:after="100" w:afterAutospacing="1" w:line="240" w:lineRule="auto"/>
        <w:ind w:left="0"/>
        <w:jc w:val="both"/>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xml:space="preserve">. — </w:t>
      </w:r>
      <w:proofErr w:type="spellStart"/>
      <w:r w:rsidRPr="00AA4B8C">
        <w:rPr>
          <w:rFonts w:ascii="Times New Roman" w:eastAsia="Times New Roman" w:hAnsi="Times New Roman" w:cs="Times New Roman"/>
          <w:color w:val="000000"/>
          <w:sz w:val="24"/>
          <w:szCs w:val="24"/>
        </w:rPr>
        <w:t>о.с</w:t>
      </w:r>
      <w:proofErr w:type="spellEnd"/>
      <w:r w:rsidRPr="00AA4B8C">
        <w:rPr>
          <w:rFonts w:ascii="Times New Roman" w:eastAsia="Times New Roman" w:hAnsi="Times New Roman" w:cs="Times New Roman"/>
          <w:color w:val="000000"/>
          <w:sz w:val="24"/>
          <w:szCs w:val="24"/>
        </w:rPr>
        <w:t>. Спина прямая, руки над головой в «замке». Ходить с напряженно вытянутой спиной на носках. Повторять 1—2 мин.</w:t>
      </w:r>
    </w:p>
    <w:p w14:paraId="69FE4567" w14:textId="77777777" w:rsidR="00A5746E" w:rsidRPr="00AA4B8C" w:rsidRDefault="00A5746E" w:rsidP="00AC3712">
      <w:pPr>
        <w:numPr>
          <w:ilvl w:val="0"/>
          <w:numId w:val="124"/>
        </w:numPr>
        <w:shd w:val="clear" w:color="auto" w:fill="FFFFFF"/>
        <w:spacing w:before="100" w:beforeAutospacing="1" w:after="100" w:afterAutospacing="1" w:line="240" w:lineRule="auto"/>
        <w:ind w:left="0"/>
        <w:jc w:val="both"/>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xml:space="preserve">. — </w:t>
      </w:r>
      <w:proofErr w:type="spellStart"/>
      <w:r w:rsidRPr="00AA4B8C">
        <w:rPr>
          <w:rFonts w:ascii="Times New Roman" w:eastAsia="Times New Roman" w:hAnsi="Times New Roman" w:cs="Times New Roman"/>
          <w:color w:val="000000"/>
          <w:sz w:val="24"/>
          <w:szCs w:val="24"/>
        </w:rPr>
        <w:t>о.с</w:t>
      </w:r>
      <w:proofErr w:type="spellEnd"/>
      <w:r w:rsidRPr="00AA4B8C">
        <w:rPr>
          <w:rFonts w:ascii="Times New Roman" w:eastAsia="Times New Roman" w:hAnsi="Times New Roman" w:cs="Times New Roman"/>
          <w:color w:val="000000"/>
          <w:sz w:val="24"/>
          <w:szCs w:val="24"/>
        </w:rPr>
        <w:t>. Спокойно, очень медленно, плавно на вдохе поднять руки вверх, потянуться. На выдохе плавно опустить руки через стороны. Повторить 4—5 раз.</w:t>
      </w:r>
    </w:p>
    <w:p w14:paraId="5AB969D7" w14:textId="77777777" w:rsidR="00A5746E" w:rsidRPr="00AA4B8C" w:rsidRDefault="00A5746E" w:rsidP="00AC3712">
      <w:pPr>
        <w:numPr>
          <w:ilvl w:val="0"/>
          <w:numId w:val="124"/>
        </w:numPr>
        <w:shd w:val="clear" w:color="auto" w:fill="FFFFFF"/>
        <w:spacing w:before="100" w:beforeAutospacing="1" w:after="100" w:afterAutospacing="1" w:line="240" w:lineRule="auto"/>
        <w:ind w:left="0"/>
        <w:jc w:val="both"/>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сидя на пятках. Руки на коленях. Встать на колени. С напряжением, рывком поднять обе прямые руки вверх, опустить, живот подтянут. Повторить 5—6 раз по два рывка</w:t>
      </w:r>
    </w:p>
    <w:p w14:paraId="161E4CC0" w14:textId="77777777" w:rsidR="00A5746E" w:rsidRPr="00AA4B8C" w:rsidRDefault="00A5746E" w:rsidP="00AC3712">
      <w:pPr>
        <w:numPr>
          <w:ilvl w:val="0"/>
          <w:numId w:val="124"/>
        </w:numPr>
        <w:shd w:val="clear" w:color="auto" w:fill="FFFFFF"/>
        <w:spacing w:before="100" w:beforeAutospacing="1" w:after="100" w:afterAutospacing="1" w:line="240" w:lineRule="auto"/>
        <w:ind w:left="0"/>
        <w:jc w:val="both"/>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сидя на пятках. Встать на колени. Руки поднимать медленно, с напряжением вверх, потягиваясь, отклоняя туловище назад. Повторить 4 раза.</w:t>
      </w:r>
    </w:p>
    <w:p w14:paraId="23732DF4" w14:textId="77777777" w:rsidR="00A5746E" w:rsidRPr="00AA4B8C" w:rsidRDefault="00A5746E" w:rsidP="00AC3712">
      <w:pPr>
        <w:numPr>
          <w:ilvl w:val="0"/>
          <w:numId w:val="124"/>
        </w:numPr>
        <w:shd w:val="clear" w:color="auto" w:fill="FFFFFF"/>
        <w:spacing w:before="100" w:beforeAutospacing="1" w:after="100" w:afterAutospacing="1" w:line="240" w:lineRule="auto"/>
        <w:ind w:left="0"/>
        <w:jc w:val="both"/>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сидя на коленях, руки внизу. Через стороны медленно на вдохе поднять руки вверх, на выдохе опустить. Повторить 6 раз.</w:t>
      </w:r>
    </w:p>
    <w:p w14:paraId="14B6B911" w14:textId="77777777" w:rsidR="00A5746E" w:rsidRDefault="00A5746E" w:rsidP="00A5746E">
      <w:pPr>
        <w:shd w:val="clear" w:color="auto" w:fill="FFFFFF"/>
        <w:spacing w:after="0" w:line="240" w:lineRule="auto"/>
        <w:rPr>
          <w:rFonts w:ascii="Times New Roman" w:eastAsia="Times New Roman" w:hAnsi="Times New Roman" w:cs="Times New Roman"/>
          <w:lang w:eastAsia="x-none"/>
        </w:rPr>
      </w:pPr>
    </w:p>
    <w:p w14:paraId="40E68955" w14:textId="77777777" w:rsidR="00A5746E" w:rsidRDefault="00A5746E" w:rsidP="00A5746E">
      <w:pPr>
        <w:shd w:val="clear" w:color="auto" w:fill="FFFFFF"/>
        <w:spacing w:after="0" w:line="240" w:lineRule="auto"/>
        <w:rPr>
          <w:rFonts w:ascii="Times New Roman" w:eastAsia="Times New Roman" w:hAnsi="Times New Roman" w:cs="Times New Roman"/>
          <w:lang w:eastAsia="x-none"/>
        </w:rPr>
      </w:pPr>
    </w:p>
    <w:p w14:paraId="672F58A5" w14:textId="3EF40F25" w:rsidR="00A5746E" w:rsidRPr="008A14FD" w:rsidRDefault="00A5746E" w:rsidP="00A5746E">
      <w:pPr>
        <w:shd w:val="clear" w:color="auto" w:fill="FFFFFF"/>
        <w:spacing w:after="0" w:line="240" w:lineRule="auto"/>
        <w:jc w:val="center"/>
        <w:rPr>
          <w:rFonts w:ascii="Times New Roman" w:eastAsia="Times New Roman" w:hAnsi="Times New Roman" w:cs="Times New Roman"/>
          <w:b/>
          <w:sz w:val="24"/>
          <w:szCs w:val="24"/>
          <w:lang w:eastAsia="x-none"/>
        </w:rPr>
      </w:pPr>
      <w:r w:rsidRPr="008A14FD">
        <w:rPr>
          <w:rFonts w:ascii="Times New Roman" w:eastAsia="Times New Roman" w:hAnsi="Times New Roman" w:cs="Times New Roman"/>
          <w:b/>
          <w:sz w:val="24"/>
          <w:szCs w:val="24"/>
          <w:lang w:eastAsia="x-none"/>
        </w:rPr>
        <w:t xml:space="preserve">Практическое занятие </w:t>
      </w:r>
    </w:p>
    <w:p w14:paraId="1E6898D2" w14:textId="77777777" w:rsidR="00A5746E" w:rsidRPr="008A14FD" w:rsidRDefault="00A5746E" w:rsidP="00A5746E">
      <w:pPr>
        <w:shd w:val="clear" w:color="auto" w:fill="FFFFFF"/>
        <w:spacing w:after="0" w:line="240" w:lineRule="auto"/>
        <w:jc w:val="center"/>
        <w:rPr>
          <w:rFonts w:ascii="Times New Roman" w:eastAsia="Times New Roman" w:hAnsi="Times New Roman" w:cs="Times New Roman"/>
          <w:b/>
          <w:sz w:val="24"/>
          <w:szCs w:val="24"/>
          <w:lang w:eastAsia="x-none"/>
        </w:rPr>
      </w:pPr>
      <w:r w:rsidRPr="008A14FD">
        <w:rPr>
          <w:rFonts w:ascii="Times New Roman" w:eastAsia="Times New Roman" w:hAnsi="Times New Roman" w:cs="Times New Roman"/>
          <w:b/>
          <w:sz w:val="24"/>
          <w:szCs w:val="24"/>
          <w:lang w:eastAsia="x-none"/>
        </w:rPr>
        <w:t>Изучение анатомии и физиологии сердечно-сосудистой системы</w:t>
      </w:r>
    </w:p>
    <w:p w14:paraId="2DBB72D4" w14:textId="77777777" w:rsidR="00A5746E" w:rsidRPr="008A14FD" w:rsidRDefault="00A5746E" w:rsidP="00A5746E">
      <w:pPr>
        <w:spacing w:after="0" w:line="240" w:lineRule="auto"/>
        <w:jc w:val="both"/>
        <w:rPr>
          <w:rFonts w:ascii="Times New Roman" w:hAnsi="Times New Roman" w:cs="Times New Roman"/>
          <w:sz w:val="24"/>
          <w:szCs w:val="24"/>
        </w:rPr>
      </w:pPr>
      <w:r w:rsidRPr="008A14FD">
        <w:rPr>
          <w:rFonts w:ascii="Times New Roman" w:hAnsi="Times New Roman" w:cs="Times New Roman"/>
          <w:sz w:val="24"/>
          <w:szCs w:val="24"/>
        </w:rPr>
        <w:t xml:space="preserve">              </w:t>
      </w:r>
      <w:r w:rsidRPr="008A14FD">
        <w:rPr>
          <w:rFonts w:ascii="Times New Roman" w:hAnsi="Times New Roman" w:cs="Times New Roman"/>
          <w:b/>
          <w:sz w:val="24"/>
          <w:szCs w:val="24"/>
          <w:u w:val="single"/>
        </w:rPr>
        <w:t>Цель работы:</w:t>
      </w:r>
      <w:r w:rsidRPr="008A14FD">
        <w:rPr>
          <w:rFonts w:ascii="Times New Roman" w:hAnsi="Times New Roman" w:cs="Times New Roman"/>
          <w:sz w:val="24"/>
          <w:szCs w:val="24"/>
        </w:rPr>
        <w:t xml:space="preserve"> рассмотреть в атласах, на муляжах, планшетах строение и расположение изучаемых органов сердечно-сосудистой системы, познакомится с основными физиологическими процессами ССС.</w:t>
      </w:r>
    </w:p>
    <w:p w14:paraId="0B30EDE2" w14:textId="77777777" w:rsidR="00A5746E" w:rsidRPr="00A5746E" w:rsidRDefault="00A5746E" w:rsidP="00A5746E">
      <w:pPr>
        <w:pStyle w:val="15"/>
        <w:spacing w:after="0" w:line="240" w:lineRule="auto"/>
        <w:jc w:val="center"/>
        <w:rPr>
          <w:rFonts w:ascii="Times New Roman" w:hAnsi="Times New Roman"/>
          <w:b/>
          <w:sz w:val="24"/>
          <w:szCs w:val="24"/>
          <w:lang w:val="ru-RU"/>
        </w:rPr>
      </w:pPr>
      <w:r w:rsidRPr="00A5746E">
        <w:rPr>
          <w:rFonts w:ascii="Times New Roman" w:hAnsi="Times New Roman"/>
          <w:b/>
          <w:sz w:val="24"/>
          <w:szCs w:val="24"/>
          <w:lang w:val="ru-RU"/>
        </w:rPr>
        <w:t xml:space="preserve">Вопросы для закрепления знаний по теме: </w:t>
      </w:r>
    </w:p>
    <w:p w14:paraId="6F22B9C9" w14:textId="77777777" w:rsidR="00A5746E" w:rsidRPr="00A5746E" w:rsidRDefault="00A5746E" w:rsidP="00A5746E">
      <w:pPr>
        <w:pStyle w:val="15"/>
        <w:spacing w:after="0" w:line="240" w:lineRule="auto"/>
        <w:jc w:val="center"/>
        <w:rPr>
          <w:rFonts w:ascii="Times New Roman" w:hAnsi="Times New Roman"/>
          <w:b/>
          <w:sz w:val="24"/>
          <w:szCs w:val="24"/>
          <w:lang w:val="ru-RU"/>
        </w:rPr>
      </w:pPr>
    </w:p>
    <w:p w14:paraId="223E4730" w14:textId="77777777" w:rsidR="00A5746E" w:rsidRPr="008A14FD" w:rsidRDefault="00A5746E" w:rsidP="00AC3712">
      <w:pPr>
        <w:pStyle w:val="15"/>
        <w:numPr>
          <w:ilvl w:val="0"/>
          <w:numId w:val="125"/>
        </w:numPr>
        <w:suppressAutoHyphens w:val="0"/>
        <w:autoSpaceDN/>
        <w:spacing w:after="0" w:line="240" w:lineRule="auto"/>
        <w:contextualSpacing/>
        <w:textAlignment w:val="auto"/>
        <w:rPr>
          <w:rFonts w:ascii="Times New Roman" w:hAnsi="Times New Roman"/>
          <w:sz w:val="24"/>
          <w:szCs w:val="24"/>
        </w:rPr>
      </w:pPr>
      <w:proofErr w:type="spellStart"/>
      <w:r w:rsidRPr="008A14FD">
        <w:rPr>
          <w:rFonts w:ascii="Times New Roman" w:hAnsi="Times New Roman"/>
          <w:sz w:val="24"/>
          <w:szCs w:val="24"/>
        </w:rPr>
        <w:lastRenderedPageBreak/>
        <w:t>Чем</w:t>
      </w:r>
      <w:proofErr w:type="spellEnd"/>
      <w:r w:rsidRPr="008A14FD">
        <w:rPr>
          <w:rFonts w:ascii="Times New Roman" w:hAnsi="Times New Roman"/>
          <w:sz w:val="24"/>
          <w:szCs w:val="24"/>
        </w:rPr>
        <w:t xml:space="preserve"> </w:t>
      </w:r>
      <w:proofErr w:type="spellStart"/>
      <w:r w:rsidRPr="008A14FD">
        <w:rPr>
          <w:rFonts w:ascii="Times New Roman" w:hAnsi="Times New Roman"/>
          <w:sz w:val="24"/>
          <w:szCs w:val="24"/>
        </w:rPr>
        <w:t>образована</w:t>
      </w:r>
      <w:proofErr w:type="spellEnd"/>
      <w:r w:rsidRPr="008A14FD">
        <w:rPr>
          <w:rFonts w:ascii="Times New Roman" w:hAnsi="Times New Roman"/>
          <w:sz w:val="24"/>
          <w:szCs w:val="24"/>
        </w:rPr>
        <w:t xml:space="preserve"> ССС </w:t>
      </w:r>
      <w:proofErr w:type="spellStart"/>
      <w:r w:rsidRPr="008A14FD">
        <w:rPr>
          <w:rFonts w:ascii="Times New Roman" w:hAnsi="Times New Roman"/>
          <w:sz w:val="24"/>
          <w:szCs w:val="24"/>
        </w:rPr>
        <w:t>человека</w:t>
      </w:r>
      <w:proofErr w:type="spellEnd"/>
      <w:r w:rsidRPr="008A14FD">
        <w:rPr>
          <w:rFonts w:ascii="Times New Roman" w:hAnsi="Times New Roman"/>
          <w:sz w:val="24"/>
          <w:szCs w:val="24"/>
        </w:rPr>
        <w:t>?</w:t>
      </w:r>
    </w:p>
    <w:p w14:paraId="4A3DB6F5" w14:textId="77777777" w:rsidR="00A5746E" w:rsidRPr="008A14FD" w:rsidRDefault="00A5746E" w:rsidP="00AC3712">
      <w:pPr>
        <w:pStyle w:val="15"/>
        <w:numPr>
          <w:ilvl w:val="0"/>
          <w:numId w:val="125"/>
        </w:numPr>
        <w:suppressAutoHyphens w:val="0"/>
        <w:autoSpaceDN/>
        <w:spacing w:after="0" w:line="240" w:lineRule="auto"/>
        <w:contextualSpacing/>
        <w:textAlignment w:val="auto"/>
        <w:rPr>
          <w:rFonts w:ascii="Times New Roman" w:hAnsi="Times New Roman"/>
          <w:sz w:val="24"/>
          <w:szCs w:val="24"/>
        </w:rPr>
      </w:pPr>
      <w:proofErr w:type="spellStart"/>
      <w:r w:rsidRPr="008A14FD">
        <w:rPr>
          <w:rFonts w:ascii="Times New Roman" w:hAnsi="Times New Roman"/>
          <w:sz w:val="24"/>
          <w:szCs w:val="24"/>
        </w:rPr>
        <w:t>Назвать</w:t>
      </w:r>
      <w:proofErr w:type="spellEnd"/>
      <w:r w:rsidRPr="008A14FD">
        <w:rPr>
          <w:rFonts w:ascii="Times New Roman" w:hAnsi="Times New Roman"/>
          <w:sz w:val="24"/>
          <w:szCs w:val="24"/>
        </w:rPr>
        <w:t xml:space="preserve"> </w:t>
      </w:r>
      <w:proofErr w:type="spellStart"/>
      <w:r w:rsidRPr="008A14FD">
        <w:rPr>
          <w:rFonts w:ascii="Times New Roman" w:hAnsi="Times New Roman"/>
          <w:sz w:val="24"/>
          <w:szCs w:val="24"/>
        </w:rPr>
        <w:t>виды</w:t>
      </w:r>
      <w:proofErr w:type="spellEnd"/>
      <w:r w:rsidRPr="008A14FD">
        <w:rPr>
          <w:rFonts w:ascii="Times New Roman" w:hAnsi="Times New Roman"/>
          <w:sz w:val="24"/>
          <w:szCs w:val="24"/>
        </w:rPr>
        <w:t xml:space="preserve"> </w:t>
      </w:r>
      <w:proofErr w:type="spellStart"/>
      <w:r w:rsidRPr="008A14FD">
        <w:rPr>
          <w:rFonts w:ascii="Times New Roman" w:hAnsi="Times New Roman"/>
          <w:sz w:val="24"/>
          <w:szCs w:val="24"/>
        </w:rPr>
        <w:t>кровеносных</w:t>
      </w:r>
      <w:proofErr w:type="spellEnd"/>
      <w:r w:rsidRPr="008A14FD">
        <w:rPr>
          <w:rFonts w:ascii="Times New Roman" w:hAnsi="Times New Roman"/>
          <w:sz w:val="24"/>
          <w:szCs w:val="24"/>
        </w:rPr>
        <w:t xml:space="preserve"> </w:t>
      </w:r>
      <w:proofErr w:type="spellStart"/>
      <w:r w:rsidRPr="008A14FD">
        <w:rPr>
          <w:rFonts w:ascii="Times New Roman" w:hAnsi="Times New Roman"/>
          <w:sz w:val="24"/>
          <w:szCs w:val="24"/>
        </w:rPr>
        <w:t>сосудов</w:t>
      </w:r>
      <w:proofErr w:type="spellEnd"/>
      <w:r w:rsidRPr="008A14FD">
        <w:rPr>
          <w:rFonts w:ascii="Times New Roman" w:hAnsi="Times New Roman"/>
          <w:sz w:val="24"/>
          <w:szCs w:val="24"/>
        </w:rPr>
        <w:t>?</w:t>
      </w:r>
    </w:p>
    <w:p w14:paraId="3CA0A986" w14:textId="77777777" w:rsidR="00A5746E" w:rsidRPr="00A5746E" w:rsidRDefault="00A5746E" w:rsidP="00AC3712">
      <w:pPr>
        <w:pStyle w:val="15"/>
        <w:numPr>
          <w:ilvl w:val="0"/>
          <w:numId w:val="125"/>
        </w:numPr>
        <w:suppressAutoHyphens w:val="0"/>
        <w:autoSpaceDN/>
        <w:spacing w:after="0" w:line="240" w:lineRule="auto"/>
        <w:contextualSpacing/>
        <w:textAlignment w:val="auto"/>
        <w:rPr>
          <w:rFonts w:ascii="Times New Roman" w:hAnsi="Times New Roman"/>
          <w:sz w:val="24"/>
          <w:szCs w:val="24"/>
          <w:lang w:val="ru-RU"/>
        </w:rPr>
      </w:pPr>
      <w:r w:rsidRPr="00A5746E">
        <w:rPr>
          <w:rFonts w:ascii="Times New Roman" w:hAnsi="Times New Roman"/>
          <w:sz w:val="24"/>
          <w:szCs w:val="24"/>
          <w:lang w:val="ru-RU"/>
        </w:rPr>
        <w:t>В чём отличие в строении кровеносных сосудов, объяснить с физиологической точки.</w:t>
      </w:r>
    </w:p>
    <w:p w14:paraId="7A944F52" w14:textId="77777777" w:rsidR="00A5746E" w:rsidRPr="008A14FD" w:rsidRDefault="00A5746E" w:rsidP="00AC3712">
      <w:pPr>
        <w:pStyle w:val="15"/>
        <w:numPr>
          <w:ilvl w:val="0"/>
          <w:numId w:val="125"/>
        </w:numPr>
        <w:suppressAutoHyphens w:val="0"/>
        <w:autoSpaceDN/>
        <w:spacing w:after="0" w:line="240" w:lineRule="auto"/>
        <w:contextualSpacing/>
        <w:textAlignment w:val="auto"/>
        <w:rPr>
          <w:rFonts w:ascii="Times New Roman" w:hAnsi="Times New Roman"/>
          <w:sz w:val="24"/>
          <w:szCs w:val="24"/>
        </w:rPr>
      </w:pPr>
      <w:proofErr w:type="spellStart"/>
      <w:r w:rsidRPr="008A14FD">
        <w:rPr>
          <w:rFonts w:ascii="Times New Roman" w:hAnsi="Times New Roman"/>
          <w:sz w:val="24"/>
          <w:szCs w:val="24"/>
        </w:rPr>
        <w:t>Топография</w:t>
      </w:r>
      <w:proofErr w:type="spellEnd"/>
      <w:r w:rsidRPr="008A14FD">
        <w:rPr>
          <w:rFonts w:ascii="Times New Roman" w:hAnsi="Times New Roman"/>
          <w:sz w:val="24"/>
          <w:szCs w:val="24"/>
        </w:rPr>
        <w:t xml:space="preserve"> </w:t>
      </w:r>
      <w:proofErr w:type="spellStart"/>
      <w:r w:rsidRPr="008A14FD">
        <w:rPr>
          <w:rFonts w:ascii="Times New Roman" w:hAnsi="Times New Roman"/>
          <w:sz w:val="24"/>
          <w:szCs w:val="24"/>
        </w:rPr>
        <w:t>сердца</w:t>
      </w:r>
      <w:proofErr w:type="spellEnd"/>
      <w:r w:rsidRPr="008A14FD">
        <w:rPr>
          <w:rFonts w:ascii="Times New Roman" w:hAnsi="Times New Roman"/>
          <w:sz w:val="24"/>
          <w:szCs w:val="24"/>
        </w:rPr>
        <w:t>.</w:t>
      </w:r>
    </w:p>
    <w:p w14:paraId="26B3EE3B" w14:textId="77777777" w:rsidR="00A5746E" w:rsidRPr="008A14FD" w:rsidRDefault="00A5746E" w:rsidP="00AC3712">
      <w:pPr>
        <w:pStyle w:val="15"/>
        <w:numPr>
          <w:ilvl w:val="0"/>
          <w:numId w:val="125"/>
        </w:numPr>
        <w:suppressAutoHyphens w:val="0"/>
        <w:autoSpaceDN/>
        <w:spacing w:after="0" w:line="240" w:lineRule="auto"/>
        <w:contextualSpacing/>
        <w:jc w:val="both"/>
        <w:textAlignment w:val="auto"/>
        <w:rPr>
          <w:rFonts w:ascii="Times New Roman" w:hAnsi="Times New Roman"/>
          <w:sz w:val="24"/>
          <w:szCs w:val="24"/>
        </w:rPr>
      </w:pPr>
      <w:proofErr w:type="spellStart"/>
      <w:r w:rsidRPr="008A14FD">
        <w:rPr>
          <w:rFonts w:ascii="Times New Roman" w:hAnsi="Times New Roman"/>
          <w:sz w:val="24"/>
          <w:szCs w:val="24"/>
        </w:rPr>
        <w:t>Внешнее</w:t>
      </w:r>
      <w:proofErr w:type="spellEnd"/>
      <w:r w:rsidRPr="008A14FD">
        <w:rPr>
          <w:rFonts w:ascii="Times New Roman" w:hAnsi="Times New Roman"/>
          <w:sz w:val="24"/>
          <w:szCs w:val="24"/>
        </w:rPr>
        <w:t xml:space="preserve"> </w:t>
      </w:r>
      <w:proofErr w:type="spellStart"/>
      <w:r w:rsidRPr="008A14FD">
        <w:rPr>
          <w:rFonts w:ascii="Times New Roman" w:hAnsi="Times New Roman"/>
          <w:sz w:val="24"/>
          <w:szCs w:val="24"/>
        </w:rPr>
        <w:t>строение</w:t>
      </w:r>
      <w:proofErr w:type="spellEnd"/>
      <w:r w:rsidRPr="008A14FD">
        <w:rPr>
          <w:rFonts w:ascii="Times New Roman" w:hAnsi="Times New Roman"/>
          <w:sz w:val="24"/>
          <w:szCs w:val="24"/>
        </w:rPr>
        <w:t xml:space="preserve"> </w:t>
      </w:r>
      <w:proofErr w:type="spellStart"/>
      <w:r w:rsidRPr="008A14FD">
        <w:rPr>
          <w:rFonts w:ascii="Times New Roman" w:hAnsi="Times New Roman"/>
          <w:sz w:val="24"/>
          <w:szCs w:val="24"/>
        </w:rPr>
        <w:t>сердца</w:t>
      </w:r>
      <w:proofErr w:type="spellEnd"/>
      <w:r w:rsidRPr="008A14FD">
        <w:rPr>
          <w:rFonts w:ascii="Times New Roman" w:hAnsi="Times New Roman"/>
          <w:sz w:val="24"/>
          <w:szCs w:val="24"/>
        </w:rPr>
        <w:t xml:space="preserve">. </w:t>
      </w:r>
    </w:p>
    <w:p w14:paraId="5FC72792" w14:textId="77777777" w:rsidR="00A5746E" w:rsidRPr="008A14FD" w:rsidRDefault="00A5746E" w:rsidP="00AC3712">
      <w:pPr>
        <w:pStyle w:val="15"/>
        <w:numPr>
          <w:ilvl w:val="0"/>
          <w:numId w:val="125"/>
        </w:numPr>
        <w:suppressAutoHyphens w:val="0"/>
        <w:autoSpaceDN/>
        <w:spacing w:after="0" w:line="240" w:lineRule="auto"/>
        <w:contextualSpacing/>
        <w:jc w:val="both"/>
        <w:textAlignment w:val="auto"/>
        <w:rPr>
          <w:rFonts w:ascii="Times New Roman" w:hAnsi="Times New Roman"/>
          <w:sz w:val="24"/>
          <w:szCs w:val="24"/>
        </w:rPr>
      </w:pPr>
      <w:r w:rsidRPr="00A5746E">
        <w:rPr>
          <w:rFonts w:ascii="Times New Roman" w:hAnsi="Times New Roman"/>
          <w:sz w:val="24"/>
          <w:szCs w:val="24"/>
          <w:lang w:val="ru-RU"/>
        </w:rPr>
        <w:t xml:space="preserve">Назовите камеры сердца и укажите границы между ними по поверхности сердца. </w:t>
      </w:r>
      <w:proofErr w:type="spellStart"/>
      <w:r w:rsidRPr="008A14FD">
        <w:rPr>
          <w:rFonts w:ascii="Times New Roman" w:hAnsi="Times New Roman"/>
          <w:sz w:val="24"/>
          <w:szCs w:val="24"/>
        </w:rPr>
        <w:t>Общая</w:t>
      </w:r>
      <w:proofErr w:type="spellEnd"/>
      <w:r w:rsidRPr="008A14FD">
        <w:rPr>
          <w:rFonts w:ascii="Times New Roman" w:hAnsi="Times New Roman"/>
          <w:sz w:val="24"/>
          <w:szCs w:val="24"/>
        </w:rPr>
        <w:t xml:space="preserve"> </w:t>
      </w:r>
      <w:proofErr w:type="spellStart"/>
      <w:r w:rsidRPr="008A14FD">
        <w:rPr>
          <w:rFonts w:ascii="Times New Roman" w:hAnsi="Times New Roman"/>
          <w:sz w:val="24"/>
          <w:szCs w:val="24"/>
        </w:rPr>
        <w:t>морфофункциональная</w:t>
      </w:r>
      <w:proofErr w:type="spellEnd"/>
      <w:r w:rsidRPr="008A14FD">
        <w:rPr>
          <w:rFonts w:ascii="Times New Roman" w:hAnsi="Times New Roman"/>
          <w:sz w:val="24"/>
          <w:szCs w:val="24"/>
        </w:rPr>
        <w:t xml:space="preserve"> </w:t>
      </w:r>
      <w:proofErr w:type="spellStart"/>
      <w:r w:rsidRPr="008A14FD">
        <w:rPr>
          <w:rFonts w:ascii="Times New Roman" w:hAnsi="Times New Roman"/>
          <w:sz w:val="24"/>
          <w:szCs w:val="24"/>
        </w:rPr>
        <w:t>характеристика</w:t>
      </w:r>
      <w:proofErr w:type="spellEnd"/>
      <w:r w:rsidRPr="008A14FD">
        <w:rPr>
          <w:rFonts w:ascii="Times New Roman" w:hAnsi="Times New Roman"/>
          <w:sz w:val="24"/>
          <w:szCs w:val="24"/>
        </w:rPr>
        <w:t xml:space="preserve"> </w:t>
      </w:r>
      <w:proofErr w:type="spellStart"/>
      <w:r w:rsidRPr="008A14FD">
        <w:rPr>
          <w:rFonts w:ascii="Times New Roman" w:hAnsi="Times New Roman"/>
          <w:sz w:val="24"/>
          <w:szCs w:val="24"/>
        </w:rPr>
        <w:t>предсердий</w:t>
      </w:r>
      <w:proofErr w:type="spellEnd"/>
      <w:r w:rsidRPr="008A14FD">
        <w:rPr>
          <w:rFonts w:ascii="Times New Roman" w:hAnsi="Times New Roman"/>
          <w:sz w:val="24"/>
          <w:szCs w:val="24"/>
        </w:rPr>
        <w:t xml:space="preserve"> и </w:t>
      </w:r>
      <w:proofErr w:type="spellStart"/>
      <w:r w:rsidRPr="008A14FD">
        <w:rPr>
          <w:rFonts w:ascii="Times New Roman" w:hAnsi="Times New Roman"/>
          <w:sz w:val="24"/>
          <w:szCs w:val="24"/>
        </w:rPr>
        <w:t>желудочков</w:t>
      </w:r>
      <w:proofErr w:type="spellEnd"/>
      <w:r w:rsidRPr="008A14FD">
        <w:rPr>
          <w:rFonts w:ascii="Times New Roman" w:hAnsi="Times New Roman"/>
          <w:sz w:val="24"/>
          <w:szCs w:val="24"/>
        </w:rPr>
        <w:t xml:space="preserve">. </w:t>
      </w:r>
    </w:p>
    <w:p w14:paraId="7645F995" w14:textId="77777777" w:rsidR="00A5746E" w:rsidRPr="00A5746E" w:rsidRDefault="00A5746E" w:rsidP="00AC3712">
      <w:pPr>
        <w:pStyle w:val="15"/>
        <w:numPr>
          <w:ilvl w:val="0"/>
          <w:numId w:val="125"/>
        </w:numPr>
        <w:suppressAutoHyphens w:val="0"/>
        <w:autoSpaceDN/>
        <w:spacing w:after="0" w:line="240" w:lineRule="auto"/>
        <w:contextualSpacing/>
        <w:jc w:val="both"/>
        <w:textAlignment w:val="auto"/>
        <w:rPr>
          <w:rFonts w:ascii="Times New Roman" w:hAnsi="Times New Roman"/>
          <w:sz w:val="24"/>
          <w:szCs w:val="24"/>
          <w:lang w:val="ru-RU"/>
        </w:rPr>
      </w:pPr>
      <w:r w:rsidRPr="00A5746E">
        <w:rPr>
          <w:rFonts w:ascii="Times New Roman" w:hAnsi="Times New Roman"/>
          <w:sz w:val="24"/>
          <w:szCs w:val="24"/>
          <w:lang w:val="ru-RU"/>
        </w:rPr>
        <w:t xml:space="preserve">Строение правого и левого предсердно-желудочковых клапанов, клапанов аорты и легочного ствола и их значение. </w:t>
      </w:r>
    </w:p>
    <w:p w14:paraId="7584B865" w14:textId="77777777" w:rsidR="00A5746E" w:rsidRPr="008A14FD" w:rsidRDefault="00A5746E" w:rsidP="00AC3712">
      <w:pPr>
        <w:pStyle w:val="15"/>
        <w:numPr>
          <w:ilvl w:val="0"/>
          <w:numId w:val="125"/>
        </w:numPr>
        <w:suppressAutoHyphens w:val="0"/>
        <w:autoSpaceDN/>
        <w:spacing w:after="0" w:line="240" w:lineRule="auto"/>
        <w:contextualSpacing/>
        <w:jc w:val="both"/>
        <w:textAlignment w:val="auto"/>
        <w:rPr>
          <w:rFonts w:ascii="Times New Roman" w:hAnsi="Times New Roman"/>
          <w:sz w:val="24"/>
          <w:szCs w:val="24"/>
        </w:rPr>
      </w:pPr>
      <w:proofErr w:type="spellStart"/>
      <w:r w:rsidRPr="008A14FD">
        <w:rPr>
          <w:rFonts w:ascii="Times New Roman" w:hAnsi="Times New Roman"/>
          <w:sz w:val="24"/>
          <w:szCs w:val="24"/>
        </w:rPr>
        <w:t>Перечислите</w:t>
      </w:r>
      <w:proofErr w:type="spellEnd"/>
      <w:r w:rsidRPr="008A14FD">
        <w:rPr>
          <w:rFonts w:ascii="Times New Roman" w:hAnsi="Times New Roman"/>
          <w:sz w:val="24"/>
          <w:szCs w:val="24"/>
        </w:rPr>
        <w:t xml:space="preserve"> </w:t>
      </w:r>
      <w:proofErr w:type="spellStart"/>
      <w:r w:rsidRPr="008A14FD">
        <w:rPr>
          <w:rFonts w:ascii="Times New Roman" w:hAnsi="Times New Roman"/>
          <w:sz w:val="24"/>
          <w:szCs w:val="24"/>
        </w:rPr>
        <w:t>оболочки</w:t>
      </w:r>
      <w:proofErr w:type="spellEnd"/>
      <w:r w:rsidRPr="008A14FD">
        <w:rPr>
          <w:rFonts w:ascii="Times New Roman" w:hAnsi="Times New Roman"/>
          <w:sz w:val="24"/>
          <w:szCs w:val="24"/>
        </w:rPr>
        <w:t xml:space="preserve"> </w:t>
      </w:r>
      <w:proofErr w:type="spellStart"/>
      <w:r w:rsidRPr="008A14FD">
        <w:rPr>
          <w:rFonts w:ascii="Times New Roman" w:hAnsi="Times New Roman"/>
          <w:sz w:val="24"/>
          <w:szCs w:val="24"/>
        </w:rPr>
        <w:t>стенки</w:t>
      </w:r>
      <w:proofErr w:type="spellEnd"/>
      <w:r w:rsidRPr="008A14FD">
        <w:rPr>
          <w:rFonts w:ascii="Times New Roman" w:hAnsi="Times New Roman"/>
          <w:sz w:val="24"/>
          <w:szCs w:val="24"/>
        </w:rPr>
        <w:t xml:space="preserve"> </w:t>
      </w:r>
      <w:proofErr w:type="spellStart"/>
      <w:r w:rsidRPr="008A14FD">
        <w:rPr>
          <w:rFonts w:ascii="Times New Roman" w:hAnsi="Times New Roman"/>
          <w:sz w:val="24"/>
          <w:szCs w:val="24"/>
        </w:rPr>
        <w:t>сердца</w:t>
      </w:r>
      <w:proofErr w:type="spellEnd"/>
      <w:r w:rsidRPr="008A14FD">
        <w:rPr>
          <w:rFonts w:ascii="Times New Roman" w:hAnsi="Times New Roman"/>
          <w:sz w:val="24"/>
          <w:szCs w:val="24"/>
        </w:rPr>
        <w:t xml:space="preserve">. </w:t>
      </w:r>
    </w:p>
    <w:p w14:paraId="7FA2F0DA" w14:textId="77777777" w:rsidR="00A5746E" w:rsidRPr="00A5746E" w:rsidRDefault="00A5746E" w:rsidP="00AC3712">
      <w:pPr>
        <w:pStyle w:val="15"/>
        <w:numPr>
          <w:ilvl w:val="0"/>
          <w:numId w:val="125"/>
        </w:numPr>
        <w:suppressAutoHyphens w:val="0"/>
        <w:autoSpaceDN/>
        <w:spacing w:after="0" w:line="240" w:lineRule="auto"/>
        <w:contextualSpacing/>
        <w:jc w:val="both"/>
        <w:textAlignment w:val="auto"/>
        <w:rPr>
          <w:rFonts w:ascii="Times New Roman" w:hAnsi="Times New Roman"/>
          <w:sz w:val="24"/>
          <w:szCs w:val="24"/>
          <w:lang w:val="ru-RU"/>
        </w:rPr>
      </w:pPr>
      <w:r w:rsidRPr="00A5746E">
        <w:rPr>
          <w:rFonts w:ascii="Times New Roman" w:hAnsi="Times New Roman"/>
          <w:sz w:val="24"/>
          <w:szCs w:val="24"/>
          <w:lang w:val="ru-RU"/>
        </w:rPr>
        <w:t xml:space="preserve">Проекция границ сердца на поверхность грудной клетки. </w:t>
      </w:r>
    </w:p>
    <w:p w14:paraId="28FEC645" w14:textId="77777777" w:rsidR="00A5746E" w:rsidRPr="00A5746E" w:rsidRDefault="00A5746E" w:rsidP="00AC3712">
      <w:pPr>
        <w:pStyle w:val="15"/>
        <w:numPr>
          <w:ilvl w:val="0"/>
          <w:numId w:val="125"/>
        </w:numPr>
        <w:suppressAutoHyphens w:val="0"/>
        <w:autoSpaceDN/>
        <w:spacing w:after="0" w:line="240" w:lineRule="auto"/>
        <w:contextualSpacing/>
        <w:jc w:val="both"/>
        <w:textAlignment w:val="auto"/>
        <w:rPr>
          <w:rFonts w:ascii="Times New Roman" w:hAnsi="Times New Roman"/>
          <w:sz w:val="24"/>
          <w:szCs w:val="24"/>
          <w:lang w:val="ru-RU"/>
        </w:rPr>
      </w:pPr>
      <w:r w:rsidRPr="00A5746E">
        <w:rPr>
          <w:rFonts w:ascii="Times New Roman" w:hAnsi="Times New Roman"/>
          <w:sz w:val="24"/>
          <w:szCs w:val="24"/>
          <w:lang w:val="ru-RU"/>
        </w:rPr>
        <w:t xml:space="preserve">Артерии, </w:t>
      </w:r>
      <w:proofErr w:type="spellStart"/>
      <w:r w:rsidRPr="00A5746E">
        <w:rPr>
          <w:rFonts w:ascii="Times New Roman" w:hAnsi="Times New Roman"/>
          <w:sz w:val="24"/>
          <w:szCs w:val="24"/>
          <w:lang w:val="ru-RU"/>
        </w:rPr>
        <w:t>кровоснабжающие</w:t>
      </w:r>
      <w:proofErr w:type="spellEnd"/>
      <w:r w:rsidRPr="00A5746E">
        <w:rPr>
          <w:rFonts w:ascii="Times New Roman" w:hAnsi="Times New Roman"/>
          <w:sz w:val="24"/>
          <w:szCs w:val="24"/>
          <w:lang w:val="ru-RU"/>
        </w:rPr>
        <w:t xml:space="preserve"> сердце: ход правой и левой венечных артерий. </w:t>
      </w:r>
    </w:p>
    <w:p w14:paraId="51090E45" w14:textId="77777777" w:rsidR="00A5746E" w:rsidRPr="00A5746E" w:rsidRDefault="00A5746E" w:rsidP="00AC3712">
      <w:pPr>
        <w:pStyle w:val="15"/>
        <w:numPr>
          <w:ilvl w:val="0"/>
          <w:numId w:val="125"/>
        </w:numPr>
        <w:suppressAutoHyphens w:val="0"/>
        <w:autoSpaceDN/>
        <w:spacing w:after="0" w:line="240" w:lineRule="auto"/>
        <w:contextualSpacing/>
        <w:jc w:val="both"/>
        <w:textAlignment w:val="auto"/>
        <w:rPr>
          <w:rFonts w:ascii="Times New Roman" w:hAnsi="Times New Roman"/>
          <w:sz w:val="24"/>
          <w:szCs w:val="24"/>
          <w:lang w:val="ru-RU"/>
        </w:rPr>
      </w:pPr>
      <w:r w:rsidRPr="00A5746E">
        <w:rPr>
          <w:rFonts w:ascii="Times New Roman" w:hAnsi="Times New Roman"/>
          <w:sz w:val="24"/>
          <w:szCs w:val="24"/>
          <w:lang w:val="ru-RU"/>
        </w:rPr>
        <w:t xml:space="preserve">Назовите пути оттока венозной крови от сердца. </w:t>
      </w:r>
    </w:p>
    <w:p w14:paraId="637558A9" w14:textId="77777777" w:rsidR="00A5746E" w:rsidRPr="00A5746E" w:rsidRDefault="00A5746E" w:rsidP="00A5746E">
      <w:pPr>
        <w:pStyle w:val="15"/>
        <w:spacing w:after="0" w:line="240" w:lineRule="auto"/>
        <w:ind w:left="0"/>
        <w:rPr>
          <w:rFonts w:ascii="Times New Roman" w:hAnsi="Times New Roman"/>
          <w:sz w:val="24"/>
          <w:szCs w:val="24"/>
          <w:lang w:val="ru-RU"/>
        </w:rPr>
      </w:pPr>
    </w:p>
    <w:p w14:paraId="27D7454E" w14:textId="77777777" w:rsidR="00A5746E" w:rsidRPr="008A14FD" w:rsidRDefault="00A5746E" w:rsidP="00A5746E">
      <w:pPr>
        <w:pStyle w:val="af"/>
        <w:spacing w:after="0"/>
        <w:ind w:firstLine="720"/>
        <w:jc w:val="both"/>
      </w:pPr>
      <w:r w:rsidRPr="008A14FD">
        <w:t>Перечисленные структуры каждый студент должен уметь находить на анатомических препаратах и других наглядных пособиях, а также знать их латинские названия:</w:t>
      </w:r>
    </w:p>
    <w:p w14:paraId="088A891F" w14:textId="77777777" w:rsidR="00A5746E" w:rsidRPr="00A5746E" w:rsidRDefault="00A5746E" w:rsidP="00A5746E">
      <w:pPr>
        <w:pStyle w:val="15"/>
        <w:spacing w:after="0" w:line="240" w:lineRule="auto"/>
        <w:ind w:left="0"/>
        <w:rPr>
          <w:rFonts w:ascii="Times New Roman" w:hAnsi="Times New Roman"/>
          <w:sz w:val="24"/>
          <w:szCs w:val="24"/>
          <w:lang w:val="ru-RU"/>
        </w:rPr>
      </w:pPr>
      <w:r w:rsidRPr="00A5746E">
        <w:rPr>
          <w:rFonts w:ascii="Times New Roman" w:hAnsi="Times New Roman"/>
          <w:b/>
          <w:sz w:val="24"/>
          <w:szCs w:val="24"/>
          <w:lang w:val="ru-RU"/>
        </w:rPr>
        <w:t>1. Сердце</w:t>
      </w:r>
      <w:r w:rsidRPr="00A5746E">
        <w:rPr>
          <w:rFonts w:ascii="Times New Roman" w:hAnsi="Times New Roman"/>
          <w:sz w:val="24"/>
          <w:szCs w:val="24"/>
          <w:lang w:val="ru-RU"/>
        </w:rPr>
        <w:t>(латынь</w:t>
      </w:r>
      <w:proofErr w:type="gramStart"/>
      <w:r w:rsidRPr="00A5746E">
        <w:rPr>
          <w:rFonts w:ascii="Times New Roman" w:hAnsi="Times New Roman"/>
          <w:sz w:val="24"/>
          <w:szCs w:val="24"/>
          <w:lang w:val="ru-RU"/>
        </w:rPr>
        <w:t>) .</w:t>
      </w:r>
      <w:proofErr w:type="gramEnd"/>
      <w:r w:rsidRPr="00A5746E">
        <w:rPr>
          <w:rFonts w:ascii="Times New Roman" w:hAnsi="Times New Roman"/>
          <w:sz w:val="24"/>
          <w:szCs w:val="24"/>
          <w:lang w:val="ru-RU"/>
        </w:rPr>
        <w:t xml:space="preserve"> 2. Правое (левое) предсердие. 3. Овальная ямка. 4. Правое (левое) ушко. 5. Правый (левый) предсердно-желудочковый клапан. 6. Правый (левый) желудочек. 7. Клапан аорты. 8. Клапан легочного ствола. 9. Основание, грудино-реберная и диафрагмальная поверхности сердца. 12. Венечная, передняя и задняя межжелудочковые борозды. 13. Правая и левая венечные артерии. 14. Венечный синус. 15. Аорта (латынь)</w:t>
      </w:r>
    </w:p>
    <w:p w14:paraId="45BB1E30" w14:textId="77777777" w:rsidR="00A5746E" w:rsidRPr="008A14FD" w:rsidRDefault="00A5746E" w:rsidP="00A5746E">
      <w:pPr>
        <w:spacing w:after="0" w:line="240" w:lineRule="auto"/>
        <w:jc w:val="both"/>
        <w:rPr>
          <w:rFonts w:ascii="Times New Roman" w:hAnsi="Times New Roman" w:cs="Times New Roman"/>
          <w:sz w:val="24"/>
          <w:szCs w:val="24"/>
        </w:rPr>
      </w:pPr>
    </w:p>
    <w:p w14:paraId="3681EC8F" w14:textId="77777777" w:rsidR="00A5746E" w:rsidRPr="008A14FD" w:rsidRDefault="00A5746E" w:rsidP="00A5746E">
      <w:pPr>
        <w:spacing w:after="0" w:line="240" w:lineRule="auto"/>
        <w:jc w:val="center"/>
        <w:rPr>
          <w:rFonts w:ascii="Times New Roman" w:hAnsi="Times New Roman" w:cs="Times New Roman"/>
          <w:b/>
          <w:sz w:val="24"/>
          <w:szCs w:val="24"/>
        </w:rPr>
      </w:pPr>
      <w:r w:rsidRPr="008A14FD">
        <w:rPr>
          <w:rFonts w:ascii="Times New Roman" w:hAnsi="Times New Roman" w:cs="Times New Roman"/>
          <w:b/>
          <w:sz w:val="24"/>
          <w:szCs w:val="24"/>
        </w:rPr>
        <w:t>ХОД РАБОТЫ</w:t>
      </w:r>
    </w:p>
    <w:p w14:paraId="315CEA9D" w14:textId="77777777" w:rsidR="00A5746E" w:rsidRPr="008A14FD" w:rsidRDefault="00A5746E" w:rsidP="00A5746E">
      <w:pPr>
        <w:spacing w:after="0" w:line="240" w:lineRule="auto"/>
        <w:jc w:val="center"/>
        <w:rPr>
          <w:rFonts w:ascii="Times New Roman" w:hAnsi="Times New Roman" w:cs="Times New Roman"/>
          <w:b/>
          <w:i/>
          <w:sz w:val="24"/>
          <w:szCs w:val="24"/>
        </w:rPr>
      </w:pPr>
      <w:r w:rsidRPr="008A14FD">
        <w:rPr>
          <w:rFonts w:ascii="Times New Roman" w:hAnsi="Times New Roman" w:cs="Times New Roman"/>
          <w:b/>
          <w:i/>
          <w:sz w:val="24"/>
          <w:szCs w:val="24"/>
        </w:rPr>
        <w:t xml:space="preserve">Работа 1. Анатомия органов </w:t>
      </w:r>
      <w:proofErr w:type="spellStart"/>
      <w:r w:rsidRPr="008A14FD">
        <w:rPr>
          <w:rFonts w:ascii="Times New Roman" w:hAnsi="Times New Roman" w:cs="Times New Roman"/>
          <w:b/>
          <w:i/>
          <w:sz w:val="24"/>
          <w:szCs w:val="24"/>
        </w:rPr>
        <w:t>сердечнососудистой</w:t>
      </w:r>
      <w:proofErr w:type="spellEnd"/>
      <w:r w:rsidRPr="008A14FD">
        <w:rPr>
          <w:rFonts w:ascii="Times New Roman" w:hAnsi="Times New Roman" w:cs="Times New Roman"/>
          <w:b/>
          <w:i/>
          <w:sz w:val="24"/>
          <w:szCs w:val="24"/>
        </w:rPr>
        <w:t xml:space="preserve"> системы</w:t>
      </w:r>
    </w:p>
    <w:p w14:paraId="54A15982" w14:textId="77777777" w:rsidR="00A5746E" w:rsidRPr="008A14FD" w:rsidRDefault="00A5746E" w:rsidP="00A5746E">
      <w:pPr>
        <w:spacing w:after="0" w:line="240" w:lineRule="auto"/>
        <w:rPr>
          <w:rFonts w:ascii="Times New Roman" w:hAnsi="Times New Roman" w:cs="Times New Roman"/>
          <w:sz w:val="24"/>
          <w:szCs w:val="24"/>
        </w:rPr>
      </w:pPr>
      <w:r w:rsidRPr="008A14FD">
        <w:rPr>
          <w:rFonts w:ascii="Times New Roman" w:hAnsi="Times New Roman" w:cs="Times New Roman"/>
          <w:b/>
          <w:sz w:val="24"/>
          <w:szCs w:val="24"/>
        </w:rPr>
        <w:t xml:space="preserve">Задание 1. </w:t>
      </w:r>
      <w:r w:rsidRPr="008A14FD">
        <w:rPr>
          <w:rFonts w:ascii="Times New Roman" w:hAnsi="Times New Roman" w:cs="Times New Roman"/>
          <w:sz w:val="24"/>
          <w:szCs w:val="24"/>
        </w:rPr>
        <w:t>Дополните схему:</w:t>
      </w:r>
    </w:p>
    <w:p w14:paraId="4CF3AD36" w14:textId="21F3B55D" w:rsidR="00A5746E" w:rsidRPr="008A14FD" w:rsidRDefault="007C2426" w:rsidP="00A5746E">
      <w:pPr>
        <w:spacing w:after="0" w:line="240" w:lineRule="auto"/>
        <w:jc w:val="center"/>
        <w:rPr>
          <w:rFonts w:ascii="Times New Roman" w:hAnsi="Times New Roman" w:cs="Times New Roman"/>
          <w:b/>
          <w:sz w:val="24"/>
          <w:szCs w:val="24"/>
        </w:rPr>
      </w:pPr>
      <w:r>
        <w:rPr>
          <w:noProof/>
        </w:rPr>
        <w:pict w14:anchorId="466B6AF9">
          <v:shape id="Прямая со стрелкой 119" o:spid="_x0000_s1121" type="#_x0000_t32" style="position:absolute;left:0;text-align:left;margin-left:158.4pt;margin-top:16.2pt;width:60.65pt;height:5.9pt;flip:x;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">
            <v:stroke endarrow="block"/>
          </v:shape>
        </w:pict>
      </w:r>
      <w:r>
        <w:rPr>
          <w:noProof/>
        </w:rPr>
        <w:pict w14:anchorId="309422F5">
          <v:shape id="Прямая со стрелкой 120" o:spid="_x0000_s1120" type="#_x0000_t32" style="position:absolute;left:0;text-align:left;margin-left:299.7pt;margin-top:15.7pt;width:59.6pt;height:9.6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">
            <v:stroke endarrow="block"/>
          </v:shape>
        </w:pict>
      </w:r>
      <w:r w:rsidR="00A5746E" w:rsidRPr="008A14FD">
        <w:rPr>
          <w:rFonts w:ascii="Times New Roman" w:hAnsi="Times New Roman" w:cs="Times New Roman"/>
          <w:b/>
          <w:sz w:val="24"/>
          <w:szCs w:val="24"/>
        </w:rPr>
        <w:t xml:space="preserve">Сердечно- сосудистая система </w:t>
      </w:r>
    </w:p>
    <w:p w14:paraId="3B48DA6B" w14:textId="77777777" w:rsidR="00A5746E" w:rsidRPr="008A14FD" w:rsidRDefault="00A5746E" w:rsidP="00A5746E">
      <w:pPr>
        <w:spacing w:after="0" w:line="240" w:lineRule="auto"/>
        <w:rPr>
          <w:rFonts w:ascii="Times New Roman" w:hAnsi="Times New Roman" w:cs="Times New Roman"/>
          <w:b/>
          <w:sz w:val="24"/>
          <w:szCs w:val="24"/>
        </w:rPr>
      </w:pPr>
      <w:r w:rsidRPr="008A14FD">
        <w:rPr>
          <w:rFonts w:ascii="Times New Roman" w:hAnsi="Times New Roman" w:cs="Times New Roman"/>
          <w:b/>
          <w:sz w:val="24"/>
          <w:szCs w:val="24"/>
        </w:rPr>
        <w:t xml:space="preserve">                                     Сердце                                                                             </w:t>
      </w:r>
      <w:proofErr w:type="gramStart"/>
      <w:r w:rsidRPr="008A14FD">
        <w:rPr>
          <w:rFonts w:ascii="Times New Roman" w:hAnsi="Times New Roman" w:cs="Times New Roman"/>
          <w:b/>
          <w:sz w:val="24"/>
          <w:szCs w:val="24"/>
        </w:rPr>
        <w:t xml:space="preserve">  ?</w:t>
      </w:r>
      <w:proofErr w:type="gramEnd"/>
      <w:r w:rsidRPr="008A14FD">
        <w:rPr>
          <w:rFonts w:ascii="Times New Roman" w:hAnsi="Times New Roman" w:cs="Times New Roman"/>
          <w:b/>
          <w:sz w:val="24"/>
          <w:szCs w:val="24"/>
        </w:rPr>
        <w:t xml:space="preserve"> </w:t>
      </w:r>
    </w:p>
    <w:p w14:paraId="74F000A0" w14:textId="77777777" w:rsidR="00A5746E" w:rsidRPr="008A14FD" w:rsidRDefault="00A5746E" w:rsidP="00A5746E">
      <w:pPr>
        <w:spacing w:after="0" w:line="240" w:lineRule="auto"/>
        <w:rPr>
          <w:rFonts w:ascii="Times New Roman" w:hAnsi="Times New Roman" w:cs="Times New Roman"/>
          <w:b/>
          <w:sz w:val="24"/>
          <w:szCs w:val="24"/>
        </w:rPr>
      </w:pPr>
      <w:r w:rsidRPr="008A14FD">
        <w:rPr>
          <w:rFonts w:ascii="Times New Roman" w:hAnsi="Times New Roman" w:cs="Times New Roman"/>
          <w:b/>
          <w:sz w:val="24"/>
          <w:szCs w:val="24"/>
        </w:rPr>
        <w:t xml:space="preserve">                                                                                                                  1____________________;</w:t>
      </w:r>
    </w:p>
    <w:p w14:paraId="3654FE73" w14:textId="77777777" w:rsidR="00A5746E" w:rsidRPr="008A14FD" w:rsidRDefault="00A5746E" w:rsidP="00A5746E">
      <w:pPr>
        <w:spacing w:after="0" w:line="240" w:lineRule="auto"/>
        <w:rPr>
          <w:rFonts w:ascii="Times New Roman" w:hAnsi="Times New Roman" w:cs="Times New Roman"/>
          <w:b/>
          <w:sz w:val="24"/>
          <w:szCs w:val="24"/>
        </w:rPr>
      </w:pPr>
      <w:r w:rsidRPr="008A14FD">
        <w:rPr>
          <w:rFonts w:ascii="Times New Roman" w:hAnsi="Times New Roman" w:cs="Times New Roman"/>
          <w:b/>
          <w:sz w:val="24"/>
          <w:szCs w:val="24"/>
        </w:rPr>
        <w:t xml:space="preserve">                                                                                                                  2___________________</w:t>
      </w:r>
      <w:proofErr w:type="gramStart"/>
      <w:r w:rsidRPr="008A14FD">
        <w:rPr>
          <w:rFonts w:ascii="Times New Roman" w:hAnsi="Times New Roman" w:cs="Times New Roman"/>
          <w:b/>
          <w:sz w:val="24"/>
          <w:szCs w:val="24"/>
        </w:rPr>
        <w:t>_ ;</w:t>
      </w:r>
      <w:proofErr w:type="gramEnd"/>
    </w:p>
    <w:p w14:paraId="75B25339" w14:textId="77777777" w:rsidR="00A5746E" w:rsidRPr="008A14FD" w:rsidRDefault="00A5746E" w:rsidP="00A5746E">
      <w:pPr>
        <w:spacing w:after="0" w:line="240" w:lineRule="auto"/>
        <w:rPr>
          <w:rFonts w:ascii="Times New Roman" w:hAnsi="Times New Roman" w:cs="Times New Roman"/>
          <w:b/>
          <w:sz w:val="24"/>
          <w:szCs w:val="24"/>
        </w:rPr>
      </w:pPr>
      <w:r w:rsidRPr="008A14FD">
        <w:rPr>
          <w:rFonts w:ascii="Times New Roman" w:hAnsi="Times New Roman" w:cs="Times New Roman"/>
          <w:b/>
          <w:sz w:val="24"/>
          <w:szCs w:val="24"/>
        </w:rPr>
        <w:t xml:space="preserve">                                                                                                                  3____________________;</w:t>
      </w:r>
    </w:p>
    <w:p w14:paraId="552F9C8E" w14:textId="77777777" w:rsidR="00A5746E" w:rsidRPr="008A14FD" w:rsidRDefault="00A5746E" w:rsidP="00A5746E">
      <w:pPr>
        <w:spacing w:after="0" w:line="240" w:lineRule="auto"/>
        <w:rPr>
          <w:rFonts w:ascii="Times New Roman" w:hAnsi="Times New Roman" w:cs="Times New Roman"/>
          <w:sz w:val="24"/>
          <w:szCs w:val="24"/>
        </w:rPr>
      </w:pPr>
    </w:p>
    <w:p w14:paraId="1E95CE54" w14:textId="77777777" w:rsidR="00A5746E" w:rsidRPr="008A14FD" w:rsidRDefault="00A5746E" w:rsidP="00A5746E">
      <w:pPr>
        <w:spacing w:after="0" w:line="240" w:lineRule="auto"/>
        <w:rPr>
          <w:rFonts w:ascii="Times New Roman" w:hAnsi="Times New Roman" w:cs="Times New Roman"/>
          <w:sz w:val="24"/>
          <w:szCs w:val="24"/>
        </w:rPr>
      </w:pPr>
    </w:p>
    <w:p w14:paraId="74191EB7" w14:textId="77777777" w:rsidR="00A5746E" w:rsidRPr="008A14FD" w:rsidRDefault="00A5746E" w:rsidP="00A5746E">
      <w:pPr>
        <w:spacing w:after="0" w:line="240" w:lineRule="auto"/>
        <w:rPr>
          <w:rFonts w:ascii="Times New Roman" w:hAnsi="Times New Roman" w:cs="Times New Roman"/>
          <w:sz w:val="24"/>
          <w:szCs w:val="24"/>
        </w:rPr>
      </w:pPr>
      <w:r w:rsidRPr="008A14FD">
        <w:rPr>
          <w:rFonts w:ascii="Times New Roman" w:hAnsi="Times New Roman" w:cs="Times New Roman"/>
          <w:sz w:val="24"/>
          <w:szCs w:val="24"/>
        </w:rPr>
        <w:t>Подпишите структурные элементы сердца и дайте характеристику основным элементам сердца:</w:t>
      </w:r>
    </w:p>
    <w:p w14:paraId="02BC4726" w14:textId="77777777" w:rsidR="00A5746E" w:rsidRPr="008A14FD" w:rsidRDefault="00A5746E" w:rsidP="00A5746E">
      <w:pPr>
        <w:spacing w:after="0" w:line="240" w:lineRule="auto"/>
        <w:jc w:val="center"/>
        <w:rPr>
          <w:rFonts w:ascii="Times New Roman" w:hAnsi="Times New Roman" w:cs="Times New Roman"/>
          <w:sz w:val="24"/>
          <w:szCs w:val="24"/>
        </w:rPr>
      </w:pPr>
      <w:r w:rsidRPr="008A14FD">
        <w:rPr>
          <w:rFonts w:ascii="Times New Roman" w:hAnsi="Times New Roman" w:cs="Times New Roman"/>
          <w:i/>
          <w:noProof/>
          <w:sz w:val="24"/>
          <w:szCs w:val="24"/>
        </w:rPr>
        <w:lastRenderedPageBreak/>
        <w:drawing>
          <wp:inline distT="0" distB="0" distL="0" distR="0" wp14:anchorId="0205D032" wp14:editId="3410D246">
            <wp:extent cx="2544175" cy="2538483"/>
            <wp:effectExtent l="0" t="0" r="8890" b="0"/>
            <wp:docPr id="29705" name="Рисунок 29705" descr="http://biologiyavklasse.ru/wp-content/uploads/2011/02/005.gif">
              <a:hlinkClick xmlns:a="http://schemas.openxmlformats.org/drawingml/2006/main" r:id="rId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biologiyavklasse.ru/wp-content/uploads/2011/02/005.gif">
                      <a:hlinkClick r:id="rId69"/>
                    </pic:cNvPr>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44346" cy="2538653"/>
                    </a:xfrm>
                    <a:prstGeom prst="rect">
                      <a:avLst/>
                    </a:prstGeom>
                    <a:noFill/>
                    <a:ln>
                      <a:noFill/>
                    </a:ln>
                  </pic:spPr>
                </pic:pic>
              </a:graphicData>
            </a:graphic>
          </wp:inline>
        </w:drawing>
      </w:r>
    </w:p>
    <w:p w14:paraId="0C02293E" w14:textId="77777777" w:rsidR="00A5746E" w:rsidRPr="008A14FD" w:rsidRDefault="00A5746E" w:rsidP="00A5746E">
      <w:pPr>
        <w:spacing w:after="0" w:line="240" w:lineRule="auto"/>
        <w:rPr>
          <w:rFonts w:ascii="Times New Roman" w:hAnsi="Times New Roman" w:cs="Times New Roman"/>
          <w:sz w:val="24"/>
          <w:szCs w:val="24"/>
        </w:rPr>
      </w:pPr>
    </w:p>
    <w:p w14:paraId="49F4D7FD" w14:textId="77777777" w:rsidR="00A5746E" w:rsidRPr="008A14FD" w:rsidRDefault="00A5746E" w:rsidP="00A5746E">
      <w:pPr>
        <w:spacing w:after="0" w:line="240" w:lineRule="auto"/>
        <w:rPr>
          <w:rFonts w:ascii="Times New Roman" w:hAnsi="Times New Roman" w:cs="Times New Roman"/>
          <w:sz w:val="24"/>
          <w:szCs w:val="24"/>
        </w:rPr>
      </w:pPr>
      <w:r w:rsidRPr="008A14FD">
        <w:rPr>
          <w:rFonts w:ascii="Times New Roman" w:hAnsi="Times New Roman" w:cs="Times New Roman"/>
          <w:b/>
          <w:sz w:val="24"/>
          <w:szCs w:val="24"/>
        </w:rPr>
        <w:t xml:space="preserve">Задание 2. </w:t>
      </w:r>
      <w:r w:rsidRPr="008A14FD">
        <w:rPr>
          <w:rFonts w:ascii="Times New Roman" w:hAnsi="Times New Roman" w:cs="Times New Roman"/>
          <w:sz w:val="24"/>
          <w:szCs w:val="24"/>
        </w:rPr>
        <w:t>Дайте характеристику слоям стенки сердца:</w:t>
      </w:r>
    </w:p>
    <w:p w14:paraId="510ED2AD" w14:textId="77777777" w:rsidR="00A5746E" w:rsidRPr="008A14FD" w:rsidRDefault="00A5746E" w:rsidP="00A5746E">
      <w:pPr>
        <w:spacing w:after="0" w:line="240" w:lineRule="auto"/>
        <w:rPr>
          <w:rFonts w:ascii="Times New Roman" w:hAnsi="Times New Roman" w:cs="Times New Roman"/>
          <w:sz w:val="24"/>
          <w:szCs w:val="24"/>
        </w:rPr>
      </w:pPr>
      <w:r w:rsidRPr="008A14FD">
        <w:rPr>
          <w:rFonts w:ascii="Times New Roman" w:hAnsi="Times New Roman" w:cs="Times New Roman"/>
          <w:sz w:val="24"/>
          <w:szCs w:val="24"/>
        </w:rPr>
        <w:t>Эпикард –</w:t>
      </w:r>
    </w:p>
    <w:p w14:paraId="40B5163B" w14:textId="77777777" w:rsidR="00A5746E" w:rsidRPr="008A14FD" w:rsidRDefault="00A5746E" w:rsidP="00A5746E">
      <w:pPr>
        <w:spacing w:after="0" w:line="240" w:lineRule="auto"/>
        <w:rPr>
          <w:rFonts w:ascii="Times New Roman" w:hAnsi="Times New Roman" w:cs="Times New Roman"/>
          <w:sz w:val="24"/>
          <w:szCs w:val="24"/>
        </w:rPr>
      </w:pPr>
      <w:r w:rsidRPr="008A14FD">
        <w:rPr>
          <w:rFonts w:ascii="Times New Roman" w:hAnsi="Times New Roman" w:cs="Times New Roman"/>
          <w:sz w:val="24"/>
          <w:szCs w:val="24"/>
        </w:rPr>
        <w:t xml:space="preserve">Миокард – </w:t>
      </w:r>
    </w:p>
    <w:p w14:paraId="7E22B809" w14:textId="77777777" w:rsidR="00A5746E" w:rsidRPr="008A14FD" w:rsidRDefault="00A5746E" w:rsidP="00A5746E">
      <w:pPr>
        <w:spacing w:after="0" w:line="240" w:lineRule="auto"/>
        <w:rPr>
          <w:rFonts w:ascii="Times New Roman" w:hAnsi="Times New Roman" w:cs="Times New Roman"/>
          <w:sz w:val="24"/>
          <w:szCs w:val="24"/>
        </w:rPr>
      </w:pPr>
      <w:r w:rsidRPr="008A14FD">
        <w:rPr>
          <w:rFonts w:ascii="Times New Roman" w:hAnsi="Times New Roman" w:cs="Times New Roman"/>
          <w:sz w:val="24"/>
          <w:szCs w:val="24"/>
        </w:rPr>
        <w:t>Эндокард –</w:t>
      </w:r>
    </w:p>
    <w:p w14:paraId="14FB32F9" w14:textId="77777777" w:rsidR="00A5746E" w:rsidRPr="008A14FD" w:rsidRDefault="00A5746E" w:rsidP="00A5746E">
      <w:pPr>
        <w:spacing w:after="0" w:line="240" w:lineRule="auto"/>
        <w:rPr>
          <w:rFonts w:ascii="Times New Roman" w:hAnsi="Times New Roman" w:cs="Times New Roman"/>
          <w:sz w:val="24"/>
          <w:szCs w:val="24"/>
        </w:rPr>
      </w:pPr>
      <w:r w:rsidRPr="008A14FD">
        <w:rPr>
          <w:rFonts w:ascii="Times New Roman" w:hAnsi="Times New Roman" w:cs="Times New Roman"/>
          <w:sz w:val="24"/>
          <w:szCs w:val="24"/>
        </w:rPr>
        <w:t xml:space="preserve">Перикард – </w:t>
      </w:r>
    </w:p>
    <w:p w14:paraId="03DF3E1F" w14:textId="77777777" w:rsidR="00A5746E" w:rsidRPr="008A14FD" w:rsidRDefault="00A5746E" w:rsidP="00A5746E">
      <w:pPr>
        <w:spacing w:after="0" w:line="240" w:lineRule="auto"/>
        <w:rPr>
          <w:rFonts w:ascii="Times New Roman" w:hAnsi="Times New Roman" w:cs="Times New Roman"/>
          <w:sz w:val="24"/>
          <w:szCs w:val="24"/>
        </w:rPr>
      </w:pPr>
    </w:p>
    <w:p w14:paraId="265EDF90" w14:textId="77777777" w:rsidR="00A5746E" w:rsidRPr="008A14FD" w:rsidRDefault="00A5746E" w:rsidP="00A5746E">
      <w:pPr>
        <w:spacing w:after="0" w:line="240" w:lineRule="auto"/>
        <w:rPr>
          <w:rFonts w:ascii="Times New Roman" w:hAnsi="Times New Roman" w:cs="Times New Roman"/>
          <w:b/>
          <w:sz w:val="24"/>
          <w:szCs w:val="24"/>
        </w:rPr>
      </w:pPr>
      <w:r w:rsidRPr="008A14FD">
        <w:rPr>
          <w:rFonts w:ascii="Times New Roman" w:hAnsi="Times New Roman" w:cs="Times New Roman"/>
          <w:b/>
          <w:sz w:val="24"/>
          <w:szCs w:val="24"/>
        </w:rPr>
        <w:t xml:space="preserve">Задание 3. </w:t>
      </w:r>
      <w:r w:rsidRPr="008A14FD">
        <w:rPr>
          <w:rFonts w:ascii="Times New Roman" w:hAnsi="Times New Roman" w:cs="Times New Roman"/>
          <w:sz w:val="24"/>
          <w:szCs w:val="24"/>
        </w:rPr>
        <w:t>Заполните таблицу «Типы кровеносных сосудов и их характеристика»</w:t>
      </w:r>
    </w:p>
    <w:tbl>
      <w:tblPr>
        <w:tblW w:w="5000" w:type="pct"/>
        <w:jc w:val="center"/>
        <w:tblCellSpacing w:w="0" w:type="dxa"/>
        <w:tblBorders>
          <w:top w:val="outset" w:sz="6" w:space="0" w:color="CCCCCC"/>
          <w:left w:val="outset" w:sz="6" w:space="0" w:color="CCCCCC"/>
          <w:bottom w:val="outset" w:sz="6" w:space="0" w:color="CCCCCC"/>
          <w:right w:val="outset" w:sz="6" w:space="0" w:color="CCCCCC"/>
        </w:tblBorders>
        <w:tblCellMar>
          <w:top w:w="30" w:type="dxa"/>
          <w:left w:w="30" w:type="dxa"/>
          <w:bottom w:w="30" w:type="dxa"/>
          <w:right w:w="30" w:type="dxa"/>
        </w:tblCellMar>
        <w:tblLook w:val="00A0" w:firstRow="1" w:lastRow="0" w:firstColumn="1" w:lastColumn="0" w:noHBand="0" w:noVBand="0"/>
      </w:tblPr>
      <w:tblGrid>
        <w:gridCol w:w="1508"/>
        <w:gridCol w:w="1884"/>
        <w:gridCol w:w="2139"/>
        <w:gridCol w:w="2137"/>
        <w:gridCol w:w="1777"/>
      </w:tblGrid>
      <w:tr w:rsidR="00A5746E" w:rsidRPr="008A14FD" w14:paraId="1E259A67" w14:textId="77777777" w:rsidTr="00A833F8">
        <w:trPr>
          <w:tblCellSpacing w:w="0" w:type="dxa"/>
          <w:jc w:val="center"/>
        </w:trPr>
        <w:tc>
          <w:tcPr>
            <w:tcW w:w="775" w:type="pct"/>
            <w:tcBorders>
              <w:top w:val="outset" w:sz="6" w:space="0" w:color="CCCCCC"/>
              <w:right w:val="outset" w:sz="6" w:space="0" w:color="CCCCCC"/>
            </w:tcBorders>
          </w:tcPr>
          <w:p w14:paraId="20B368E9" w14:textId="77777777" w:rsidR="00A5746E" w:rsidRPr="008A14FD" w:rsidRDefault="00A5746E" w:rsidP="00A833F8">
            <w:pPr>
              <w:spacing w:after="0" w:line="240" w:lineRule="auto"/>
              <w:rPr>
                <w:rFonts w:ascii="Times New Roman" w:hAnsi="Times New Roman" w:cs="Times New Roman"/>
                <w:sz w:val="24"/>
                <w:szCs w:val="24"/>
              </w:rPr>
            </w:pPr>
          </w:p>
          <w:p w14:paraId="1DCC8511" w14:textId="77777777" w:rsidR="00A5746E" w:rsidRPr="008A14FD" w:rsidRDefault="00A5746E" w:rsidP="00A833F8">
            <w:pPr>
              <w:spacing w:after="0" w:line="240" w:lineRule="auto"/>
              <w:rPr>
                <w:rFonts w:ascii="Times New Roman" w:hAnsi="Times New Roman" w:cs="Times New Roman"/>
                <w:sz w:val="24"/>
                <w:szCs w:val="24"/>
              </w:rPr>
            </w:pPr>
          </w:p>
        </w:tc>
        <w:tc>
          <w:tcPr>
            <w:tcW w:w="2141" w:type="pct"/>
            <w:gridSpan w:val="2"/>
            <w:tcBorders>
              <w:top w:val="outset" w:sz="6" w:space="0" w:color="CCCCCC"/>
              <w:left w:val="outset" w:sz="6" w:space="0" w:color="CCCCCC"/>
              <w:bottom w:val="outset" w:sz="6" w:space="0" w:color="CCCCCC"/>
              <w:right w:val="outset" w:sz="6" w:space="0" w:color="CCCCCC"/>
            </w:tcBorders>
          </w:tcPr>
          <w:p w14:paraId="4A19AF86" w14:textId="77777777" w:rsidR="00A5746E" w:rsidRPr="008A14FD" w:rsidRDefault="00A5746E" w:rsidP="00A833F8">
            <w:pPr>
              <w:spacing w:after="0" w:line="240" w:lineRule="auto"/>
              <w:jc w:val="center"/>
              <w:rPr>
                <w:rFonts w:ascii="Times New Roman" w:hAnsi="Times New Roman" w:cs="Times New Roman"/>
                <w:sz w:val="24"/>
                <w:szCs w:val="24"/>
              </w:rPr>
            </w:pPr>
            <w:r w:rsidRPr="008A14FD">
              <w:rPr>
                <w:rFonts w:ascii="Times New Roman" w:hAnsi="Times New Roman" w:cs="Times New Roman"/>
                <w:b/>
                <w:bCs/>
                <w:sz w:val="24"/>
                <w:szCs w:val="24"/>
              </w:rPr>
              <w:t>Артерии</w:t>
            </w:r>
          </w:p>
        </w:tc>
        <w:tc>
          <w:tcPr>
            <w:tcW w:w="1137" w:type="pct"/>
            <w:tcBorders>
              <w:top w:val="outset" w:sz="6" w:space="0" w:color="CCCCCC"/>
              <w:left w:val="outset" w:sz="6" w:space="0" w:color="CCCCCC"/>
              <w:bottom w:val="outset" w:sz="6" w:space="0" w:color="CCCCCC"/>
              <w:right w:val="outset" w:sz="6" w:space="0" w:color="CCCCCC"/>
            </w:tcBorders>
          </w:tcPr>
          <w:p w14:paraId="566F730E" w14:textId="77777777" w:rsidR="00A5746E" w:rsidRPr="008A14FD" w:rsidRDefault="00A5746E" w:rsidP="00A833F8">
            <w:pPr>
              <w:spacing w:after="0" w:line="240" w:lineRule="auto"/>
              <w:jc w:val="center"/>
              <w:rPr>
                <w:rFonts w:ascii="Times New Roman" w:hAnsi="Times New Roman" w:cs="Times New Roman"/>
                <w:sz w:val="24"/>
                <w:szCs w:val="24"/>
              </w:rPr>
            </w:pPr>
            <w:r w:rsidRPr="008A14FD">
              <w:rPr>
                <w:rFonts w:ascii="Times New Roman" w:hAnsi="Times New Roman" w:cs="Times New Roman"/>
                <w:b/>
                <w:bCs/>
                <w:sz w:val="24"/>
                <w:szCs w:val="24"/>
              </w:rPr>
              <w:t>Капилляры</w:t>
            </w:r>
          </w:p>
        </w:tc>
        <w:tc>
          <w:tcPr>
            <w:tcW w:w="946" w:type="pct"/>
            <w:tcBorders>
              <w:top w:val="outset" w:sz="6" w:space="0" w:color="CCCCCC"/>
              <w:left w:val="outset" w:sz="6" w:space="0" w:color="CCCCCC"/>
              <w:bottom w:val="outset" w:sz="6" w:space="0" w:color="CCCCCC"/>
            </w:tcBorders>
          </w:tcPr>
          <w:p w14:paraId="0C9DD5F4" w14:textId="77777777" w:rsidR="00A5746E" w:rsidRPr="008A14FD" w:rsidRDefault="00A5746E" w:rsidP="00A833F8">
            <w:pPr>
              <w:spacing w:after="0" w:line="240" w:lineRule="auto"/>
              <w:jc w:val="center"/>
              <w:rPr>
                <w:rFonts w:ascii="Times New Roman" w:hAnsi="Times New Roman" w:cs="Times New Roman"/>
                <w:sz w:val="24"/>
                <w:szCs w:val="24"/>
              </w:rPr>
            </w:pPr>
            <w:r w:rsidRPr="008A14FD">
              <w:rPr>
                <w:rFonts w:ascii="Times New Roman" w:hAnsi="Times New Roman" w:cs="Times New Roman"/>
                <w:b/>
                <w:bCs/>
                <w:sz w:val="24"/>
                <w:szCs w:val="24"/>
              </w:rPr>
              <w:t>Вены</w:t>
            </w:r>
          </w:p>
        </w:tc>
      </w:tr>
      <w:tr w:rsidR="00A5746E" w:rsidRPr="008A14FD" w14:paraId="52BF5A1A" w14:textId="77777777" w:rsidTr="00A833F8">
        <w:trPr>
          <w:tblCellSpacing w:w="0" w:type="dxa"/>
          <w:jc w:val="center"/>
        </w:trPr>
        <w:tc>
          <w:tcPr>
            <w:tcW w:w="775" w:type="pct"/>
            <w:tcBorders>
              <w:top w:val="outset" w:sz="6" w:space="0" w:color="CCCCCC"/>
              <w:bottom w:val="outset" w:sz="6" w:space="0" w:color="CCCCCC"/>
              <w:right w:val="outset" w:sz="6" w:space="0" w:color="CCCCCC"/>
            </w:tcBorders>
          </w:tcPr>
          <w:p w14:paraId="23A13411" w14:textId="77777777" w:rsidR="00A5746E" w:rsidRPr="008A14FD" w:rsidRDefault="00A5746E" w:rsidP="00A833F8">
            <w:pPr>
              <w:spacing w:after="0" w:line="240" w:lineRule="auto"/>
              <w:rPr>
                <w:rFonts w:ascii="Times New Roman" w:hAnsi="Times New Roman" w:cs="Times New Roman"/>
                <w:sz w:val="24"/>
                <w:szCs w:val="24"/>
              </w:rPr>
            </w:pPr>
            <w:r w:rsidRPr="008A14FD">
              <w:rPr>
                <w:rFonts w:ascii="Times New Roman" w:hAnsi="Times New Roman" w:cs="Times New Roman"/>
                <w:b/>
                <w:bCs/>
                <w:sz w:val="24"/>
                <w:szCs w:val="24"/>
              </w:rPr>
              <w:t>Определение</w:t>
            </w:r>
          </w:p>
        </w:tc>
        <w:tc>
          <w:tcPr>
            <w:tcW w:w="2141" w:type="pct"/>
            <w:gridSpan w:val="2"/>
            <w:tcBorders>
              <w:top w:val="outset" w:sz="6" w:space="0" w:color="CCCCCC"/>
              <w:left w:val="outset" w:sz="6" w:space="0" w:color="CCCCCC"/>
              <w:bottom w:val="outset" w:sz="6" w:space="0" w:color="CCCCCC"/>
              <w:right w:val="outset" w:sz="6" w:space="0" w:color="CCCCCC"/>
            </w:tcBorders>
          </w:tcPr>
          <w:p w14:paraId="7A57310F" w14:textId="77777777" w:rsidR="00A5746E" w:rsidRPr="008A14FD" w:rsidRDefault="00A5746E" w:rsidP="00A833F8">
            <w:pPr>
              <w:spacing w:after="0" w:line="240" w:lineRule="auto"/>
              <w:rPr>
                <w:rFonts w:ascii="Times New Roman" w:hAnsi="Times New Roman" w:cs="Times New Roman"/>
                <w:sz w:val="24"/>
                <w:szCs w:val="24"/>
              </w:rPr>
            </w:pPr>
          </w:p>
        </w:tc>
        <w:tc>
          <w:tcPr>
            <w:tcW w:w="1137" w:type="pct"/>
            <w:tcBorders>
              <w:top w:val="outset" w:sz="6" w:space="0" w:color="CCCCCC"/>
              <w:left w:val="outset" w:sz="6" w:space="0" w:color="CCCCCC"/>
              <w:bottom w:val="outset" w:sz="6" w:space="0" w:color="CCCCCC"/>
              <w:right w:val="outset" w:sz="6" w:space="0" w:color="CCCCCC"/>
            </w:tcBorders>
          </w:tcPr>
          <w:p w14:paraId="7E021830" w14:textId="77777777" w:rsidR="00A5746E" w:rsidRPr="008A14FD" w:rsidRDefault="00A5746E" w:rsidP="00A833F8">
            <w:pPr>
              <w:spacing w:after="0" w:line="240" w:lineRule="auto"/>
              <w:rPr>
                <w:rFonts w:ascii="Times New Roman" w:hAnsi="Times New Roman" w:cs="Times New Roman"/>
                <w:sz w:val="24"/>
                <w:szCs w:val="24"/>
              </w:rPr>
            </w:pPr>
          </w:p>
        </w:tc>
        <w:tc>
          <w:tcPr>
            <w:tcW w:w="946" w:type="pct"/>
            <w:tcBorders>
              <w:top w:val="outset" w:sz="6" w:space="0" w:color="CCCCCC"/>
              <w:left w:val="outset" w:sz="6" w:space="0" w:color="CCCCCC"/>
              <w:bottom w:val="outset" w:sz="6" w:space="0" w:color="CCCCCC"/>
            </w:tcBorders>
          </w:tcPr>
          <w:p w14:paraId="3166E080" w14:textId="77777777" w:rsidR="00A5746E" w:rsidRPr="008A14FD" w:rsidRDefault="00A5746E" w:rsidP="00A833F8">
            <w:pPr>
              <w:spacing w:after="0" w:line="240" w:lineRule="auto"/>
              <w:rPr>
                <w:rFonts w:ascii="Times New Roman" w:hAnsi="Times New Roman" w:cs="Times New Roman"/>
                <w:sz w:val="24"/>
                <w:szCs w:val="24"/>
              </w:rPr>
            </w:pPr>
          </w:p>
        </w:tc>
      </w:tr>
      <w:tr w:rsidR="00A5746E" w:rsidRPr="008A14FD" w14:paraId="75174B64" w14:textId="77777777" w:rsidTr="00A833F8">
        <w:trPr>
          <w:tblCellSpacing w:w="0" w:type="dxa"/>
          <w:jc w:val="center"/>
        </w:trPr>
        <w:tc>
          <w:tcPr>
            <w:tcW w:w="775" w:type="pct"/>
            <w:tcBorders>
              <w:top w:val="outset" w:sz="6" w:space="0" w:color="CCCCCC"/>
              <w:bottom w:val="outset" w:sz="6" w:space="0" w:color="CCCCCC"/>
              <w:right w:val="outset" w:sz="6" w:space="0" w:color="CCCCCC"/>
            </w:tcBorders>
          </w:tcPr>
          <w:p w14:paraId="11F07BDA" w14:textId="77777777" w:rsidR="00A5746E" w:rsidRPr="008A14FD" w:rsidRDefault="00A5746E" w:rsidP="00A833F8">
            <w:pPr>
              <w:spacing w:after="0" w:line="240" w:lineRule="auto"/>
              <w:rPr>
                <w:rFonts w:ascii="Times New Roman" w:hAnsi="Times New Roman" w:cs="Times New Roman"/>
                <w:sz w:val="24"/>
                <w:szCs w:val="24"/>
              </w:rPr>
            </w:pPr>
          </w:p>
        </w:tc>
        <w:tc>
          <w:tcPr>
            <w:tcW w:w="1003" w:type="pct"/>
            <w:tcBorders>
              <w:top w:val="outset" w:sz="6" w:space="0" w:color="CCCCCC"/>
              <w:left w:val="outset" w:sz="6" w:space="0" w:color="CCCCCC"/>
              <w:bottom w:val="outset" w:sz="6" w:space="0" w:color="CCCCCC"/>
              <w:right w:val="outset" w:sz="6" w:space="0" w:color="CCCCCC"/>
            </w:tcBorders>
          </w:tcPr>
          <w:p w14:paraId="51CC1CF5" w14:textId="77777777" w:rsidR="00A5746E" w:rsidRPr="008A14FD" w:rsidRDefault="00A5746E" w:rsidP="00A833F8">
            <w:pPr>
              <w:spacing w:after="0" w:line="240" w:lineRule="auto"/>
              <w:rPr>
                <w:rFonts w:ascii="Times New Roman" w:hAnsi="Times New Roman" w:cs="Times New Roman"/>
                <w:sz w:val="24"/>
                <w:szCs w:val="24"/>
              </w:rPr>
            </w:pPr>
            <w:r w:rsidRPr="008A14FD">
              <w:rPr>
                <w:rFonts w:ascii="Times New Roman" w:hAnsi="Times New Roman" w:cs="Times New Roman"/>
                <w:sz w:val="24"/>
                <w:szCs w:val="24"/>
              </w:rPr>
              <w:t xml:space="preserve">Аорты </w:t>
            </w:r>
          </w:p>
        </w:tc>
        <w:tc>
          <w:tcPr>
            <w:tcW w:w="1138" w:type="pct"/>
            <w:tcBorders>
              <w:top w:val="outset" w:sz="6" w:space="0" w:color="CCCCCC"/>
              <w:left w:val="outset" w:sz="6" w:space="0" w:color="CCCCCC"/>
              <w:bottom w:val="outset" w:sz="6" w:space="0" w:color="CCCCCC"/>
              <w:right w:val="outset" w:sz="6" w:space="0" w:color="CCCCCC"/>
            </w:tcBorders>
          </w:tcPr>
          <w:p w14:paraId="1E7FB6C7" w14:textId="77777777" w:rsidR="00A5746E" w:rsidRPr="008A14FD" w:rsidRDefault="00A5746E" w:rsidP="00A833F8">
            <w:pPr>
              <w:spacing w:after="0" w:line="240" w:lineRule="auto"/>
              <w:rPr>
                <w:rFonts w:ascii="Times New Roman" w:hAnsi="Times New Roman" w:cs="Times New Roman"/>
                <w:sz w:val="24"/>
                <w:szCs w:val="24"/>
              </w:rPr>
            </w:pPr>
            <w:r w:rsidRPr="008A14FD">
              <w:rPr>
                <w:rFonts w:ascii="Times New Roman" w:hAnsi="Times New Roman" w:cs="Times New Roman"/>
                <w:sz w:val="24"/>
                <w:szCs w:val="24"/>
              </w:rPr>
              <w:t xml:space="preserve">Других артерий </w:t>
            </w:r>
          </w:p>
        </w:tc>
        <w:tc>
          <w:tcPr>
            <w:tcW w:w="1137" w:type="pct"/>
            <w:tcBorders>
              <w:top w:val="outset" w:sz="6" w:space="0" w:color="CCCCCC"/>
              <w:left w:val="outset" w:sz="6" w:space="0" w:color="CCCCCC"/>
              <w:bottom w:val="outset" w:sz="6" w:space="0" w:color="CCCCCC"/>
              <w:right w:val="outset" w:sz="6" w:space="0" w:color="CCCCCC"/>
            </w:tcBorders>
          </w:tcPr>
          <w:p w14:paraId="2493A69E" w14:textId="77777777" w:rsidR="00A5746E" w:rsidRPr="008A14FD" w:rsidRDefault="00A5746E" w:rsidP="00A833F8">
            <w:pPr>
              <w:spacing w:after="0" w:line="240" w:lineRule="auto"/>
              <w:rPr>
                <w:rFonts w:ascii="Times New Roman" w:hAnsi="Times New Roman" w:cs="Times New Roman"/>
                <w:sz w:val="24"/>
                <w:szCs w:val="24"/>
              </w:rPr>
            </w:pPr>
          </w:p>
        </w:tc>
        <w:tc>
          <w:tcPr>
            <w:tcW w:w="946" w:type="pct"/>
            <w:tcBorders>
              <w:top w:val="outset" w:sz="6" w:space="0" w:color="CCCCCC"/>
              <w:left w:val="outset" w:sz="6" w:space="0" w:color="CCCCCC"/>
              <w:bottom w:val="outset" w:sz="6" w:space="0" w:color="CCCCCC"/>
            </w:tcBorders>
          </w:tcPr>
          <w:p w14:paraId="4F6BC953" w14:textId="77777777" w:rsidR="00A5746E" w:rsidRPr="008A14FD" w:rsidRDefault="00A5746E" w:rsidP="00A833F8">
            <w:pPr>
              <w:spacing w:after="0" w:line="240" w:lineRule="auto"/>
              <w:rPr>
                <w:rFonts w:ascii="Times New Roman" w:hAnsi="Times New Roman" w:cs="Times New Roman"/>
                <w:sz w:val="24"/>
                <w:szCs w:val="24"/>
              </w:rPr>
            </w:pPr>
          </w:p>
        </w:tc>
      </w:tr>
      <w:tr w:rsidR="00A5746E" w:rsidRPr="008A14FD" w14:paraId="769BC65F" w14:textId="77777777" w:rsidTr="00A833F8">
        <w:trPr>
          <w:tblCellSpacing w:w="0" w:type="dxa"/>
          <w:jc w:val="center"/>
        </w:trPr>
        <w:tc>
          <w:tcPr>
            <w:tcW w:w="775" w:type="pct"/>
            <w:tcBorders>
              <w:top w:val="outset" w:sz="6" w:space="0" w:color="CCCCCC"/>
              <w:bottom w:val="outset" w:sz="6" w:space="0" w:color="CCCCCC"/>
              <w:right w:val="outset" w:sz="6" w:space="0" w:color="CCCCCC"/>
            </w:tcBorders>
          </w:tcPr>
          <w:p w14:paraId="19B43E28" w14:textId="77777777" w:rsidR="00A5746E" w:rsidRPr="008A14FD" w:rsidRDefault="00A5746E" w:rsidP="00A833F8">
            <w:pPr>
              <w:spacing w:after="0" w:line="240" w:lineRule="auto"/>
              <w:rPr>
                <w:rFonts w:ascii="Times New Roman" w:hAnsi="Times New Roman" w:cs="Times New Roman"/>
                <w:b/>
                <w:bCs/>
                <w:sz w:val="24"/>
                <w:szCs w:val="24"/>
              </w:rPr>
            </w:pPr>
            <w:r w:rsidRPr="008A14FD">
              <w:rPr>
                <w:rFonts w:ascii="Times New Roman" w:hAnsi="Times New Roman" w:cs="Times New Roman"/>
                <w:b/>
                <w:bCs/>
                <w:sz w:val="24"/>
                <w:szCs w:val="24"/>
              </w:rPr>
              <w:t>Строение</w:t>
            </w:r>
          </w:p>
        </w:tc>
        <w:tc>
          <w:tcPr>
            <w:tcW w:w="1003" w:type="pct"/>
            <w:tcBorders>
              <w:top w:val="outset" w:sz="6" w:space="0" w:color="CCCCCC"/>
              <w:left w:val="outset" w:sz="6" w:space="0" w:color="CCCCCC"/>
              <w:bottom w:val="outset" w:sz="6" w:space="0" w:color="CCCCCC"/>
              <w:right w:val="outset" w:sz="6" w:space="0" w:color="CCCCCC"/>
            </w:tcBorders>
          </w:tcPr>
          <w:p w14:paraId="32C13DB4" w14:textId="77777777" w:rsidR="00A5746E" w:rsidRPr="008A14FD" w:rsidRDefault="00A5746E" w:rsidP="00A833F8">
            <w:pPr>
              <w:spacing w:after="0" w:line="240" w:lineRule="auto"/>
              <w:rPr>
                <w:rFonts w:ascii="Times New Roman" w:hAnsi="Times New Roman" w:cs="Times New Roman"/>
                <w:sz w:val="24"/>
                <w:szCs w:val="24"/>
              </w:rPr>
            </w:pPr>
          </w:p>
        </w:tc>
        <w:tc>
          <w:tcPr>
            <w:tcW w:w="1138" w:type="pct"/>
            <w:tcBorders>
              <w:top w:val="outset" w:sz="6" w:space="0" w:color="CCCCCC"/>
              <w:left w:val="outset" w:sz="6" w:space="0" w:color="CCCCCC"/>
              <w:bottom w:val="outset" w:sz="6" w:space="0" w:color="CCCCCC"/>
              <w:right w:val="outset" w:sz="6" w:space="0" w:color="CCCCCC"/>
            </w:tcBorders>
          </w:tcPr>
          <w:p w14:paraId="3A68EC92" w14:textId="77777777" w:rsidR="00A5746E" w:rsidRPr="008A14FD" w:rsidRDefault="00A5746E" w:rsidP="00A833F8">
            <w:pPr>
              <w:spacing w:after="0" w:line="240" w:lineRule="auto"/>
              <w:rPr>
                <w:rFonts w:ascii="Times New Roman" w:hAnsi="Times New Roman" w:cs="Times New Roman"/>
                <w:sz w:val="24"/>
                <w:szCs w:val="24"/>
              </w:rPr>
            </w:pPr>
          </w:p>
        </w:tc>
        <w:tc>
          <w:tcPr>
            <w:tcW w:w="1137" w:type="pct"/>
            <w:tcBorders>
              <w:top w:val="outset" w:sz="6" w:space="0" w:color="CCCCCC"/>
              <w:left w:val="outset" w:sz="6" w:space="0" w:color="CCCCCC"/>
              <w:bottom w:val="outset" w:sz="6" w:space="0" w:color="CCCCCC"/>
              <w:right w:val="outset" w:sz="6" w:space="0" w:color="CCCCCC"/>
            </w:tcBorders>
          </w:tcPr>
          <w:p w14:paraId="66487022" w14:textId="77777777" w:rsidR="00A5746E" w:rsidRPr="008A14FD" w:rsidRDefault="00A5746E" w:rsidP="00A833F8">
            <w:pPr>
              <w:spacing w:after="0" w:line="240" w:lineRule="auto"/>
              <w:rPr>
                <w:rFonts w:ascii="Times New Roman" w:hAnsi="Times New Roman" w:cs="Times New Roman"/>
                <w:sz w:val="24"/>
                <w:szCs w:val="24"/>
              </w:rPr>
            </w:pPr>
          </w:p>
        </w:tc>
        <w:tc>
          <w:tcPr>
            <w:tcW w:w="946" w:type="pct"/>
            <w:tcBorders>
              <w:top w:val="outset" w:sz="6" w:space="0" w:color="CCCCCC"/>
              <w:left w:val="outset" w:sz="6" w:space="0" w:color="CCCCCC"/>
              <w:bottom w:val="outset" w:sz="6" w:space="0" w:color="CCCCCC"/>
            </w:tcBorders>
          </w:tcPr>
          <w:p w14:paraId="0402B30E" w14:textId="77777777" w:rsidR="00A5746E" w:rsidRPr="008A14FD" w:rsidRDefault="00A5746E" w:rsidP="00A833F8">
            <w:pPr>
              <w:spacing w:after="0" w:line="240" w:lineRule="auto"/>
              <w:rPr>
                <w:rFonts w:ascii="Times New Roman" w:hAnsi="Times New Roman" w:cs="Times New Roman"/>
                <w:sz w:val="24"/>
                <w:szCs w:val="24"/>
              </w:rPr>
            </w:pPr>
          </w:p>
        </w:tc>
      </w:tr>
      <w:tr w:rsidR="00A5746E" w:rsidRPr="008A14FD" w14:paraId="75BD44DC" w14:textId="77777777" w:rsidTr="00A833F8">
        <w:trPr>
          <w:tblCellSpacing w:w="0" w:type="dxa"/>
          <w:jc w:val="center"/>
        </w:trPr>
        <w:tc>
          <w:tcPr>
            <w:tcW w:w="775" w:type="pct"/>
            <w:tcBorders>
              <w:top w:val="outset" w:sz="6" w:space="0" w:color="CCCCCC"/>
              <w:bottom w:val="outset" w:sz="6" w:space="0" w:color="CCCCCC"/>
              <w:right w:val="outset" w:sz="6" w:space="0" w:color="CCCCCC"/>
            </w:tcBorders>
          </w:tcPr>
          <w:p w14:paraId="511623BF" w14:textId="77777777" w:rsidR="00A5746E" w:rsidRPr="008A14FD" w:rsidRDefault="00A5746E" w:rsidP="00A833F8">
            <w:pPr>
              <w:spacing w:after="0" w:line="240" w:lineRule="auto"/>
              <w:rPr>
                <w:rFonts w:ascii="Times New Roman" w:hAnsi="Times New Roman" w:cs="Times New Roman"/>
                <w:sz w:val="24"/>
                <w:szCs w:val="24"/>
              </w:rPr>
            </w:pPr>
            <w:r w:rsidRPr="008A14FD">
              <w:rPr>
                <w:rFonts w:ascii="Times New Roman" w:hAnsi="Times New Roman" w:cs="Times New Roman"/>
                <w:b/>
                <w:bCs/>
                <w:sz w:val="24"/>
                <w:szCs w:val="24"/>
              </w:rPr>
              <w:t>Функция</w:t>
            </w:r>
          </w:p>
        </w:tc>
        <w:tc>
          <w:tcPr>
            <w:tcW w:w="1003" w:type="pct"/>
            <w:tcBorders>
              <w:top w:val="outset" w:sz="6" w:space="0" w:color="CCCCCC"/>
              <w:left w:val="outset" w:sz="6" w:space="0" w:color="CCCCCC"/>
              <w:bottom w:val="outset" w:sz="6" w:space="0" w:color="CCCCCC"/>
              <w:right w:val="outset" w:sz="6" w:space="0" w:color="CCCCCC"/>
            </w:tcBorders>
          </w:tcPr>
          <w:p w14:paraId="59662C54" w14:textId="77777777" w:rsidR="00A5746E" w:rsidRPr="008A14FD" w:rsidRDefault="00A5746E" w:rsidP="00A833F8">
            <w:pPr>
              <w:spacing w:after="0" w:line="240" w:lineRule="auto"/>
              <w:rPr>
                <w:rFonts w:ascii="Times New Roman" w:hAnsi="Times New Roman" w:cs="Times New Roman"/>
                <w:sz w:val="24"/>
                <w:szCs w:val="24"/>
              </w:rPr>
            </w:pPr>
          </w:p>
        </w:tc>
        <w:tc>
          <w:tcPr>
            <w:tcW w:w="1138" w:type="pct"/>
            <w:tcBorders>
              <w:top w:val="outset" w:sz="6" w:space="0" w:color="CCCCCC"/>
              <w:left w:val="outset" w:sz="6" w:space="0" w:color="CCCCCC"/>
              <w:bottom w:val="outset" w:sz="6" w:space="0" w:color="CCCCCC"/>
              <w:right w:val="outset" w:sz="6" w:space="0" w:color="CCCCCC"/>
            </w:tcBorders>
          </w:tcPr>
          <w:p w14:paraId="3FBF7978" w14:textId="77777777" w:rsidR="00A5746E" w:rsidRPr="008A14FD" w:rsidRDefault="00A5746E" w:rsidP="00A833F8">
            <w:pPr>
              <w:spacing w:after="0" w:line="240" w:lineRule="auto"/>
              <w:rPr>
                <w:rFonts w:ascii="Times New Roman" w:hAnsi="Times New Roman" w:cs="Times New Roman"/>
                <w:sz w:val="24"/>
                <w:szCs w:val="24"/>
              </w:rPr>
            </w:pPr>
          </w:p>
        </w:tc>
        <w:tc>
          <w:tcPr>
            <w:tcW w:w="1137" w:type="pct"/>
            <w:tcBorders>
              <w:top w:val="outset" w:sz="6" w:space="0" w:color="CCCCCC"/>
              <w:left w:val="outset" w:sz="6" w:space="0" w:color="CCCCCC"/>
              <w:bottom w:val="outset" w:sz="6" w:space="0" w:color="CCCCCC"/>
              <w:right w:val="outset" w:sz="6" w:space="0" w:color="CCCCCC"/>
            </w:tcBorders>
          </w:tcPr>
          <w:p w14:paraId="2FA3BA1A" w14:textId="77777777" w:rsidR="00A5746E" w:rsidRPr="008A14FD" w:rsidRDefault="00A5746E" w:rsidP="00A833F8">
            <w:pPr>
              <w:spacing w:after="0" w:line="240" w:lineRule="auto"/>
              <w:rPr>
                <w:rFonts w:ascii="Times New Roman" w:hAnsi="Times New Roman" w:cs="Times New Roman"/>
                <w:sz w:val="24"/>
                <w:szCs w:val="24"/>
              </w:rPr>
            </w:pPr>
          </w:p>
        </w:tc>
        <w:tc>
          <w:tcPr>
            <w:tcW w:w="946" w:type="pct"/>
            <w:tcBorders>
              <w:top w:val="outset" w:sz="6" w:space="0" w:color="CCCCCC"/>
              <w:left w:val="outset" w:sz="6" w:space="0" w:color="CCCCCC"/>
              <w:bottom w:val="outset" w:sz="6" w:space="0" w:color="CCCCCC"/>
            </w:tcBorders>
          </w:tcPr>
          <w:p w14:paraId="37273231" w14:textId="77777777" w:rsidR="00A5746E" w:rsidRPr="008A14FD" w:rsidRDefault="00A5746E" w:rsidP="00A833F8">
            <w:pPr>
              <w:spacing w:after="0" w:line="240" w:lineRule="auto"/>
              <w:rPr>
                <w:rFonts w:ascii="Times New Roman" w:hAnsi="Times New Roman" w:cs="Times New Roman"/>
                <w:sz w:val="24"/>
                <w:szCs w:val="24"/>
              </w:rPr>
            </w:pPr>
          </w:p>
        </w:tc>
      </w:tr>
    </w:tbl>
    <w:p w14:paraId="79079B90" w14:textId="77777777" w:rsidR="00A5746E" w:rsidRPr="008A14FD" w:rsidRDefault="00A5746E" w:rsidP="00A5746E">
      <w:pPr>
        <w:spacing w:after="0" w:line="240" w:lineRule="auto"/>
        <w:rPr>
          <w:rFonts w:ascii="Times New Roman" w:hAnsi="Times New Roman" w:cs="Times New Roman"/>
          <w:sz w:val="24"/>
          <w:szCs w:val="24"/>
        </w:rPr>
      </w:pPr>
    </w:p>
    <w:p w14:paraId="33E7D607" w14:textId="77777777" w:rsidR="00A5746E" w:rsidRPr="008A14FD" w:rsidRDefault="00A5746E" w:rsidP="00A5746E">
      <w:pPr>
        <w:pStyle w:val="15"/>
        <w:spacing w:after="0" w:line="240" w:lineRule="auto"/>
        <w:rPr>
          <w:rFonts w:ascii="Times New Roman" w:hAnsi="Times New Roman"/>
          <w:b/>
          <w:i/>
          <w:sz w:val="24"/>
          <w:szCs w:val="24"/>
        </w:rPr>
      </w:pPr>
      <w:proofErr w:type="spellStart"/>
      <w:r w:rsidRPr="008A14FD">
        <w:rPr>
          <w:rFonts w:ascii="Times New Roman" w:hAnsi="Times New Roman"/>
          <w:b/>
          <w:i/>
          <w:sz w:val="24"/>
          <w:szCs w:val="24"/>
        </w:rPr>
        <w:t>Допишите</w:t>
      </w:r>
      <w:proofErr w:type="spellEnd"/>
      <w:r w:rsidRPr="008A14FD">
        <w:rPr>
          <w:rFonts w:ascii="Times New Roman" w:hAnsi="Times New Roman"/>
          <w:b/>
          <w:i/>
          <w:sz w:val="24"/>
          <w:szCs w:val="24"/>
        </w:rPr>
        <w:t xml:space="preserve"> </w:t>
      </w:r>
      <w:proofErr w:type="spellStart"/>
      <w:r w:rsidRPr="008A14FD">
        <w:rPr>
          <w:rFonts w:ascii="Times New Roman" w:hAnsi="Times New Roman"/>
          <w:b/>
          <w:i/>
          <w:sz w:val="24"/>
          <w:szCs w:val="24"/>
        </w:rPr>
        <w:t>предложения</w:t>
      </w:r>
      <w:proofErr w:type="spellEnd"/>
      <w:r w:rsidRPr="008A14FD">
        <w:rPr>
          <w:rFonts w:ascii="Times New Roman" w:hAnsi="Times New Roman"/>
          <w:b/>
          <w:i/>
          <w:sz w:val="24"/>
          <w:szCs w:val="24"/>
        </w:rPr>
        <w:t>:</w:t>
      </w:r>
    </w:p>
    <w:p w14:paraId="600AA7FA" w14:textId="77777777" w:rsidR="00A5746E" w:rsidRPr="008A14FD" w:rsidRDefault="00A5746E" w:rsidP="00A5746E">
      <w:pPr>
        <w:spacing w:after="0" w:line="240" w:lineRule="auto"/>
        <w:rPr>
          <w:rFonts w:ascii="Times New Roman" w:hAnsi="Times New Roman" w:cs="Times New Roman"/>
          <w:sz w:val="24"/>
          <w:szCs w:val="24"/>
        </w:rPr>
      </w:pPr>
      <w:proofErr w:type="spellStart"/>
      <w:r w:rsidRPr="008A14FD">
        <w:rPr>
          <w:rFonts w:ascii="Times New Roman" w:hAnsi="Times New Roman" w:cs="Times New Roman"/>
          <w:sz w:val="24"/>
          <w:szCs w:val="24"/>
        </w:rPr>
        <w:t>Наружний</w:t>
      </w:r>
      <w:proofErr w:type="spellEnd"/>
      <w:r w:rsidRPr="008A14FD">
        <w:rPr>
          <w:rFonts w:ascii="Times New Roman" w:hAnsi="Times New Roman" w:cs="Times New Roman"/>
          <w:sz w:val="24"/>
          <w:szCs w:val="24"/>
        </w:rPr>
        <w:t xml:space="preserve"> слой кровеносных </w:t>
      </w:r>
      <w:proofErr w:type="gramStart"/>
      <w:r w:rsidRPr="008A14FD">
        <w:rPr>
          <w:rFonts w:ascii="Times New Roman" w:hAnsi="Times New Roman" w:cs="Times New Roman"/>
          <w:sz w:val="24"/>
          <w:szCs w:val="24"/>
        </w:rPr>
        <w:t>сосудов  называется</w:t>
      </w:r>
      <w:proofErr w:type="gramEnd"/>
      <w:r w:rsidRPr="008A14FD">
        <w:rPr>
          <w:rFonts w:ascii="Times New Roman" w:hAnsi="Times New Roman" w:cs="Times New Roman"/>
          <w:sz w:val="24"/>
          <w:szCs w:val="24"/>
        </w:rPr>
        <w:t xml:space="preserve"> ______________________________;</w:t>
      </w:r>
    </w:p>
    <w:p w14:paraId="13DB0F12" w14:textId="77777777" w:rsidR="00A5746E" w:rsidRPr="008A14FD" w:rsidRDefault="00A5746E" w:rsidP="00A5746E">
      <w:pPr>
        <w:spacing w:after="0" w:line="240" w:lineRule="auto"/>
        <w:rPr>
          <w:rFonts w:ascii="Times New Roman" w:hAnsi="Times New Roman" w:cs="Times New Roman"/>
          <w:sz w:val="24"/>
          <w:szCs w:val="24"/>
        </w:rPr>
      </w:pPr>
      <w:r w:rsidRPr="008A14FD">
        <w:rPr>
          <w:rFonts w:ascii="Times New Roman" w:hAnsi="Times New Roman" w:cs="Times New Roman"/>
          <w:sz w:val="24"/>
          <w:szCs w:val="24"/>
        </w:rPr>
        <w:t xml:space="preserve">Средний </w:t>
      </w:r>
      <w:proofErr w:type="gramStart"/>
      <w:r w:rsidRPr="008A14FD">
        <w:rPr>
          <w:rFonts w:ascii="Times New Roman" w:hAnsi="Times New Roman" w:cs="Times New Roman"/>
          <w:sz w:val="24"/>
          <w:szCs w:val="24"/>
        </w:rPr>
        <w:t>слой  кровеносных</w:t>
      </w:r>
      <w:proofErr w:type="gramEnd"/>
      <w:r w:rsidRPr="008A14FD">
        <w:rPr>
          <w:rFonts w:ascii="Times New Roman" w:hAnsi="Times New Roman" w:cs="Times New Roman"/>
          <w:sz w:val="24"/>
          <w:szCs w:val="24"/>
        </w:rPr>
        <w:t xml:space="preserve"> сосудов  называется _______________________________;</w:t>
      </w:r>
    </w:p>
    <w:p w14:paraId="55DDD292" w14:textId="77777777" w:rsidR="00A5746E" w:rsidRPr="008A14FD" w:rsidRDefault="00A5746E" w:rsidP="00A5746E">
      <w:pPr>
        <w:spacing w:after="0" w:line="240" w:lineRule="auto"/>
        <w:rPr>
          <w:rFonts w:ascii="Times New Roman" w:hAnsi="Times New Roman" w:cs="Times New Roman"/>
          <w:sz w:val="24"/>
          <w:szCs w:val="24"/>
        </w:rPr>
      </w:pPr>
      <w:r w:rsidRPr="008A14FD">
        <w:rPr>
          <w:rFonts w:ascii="Times New Roman" w:hAnsi="Times New Roman" w:cs="Times New Roman"/>
          <w:noProof/>
          <w:sz w:val="24"/>
          <w:szCs w:val="24"/>
        </w:rPr>
        <w:drawing>
          <wp:anchor distT="0" distB="0" distL="0" distR="0" simplePos="0" relativeHeight="251761664" behindDoc="0" locked="0" layoutInCell="1" allowOverlap="0" wp14:anchorId="045FA58C" wp14:editId="645E955E">
            <wp:simplePos x="0" y="0"/>
            <wp:positionH relativeFrom="column">
              <wp:posOffset>329565</wp:posOffset>
            </wp:positionH>
            <wp:positionV relativeFrom="line">
              <wp:posOffset>636270</wp:posOffset>
            </wp:positionV>
            <wp:extent cx="4076700" cy="1013460"/>
            <wp:effectExtent l="0" t="0" r="0" b="0"/>
            <wp:wrapSquare wrapText="bothSides"/>
            <wp:docPr id="121" name="Рисунок 121" descr="http://infarkt.ukrhost.com/images/capillar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descr="http://infarkt.ukrhost.com/images/capillary.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076700" cy="10134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14FD">
        <w:rPr>
          <w:rFonts w:ascii="Times New Roman" w:hAnsi="Times New Roman" w:cs="Times New Roman"/>
          <w:sz w:val="24"/>
          <w:szCs w:val="24"/>
        </w:rPr>
        <w:t xml:space="preserve">Внутренний слой кровеносных </w:t>
      </w:r>
      <w:proofErr w:type="gramStart"/>
      <w:r w:rsidRPr="008A14FD">
        <w:rPr>
          <w:rFonts w:ascii="Times New Roman" w:hAnsi="Times New Roman" w:cs="Times New Roman"/>
          <w:sz w:val="24"/>
          <w:szCs w:val="24"/>
        </w:rPr>
        <w:t>сосудов  называется</w:t>
      </w:r>
      <w:proofErr w:type="gramEnd"/>
      <w:r w:rsidRPr="008A14FD">
        <w:rPr>
          <w:rFonts w:ascii="Times New Roman" w:hAnsi="Times New Roman" w:cs="Times New Roman"/>
          <w:sz w:val="24"/>
          <w:szCs w:val="24"/>
        </w:rPr>
        <w:t xml:space="preserve"> ______________________________.</w:t>
      </w:r>
    </w:p>
    <w:p w14:paraId="39E40B3F" w14:textId="77777777" w:rsidR="00A5746E" w:rsidRPr="008A14FD" w:rsidRDefault="00A5746E" w:rsidP="00A5746E">
      <w:pPr>
        <w:spacing w:after="0" w:line="240" w:lineRule="auto"/>
        <w:jc w:val="center"/>
        <w:rPr>
          <w:rFonts w:ascii="Times New Roman" w:hAnsi="Times New Roman" w:cs="Times New Roman"/>
          <w:sz w:val="24"/>
          <w:szCs w:val="24"/>
        </w:rPr>
      </w:pPr>
    </w:p>
    <w:p w14:paraId="7C90526A" w14:textId="77777777" w:rsidR="00A5746E" w:rsidRPr="008A14FD" w:rsidRDefault="00A5746E" w:rsidP="00A5746E">
      <w:pPr>
        <w:spacing w:after="0" w:line="240" w:lineRule="auto"/>
        <w:jc w:val="center"/>
        <w:rPr>
          <w:rFonts w:ascii="Times New Roman" w:hAnsi="Times New Roman" w:cs="Times New Roman"/>
          <w:sz w:val="24"/>
          <w:szCs w:val="24"/>
        </w:rPr>
      </w:pPr>
    </w:p>
    <w:p w14:paraId="47B6A73D" w14:textId="77777777" w:rsidR="00A5746E" w:rsidRPr="008A14FD" w:rsidRDefault="00A5746E" w:rsidP="00A5746E">
      <w:pPr>
        <w:spacing w:after="0" w:line="240" w:lineRule="auto"/>
        <w:rPr>
          <w:rFonts w:ascii="Times New Roman" w:hAnsi="Times New Roman" w:cs="Times New Roman"/>
          <w:sz w:val="24"/>
          <w:szCs w:val="24"/>
        </w:rPr>
      </w:pPr>
    </w:p>
    <w:p w14:paraId="453ABD61" w14:textId="77777777" w:rsidR="00A5746E" w:rsidRPr="008A14FD" w:rsidRDefault="00A5746E" w:rsidP="00A5746E">
      <w:pPr>
        <w:spacing w:after="0" w:line="240" w:lineRule="auto"/>
        <w:rPr>
          <w:rFonts w:ascii="Times New Roman" w:hAnsi="Times New Roman" w:cs="Times New Roman"/>
          <w:sz w:val="24"/>
          <w:szCs w:val="24"/>
        </w:rPr>
      </w:pPr>
      <w:r w:rsidRPr="008A14FD">
        <w:rPr>
          <w:rFonts w:ascii="Times New Roman" w:hAnsi="Times New Roman" w:cs="Times New Roman"/>
          <w:b/>
          <w:sz w:val="24"/>
          <w:szCs w:val="24"/>
        </w:rPr>
        <w:t xml:space="preserve">Задание 4. </w:t>
      </w:r>
      <w:r w:rsidRPr="008A14FD">
        <w:rPr>
          <w:rFonts w:ascii="Times New Roman" w:hAnsi="Times New Roman" w:cs="Times New Roman"/>
          <w:sz w:val="24"/>
          <w:szCs w:val="24"/>
        </w:rPr>
        <w:t>Дайте характеристику микроциркуляторному руслу.</w:t>
      </w:r>
    </w:p>
    <w:p w14:paraId="7980137E" w14:textId="77777777" w:rsidR="00A5746E" w:rsidRPr="008A14FD" w:rsidRDefault="00A5746E" w:rsidP="00A5746E">
      <w:pPr>
        <w:spacing w:after="0" w:line="240" w:lineRule="auto"/>
        <w:rPr>
          <w:rFonts w:ascii="Times New Roman" w:hAnsi="Times New Roman" w:cs="Times New Roman"/>
          <w:b/>
          <w:i/>
          <w:sz w:val="24"/>
          <w:szCs w:val="24"/>
        </w:rPr>
      </w:pPr>
    </w:p>
    <w:p w14:paraId="4178C022" w14:textId="77777777" w:rsidR="00A5746E" w:rsidRPr="008A14FD" w:rsidRDefault="00A5746E" w:rsidP="00A5746E">
      <w:pPr>
        <w:spacing w:after="0" w:line="240" w:lineRule="auto"/>
        <w:jc w:val="center"/>
        <w:rPr>
          <w:rFonts w:ascii="Times New Roman" w:hAnsi="Times New Roman" w:cs="Times New Roman"/>
          <w:b/>
          <w:i/>
          <w:sz w:val="24"/>
          <w:szCs w:val="24"/>
        </w:rPr>
      </w:pPr>
      <w:r w:rsidRPr="008A14FD">
        <w:rPr>
          <w:rFonts w:ascii="Times New Roman" w:hAnsi="Times New Roman" w:cs="Times New Roman"/>
          <w:b/>
          <w:i/>
          <w:sz w:val="24"/>
          <w:szCs w:val="24"/>
        </w:rPr>
        <w:t xml:space="preserve">Работа 2. Физиология </w:t>
      </w:r>
      <w:proofErr w:type="spellStart"/>
      <w:r w:rsidRPr="008A14FD">
        <w:rPr>
          <w:rFonts w:ascii="Times New Roman" w:hAnsi="Times New Roman" w:cs="Times New Roman"/>
          <w:b/>
          <w:i/>
          <w:sz w:val="24"/>
          <w:szCs w:val="24"/>
        </w:rPr>
        <w:t>сердечнососудистой</w:t>
      </w:r>
      <w:proofErr w:type="spellEnd"/>
      <w:r w:rsidRPr="008A14FD">
        <w:rPr>
          <w:rFonts w:ascii="Times New Roman" w:hAnsi="Times New Roman" w:cs="Times New Roman"/>
          <w:b/>
          <w:i/>
          <w:sz w:val="24"/>
          <w:szCs w:val="24"/>
        </w:rPr>
        <w:t xml:space="preserve"> системы</w:t>
      </w:r>
    </w:p>
    <w:p w14:paraId="506FBFD4" w14:textId="77777777" w:rsidR="00A5746E" w:rsidRPr="008A14FD" w:rsidRDefault="00A5746E" w:rsidP="00A5746E">
      <w:pPr>
        <w:spacing w:after="0" w:line="240" w:lineRule="auto"/>
        <w:rPr>
          <w:rFonts w:ascii="Times New Roman" w:hAnsi="Times New Roman" w:cs="Times New Roman"/>
          <w:sz w:val="24"/>
          <w:szCs w:val="24"/>
        </w:rPr>
      </w:pPr>
      <w:r w:rsidRPr="008A14FD">
        <w:rPr>
          <w:rFonts w:ascii="Times New Roman" w:hAnsi="Times New Roman" w:cs="Times New Roman"/>
          <w:b/>
          <w:sz w:val="24"/>
          <w:szCs w:val="24"/>
        </w:rPr>
        <w:t xml:space="preserve">Задание 1. </w:t>
      </w:r>
      <w:r w:rsidRPr="008A14FD">
        <w:rPr>
          <w:rFonts w:ascii="Times New Roman" w:hAnsi="Times New Roman" w:cs="Times New Roman"/>
          <w:sz w:val="24"/>
          <w:szCs w:val="24"/>
        </w:rPr>
        <w:t xml:space="preserve">Дайте характеристику проводящей системе сердца. Запишите свойства сердечной мышцы (возбудимость, сократимость, проводимость, </w:t>
      </w:r>
      <w:proofErr w:type="spellStart"/>
      <w:r w:rsidRPr="008A14FD">
        <w:rPr>
          <w:rFonts w:ascii="Times New Roman" w:hAnsi="Times New Roman" w:cs="Times New Roman"/>
          <w:sz w:val="24"/>
          <w:szCs w:val="24"/>
        </w:rPr>
        <w:t>автоматия</w:t>
      </w:r>
      <w:proofErr w:type="spellEnd"/>
      <w:r w:rsidRPr="008A14FD">
        <w:rPr>
          <w:rFonts w:ascii="Times New Roman" w:hAnsi="Times New Roman" w:cs="Times New Roman"/>
          <w:sz w:val="24"/>
          <w:szCs w:val="24"/>
        </w:rPr>
        <w:t>).</w:t>
      </w:r>
    </w:p>
    <w:p w14:paraId="6A1EFBEF" w14:textId="77777777" w:rsidR="00A5746E" w:rsidRPr="008A14FD" w:rsidRDefault="00A5746E" w:rsidP="00A5746E">
      <w:pPr>
        <w:spacing w:after="0" w:line="240" w:lineRule="auto"/>
        <w:jc w:val="center"/>
        <w:rPr>
          <w:rFonts w:ascii="Times New Roman" w:hAnsi="Times New Roman" w:cs="Times New Roman"/>
          <w:sz w:val="24"/>
          <w:szCs w:val="24"/>
        </w:rPr>
      </w:pPr>
      <w:r w:rsidRPr="008A14FD">
        <w:rPr>
          <w:rFonts w:ascii="Times New Roman" w:hAnsi="Times New Roman" w:cs="Times New Roman"/>
          <w:noProof/>
          <w:sz w:val="24"/>
          <w:szCs w:val="24"/>
        </w:rPr>
        <w:lastRenderedPageBreak/>
        <w:drawing>
          <wp:inline distT="0" distB="0" distL="0" distR="0" wp14:anchorId="1B95291E" wp14:editId="445721F0">
            <wp:extent cx="2865120" cy="2421268"/>
            <wp:effectExtent l="0" t="0" r="0" b="0"/>
            <wp:docPr id="123" name="Рисунок 123" descr="http://www.ljplus.ru/img4/b/e/bes_korablya/Puti-provedeniya.jpg?from=http://www.ljplus.ru/img4/b/e/bes_korablya/Puti-provedeni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ljplus.ru/img4/b/e/bes_korablya/Puti-provedeniya.jpg?from=http://www.ljplus.ru/img4/b/e/bes_korablya/Puti-provedeniya.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883101" cy="2436463"/>
                    </a:xfrm>
                    <a:prstGeom prst="rect">
                      <a:avLst/>
                    </a:prstGeom>
                    <a:noFill/>
                    <a:ln>
                      <a:noFill/>
                    </a:ln>
                  </pic:spPr>
                </pic:pic>
              </a:graphicData>
            </a:graphic>
          </wp:inline>
        </w:drawing>
      </w:r>
    </w:p>
    <w:p w14:paraId="41B3EA73" w14:textId="77777777" w:rsidR="00A5746E" w:rsidRPr="008A14FD" w:rsidRDefault="00A5746E" w:rsidP="00A5746E">
      <w:pPr>
        <w:spacing w:after="0" w:line="240" w:lineRule="auto"/>
        <w:rPr>
          <w:rFonts w:ascii="Times New Roman" w:hAnsi="Times New Roman" w:cs="Times New Roman"/>
          <w:sz w:val="24"/>
          <w:szCs w:val="24"/>
        </w:rPr>
      </w:pPr>
    </w:p>
    <w:p w14:paraId="2E360376" w14:textId="77777777" w:rsidR="00A5746E" w:rsidRPr="008A14FD" w:rsidRDefault="00A5746E" w:rsidP="00A5746E">
      <w:pPr>
        <w:spacing w:after="0" w:line="240" w:lineRule="auto"/>
        <w:rPr>
          <w:rFonts w:ascii="Times New Roman" w:hAnsi="Times New Roman" w:cs="Times New Roman"/>
          <w:sz w:val="24"/>
          <w:szCs w:val="24"/>
        </w:rPr>
      </w:pPr>
      <w:r w:rsidRPr="008A14FD">
        <w:rPr>
          <w:rFonts w:ascii="Times New Roman" w:hAnsi="Times New Roman" w:cs="Times New Roman"/>
          <w:b/>
          <w:sz w:val="24"/>
          <w:szCs w:val="24"/>
        </w:rPr>
        <w:t xml:space="preserve">Задание 2. </w:t>
      </w:r>
      <w:r w:rsidRPr="008A14FD">
        <w:rPr>
          <w:rFonts w:ascii="Times New Roman" w:hAnsi="Times New Roman" w:cs="Times New Roman"/>
          <w:sz w:val="24"/>
          <w:szCs w:val="24"/>
        </w:rPr>
        <w:t>Заполните таблицу «Фазы сердечного цикла»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4"/>
        <w:gridCol w:w="1758"/>
        <w:gridCol w:w="1642"/>
        <w:gridCol w:w="1845"/>
        <w:gridCol w:w="1701"/>
        <w:gridCol w:w="1559"/>
      </w:tblGrid>
      <w:tr w:rsidR="00A5746E" w:rsidRPr="008A14FD" w14:paraId="7A93CD1F" w14:textId="77777777" w:rsidTr="00A833F8">
        <w:trPr>
          <w:cantSplit/>
          <w:trHeight w:val="1208"/>
          <w:jc w:val="center"/>
        </w:trPr>
        <w:tc>
          <w:tcPr>
            <w:tcW w:w="1844" w:type="dxa"/>
            <w:vMerge w:val="restart"/>
          </w:tcPr>
          <w:p w14:paraId="692F9CDB" w14:textId="77777777" w:rsidR="00A5746E" w:rsidRPr="008A14FD" w:rsidRDefault="00A5746E" w:rsidP="00A833F8">
            <w:pPr>
              <w:spacing w:after="0" w:line="240" w:lineRule="auto"/>
              <w:jc w:val="center"/>
              <w:rPr>
                <w:rFonts w:ascii="Times New Roman" w:hAnsi="Times New Roman" w:cs="Times New Roman"/>
                <w:b/>
                <w:i/>
                <w:sz w:val="24"/>
                <w:szCs w:val="24"/>
              </w:rPr>
            </w:pPr>
            <w:r w:rsidRPr="008A14FD">
              <w:rPr>
                <w:rFonts w:ascii="Times New Roman" w:hAnsi="Times New Roman" w:cs="Times New Roman"/>
                <w:b/>
                <w:i/>
                <w:sz w:val="24"/>
                <w:szCs w:val="24"/>
              </w:rPr>
              <w:t>Фазы сердечного цикла</w:t>
            </w:r>
          </w:p>
        </w:tc>
        <w:tc>
          <w:tcPr>
            <w:tcW w:w="1758" w:type="dxa"/>
            <w:vMerge w:val="restart"/>
          </w:tcPr>
          <w:p w14:paraId="62A17957" w14:textId="77777777" w:rsidR="00A5746E" w:rsidRPr="008A14FD" w:rsidRDefault="00A5746E" w:rsidP="00A833F8">
            <w:pPr>
              <w:spacing w:after="0" w:line="240" w:lineRule="auto"/>
              <w:jc w:val="center"/>
              <w:rPr>
                <w:rFonts w:ascii="Times New Roman" w:hAnsi="Times New Roman" w:cs="Times New Roman"/>
                <w:b/>
                <w:i/>
                <w:sz w:val="24"/>
                <w:szCs w:val="24"/>
              </w:rPr>
            </w:pPr>
            <w:r w:rsidRPr="008A14FD">
              <w:rPr>
                <w:rFonts w:ascii="Times New Roman" w:hAnsi="Times New Roman" w:cs="Times New Roman"/>
                <w:b/>
                <w:i/>
                <w:sz w:val="24"/>
                <w:szCs w:val="24"/>
              </w:rPr>
              <w:t>Какие изменения происходят в отделах сердца</w:t>
            </w:r>
          </w:p>
        </w:tc>
        <w:tc>
          <w:tcPr>
            <w:tcW w:w="1642" w:type="dxa"/>
            <w:vMerge w:val="restart"/>
          </w:tcPr>
          <w:p w14:paraId="67B8DB24" w14:textId="77777777" w:rsidR="00A5746E" w:rsidRPr="008A14FD" w:rsidRDefault="00A5746E" w:rsidP="00A833F8">
            <w:pPr>
              <w:spacing w:after="0" w:line="240" w:lineRule="auto"/>
              <w:jc w:val="center"/>
              <w:rPr>
                <w:rFonts w:ascii="Times New Roman" w:hAnsi="Times New Roman" w:cs="Times New Roman"/>
                <w:b/>
                <w:i/>
                <w:sz w:val="24"/>
                <w:szCs w:val="24"/>
              </w:rPr>
            </w:pPr>
            <w:r w:rsidRPr="008A14FD">
              <w:rPr>
                <w:rFonts w:ascii="Times New Roman" w:hAnsi="Times New Roman" w:cs="Times New Roman"/>
                <w:b/>
                <w:i/>
                <w:sz w:val="24"/>
                <w:szCs w:val="24"/>
              </w:rPr>
              <w:t>Движение крови</w:t>
            </w:r>
          </w:p>
        </w:tc>
        <w:tc>
          <w:tcPr>
            <w:tcW w:w="3546" w:type="dxa"/>
            <w:gridSpan w:val="2"/>
          </w:tcPr>
          <w:p w14:paraId="39BBDA6E" w14:textId="77777777" w:rsidR="00A5746E" w:rsidRPr="008A14FD" w:rsidRDefault="00A5746E" w:rsidP="00A833F8">
            <w:pPr>
              <w:spacing w:after="0" w:line="240" w:lineRule="auto"/>
              <w:jc w:val="center"/>
              <w:rPr>
                <w:rFonts w:ascii="Times New Roman" w:hAnsi="Times New Roman" w:cs="Times New Roman"/>
                <w:b/>
                <w:i/>
                <w:sz w:val="24"/>
                <w:szCs w:val="24"/>
              </w:rPr>
            </w:pPr>
            <w:r w:rsidRPr="008A14FD">
              <w:rPr>
                <w:rFonts w:ascii="Times New Roman" w:hAnsi="Times New Roman" w:cs="Times New Roman"/>
                <w:b/>
                <w:i/>
                <w:sz w:val="24"/>
                <w:szCs w:val="24"/>
              </w:rPr>
              <w:t>Состояние клапанов</w:t>
            </w:r>
          </w:p>
        </w:tc>
        <w:tc>
          <w:tcPr>
            <w:tcW w:w="1559" w:type="dxa"/>
            <w:vMerge w:val="restart"/>
          </w:tcPr>
          <w:p w14:paraId="76B78C71" w14:textId="77777777" w:rsidR="00A5746E" w:rsidRPr="008A14FD" w:rsidRDefault="00A5746E" w:rsidP="00A833F8">
            <w:pPr>
              <w:spacing w:after="0" w:line="240" w:lineRule="auto"/>
              <w:jc w:val="center"/>
              <w:rPr>
                <w:rFonts w:ascii="Times New Roman" w:hAnsi="Times New Roman" w:cs="Times New Roman"/>
                <w:b/>
                <w:i/>
                <w:sz w:val="24"/>
                <w:szCs w:val="24"/>
              </w:rPr>
            </w:pPr>
            <w:proofErr w:type="spellStart"/>
            <w:proofErr w:type="gramStart"/>
            <w:r w:rsidRPr="008A14FD">
              <w:rPr>
                <w:rFonts w:ascii="Times New Roman" w:hAnsi="Times New Roman" w:cs="Times New Roman"/>
                <w:b/>
                <w:i/>
                <w:sz w:val="24"/>
                <w:szCs w:val="24"/>
              </w:rPr>
              <w:t>Длитель-ность</w:t>
            </w:r>
            <w:proofErr w:type="spellEnd"/>
            <w:proofErr w:type="gramEnd"/>
            <w:r w:rsidRPr="008A14FD">
              <w:rPr>
                <w:rFonts w:ascii="Times New Roman" w:hAnsi="Times New Roman" w:cs="Times New Roman"/>
                <w:b/>
                <w:i/>
                <w:sz w:val="24"/>
                <w:szCs w:val="24"/>
              </w:rPr>
              <w:t xml:space="preserve"> фазы</w:t>
            </w:r>
          </w:p>
        </w:tc>
      </w:tr>
      <w:tr w:rsidR="00A5746E" w:rsidRPr="008A14FD" w14:paraId="2A370EB9" w14:textId="77777777" w:rsidTr="00A833F8">
        <w:trPr>
          <w:cantSplit/>
          <w:trHeight w:val="359"/>
          <w:jc w:val="center"/>
        </w:trPr>
        <w:tc>
          <w:tcPr>
            <w:tcW w:w="1844" w:type="dxa"/>
            <w:vMerge/>
          </w:tcPr>
          <w:p w14:paraId="13312B0E" w14:textId="77777777" w:rsidR="00A5746E" w:rsidRPr="008A14FD" w:rsidRDefault="00A5746E" w:rsidP="00A833F8">
            <w:pPr>
              <w:spacing w:after="0" w:line="240" w:lineRule="auto"/>
              <w:jc w:val="center"/>
              <w:rPr>
                <w:rFonts w:ascii="Times New Roman" w:hAnsi="Times New Roman" w:cs="Times New Roman"/>
                <w:b/>
                <w:i/>
                <w:sz w:val="24"/>
                <w:szCs w:val="24"/>
              </w:rPr>
            </w:pPr>
          </w:p>
        </w:tc>
        <w:tc>
          <w:tcPr>
            <w:tcW w:w="1758" w:type="dxa"/>
            <w:vMerge/>
          </w:tcPr>
          <w:p w14:paraId="604D7740" w14:textId="77777777" w:rsidR="00A5746E" w:rsidRPr="008A14FD" w:rsidRDefault="00A5746E" w:rsidP="00A833F8">
            <w:pPr>
              <w:spacing w:after="0" w:line="240" w:lineRule="auto"/>
              <w:jc w:val="center"/>
              <w:rPr>
                <w:rFonts w:ascii="Times New Roman" w:hAnsi="Times New Roman" w:cs="Times New Roman"/>
                <w:b/>
                <w:i/>
                <w:sz w:val="24"/>
                <w:szCs w:val="24"/>
              </w:rPr>
            </w:pPr>
          </w:p>
        </w:tc>
        <w:tc>
          <w:tcPr>
            <w:tcW w:w="1642" w:type="dxa"/>
            <w:vMerge/>
          </w:tcPr>
          <w:p w14:paraId="16E4B0D0" w14:textId="77777777" w:rsidR="00A5746E" w:rsidRPr="008A14FD" w:rsidRDefault="00A5746E" w:rsidP="00A833F8">
            <w:pPr>
              <w:spacing w:after="0" w:line="240" w:lineRule="auto"/>
              <w:jc w:val="center"/>
              <w:rPr>
                <w:rFonts w:ascii="Times New Roman" w:hAnsi="Times New Roman" w:cs="Times New Roman"/>
                <w:b/>
                <w:i/>
                <w:sz w:val="24"/>
                <w:szCs w:val="24"/>
              </w:rPr>
            </w:pPr>
          </w:p>
        </w:tc>
        <w:tc>
          <w:tcPr>
            <w:tcW w:w="1845" w:type="dxa"/>
          </w:tcPr>
          <w:p w14:paraId="5E5FD7E1" w14:textId="77777777" w:rsidR="00A5746E" w:rsidRPr="008A14FD" w:rsidRDefault="00A5746E" w:rsidP="00A833F8">
            <w:pPr>
              <w:spacing w:after="0" w:line="240" w:lineRule="auto"/>
              <w:jc w:val="center"/>
              <w:rPr>
                <w:rFonts w:ascii="Times New Roman" w:hAnsi="Times New Roman" w:cs="Times New Roman"/>
                <w:b/>
                <w:i/>
                <w:sz w:val="24"/>
                <w:szCs w:val="24"/>
              </w:rPr>
            </w:pPr>
            <w:r w:rsidRPr="008A14FD">
              <w:rPr>
                <w:rFonts w:ascii="Times New Roman" w:hAnsi="Times New Roman" w:cs="Times New Roman"/>
                <w:b/>
                <w:i/>
                <w:sz w:val="24"/>
                <w:szCs w:val="24"/>
              </w:rPr>
              <w:t>створчатых</w:t>
            </w:r>
          </w:p>
        </w:tc>
        <w:tc>
          <w:tcPr>
            <w:tcW w:w="1701" w:type="dxa"/>
          </w:tcPr>
          <w:p w14:paraId="1DE9B50C" w14:textId="77777777" w:rsidR="00A5746E" w:rsidRPr="008A14FD" w:rsidRDefault="00A5746E" w:rsidP="00A833F8">
            <w:pPr>
              <w:spacing w:after="0" w:line="240" w:lineRule="auto"/>
              <w:jc w:val="center"/>
              <w:rPr>
                <w:rFonts w:ascii="Times New Roman" w:hAnsi="Times New Roman" w:cs="Times New Roman"/>
                <w:b/>
                <w:i/>
                <w:sz w:val="24"/>
                <w:szCs w:val="24"/>
              </w:rPr>
            </w:pPr>
            <w:r w:rsidRPr="008A14FD">
              <w:rPr>
                <w:rFonts w:ascii="Times New Roman" w:hAnsi="Times New Roman" w:cs="Times New Roman"/>
                <w:b/>
                <w:i/>
                <w:sz w:val="24"/>
                <w:szCs w:val="24"/>
              </w:rPr>
              <w:t>полулунных</w:t>
            </w:r>
          </w:p>
        </w:tc>
        <w:tc>
          <w:tcPr>
            <w:tcW w:w="1559" w:type="dxa"/>
            <w:vMerge/>
          </w:tcPr>
          <w:p w14:paraId="29D34CD3" w14:textId="77777777" w:rsidR="00A5746E" w:rsidRPr="008A14FD" w:rsidRDefault="00A5746E" w:rsidP="00A833F8">
            <w:pPr>
              <w:spacing w:after="0" w:line="240" w:lineRule="auto"/>
              <w:jc w:val="center"/>
              <w:rPr>
                <w:rFonts w:ascii="Times New Roman" w:hAnsi="Times New Roman" w:cs="Times New Roman"/>
                <w:b/>
                <w:i/>
                <w:sz w:val="24"/>
                <w:szCs w:val="24"/>
              </w:rPr>
            </w:pPr>
          </w:p>
        </w:tc>
      </w:tr>
      <w:tr w:rsidR="00A5746E" w:rsidRPr="008A14FD" w14:paraId="059D8E73" w14:textId="77777777" w:rsidTr="00A833F8">
        <w:trPr>
          <w:trHeight w:val="299"/>
          <w:jc w:val="center"/>
        </w:trPr>
        <w:tc>
          <w:tcPr>
            <w:tcW w:w="1844" w:type="dxa"/>
          </w:tcPr>
          <w:p w14:paraId="1D3CA168" w14:textId="77777777" w:rsidR="00A5746E" w:rsidRPr="008A14FD" w:rsidRDefault="00A5746E" w:rsidP="00A833F8">
            <w:pPr>
              <w:spacing w:after="0" w:line="240" w:lineRule="auto"/>
              <w:rPr>
                <w:rFonts w:ascii="Times New Roman" w:hAnsi="Times New Roman" w:cs="Times New Roman"/>
                <w:i/>
                <w:sz w:val="24"/>
                <w:szCs w:val="24"/>
              </w:rPr>
            </w:pPr>
            <w:r w:rsidRPr="008A14FD">
              <w:rPr>
                <w:rFonts w:ascii="Times New Roman" w:hAnsi="Times New Roman" w:cs="Times New Roman"/>
                <w:i/>
                <w:sz w:val="24"/>
                <w:szCs w:val="24"/>
              </w:rPr>
              <w:t xml:space="preserve">1. </w:t>
            </w:r>
          </w:p>
        </w:tc>
        <w:tc>
          <w:tcPr>
            <w:tcW w:w="1758" w:type="dxa"/>
          </w:tcPr>
          <w:p w14:paraId="3A08D039" w14:textId="77777777" w:rsidR="00A5746E" w:rsidRPr="008A14FD" w:rsidRDefault="00A5746E" w:rsidP="00A833F8">
            <w:pPr>
              <w:spacing w:after="0" w:line="240" w:lineRule="auto"/>
              <w:rPr>
                <w:rFonts w:ascii="Times New Roman" w:hAnsi="Times New Roman" w:cs="Times New Roman"/>
                <w:i/>
                <w:sz w:val="24"/>
                <w:szCs w:val="24"/>
              </w:rPr>
            </w:pPr>
          </w:p>
        </w:tc>
        <w:tc>
          <w:tcPr>
            <w:tcW w:w="1642" w:type="dxa"/>
          </w:tcPr>
          <w:p w14:paraId="7F28F272" w14:textId="77777777" w:rsidR="00A5746E" w:rsidRPr="008A14FD" w:rsidRDefault="00A5746E" w:rsidP="00A833F8">
            <w:pPr>
              <w:spacing w:after="0" w:line="240" w:lineRule="auto"/>
              <w:rPr>
                <w:rFonts w:ascii="Times New Roman" w:hAnsi="Times New Roman" w:cs="Times New Roman"/>
                <w:i/>
                <w:sz w:val="24"/>
                <w:szCs w:val="24"/>
              </w:rPr>
            </w:pPr>
          </w:p>
        </w:tc>
        <w:tc>
          <w:tcPr>
            <w:tcW w:w="1845" w:type="dxa"/>
          </w:tcPr>
          <w:p w14:paraId="60E9F427" w14:textId="77777777" w:rsidR="00A5746E" w:rsidRPr="008A14FD" w:rsidRDefault="00A5746E" w:rsidP="00A833F8">
            <w:pPr>
              <w:spacing w:after="0" w:line="240" w:lineRule="auto"/>
              <w:rPr>
                <w:rFonts w:ascii="Times New Roman" w:hAnsi="Times New Roman" w:cs="Times New Roman"/>
                <w:i/>
                <w:sz w:val="24"/>
                <w:szCs w:val="24"/>
              </w:rPr>
            </w:pPr>
          </w:p>
        </w:tc>
        <w:tc>
          <w:tcPr>
            <w:tcW w:w="1701" w:type="dxa"/>
          </w:tcPr>
          <w:p w14:paraId="0A485603" w14:textId="77777777" w:rsidR="00A5746E" w:rsidRPr="008A14FD" w:rsidRDefault="00A5746E" w:rsidP="00A833F8">
            <w:pPr>
              <w:spacing w:after="0" w:line="240" w:lineRule="auto"/>
              <w:rPr>
                <w:rFonts w:ascii="Times New Roman" w:hAnsi="Times New Roman" w:cs="Times New Roman"/>
                <w:i/>
                <w:sz w:val="24"/>
                <w:szCs w:val="24"/>
              </w:rPr>
            </w:pPr>
          </w:p>
        </w:tc>
        <w:tc>
          <w:tcPr>
            <w:tcW w:w="1559" w:type="dxa"/>
          </w:tcPr>
          <w:p w14:paraId="14185C67" w14:textId="77777777" w:rsidR="00A5746E" w:rsidRPr="008A14FD" w:rsidRDefault="00A5746E" w:rsidP="00A833F8">
            <w:pPr>
              <w:spacing w:after="0" w:line="240" w:lineRule="auto"/>
              <w:rPr>
                <w:rFonts w:ascii="Times New Roman" w:hAnsi="Times New Roman" w:cs="Times New Roman"/>
                <w:i/>
                <w:sz w:val="24"/>
                <w:szCs w:val="24"/>
              </w:rPr>
            </w:pPr>
          </w:p>
        </w:tc>
      </w:tr>
      <w:tr w:rsidR="00A5746E" w:rsidRPr="008A14FD" w14:paraId="3A5DED8B" w14:textId="77777777" w:rsidTr="00A833F8">
        <w:trPr>
          <w:jc w:val="center"/>
        </w:trPr>
        <w:tc>
          <w:tcPr>
            <w:tcW w:w="1844" w:type="dxa"/>
          </w:tcPr>
          <w:p w14:paraId="086E79A5" w14:textId="77777777" w:rsidR="00A5746E" w:rsidRPr="008A14FD" w:rsidRDefault="00A5746E" w:rsidP="00A833F8">
            <w:pPr>
              <w:spacing w:after="0" w:line="240" w:lineRule="auto"/>
              <w:rPr>
                <w:rFonts w:ascii="Times New Roman" w:hAnsi="Times New Roman" w:cs="Times New Roman"/>
                <w:i/>
                <w:sz w:val="24"/>
                <w:szCs w:val="24"/>
              </w:rPr>
            </w:pPr>
            <w:r w:rsidRPr="008A14FD">
              <w:rPr>
                <w:rFonts w:ascii="Times New Roman" w:hAnsi="Times New Roman" w:cs="Times New Roman"/>
                <w:i/>
                <w:sz w:val="24"/>
                <w:szCs w:val="24"/>
              </w:rPr>
              <w:t>2.</w:t>
            </w:r>
          </w:p>
        </w:tc>
        <w:tc>
          <w:tcPr>
            <w:tcW w:w="1758" w:type="dxa"/>
          </w:tcPr>
          <w:p w14:paraId="113D5455" w14:textId="77777777" w:rsidR="00A5746E" w:rsidRPr="008A14FD" w:rsidRDefault="00A5746E" w:rsidP="00A833F8">
            <w:pPr>
              <w:spacing w:after="0" w:line="240" w:lineRule="auto"/>
              <w:rPr>
                <w:rFonts w:ascii="Times New Roman" w:hAnsi="Times New Roman" w:cs="Times New Roman"/>
                <w:i/>
                <w:sz w:val="24"/>
                <w:szCs w:val="24"/>
              </w:rPr>
            </w:pPr>
          </w:p>
        </w:tc>
        <w:tc>
          <w:tcPr>
            <w:tcW w:w="1642" w:type="dxa"/>
          </w:tcPr>
          <w:p w14:paraId="78D90CDA" w14:textId="77777777" w:rsidR="00A5746E" w:rsidRPr="008A14FD" w:rsidRDefault="00A5746E" w:rsidP="00A833F8">
            <w:pPr>
              <w:spacing w:after="0" w:line="240" w:lineRule="auto"/>
              <w:rPr>
                <w:rFonts w:ascii="Times New Roman" w:hAnsi="Times New Roman" w:cs="Times New Roman"/>
                <w:i/>
                <w:sz w:val="24"/>
                <w:szCs w:val="24"/>
              </w:rPr>
            </w:pPr>
          </w:p>
        </w:tc>
        <w:tc>
          <w:tcPr>
            <w:tcW w:w="1845" w:type="dxa"/>
          </w:tcPr>
          <w:p w14:paraId="39CF0E71" w14:textId="77777777" w:rsidR="00A5746E" w:rsidRPr="008A14FD" w:rsidRDefault="00A5746E" w:rsidP="00A833F8">
            <w:pPr>
              <w:spacing w:after="0" w:line="240" w:lineRule="auto"/>
              <w:rPr>
                <w:rFonts w:ascii="Times New Roman" w:hAnsi="Times New Roman" w:cs="Times New Roman"/>
                <w:i/>
                <w:sz w:val="24"/>
                <w:szCs w:val="24"/>
              </w:rPr>
            </w:pPr>
          </w:p>
        </w:tc>
        <w:tc>
          <w:tcPr>
            <w:tcW w:w="1701" w:type="dxa"/>
          </w:tcPr>
          <w:p w14:paraId="5769D9A5" w14:textId="77777777" w:rsidR="00A5746E" w:rsidRPr="008A14FD" w:rsidRDefault="00A5746E" w:rsidP="00A833F8">
            <w:pPr>
              <w:spacing w:after="0" w:line="240" w:lineRule="auto"/>
              <w:rPr>
                <w:rFonts w:ascii="Times New Roman" w:hAnsi="Times New Roman" w:cs="Times New Roman"/>
                <w:i/>
                <w:sz w:val="24"/>
                <w:szCs w:val="24"/>
              </w:rPr>
            </w:pPr>
          </w:p>
        </w:tc>
        <w:tc>
          <w:tcPr>
            <w:tcW w:w="1559" w:type="dxa"/>
          </w:tcPr>
          <w:p w14:paraId="12CF6B8E" w14:textId="77777777" w:rsidR="00A5746E" w:rsidRPr="008A14FD" w:rsidRDefault="00A5746E" w:rsidP="00A833F8">
            <w:pPr>
              <w:spacing w:after="0" w:line="240" w:lineRule="auto"/>
              <w:rPr>
                <w:rFonts w:ascii="Times New Roman" w:hAnsi="Times New Roman" w:cs="Times New Roman"/>
                <w:i/>
                <w:sz w:val="24"/>
                <w:szCs w:val="24"/>
              </w:rPr>
            </w:pPr>
          </w:p>
        </w:tc>
      </w:tr>
      <w:tr w:rsidR="00A5746E" w:rsidRPr="008A14FD" w14:paraId="6DD9A0B9" w14:textId="77777777" w:rsidTr="00A833F8">
        <w:trPr>
          <w:jc w:val="center"/>
        </w:trPr>
        <w:tc>
          <w:tcPr>
            <w:tcW w:w="1844" w:type="dxa"/>
          </w:tcPr>
          <w:p w14:paraId="406EC7DC" w14:textId="77777777" w:rsidR="00A5746E" w:rsidRPr="008A14FD" w:rsidRDefault="00A5746E" w:rsidP="00A833F8">
            <w:pPr>
              <w:spacing w:after="0" w:line="240" w:lineRule="auto"/>
              <w:rPr>
                <w:rFonts w:ascii="Times New Roman" w:hAnsi="Times New Roman" w:cs="Times New Roman"/>
                <w:i/>
                <w:sz w:val="24"/>
                <w:szCs w:val="24"/>
              </w:rPr>
            </w:pPr>
            <w:r w:rsidRPr="008A14FD">
              <w:rPr>
                <w:rFonts w:ascii="Times New Roman" w:hAnsi="Times New Roman" w:cs="Times New Roman"/>
                <w:i/>
                <w:sz w:val="24"/>
                <w:szCs w:val="24"/>
              </w:rPr>
              <w:t>3.</w:t>
            </w:r>
          </w:p>
        </w:tc>
        <w:tc>
          <w:tcPr>
            <w:tcW w:w="1758" w:type="dxa"/>
          </w:tcPr>
          <w:p w14:paraId="74F61F01" w14:textId="77777777" w:rsidR="00A5746E" w:rsidRPr="008A14FD" w:rsidRDefault="00A5746E" w:rsidP="00A833F8">
            <w:pPr>
              <w:spacing w:after="0" w:line="240" w:lineRule="auto"/>
              <w:rPr>
                <w:rFonts w:ascii="Times New Roman" w:hAnsi="Times New Roman" w:cs="Times New Roman"/>
                <w:i/>
                <w:sz w:val="24"/>
                <w:szCs w:val="24"/>
              </w:rPr>
            </w:pPr>
          </w:p>
        </w:tc>
        <w:tc>
          <w:tcPr>
            <w:tcW w:w="1642" w:type="dxa"/>
          </w:tcPr>
          <w:p w14:paraId="211072A2" w14:textId="77777777" w:rsidR="00A5746E" w:rsidRPr="008A14FD" w:rsidRDefault="00A5746E" w:rsidP="00A833F8">
            <w:pPr>
              <w:spacing w:after="0" w:line="240" w:lineRule="auto"/>
              <w:rPr>
                <w:rFonts w:ascii="Times New Roman" w:hAnsi="Times New Roman" w:cs="Times New Roman"/>
                <w:i/>
                <w:sz w:val="24"/>
                <w:szCs w:val="24"/>
              </w:rPr>
            </w:pPr>
          </w:p>
        </w:tc>
        <w:tc>
          <w:tcPr>
            <w:tcW w:w="1845" w:type="dxa"/>
          </w:tcPr>
          <w:p w14:paraId="0F0A81B4" w14:textId="77777777" w:rsidR="00A5746E" w:rsidRPr="008A14FD" w:rsidRDefault="00A5746E" w:rsidP="00A833F8">
            <w:pPr>
              <w:spacing w:after="0" w:line="240" w:lineRule="auto"/>
              <w:rPr>
                <w:rFonts w:ascii="Times New Roman" w:hAnsi="Times New Roman" w:cs="Times New Roman"/>
                <w:i/>
                <w:sz w:val="24"/>
                <w:szCs w:val="24"/>
              </w:rPr>
            </w:pPr>
          </w:p>
        </w:tc>
        <w:tc>
          <w:tcPr>
            <w:tcW w:w="1701" w:type="dxa"/>
          </w:tcPr>
          <w:p w14:paraId="211E897E" w14:textId="77777777" w:rsidR="00A5746E" w:rsidRPr="008A14FD" w:rsidRDefault="00A5746E" w:rsidP="00A833F8">
            <w:pPr>
              <w:spacing w:after="0" w:line="240" w:lineRule="auto"/>
              <w:rPr>
                <w:rFonts w:ascii="Times New Roman" w:hAnsi="Times New Roman" w:cs="Times New Roman"/>
                <w:i/>
                <w:sz w:val="24"/>
                <w:szCs w:val="24"/>
              </w:rPr>
            </w:pPr>
          </w:p>
        </w:tc>
        <w:tc>
          <w:tcPr>
            <w:tcW w:w="1559" w:type="dxa"/>
          </w:tcPr>
          <w:p w14:paraId="2B8D7BF8" w14:textId="77777777" w:rsidR="00A5746E" w:rsidRPr="008A14FD" w:rsidRDefault="00A5746E" w:rsidP="00A833F8">
            <w:pPr>
              <w:spacing w:after="0" w:line="240" w:lineRule="auto"/>
              <w:rPr>
                <w:rFonts w:ascii="Times New Roman" w:hAnsi="Times New Roman" w:cs="Times New Roman"/>
                <w:i/>
                <w:sz w:val="24"/>
                <w:szCs w:val="24"/>
              </w:rPr>
            </w:pPr>
          </w:p>
        </w:tc>
      </w:tr>
    </w:tbl>
    <w:p w14:paraId="50F7CBEC" w14:textId="77777777" w:rsidR="00A5746E" w:rsidRPr="008A14FD" w:rsidRDefault="00A5746E" w:rsidP="00A5746E">
      <w:pPr>
        <w:spacing w:after="0" w:line="240" w:lineRule="auto"/>
        <w:rPr>
          <w:rFonts w:ascii="Times New Roman" w:hAnsi="Times New Roman" w:cs="Times New Roman"/>
          <w:sz w:val="24"/>
          <w:szCs w:val="24"/>
        </w:rPr>
      </w:pPr>
    </w:p>
    <w:p w14:paraId="4D56FA2B" w14:textId="77777777" w:rsidR="00A5746E" w:rsidRPr="008A14FD" w:rsidRDefault="00A5746E" w:rsidP="00A5746E">
      <w:pPr>
        <w:spacing w:after="0" w:line="240" w:lineRule="auto"/>
        <w:jc w:val="center"/>
        <w:rPr>
          <w:rFonts w:ascii="Times New Roman" w:hAnsi="Times New Roman" w:cs="Times New Roman"/>
          <w:sz w:val="24"/>
          <w:szCs w:val="24"/>
        </w:rPr>
      </w:pPr>
    </w:p>
    <w:p w14:paraId="1CC830DE" w14:textId="7A2B4286" w:rsidR="00A5746E" w:rsidRPr="008A14FD" w:rsidRDefault="007C2426" w:rsidP="00A5746E">
      <w:pPr>
        <w:spacing w:after="0" w:line="240" w:lineRule="auto"/>
        <w:jc w:val="center"/>
        <w:rPr>
          <w:rFonts w:ascii="Times New Roman" w:hAnsi="Times New Roman" w:cs="Times New Roman"/>
          <w:sz w:val="24"/>
          <w:szCs w:val="24"/>
        </w:rPr>
      </w:pPr>
      <w:r>
        <w:rPr>
          <w:noProof/>
        </w:rPr>
        <w:pict w14:anchorId="74BFB90E">
          <v:shape id="Поле 20" o:spid="_x0000_s1119" type="#_x0000_t202" style="position:absolute;left:0;text-align:left;margin-left:94.05pt;margin-top:498.8pt;width:126.45pt;height:1in;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" stroked="f">
            <v:textbox>
              <w:txbxContent>
                <w:p w14:paraId="616C8B96" w14:textId="77777777" w:rsidR="00115669" w:rsidRPr="00673A5E" w:rsidRDefault="00115669" w:rsidP="00A5746E">
                  <w:pPr>
                    <w:jc w:val="center"/>
                    <w:rPr>
                      <w:sz w:val="28"/>
                      <w:szCs w:val="28"/>
                    </w:rPr>
                  </w:pPr>
                  <w:r w:rsidRPr="00673A5E">
                    <w:rPr>
                      <w:sz w:val="28"/>
                      <w:szCs w:val="28"/>
                    </w:rPr>
                    <w:t xml:space="preserve">Область прослушивания </w:t>
                  </w:r>
                  <w:r>
                    <w:rPr>
                      <w:sz w:val="28"/>
                      <w:szCs w:val="28"/>
                      <w:lang w:val="en-US"/>
                    </w:rPr>
                    <w:t>I</w:t>
                  </w:r>
                  <w:r w:rsidRPr="00673A5E">
                    <w:rPr>
                      <w:sz w:val="28"/>
                      <w:szCs w:val="28"/>
                    </w:rPr>
                    <w:t xml:space="preserve"> тона</w:t>
                  </w:r>
                </w:p>
              </w:txbxContent>
            </v:textbox>
          </v:shape>
        </w:pict>
      </w:r>
      <w:r>
        <w:rPr>
          <w:noProof/>
        </w:rPr>
        <w:pict w14:anchorId="4316AEC6">
          <v:shape id="Поле 19" o:spid="_x0000_s1118" type="#_x0000_t202" style="position:absolute;left:0;text-align:left;margin-left:94.05pt;margin-top:498.8pt;width:126.45pt;height:1in;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" stroked="f">
            <v:textbox>
              <w:txbxContent>
                <w:p w14:paraId="0B2B1676" w14:textId="77777777" w:rsidR="00115669" w:rsidRPr="00673A5E" w:rsidRDefault="00115669" w:rsidP="00A5746E">
                  <w:pPr>
                    <w:jc w:val="center"/>
                    <w:rPr>
                      <w:sz w:val="28"/>
                      <w:szCs w:val="28"/>
                    </w:rPr>
                  </w:pPr>
                  <w:r w:rsidRPr="00673A5E">
                    <w:rPr>
                      <w:sz w:val="28"/>
                      <w:szCs w:val="28"/>
                    </w:rPr>
                    <w:t xml:space="preserve">Область прослушивания </w:t>
                  </w:r>
                  <w:r>
                    <w:rPr>
                      <w:sz w:val="28"/>
                      <w:szCs w:val="28"/>
                      <w:lang w:val="en-US"/>
                    </w:rPr>
                    <w:t>I</w:t>
                  </w:r>
                  <w:r w:rsidRPr="00673A5E">
                    <w:rPr>
                      <w:sz w:val="28"/>
                      <w:szCs w:val="28"/>
                    </w:rPr>
                    <w:t xml:space="preserve"> тона</w:t>
                  </w:r>
                </w:p>
              </w:txbxContent>
            </v:textbox>
          </v:shape>
        </w:pict>
      </w:r>
    </w:p>
    <w:p w14:paraId="4707880B" w14:textId="77777777" w:rsidR="00A5746E" w:rsidRPr="008A14FD" w:rsidRDefault="00A5746E" w:rsidP="00A5746E">
      <w:pPr>
        <w:spacing w:after="0" w:line="240" w:lineRule="auto"/>
        <w:rPr>
          <w:rFonts w:ascii="Times New Roman" w:hAnsi="Times New Roman" w:cs="Times New Roman"/>
          <w:sz w:val="24"/>
          <w:szCs w:val="24"/>
        </w:rPr>
      </w:pPr>
      <w:r w:rsidRPr="008A14FD">
        <w:rPr>
          <w:rFonts w:ascii="Times New Roman" w:hAnsi="Times New Roman" w:cs="Times New Roman"/>
          <w:b/>
          <w:sz w:val="24"/>
          <w:szCs w:val="24"/>
        </w:rPr>
        <w:t xml:space="preserve">Задание 4. </w:t>
      </w:r>
      <w:r w:rsidRPr="008A14FD">
        <w:rPr>
          <w:rFonts w:ascii="Times New Roman" w:hAnsi="Times New Roman" w:cs="Times New Roman"/>
          <w:sz w:val="24"/>
          <w:szCs w:val="24"/>
        </w:rPr>
        <w:t>Запишите механизм регуляции сердечной деятельности в виде таблицы, зарисуйте в тетради схему иннервации.</w:t>
      </w:r>
    </w:p>
    <w:p w14:paraId="06FAEE35" w14:textId="77777777" w:rsidR="00A5746E" w:rsidRPr="008A14FD" w:rsidRDefault="00A5746E" w:rsidP="00A5746E">
      <w:pPr>
        <w:pStyle w:val="34"/>
        <w:spacing w:after="0"/>
        <w:jc w:val="both"/>
        <w:rPr>
          <w:sz w:val="24"/>
          <w:szCs w:val="24"/>
        </w:rPr>
      </w:pPr>
      <w:r w:rsidRPr="008A14FD">
        <w:rPr>
          <w:sz w:val="24"/>
          <w:szCs w:val="24"/>
        </w:rPr>
        <w:t xml:space="preserve">Отметьте большое значение в рефлекторной регуляции деятельности сердца раздражение </w:t>
      </w:r>
      <w:proofErr w:type="spellStart"/>
      <w:r w:rsidRPr="008A14FD">
        <w:rPr>
          <w:sz w:val="24"/>
          <w:szCs w:val="24"/>
        </w:rPr>
        <w:t>барорецепторов</w:t>
      </w:r>
      <w:proofErr w:type="spellEnd"/>
      <w:r w:rsidRPr="008A14FD">
        <w:rPr>
          <w:sz w:val="24"/>
          <w:szCs w:val="24"/>
        </w:rPr>
        <w:t xml:space="preserve"> (прессорецепторов) и хеморецепторов сосудистого русла (дуги аорты и каротидного синуса) и самого сердца. От них возникающее возбуждение по афферентным волокнам чувствительных нервов передается в ЦНС (в продолговатый мозг), а оттуда по эфферентным нервам – блуждающим или симпатическим передается сердцу. Если возбуждение поступило по блуждающим нервам, то работа сердца тормозится, если по </w:t>
      </w:r>
      <w:proofErr w:type="gramStart"/>
      <w:r w:rsidRPr="008A14FD">
        <w:rPr>
          <w:sz w:val="24"/>
          <w:szCs w:val="24"/>
        </w:rPr>
        <w:t>симпатическим  нервам</w:t>
      </w:r>
      <w:proofErr w:type="gramEnd"/>
      <w:r w:rsidRPr="008A14FD">
        <w:rPr>
          <w:sz w:val="24"/>
          <w:szCs w:val="24"/>
        </w:rPr>
        <w:t xml:space="preserve"> – усиливается.</w:t>
      </w:r>
    </w:p>
    <w:tbl>
      <w:tblPr>
        <w:tblpPr w:leftFromText="180" w:rightFromText="180" w:horzAnchor="margin" w:tblpXSpec="center" w:tblpY="1068"/>
        <w:tblW w:w="10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2"/>
        <w:gridCol w:w="3284"/>
        <w:gridCol w:w="3284"/>
      </w:tblGrid>
      <w:tr w:rsidR="00A5746E" w:rsidRPr="008A14FD" w14:paraId="6F9A30C5" w14:textId="77777777" w:rsidTr="00A833F8">
        <w:trPr>
          <w:trHeight w:val="713"/>
        </w:trPr>
        <w:tc>
          <w:tcPr>
            <w:tcW w:w="3602" w:type="dxa"/>
          </w:tcPr>
          <w:p w14:paraId="6391236B" w14:textId="77777777" w:rsidR="00A5746E" w:rsidRPr="008A14FD" w:rsidRDefault="00A5746E" w:rsidP="00A833F8">
            <w:pPr>
              <w:spacing w:after="0" w:line="240" w:lineRule="auto"/>
              <w:jc w:val="center"/>
              <w:rPr>
                <w:rFonts w:ascii="Times New Roman" w:hAnsi="Times New Roman" w:cs="Times New Roman"/>
                <w:b/>
                <w:i/>
                <w:sz w:val="24"/>
                <w:szCs w:val="24"/>
              </w:rPr>
            </w:pPr>
            <w:r w:rsidRPr="008A14FD">
              <w:rPr>
                <w:rFonts w:ascii="Times New Roman" w:hAnsi="Times New Roman" w:cs="Times New Roman"/>
                <w:b/>
                <w:i/>
                <w:sz w:val="24"/>
                <w:szCs w:val="24"/>
              </w:rPr>
              <w:t>Компоненты, участвующие в регуляции деятельности сердца</w:t>
            </w:r>
          </w:p>
        </w:tc>
        <w:tc>
          <w:tcPr>
            <w:tcW w:w="3284" w:type="dxa"/>
          </w:tcPr>
          <w:p w14:paraId="5208BA9A" w14:textId="77777777" w:rsidR="00A5746E" w:rsidRPr="008A14FD" w:rsidRDefault="00A5746E" w:rsidP="00A833F8">
            <w:pPr>
              <w:spacing w:after="0" w:line="240" w:lineRule="auto"/>
              <w:jc w:val="center"/>
              <w:rPr>
                <w:rFonts w:ascii="Times New Roman" w:hAnsi="Times New Roman" w:cs="Times New Roman"/>
                <w:b/>
                <w:i/>
                <w:sz w:val="24"/>
                <w:szCs w:val="24"/>
              </w:rPr>
            </w:pPr>
            <w:r w:rsidRPr="008A14FD">
              <w:rPr>
                <w:rFonts w:ascii="Times New Roman" w:hAnsi="Times New Roman" w:cs="Times New Roman"/>
                <w:b/>
                <w:i/>
                <w:sz w:val="24"/>
                <w:szCs w:val="24"/>
              </w:rPr>
              <w:t>Влияние на деятельность сердца</w:t>
            </w:r>
          </w:p>
        </w:tc>
        <w:tc>
          <w:tcPr>
            <w:tcW w:w="3284" w:type="dxa"/>
          </w:tcPr>
          <w:p w14:paraId="33EB9404" w14:textId="77777777" w:rsidR="00A5746E" w:rsidRPr="008A14FD" w:rsidRDefault="00A5746E" w:rsidP="00A833F8">
            <w:pPr>
              <w:spacing w:after="0" w:line="240" w:lineRule="auto"/>
              <w:jc w:val="center"/>
              <w:rPr>
                <w:rFonts w:ascii="Times New Roman" w:hAnsi="Times New Roman" w:cs="Times New Roman"/>
                <w:b/>
                <w:i/>
                <w:sz w:val="24"/>
                <w:szCs w:val="24"/>
              </w:rPr>
            </w:pPr>
            <w:r w:rsidRPr="008A14FD">
              <w:rPr>
                <w:rFonts w:ascii="Times New Roman" w:hAnsi="Times New Roman" w:cs="Times New Roman"/>
                <w:b/>
                <w:i/>
                <w:sz w:val="24"/>
                <w:szCs w:val="24"/>
              </w:rPr>
              <w:t>К какому виду регуляции работы сердца вы отнесете их влияние</w:t>
            </w:r>
          </w:p>
        </w:tc>
      </w:tr>
      <w:tr w:rsidR="00A5746E" w:rsidRPr="008A14FD" w14:paraId="0DF7D8B8" w14:textId="77777777" w:rsidTr="00A833F8">
        <w:trPr>
          <w:trHeight w:val="385"/>
        </w:trPr>
        <w:tc>
          <w:tcPr>
            <w:tcW w:w="3602" w:type="dxa"/>
          </w:tcPr>
          <w:p w14:paraId="094DF52C" w14:textId="77777777" w:rsidR="00A5746E" w:rsidRPr="008A14FD" w:rsidRDefault="00A5746E" w:rsidP="00A833F8">
            <w:pPr>
              <w:spacing w:after="0" w:line="240" w:lineRule="auto"/>
              <w:rPr>
                <w:rFonts w:ascii="Times New Roman" w:hAnsi="Times New Roman" w:cs="Times New Roman"/>
                <w:i/>
                <w:sz w:val="24"/>
                <w:szCs w:val="24"/>
              </w:rPr>
            </w:pPr>
            <w:r w:rsidRPr="008A14FD">
              <w:rPr>
                <w:rFonts w:ascii="Times New Roman" w:hAnsi="Times New Roman" w:cs="Times New Roman"/>
                <w:i/>
                <w:sz w:val="24"/>
                <w:szCs w:val="24"/>
              </w:rPr>
              <w:lastRenderedPageBreak/>
              <w:t>1. Соли калия (избыток)</w:t>
            </w:r>
          </w:p>
        </w:tc>
        <w:tc>
          <w:tcPr>
            <w:tcW w:w="3284" w:type="dxa"/>
          </w:tcPr>
          <w:p w14:paraId="0EC3595A" w14:textId="77777777" w:rsidR="00A5746E" w:rsidRPr="008A14FD" w:rsidRDefault="00A5746E" w:rsidP="00A833F8">
            <w:pPr>
              <w:spacing w:after="0" w:line="240" w:lineRule="auto"/>
              <w:rPr>
                <w:rFonts w:ascii="Times New Roman" w:hAnsi="Times New Roman" w:cs="Times New Roman"/>
                <w:i/>
                <w:sz w:val="24"/>
                <w:szCs w:val="24"/>
              </w:rPr>
            </w:pPr>
          </w:p>
        </w:tc>
        <w:tc>
          <w:tcPr>
            <w:tcW w:w="3284" w:type="dxa"/>
          </w:tcPr>
          <w:p w14:paraId="7747864B" w14:textId="77777777" w:rsidR="00A5746E" w:rsidRPr="008A14FD" w:rsidRDefault="00A5746E" w:rsidP="00A833F8">
            <w:pPr>
              <w:spacing w:after="0" w:line="240" w:lineRule="auto"/>
              <w:rPr>
                <w:rFonts w:ascii="Times New Roman" w:hAnsi="Times New Roman" w:cs="Times New Roman"/>
                <w:i/>
                <w:sz w:val="24"/>
                <w:szCs w:val="24"/>
              </w:rPr>
            </w:pPr>
          </w:p>
        </w:tc>
      </w:tr>
      <w:tr w:rsidR="00A5746E" w:rsidRPr="008A14FD" w14:paraId="4190CA8A" w14:textId="77777777" w:rsidTr="00A833F8">
        <w:tc>
          <w:tcPr>
            <w:tcW w:w="3602" w:type="dxa"/>
          </w:tcPr>
          <w:p w14:paraId="7841CCDA" w14:textId="77777777" w:rsidR="00A5746E" w:rsidRPr="008A14FD" w:rsidRDefault="00A5746E" w:rsidP="00A833F8">
            <w:pPr>
              <w:spacing w:after="0" w:line="240" w:lineRule="auto"/>
              <w:rPr>
                <w:rFonts w:ascii="Times New Roman" w:hAnsi="Times New Roman" w:cs="Times New Roman"/>
                <w:i/>
                <w:sz w:val="24"/>
                <w:szCs w:val="24"/>
              </w:rPr>
            </w:pPr>
            <w:r w:rsidRPr="008A14FD">
              <w:rPr>
                <w:rFonts w:ascii="Times New Roman" w:hAnsi="Times New Roman" w:cs="Times New Roman"/>
                <w:i/>
                <w:sz w:val="24"/>
                <w:szCs w:val="24"/>
              </w:rPr>
              <w:t>2. Соли кальция (избыток)</w:t>
            </w:r>
          </w:p>
        </w:tc>
        <w:tc>
          <w:tcPr>
            <w:tcW w:w="3284" w:type="dxa"/>
          </w:tcPr>
          <w:p w14:paraId="0F5CC860" w14:textId="77777777" w:rsidR="00A5746E" w:rsidRPr="008A14FD" w:rsidRDefault="00A5746E" w:rsidP="00A833F8">
            <w:pPr>
              <w:spacing w:after="0" w:line="240" w:lineRule="auto"/>
              <w:rPr>
                <w:rFonts w:ascii="Times New Roman" w:hAnsi="Times New Roman" w:cs="Times New Roman"/>
                <w:i/>
                <w:sz w:val="24"/>
                <w:szCs w:val="24"/>
              </w:rPr>
            </w:pPr>
          </w:p>
        </w:tc>
        <w:tc>
          <w:tcPr>
            <w:tcW w:w="3284" w:type="dxa"/>
          </w:tcPr>
          <w:p w14:paraId="757FC40B" w14:textId="77777777" w:rsidR="00A5746E" w:rsidRPr="008A14FD" w:rsidRDefault="00A5746E" w:rsidP="00A833F8">
            <w:pPr>
              <w:spacing w:after="0" w:line="240" w:lineRule="auto"/>
              <w:rPr>
                <w:rFonts w:ascii="Times New Roman" w:hAnsi="Times New Roman" w:cs="Times New Roman"/>
                <w:i/>
                <w:sz w:val="24"/>
                <w:szCs w:val="24"/>
              </w:rPr>
            </w:pPr>
          </w:p>
        </w:tc>
      </w:tr>
      <w:tr w:rsidR="00A5746E" w:rsidRPr="008A14FD" w14:paraId="3489C39F" w14:textId="77777777" w:rsidTr="00A833F8">
        <w:tc>
          <w:tcPr>
            <w:tcW w:w="3602" w:type="dxa"/>
          </w:tcPr>
          <w:p w14:paraId="6AB6E360" w14:textId="77777777" w:rsidR="00A5746E" w:rsidRPr="008A14FD" w:rsidRDefault="00A5746E" w:rsidP="00A833F8">
            <w:pPr>
              <w:spacing w:after="0" w:line="240" w:lineRule="auto"/>
              <w:rPr>
                <w:rFonts w:ascii="Times New Roman" w:hAnsi="Times New Roman" w:cs="Times New Roman"/>
                <w:i/>
                <w:sz w:val="24"/>
                <w:szCs w:val="24"/>
              </w:rPr>
            </w:pPr>
            <w:r w:rsidRPr="008A14FD">
              <w:rPr>
                <w:rFonts w:ascii="Times New Roman" w:hAnsi="Times New Roman" w:cs="Times New Roman"/>
                <w:i/>
                <w:sz w:val="24"/>
                <w:szCs w:val="24"/>
              </w:rPr>
              <w:t>3. Ацетилхолин</w:t>
            </w:r>
          </w:p>
        </w:tc>
        <w:tc>
          <w:tcPr>
            <w:tcW w:w="3284" w:type="dxa"/>
          </w:tcPr>
          <w:p w14:paraId="053DD283" w14:textId="77777777" w:rsidR="00A5746E" w:rsidRPr="008A14FD" w:rsidRDefault="00A5746E" w:rsidP="00A833F8">
            <w:pPr>
              <w:spacing w:after="0" w:line="240" w:lineRule="auto"/>
              <w:rPr>
                <w:rFonts w:ascii="Times New Roman" w:hAnsi="Times New Roman" w:cs="Times New Roman"/>
                <w:i/>
                <w:sz w:val="24"/>
                <w:szCs w:val="24"/>
              </w:rPr>
            </w:pPr>
          </w:p>
        </w:tc>
        <w:tc>
          <w:tcPr>
            <w:tcW w:w="3284" w:type="dxa"/>
          </w:tcPr>
          <w:p w14:paraId="2FC1B000" w14:textId="77777777" w:rsidR="00A5746E" w:rsidRPr="008A14FD" w:rsidRDefault="00A5746E" w:rsidP="00A833F8">
            <w:pPr>
              <w:spacing w:after="0" w:line="240" w:lineRule="auto"/>
              <w:rPr>
                <w:rFonts w:ascii="Times New Roman" w:hAnsi="Times New Roman" w:cs="Times New Roman"/>
                <w:i/>
                <w:sz w:val="24"/>
                <w:szCs w:val="24"/>
              </w:rPr>
            </w:pPr>
          </w:p>
        </w:tc>
      </w:tr>
      <w:tr w:rsidR="00A5746E" w:rsidRPr="008A14FD" w14:paraId="1D41C49A" w14:textId="77777777" w:rsidTr="00A833F8">
        <w:tc>
          <w:tcPr>
            <w:tcW w:w="3602" w:type="dxa"/>
          </w:tcPr>
          <w:p w14:paraId="24227983" w14:textId="77777777" w:rsidR="00A5746E" w:rsidRPr="008A14FD" w:rsidRDefault="00A5746E" w:rsidP="00A833F8">
            <w:pPr>
              <w:spacing w:after="0" w:line="240" w:lineRule="auto"/>
              <w:rPr>
                <w:rFonts w:ascii="Times New Roman" w:hAnsi="Times New Roman" w:cs="Times New Roman"/>
                <w:i/>
                <w:sz w:val="24"/>
                <w:szCs w:val="24"/>
              </w:rPr>
            </w:pPr>
            <w:r w:rsidRPr="008A14FD">
              <w:rPr>
                <w:rFonts w:ascii="Times New Roman" w:hAnsi="Times New Roman" w:cs="Times New Roman"/>
                <w:i/>
                <w:sz w:val="24"/>
                <w:szCs w:val="24"/>
              </w:rPr>
              <w:t>4. Адреналин</w:t>
            </w:r>
          </w:p>
        </w:tc>
        <w:tc>
          <w:tcPr>
            <w:tcW w:w="3284" w:type="dxa"/>
          </w:tcPr>
          <w:p w14:paraId="599C6CC2" w14:textId="77777777" w:rsidR="00A5746E" w:rsidRPr="008A14FD" w:rsidRDefault="00A5746E" w:rsidP="00A833F8">
            <w:pPr>
              <w:spacing w:after="0" w:line="240" w:lineRule="auto"/>
              <w:rPr>
                <w:rFonts w:ascii="Times New Roman" w:hAnsi="Times New Roman" w:cs="Times New Roman"/>
                <w:i/>
                <w:sz w:val="24"/>
                <w:szCs w:val="24"/>
              </w:rPr>
            </w:pPr>
          </w:p>
        </w:tc>
        <w:tc>
          <w:tcPr>
            <w:tcW w:w="3284" w:type="dxa"/>
          </w:tcPr>
          <w:p w14:paraId="610523F8" w14:textId="77777777" w:rsidR="00A5746E" w:rsidRPr="008A14FD" w:rsidRDefault="00A5746E" w:rsidP="00A833F8">
            <w:pPr>
              <w:spacing w:after="0" w:line="240" w:lineRule="auto"/>
              <w:rPr>
                <w:rFonts w:ascii="Times New Roman" w:hAnsi="Times New Roman" w:cs="Times New Roman"/>
                <w:i/>
                <w:sz w:val="24"/>
                <w:szCs w:val="24"/>
              </w:rPr>
            </w:pPr>
          </w:p>
        </w:tc>
      </w:tr>
    </w:tbl>
    <w:p w14:paraId="7F2003CF" w14:textId="77777777" w:rsidR="00A5746E" w:rsidRDefault="00A5746E" w:rsidP="00A5746E">
      <w:pPr>
        <w:spacing w:after="0" w:line="240" w:lineRule="auto"/>
        <w:jc w:val="center"/>
        <w:rPr>
          <w:rFonts w:ascii="Times New Roman" w:hAnsi="Times New Roman" w:cs="Times New Roman"/>
          <w:sz w:val="24"/>
          <w:szCs w:val="24"/>
        </w:rPr>
      </w:pPr>
    </w:p>
    <w:p w14:paraId="0A3F216D" w14:textId="77777777" w:rsidR="00A5746E" w:rsidRDefault="00A5746E" w:rsidP="00A5746E">
      <w:pPr>
        <w:spacing w:after="0" w:line="240" w:lineRule="auto"/>
        <w:jc w:val="center"/>
        <w:rPr>
          <w:rFonts w:ascii="Times New Roman" w:hAnsi="Times New Roman" w:cs="Times New Roman"/>
          <w:sz w:val="24"/>
          <w:szCs w:val="24"/>
        </w:rPr>
      </w:pPr>
    </w:p>
    <w:p w14:paraId="32F20493" w14:textId="77777777" w:rsidR="00A5746E" w:rsidRPr="008A14FD" w:rsidRDefault="00A5746E" w:rsidP="00A5746E">
      <w:pPr>
        <w:spacing w:after="0" w:line="240" w:lineRule="auto"/>
        <w:jc w:val="center"/>
        <w:rPr>
          <w:rFonts w:ascii="Times New Roman" w:hAnsi="Times New Roman" w:cs="Times New Roman"/>
          <w:sz w:val="24"/>
          <w:szCs w:val="24"/>
        </w:rPr>
      </w:pPr>
    </w:p>
    <w:p w14:paraId="09A65B2A" w14:textId="765517E8" w:rsidR="00A5746E" w:rsidRPr="006B6430" w:rsidRDefault="00A5746E" w:rsidP="00A5746E">
      <w:pPr>
        <w:spacing w:after="0" w:line="240" w:lineRule="auto"/>
        <w:jc w:val="center"/>
        <w:rPr>
          <w:rFonts w:ascii="Times New Roman" w:hAnsi="Times New Roman" w:cs="Times New Roman"/>
          <w:b/>
          <w:sz w:val="24"/>
          <w:szCs w:val="24"/>
        </w:rPr>
      </w:pPr>
      <w:r w:rsidRPr="006B6430">
        <w:rPr>
          <w:rFonts w:ascii="Times New Roman" w:hAnsi="Times New Roman" w:cs="Times New Roman"/>
          <w:b/>
          <w:sz w:val="24"/>
          <w:szCs w:val="24"/>
        </w:rPr>
        <w:t xml:space="preserve">Практическое занятие </w:t>
      </w:r>
    </w:p>
    <w:p w14:paraId="4E0412FA" w14:textId="77777777" w:rsidR="00A5746E" w:rsidRPr="006B6430" w:rsidRDefault="00A5746E" w:rsidP="00A5746E">
      <w:pPr>
        <w:spacing w:after="0" w:line="240" w:lineRule="auto"/>
        <w:jc w:val="center"/>
        <w:rPr>
          <w:rFonts w:ascii="Times New Roman" w:hAnsi="Times New Roman" w:cs="Times New Roman"/>
          <w:b/>
          <w:sz w:val="24"/>
          <w:szCs w:val="24"/>
        </w:rPr>
      </w:pPr>
      <w:r w:rsidRPr="006B6430">
        <w:rPr>
          <w:rFonts w:ascii="Times New Roman" w:eastAsia="Times New Roman" w:hAnsi="Times New Roman" w:cs="Times New Roman"/>
          <w:b/>
          <w:sz w:val="24"/>
          <w:szCs w:val="24"/>
        </w:rPr>
        <w:t xml:space="preserve">Определение АД и пульса».  </w:t>
      </w:r>
      <w:r w:rsidRPr="006B6430">
        <w:rPr>
          <w:rFonts w:ascii="Times New Roman" w:eastAsia="Times New Roman" w:hAnsi="Times New Roman" w:cs="Times New Roman"/>
          <w:b/>
          <w:bCs/>
          <w:sz w:val="24"/>
          <w:szCs w:val="24"/>
        </w:rPr>
        <w:t>«</w:t>
      </w:r>
      <w:r w:rsidRPr="006B6430">
        <w:rPr>
          <w:rFonts w:ascii="Times New Roman" w:eastAsia="Times New Roman" w:hAnsi="Times New Roman" w:cs="Times New Roman"/>
          <w:b/>
          <w:sz w:val="24"/>
          <w:szCs w:val="24"/>
          <w:lang w:eastAsia="x-none"/>
        </w:rPr>
        <w:t xml:space="preserve">Анализ опыта </w:t>
      </w:r>
      <w:proofErr w:type="spellStart"/>
      <w:r w:rsidRPr="006B6430">
        <w:rPr>
          <w:rFonts w:ascii="Times New Roman" w:eastAsia="Times New Roman" w:hAnsi="Times New Roman" w:cs="Times New Roman"/>
          <w:b/>
          <w:sz w:val="24"/>
          <w:szCs w:val="24"/>
          <w:lang w:eastAsia="x-none"/>
        </w:rPr>
        <w:t>Данини</w:t>
      </w:r>
      <w:proofErr w:type="spellEnd"/>
      <w:r w:rsidRPr="006B6430">
        <w:rPr>
          <w:rFonts w:ascii="Times New Roman" w:eastAsia="Times New Roman" w:hAnsi="Times New Roman" w:cs="Times New Roman"/>
          <w:b/>
          <w:sz w:val="24"/>
          <w:szCs w:val="24"/>
          <w:lang w:eastAsia="x-none"/>
        </w:rPr>
        <w:t xml:space="preserve"> – </w:t>
      </w:r>
      <w:proofErr w:type="spellStart"/>
      <w:r w:rsidRPr="006B6430">
        <w:rPr>
          <w:rFonts w:ascii="Times New Roman" w:eastAsia="Times New Roman" w:hAnsi="Times New Roman" w:cs="Times New Roman"/>
          <w:b/>
          <w:sz w:val="24"/>
          <w:szCs w:val="24"/>
          <w:lang w:eastAsia="x-none"/>
        </w:rPr>
        <w:t>Ашнера</w:t>
      </w:r>
      <w:proofErr w:type="spellEnd"/>
    </w:p>
    <w:p w14:paraId="0D58EDEB" w14:textId="77777777" w:rsidR="00A5746E" w:rsidRDefault="00A5746E" w:rsidP="00A5746E">
      <w:pPr>
        <w:jc w:val="both"/>
        <w:rPr>
          <w:rFonts w:ascii="Times New Roman" w:hAnsi="Times New Roman" w:cs="Times New Roman"/>
          <w:sz w:val="24"/>
          <w:szCs w:val="24"/>
        </w:rPr>
      </w:pPr>
      <w:r>
        <w:rPr>
          <w:rFonts w:ascii="Times New Roman" w:hAnsi="Times New Roman" w:cs="Times New Roman"/>
          <w:b/>
          <w:sz w:val="24"/>
          <w:szCs w:val="24"/>
        </w:rPr>
        <w:t>Цель работы:</w:t>
      </w:r>
      <w:r>
        <w:rPr>
          <w:rFonts w:ascii="Times New Roman" w:hAnsi="Times New Roman" w:cs="Times New Roman"/>
          <w:sz w:val="24"/>
          <w:szCs w:val="24"/>
        </w:rPr>
        <w:t xml:space="preserve"> создать условия для формирования умений самонаблюдений на примере подсчета пульса и измерения артериального в состоянии покоя и после физической нагрузки.</w:t>
      </w:r>
    </w:p>
    <w:p w14:paraId="27AC15D5" w14:textId="77777777" w:rsidR="00A5746E" w:rsidRDefault="00A5746E" w:rsidP="00A5746E">
      <w:pPr>
        <w:jc w:val="both"/>
        <w:rPr>
          <w:rFonts w:ascii="Times New Roman" w:hAnsi="Times New Roman" w:cs="Times New Roman"/>
          <w:b/>
          <w:sz w:val="24"/>
          <w:szCs w:val="24"/>
        </w:rPr>
      </w:pPr>
      <w:r>
        <w:rPr>
          <w:rFonts w:ascii="Times New Roman" w:hAnsi="Times New Roman" w:cs="Times New Roman"/>
          <w:b/>
          <w:sz w:val="24"/>
          <w:szCs w:val="24"/>
        </w:rPr>
        <w:t>Инструктивная карточка.</w:t>
      </w:r>
    </w:p>
    <w:p w14:paraId="0FCE4E78" w14:textId="77777777" w:rsidR="00A5746E" w:rsidRDefault="00A5746E" w:rsidP="00A5746E">
      <w:pPr>
        <w:jc w:val="both"/>
        <w:rPr>
          <w:rFonts w:ascii="Times New Roman" w:hAnsi="Times New Roman" w:cs="Times New Roman"/>
          <w:sz w:val="24"/>
          <w:szCs w:val="24"/>
        </w:rPr>
      </w:pPr>
      <w:r>
        <w:rPr>
          <w:rFonts w:ascii="Times New Roman" w:hAnsi="Times New Roman" w:cs="Times New Roman"/>
          <w:b/>
          <w:sz w:val="24"/>
          <w:szCs w:val="24"/>
        </w:rPr>
        <w:t xml:space="preserve">Цель: </w:t>
      </w:r>
      <w:r>
        <w:rPr>
          <w:rFonts w:ascii="Times New Roman" w:hAnsi="Times New Roman" w:cs="Times New Roman"/>
          <w:sz w:val="24"/>
          <w:szCs w:val="24"/>
        </w:rPr>
        <w:t>научиться определять пульс и измерять артериальное давление; уметь анализировать и сравнивать полученные результаты с нормой и делать выводы; понимать значение этих измерений для сохранения здоровья человека.</w:t>
      </w:r>
    </w:p>
    <w:p w14:paraId="78A50D02" w14:textId="77777777" w:rsidR="00A5746E" w:rsidRDefault="00A5746E" w:rsidP="00A5746E">
      <w:pPr>
        <w:jc w:val="both"/>
        <w:rPr>
          <w:rFonts w:ascii="Times New Roman" w:hAnsi="Times New Roman" w:cs="Times New Roman"/>
          <w:sz w:val="24"/>
          <w:szCs w:val="24"/>
        </w:rPr>
      </w:pPr>
      <w:r>
        <w:rPr>
          <w:rFonts w:ascii="Times New Roman" w:hAnsi="Times New Roman" w:cs="Times New Roman"/>
          <w:b/>
          <w:sz w:val="24"/>
          <w:szCs w:val="24"/>
        </w:rPr>
        <w:t>Оборудование:</w:t>
      </w:r>
      <w:r>
        <w:rPr>
          <w:rFonts w:ascii="Times New Roman" w:hAnsi="Times New Roman" w:cs="Times New Roman"/>
          <w:sz w:val="24"/>
          <w:szCs w:val="24"/>
        </w:rPr>
        <w:t xml:space="preserve"> Секундомер или часы с секундной стрелкой, тонометр.</w:t>
      </w:r>
    </w:p>
    <w:p w14:paraId="6EF10780" w14:textId="77777777" w:rsidR="00A5746E" w:rsidRDefault="00A5746E" w:rsidP="00A5746E">
      <w:pPr>
        <w:jc w:val="both"/>
        <w:rPr>
          <w:rFonts w:ascii="Times New Roman" w:hAnsi="Times New Roman" w:cs="Times New Roman"/>
          <w:b/>
          <w:sz w:val="24"/>
          <w:szCs w:val="24"/>
        </w:rPr>
      </w:pPr>
      <w:r>
        <w:rPr>
          <w:rFonts w:ascii="Times New Roman" w:hAnsi="Times New Roman" w:cs="Times New Roman"/>
          <w:b/>
          <w:sz w:val="24"/>
          <w:szCs w:val="24"/>
        </w:rPr>
        <w:t>Ход работы:</w:t>
      </w:r>
    </w:p>
    <w:p w14:paraId="2FB9AA6B" w14:textId="77777777" w:rsidR="00A5746E" w:rsidRDefault="00A5746E" w:rsidP="00AC3712">
      <w:pPr>
        <w:pStyle w:val="a5"/>
        <w:widowControl/>
        <w:numPr>
          <w:ilvl w:val="0"/>
          <w:numId w:val="126"/>
        </w:numPr>
        <w:spacing w:after="200" w:line="276" w:lineRule="auto"/>
        <w:jc w:val="both"/>
        <w:rPr>
          <w:rFonts w:ascii="Times New Roman" w:hAnsi="Times New Roman" w:cs="Times New Roman"/>
        </w:rPr>
      </w:pPr>
      <w:r>
        <w:rPr>
          <w:rFonts w:ascii="Times New Roman" w:hAnsi="Times New Roman" w:cs="Times New Roman"/>
        </w:rPr>
        <w:t>Положите секундомер или часы с секундной стрелкой так, чтобы было удобно определять время начала и окончания подсчета. Приготовьте тонометр.</w:t>
      </w:r>
    </w:p>
    <w:p w14:paraId="00CB9A86" w14:textId="77777777" w:rsidR="00A5746E" w:rsidRDefault="00A5746E" w:rsidP="00AC3712">
      <w:pPr>
        <w:pStyle w:val="a5"/>
        <w:widowControl/>
        <w:numPr>
          <w:ilvl w:val="0"/>
          <w:numId w:val="126"/>
        </w:numPr>
        <w:spacing w:after="200" w:line="276" w:lineRule="auto"/>
        <w:jc w:val="both"/>
        <w:rPr>
          <w:rFonts w:ascii="Times New Roman" w:hAnsi="Times New Roman" w:cs="Times New Roman"/>
        </w:rPr>
      </w:pPr>
      <w:r>
        <w:rPr>
          <w:rFonts w:ascii="Times New Roman" w:hAnsi="Times New Roman" w:cs="Times New Roman"/>
        </w:rPr>
        <w:t>Приложите концы трех пальцев (указательный, средний и безымянный) прощупайте располагающуюся здесь под самой кожей лучевую артерию. Ее не трудно обнаружить по биению, ощущаемому под пальцами: это пульс.</w:t>
      </w:r>
    </w:p>
    <w:p w14:paraId="1DF3BD61" w14:textId="77777777" w:rsidR="00A5746E" w:rsidRDefault="00A5746E" w:rsidP="00A5746E">
      <w:pPr>
        <w:tabs>
          <w:tab w:val="left" w:pos="1029"/>
        </w:tabs>
        <w:jc w:val="both"/>
        <w:rPr>
          <w:rFonts w:ascii="Times New Roman" w:hAnsi="Times New Roman" w:cs="Times New Roman"/>
          <w:sz w:val="24"/>
          <w:szCs w:val="24"/>
        </w:rPr>
      </w:pPr>
      <w:r>
        <w:rPr>
          <w:rFonts w:ascii="Times New Roman" w:hAnsi="Times New Roman" w:cs="Times New Roman"/>
          <w:sz w:val="24"/>
          <w:szCs w:val="24"/>
        </w:rPr>
        <w:tab/>
      </w:r>
      <w:r w:rsidRPr="00061E24">
        <w:rPr>
          <w:rFonts w:ascii="Times New Roman" w:hAnsi="Times New Roman" w:cs="Times New Roman"/>
          <w:noProof/>
          <w:sz w:val="24"/>
          <w:szCs w:val="24"/>
        </w:rPr>
        <w:drawing>
          <wp:inline distT="0" distB="0" distL="0" distR="0" wp14:anchorId="3AB9F2B0" wp14:editId="0AA02667">
            <wp:extent cx="4604384" cy="1478280"/>
            <wp:effectExtent l="19050" t="0" r="5716" b="0"/>
            <wp:docPr id="29697" name="Рисунок 10" descr="http://vmede.org/sait/content/Terapija_vrach_met_isled_2006/5_files/mb4_0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vmede.org/sait/content/Terapija_vrach_met_isled_2006/5_files/mb4_034.png"/>
                    <pic:cNvPicPr>
                      <a:picLocks noChangeAspect="1" noChangeArrowheads="1"/>
                    </pic:cNvPicPr>
                  </pic:nvPicPr>
                  <pic:blipFill>
                    <a:blip r:embed="rId73" cstate="print"/>
                    <a:srcRect/>
                    <a:stretch>
                      <a:fillRect/>
                    </a:stretch>
                  </pic:blipFill>
                  <pic:spPr bwMode="auto">
                    <a:xfrm>
                      <a:off x="0" y="0"/>
                      <a:ext cx="4597112" cy="1475945"/>
                    </a:xfrm>
                    <a:prstGeom prst="rect">
                      <a:avLst/>
                    </a:prstGeom>
                    <a:noFill/>
                    <a:ln w="9525">
                      <a:noFill/>
                      <a:miter lim="800000"/>
                      <a:headEnd/>
                      <a:tailEnd/>
                    </a:ln>
                  </pic:spPr>
                </pic:pic>
              </a:graphicData>
            </a:graphic>
          </wp:inline>
        </w:drawing>
      </w:r>
    </w:p>
    <w:p w14:paraId="2AB4FCA5" w14:textId="77777777" w:rsidR="00A5746E" w:rsidRDefault="00A5746E" w:rsidP="00AC3712">
      <w:pPr>
        <w:pStyle w:val="a5"/>
        <w:widowControl/>
        <w:numPr>
          <w:ilvl w:val="0"/>
          <w:numId w:val="126"/>
        </w:numPr>
        <w:spacing w:after="200" w:line="276" w:lineRule="auto"/>
        <w:jc w:val="both"/>
        <w:rPr>
          <w:rFonts w:ascii="Times New Roman" w:hAnsi="Times New Roman" w:cs="Times New Roman"/>
        </w:rPr>
      </w:pPr>
      <w:r>
        <w:rPr>
          <w:rFonts w:ascii="Times New Roman" w:hAnsi="Times New Roman" w:cs="Times New Roman"/>
        </w:rPr>
        <w:t>Сосчитайте число пульсовых ударов в минуту. Запишите результаты в таблицу.</w:t>
      </w:r>
    </w:p>
    <w:p w14:paraId="7C4D1314" w14:textId="77777777" w:rsidR="00A5746E" w:rsidRDefault="00A5746E" w:rsidP="00AC3712">
      <w:pPr>
        <w:pStyle w:val="a5"/>
        <w:widowControl/>
        <w:numPr>
          <w:ilvl w:val="0"/>
          <w:numId w:val="126"/>
        </w:numPr>
        <w:spacing w:after="200" w:line="276" w:lineRule="auto"/>
        <w:jc w:val="both"/>
        <w:rPr>
          <w:rFonts w:ascii="Times New Roman" w:hAnsi="Times New Roman" w:cs="Times New Roman"/>
        </w:rPr>
      </w:pPr>
      <w:r>
        <w:rPr>
          <w:rFonts w:ascii="Times New Roman" w:hAnsi="Times New Roman" w:cs="Times New Roman"/>
        </w:rPr>
        <w:t xml:space="preserve"> Наложите манжетку тонометра на предплечье, нижний конец манжетки должен быть выше на 2-3 см от локтевого сгиба, с помощью резиновой груши накачайте в манжетку воздух. Фонендоскоп прикладывайте к месту локтевого сгиба, там, где проходит лучевая артерия. Измерьте </w:t>
      </w:r>
      <w:proofErr w:type="gramStart"/>
      <w:r>
        <w:rPr>
          <w:rFonts w:ascii="Times New Roman" w:hAnsi="Times New Roman" w:cs="Times New Roman"/>
        </w:rPr>
        <w:t>АД  (</w:t>
      </w:r>
      <w:proofErr w:type="gramEnd"/>
      <w:r>
        <w:rPr>
          <w:rFonts w:ascii="Times New Roman" w:hAnsi="Times New Roman" w:cs="Times New Roman"/>
        </w:rPr>
        <w:t>измерение АД не должно быть дольше 1 мин).  Момент появления в фонендоскопе пульсирующих звуков соответствует верхнему давлению, а их исчезновение – нижнему.</w:t>
      </w:r>
    </w:p>
    <w:p w14:paraId="33E1D340" w14:textId="77777777" w:rsidR="00A5746E" w:rsidRDefault="00A5746E" w:rsidP="00A5746E">
      <w:pPr>
        <w:pStyle w:val="a5"/>
        <w:jc w:val="both"/>
        <w:rPr>
          <w:rFonts w:ascii="Times New Roman" w:hAnsi="Times New Roman" w:cs="Times New Roman"/>
        </w:rPr>
      </w:pPr>
      <w:r w:rsidRPr="00061E24">
        <w:rPr>
          <w:rFonts w:ascii="Times New Roman" w:hAnsi="Times New Roman" w:cs="Times New Roman"/>
          <w:noProof/>
        </w:rPr>
        <w:lastRenderedPageBreak/>
        <w:drawing>
          <wp:inline distT="0" distB="0" distL="0" distR="0" wp14:anchorId="3CEDF670" wp14:editId="1014094C">
            <wp:extent cx="2703393" cy="1790700"/>
            <wp:effectExtent l="0" t="0" r="1905" b="0"/>
            <wp:docPr id="29699" name="Рисунок 1" descr="http://lechenie-gipertonii.info/wp-content/uploads/2011/01/tonomet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lechenie-gipertonii.info/wp-content/uploads/2011/01/tonometr1.jpg"/>
                    <pic:cNvPicPr>
                      <a:picLocks noChangeAspect="1" noChangeArrowheads="1"/>
                    </pic:cNvPicPr>
                  </pic:nvPicPr>
                  <pic:blipFill>
                    <a:blip r:embed="rId74" cstate="print"/>
                    <a:srcRect/>
                    <a:stretch>
                      <a:fillRect/>
                    </a:stretch>
                  </pic:blipFill>
                  <pic:spPr bwMode="auto">
                    <a:xfrm>
                      <a:off x="0" y="0"/>
                      <a:ext cx="2716117" cy="1799128"/>
                    </a:xfrm>
                    <a:prstGeom prst="rect">
                      <a:avLst/>
                    </a:prstGeom>
                    <a:noFill/>
                    <a:ln w="9525">
                      <a:noFill/>
                      <a:miter lim="800000"/>
                      <a:headEnd/>
                      <a:tailEnd/>
                    </a:ln>
                  </pic:spPr>
                </pic:pic>
              </a:graphicData>
            </a:graphic>
          </wp:inline>
        </w:drawing>
      </w:r>
    </w:p>
    <w:p w14:paraId="79720C8C" w14:textId="77777777" w:rsidR="00A5746E" w:rsidRDefault="00A5746E" w:rsidP="00AC3712">
      <w:pPr>
        <w:pStyle w:val="a5"/>
        <w:widowControl/>
        <w:numPr>
          <w:ilvl w:val="0"/>
          <w:numId w:val="126"/>
        </w:numPr>
        <w:spacing w:after="200" w:line="276" w:lineRule="auto"/>
        <w:jc w:val="both"/>
        <w:rPr>
          <w:rFonts w:ascii="Times New Roman" w:hAnsi="Times New Roman" w:cs="Times New Roman"/>
        </w:rPr>
      </w:pPr>
      <w:r>
        <w:rPr>
          <w:rFonts w:ascii="Times New Roman" w:hAnsi="Times New Roman" w:cs="Times New Roman"/>
        </w:rPr>
        <w:t>Сделайте 20 приседаний и снова сосчитайте пульс. Измерьте АД. Запишите результаты в таблицу.</w:t>
      </w:r>
    </w:p>
    <w:p w14:paraId="27584FF2" w14:textId="77777777" w:rsidR="00A5746E" w:rsidRDefault="00A5746E" w:rsidP="00AC3712">
      <w:pPr>
        <w:pStyle w:val="a5"/>
        <w:widowControl/>
        <w:numPr>
          <w:ilvl w:val="0"/>
          <w:numId w:val="126"/>
        </w:numPr>
        <w:spacing w:after="200" w:line="276" w:lineRule="auto"/>
        <w:jc w:val="both"/>
        <w:rPr>
          <w:rFonts w:ascii="Times New Roman" w:hAnsi="Times New Roman" w:cs="Times New Roman"/>
        </w:rPr>
      </w:pPr>
      <w:r>
        <w:rPr>
          <w:rFonts w:ascii="Times New Roman" w:hAnsi="Times New Roman" w:cs="Times New Roman"/>
        </w:rPr>
        <w:t>Спустя 2-3 мин измерьте ЧСС. Измерьте АД. Запишите результаты в таблицу.</w:t>
      </w:r>
    </w:p>
    <w:p w14:paraId="01FFBEC6" w14:textId="77777777" w:rsidR="00A5746E" w:rsidRDefault="00A5746E" w:rsidP="00AC3712">
      <w:pPr>
        <w:pStyle w:val="a5"/>
        <w:widowControl/>
        <w:numPr>
          <w:ilvl w:val="0"/>
          <w:numId w:val="126"/>
        </w:numPr>
        <w:spacing w:after="200" w:line="276" w:lineRule="auto"/>
        <w:jc w:val="both"/>
        <w:rPr>
          <w:rFonts w:ascii="Times New Roman" w:hAnsi="Times New Roman" w:cs="Times New Roman"/>
        </w:rPr>
      </w:pPr>
      <w:r>
        <w:rPr>
          <w:rFonts w:ascii="Times New Roman" w:hAnsi="Times New Roman" w:cs="Times New Roman"/>
        </w:rPr>
        <w:t>Сравните полученные результаты с соседом по парте, и запишите их в таблицу №1:</w:t>
      </w:r>
    </w:p>
    <w:p w14:paraId="4B466CD3" w14:textId="77777777" w:rsidR="00A5746E" w:rsidRDefault="00A5746E" w:rsidP="00A5746E">
      <w:pPr>
        <w:pStyle w:val="a5"/>
        <w:jc w:val="both"/>
        <w:rPr>
          <w:rFonts w:ascii="Times New Roman" w:hAnsi="Times New Roman" w:cs="Times New Roman"/>
        </w:rPr>
      </w:pPr>
      <w:r>
        <w:rPr>
          <w:rFonts w:ascii="Times New Roman" w:hAnsi="Times New Roman" w:cs="Times New Roman"/>
        </w:rPr>
        <w:t xml:space="preserve"> «Результаты измерения пульса и артериального давления».</w:t>
      </w:r>
    </w:p>
    <w:tbl>
      <w:tblPr>
        <w:tblStyle w:val="a6"/>
        <w:tblW w:w="0" w:type="auto"/>
        <w:tblLook w:val="04A0" w:firstRow="1" w:lastRow="0" w:firstColumn="1" w:lastColumn="0" w:noHBand="0" w:noVBand="1"/>
      </w:tblPr>
      <w:tblGrid>
        <w:gridCol w:w="3794"/>
        <w:gridCol w:w="2977"/>
        <w:gridCol w:w="2800"/>
      </w:tblGrid>
      <w:tr w:rsidR="00A5746E" w14:paraId="573E3691" w14:textId="77777777" w:rsidTr="00A833F8">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C9ABA6" w14:textId="77777777" w:rsidR="00A5746E" w:rsidRDefault="00A5746E" w:rsidP="00A833F8">
            <w:pPr>
              <w:jc w:val="both"/>
              <w:rPr>
                <w:rFonts w:ascii="Times New Roman" w:hAnsi="Times New Roman"/>
                <w:sz w:val="24"/>
                <w:szCs w:val="24"/>
              </w:rPr>
            </w:pPr>
            <w:r>
              <w:rPr>
                <w:rFonts w:ascii="Times New Roman" w:hAnsi="Times New Roman"/>
                <w:sz w:val="24"/>
                <w:szCs w:val="24"/>
              </w:rPr>
              <w:t>Параметры</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CAFDB6" w14:textId="77777777" w:rsidR="00A5746E" w:rsidRDefault="00A5746E" w:rsidP="00A833F8">
            <w:pPr>
              <w:jc w:val="both"/>
              <w:rPr>
                <w:rFonts w:ascii="Times New Roman" w:hAnsi="Times New Roman"/>
                <w:sz w:val="24"/>
                <w:szCs w:val="24"/>
              </w:rPr>
            </w:pPr>
            <w:r>
              <w:rPr>
                <w:rFonts w:ascii="Times New Roman" w:hAnsi="Times New Roman"/>
                <w:sz w:val="24"/>
                <w:szCs w:val="24"/>
              </w:rPr>
              <w:t>Я</w:t>
            </w:r>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3F301" w14:textId="77777777" w:rsidR="00A5746E" w:rsidRDefault="00A5746E" w:rsidP="00A833F8">
            <w:pPr>
              <w:jc w:val="both"/>
              <w:rPr>
                <w:rFonts w:ascii="Times New Roman" w:hAnsi="Times New Roman"/>
                <w:sz w:val="24"/>
                <w:szCs w:val="24"/>
              </w:rPr>
            </w:pPr>
            <w:proofErr w:type="gramStart"/>
            <w:r>
              <w:rPr>
                <w:rFonts w:ascii="Times New Roman" w:hAnsi="Times New Roman"/>
                <w:sz w:val="24"/>
                <w:szCs w:val="24"/>
              </w:rPr>
              <w:t>Сосед  по</w:t>
            </w:r>
            <w:proofErr w:type="gramEnd"/>
            <w:r>
              <w:rPr>
                <w:rFonts w:ascii="Times New Roman" w:hAnsi="Times New Roman"/>
                <w:sz w:val="24"/>
                <w:szCs w:val="24"/>
              </w:rPr>
              <w:t xml:space="preserve"> парте</w:t>
            </w:r>
          </w:p>
        </w:tc>
      </w:tr>
      <w:tr w:rsidR="00A5746E" w14:paraId="09D7983D" w14:textId="77777777" w:rsidTr="00A833F8">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C04447" w14:textId="77777777" w:rsidR="00A5746E" w:rsidRDefault="00A5746E" w:rsidP="00A833F8">
            <w:pPr>
              <w:jc w:val="both"/>
              <w:rPr>
                <w:rFonts w:ascii="Times New Roman" w:hAnsi="Times New Roman"/>
                <w:sz w:val="24"/>
                <w:szCs w:val="24"/>
              </w:rPr>
            </w:pPr>
            <w:r>
              <w:rPr>
                <w:rFonts w:ascii="Times New Roman" w:hAnsi="Times New Roman"/>
                <w:sz w:val="24"/>
                <w:szCs w:val="24"/>
              </w:rPr>
              <w:t>ЧСС в покое</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0804F9" w14:textId="77777777" w:rsidR="00A5746E" w:rsidRDefault="00A5746E" w:rsidP="00A833F8">
            <w:pPr>
              <w:jc w:val="both"/>
              <w:rPr>
                <w:rFonts w:ascii="Times New Roman" w:hAnsi="Times New Roman"/>
                <w:sz w:val="24"/>
                <w:szCs w:val="24"/>
              </w:rPr>
            </w:pPr>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B3B299" w14:textId="77777777" w:rsidR="00A5746E" w:rsidRDefault="00A5746E" w:rsidP="00A833F8">
            <w:pPr>
              <w:jc w:val="both"/>
              <w:rPr>
                <w:rFonts w:ascii="Times New Roman" w:hAnsi="Times New Roman"/>
                <w:sz w:val="24"/>
                <w:szCs w:val="24"/>
              </w:rPr>
            </w:pPr>
          </w:p>
        </w:tc>
      </w:tr>
      <w:tr w:rsidR="00A5746E" w14:paraId="481A7549" w14:textId="77777777" w:rsidTr="00A833F8">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F80AFE" w14:textId="77777777" w:rsidR="00A5746E" w:rsidRDefault="00A5746E" w:rsidP="00A833F8">
            <w:pPr>
              <w:jc w:val="both"/>
              <w:rPr>
                <w:rFonts w:ascii="Times New Roman" w:hAnsi="Times New Roman"/>
                <w:sz w:val="24"/>
                <w:szCs w:val="24"/>
              </w:rPr>
            </w:pPr>
            <w:r>
              <w:rPr>
                <w:rFonts w:ascii="Times New Roman" w:hAnsi="Times New Roman"/>
                <w:sz w:val="24"/>
                <w:szCs w:val="24"/>
              </w:rPr>
              <w:t>ЧСС после 20 приседаний</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CA79E7" w14:textId="77777777" w:rsidR="00A5746E" w:rsidRDefault="00A5746E" w:rsidP="00A833F8">
            <w:pPr>
              <w:jc w:val="both"/>
              <w:rPr>
                <w:rFonts w:ascii="Times New Roman" w:hAnsi="Times New Roman"/>
                <w:sz w:val="24"/>
                <w:szCs w:val="24"/>
              </w:rPr>
            </w:pPr>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B385A1" w14:textId="77777777" w:rsidR="00A5746E" w:rsidRDefault="00A5746E" w:rsidP="00A833F8">
            <w:pPr>
              <w:jc w:val="both"/>
              <w:rPr>
                <w:rFonts w:ascii="Times New Roman" w:hAnsi="Times New Roman"/>
                <w:sz w:val="24"/>
                <w:szCs w:val="24"/>
              </w:rPr>
            </w:pPr>
          </w:p>
        </w:tc>
      </w:tr>
      <w:tr w:rsidR="00A5746E" w14:paraId="09BE0932" w14:textId="77777777" w:rsidTr="00A833F8">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125ED7" w14:textId="77777777" w:rsidR="00A5746E" w:rsidRDefault="00A5746E" w:rsidP="00A833F8">
            <w:pPr>
              <w:jc w:val="both"/>
              <w:rPr>
                <w:rFonts w:ascii="Times New Roman" w:hAnsi="Times New Roman"/>
                <w:sz w:val="24"/>
                <w:szCs w:val="24"/>
              </w:rPr>
            </w:pPr>
            <w:proofErr w:type="gramStart"/>
            <w:r>
              <w:rPr>
                <w:rFonts w:ascii="Times New Roman" w:hAnsi="Times New Roman"/>
                <w:sz w:val="24"/>
                <w:szCs w:val="24"/>
              </w:rPr>
              <w:t>ЧСС  спустя</w:t>
            </w:r>
            <w:proofErr w:type="gramEnd"/>
            <w:r>
              <w:rPr>
                <w:rFonts w:ascii="Times New Roman" w:hAnsi="Times New Roman"/>
                <w:sz w:val="24"/>
                <w:szCs w:val="24"/>
              </w:rPr>
              <w:t xml:space="preserve"> 2-3 минуты после 20 приседаний</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CD3877" w14:textId="77777777" w:rsidR="00A5746E" w:rsidRDefault="00A5746E" w:rsidP="00A833F8">
            <w:pPr>
              <w:jc w:val="both"/>
              <w:rPr>
                <w:rFonts w:ascii="Times New Roman" w:hAnsi="Times New Roman"/>
                <w:sz w:val="24"/>
                <w:szCs w:val="24"/>
              </w:rPr>
            </w:pPr>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FC2FAD" w14:textId="77777777" w:rsidR="00A5746E" w:rsidRDefault="00A5746E" w:rsidP="00A833F8">
            <w:pPr>
              <w:jc w:val="both"/>
              <w:rPr>
                <w:rFonts w:ascii="Times New Roman" w:hAnsi="Times New Roman"/>
                <w:sz w:val="24"/>
                <w:szCs w:val="24"/>
              </w:rPr>
            </w:pPr>
          </w:p>
        </w:tc>
      </w:tr>
      <w:tr w:rsidR="00A5746E" w14:paraId="728A8787" w14:textId="77777777" w:rsidTr="00A833F8">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7374B1" w14:textId="77777777" w:rsidR="00A5746E" w:rsidRDefault="00A5746E" w:rsidP="00A833F8">
            <w:pPr>
              <w:jc w:val="both"/>
              <w:rPr>
                <w:rFonts w:ascii="Times New Roman" w:hAnsi="Times New Roman"/>
                <w:sz w:val="24"/>
                <w:szCs w:val="24"/>
              </w:rPr>
            </w:pPr>
            <w:r>
              <w:rPr>
                <w:rFonts w:ascii="Times New Roman" w:hAnsi="Times New Roman"/>
                <w:sz w:val="24"/>
                <w:szCs w:val="24"/>
              </w:rPr>
              <w:t>АД в покое</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50869D" w14:textId="77777777" w:rsidR="00A5746E" w:rsidRDefault="00A5746E" w:rsidP="00A833F8">
            <w:pPr>
              <w:jc w:val="both"/>
              <w:rPr>
                <w:rFonts w:ascii="Times New Roman" w:hAnsi="Times New Roman"/>
                <w:sz w:val="24"/>
                <w:szCs w:val="24"/>
              </w:rPr>
            </w:pPr>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49067C" w14:textId="77777777" w:rsidR="00A5746E" w:rsidRDefault="00A5746E" w:rsidP="00A833F8">
            <w:pPr>
              <w:jc w:val="both"/>
              <w:rPr>
                <w:rFonts w:ascii="Times New Roman" w:hAnsi="Times New Roman"/>
                <w:sz w:val="24"/>
                <w:szCs w:val="24"/>
              </w:rPr>
            </w:pPr>
          </w:p>
        </w:tc>
      </w:tr>
      <w:tr w:rsidR="00A5746E" w14:paraId="4BB45EC0" w14:textId="77777777" w:rsidTr="00A833F8">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7E46FF" w14:textId="77777777" w:rsidR="00A5746E" w:rsidRDefault="00A5746E" w:rsidP="00A833F8">
            <w:pPr>
              <w:jc w:val="both"/>
              <w:rPr>
                <w:rFonts w:ascii="Times New Roman" w:hAnsi="Times New Roman"/>
                <w:sz w:val="24"/>
                <w:szCs w:val="24"/>
              </w:rPr>
            </w:pPr>
            <w:r>
              <w:rPr>
                <w:rFonts w:ascii="Times New Roman" w:hAnsi="Times New Roman"/>
                <w:sz w:val="24"/>
                <w:szCs w:val="24"/>
              </w:rPr>
              <w:t>АД после 20 приседаний</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766F57" w14:textId="77777777" w:rsidR="00A5746E" w:rsidRDefault="00A5746E" w:rsidP="00A833F8">
            <w:pPr>
              <w:jc w:val="both"/>
              <w:rPr>
                <w:rFonts w:ascii="Times New Roman" w:hAnsi="Times New Roman"/>
                <w:sz w:val="24"/>
                <w:szCs w:val="24"/>
              </w:rPr>
            </w:pPr>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9A3A1E" w14:textId="77777777" w:rsidR="00A5746E" w:rsidRDefault="00A5746E" w:rsidP="00A833F8">
            <w:pPr>
              <w:jc w:val="both"/>
              <w:rPr>
                <w:rFonts w:ascii="Times New Roman" w:hAnsi="Times New Roman"/>
                <w:sz w:val="24"/>
                <w:szCs w:val="24"/>
              </w:rPr>
            </w:pPr>
          </w:p>
        </w:tc>
      </w:tr>
      <w:tr w:rsidR="00A5746E" w14:paraId="4F2AE2F5" w14:textId="77777777" w:rsidTr="00A833F8">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A3BB06" w14:textId="77777777" w:rsidR="00A5746E" w:rsidRDefault="00A5746E" w:rsidP="00A833F8">
            <w:pPr>
              <w:jc w:val="both"/>
              <w:rPr>
                <w:rFonts w:ascii="Times New Roman" w:hAnsi="Times New Roman"/>
                <w:sz w:val="24"/>
                <w:szCs w:val="24"/>
              </w:rPr>
            </w:pPr>
            <w:proofErr w:type="gramStart"/>
            <w:r>
              <w:rPr>
                <w:rFonts w:ascii="Times New Roman" w:hAnsi="Times New Roman"/>
                <w:sz w:val="24"/>
                <w:szCs w:val="24"/>
              </w:rPr>
              <w:t>АД  спустя</w:t>
            </w:r>
            <w:proofErr w:type="gramEnd"/>
            <w:r>
              <w:rPr>
                <w:rFonts w:ascii="Times New Roman" w:hAnsi="Times New Roman"/>
                <w:sz w:val="24"/>
                <w:szCs w:val="24"/>
              </w:rPr>
              <w:t xml:space="preserve"> 2-3 минуты после 20 приседаний</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4AB5C3" w14:textId="77777777" w:rsidR="00A5746E" w:rsidRDefault="00A5746E" w:rsidP="00A833F8">
            <w:pPr>
              <w:jc w:val="both"/>
              <w:rPr>
                <w:rFonts w:ascii="Times New Roman" w:hAnsi="Times New Roman"/>
                <w:sz w:val="24"/>
                <w:szCs w:val="24"/>
              </w:rPr>
            </w:pPr>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2BD8DA" w14:textId="77777777" w:rsidR="00A5746E" w:rsidRDefault="00A5746E" w:rsidP="00A833F8">
            <w:pPr>
              <w:jc w:val="both"/>
              <w:rPr>
                <w:rFonts w:ascii="Times New Roman" w:hAnsi="Times New Roman"/>
                <w:sz w:val="24"/>
                <w:szCs w:val="24"/>
              </w:rPr>
            </w:pPr>
          </w:p>
        </w:tc>
      </w:tr>
    </w:tbl>
    <w:p w14:paraId="3B51C0F3" w14:textId="77777777" w:rsidR="00A5746E" w:rsidRDefault="00A5746E" w:rsidP="00AC3712">
      <w:pPr>
        <w:pStyle w:val="a5"/>
        <w:widowControl/>
        <w:numPr>
          <w:ilvl w:val="0"/>
          <w:numId w:val="126"/>
        </w:numPr>
        <w:spacing w:after="200" w:line="276" w:lineRule="auto"/>
        <w:jc w:val="both"/>
        <w:rPr>
          <w:rFonts w:ascii="Times New Roman" w:hAnsi="Times New Roman" w:cs="Times New Roman"/>
        </w:rPr>
      </w:pPr>
      <w:r>
        <w:rPr>
          <w:rFonts w:ascii="Times New Roman" w:hAnsi="Times New Roman" w:cs="Times New Roman"/>
        </w:rPr>
        <w:t>Ответьте на вопросы</w:t>
      </w:r>
      <w:proofErr w:type="gramStart"/>
      <w:r>
        <w:rPr>
          <w:rFonts w:ascii="Times New Roman" w:hAnsi="Times New Roman" w:cs="Times New Roman"/>
        </w:rPr>
        <w:t>: Как</w:t>
      </w:r>
      <w:proofErr w:type="gramEnd"/>
      <w:r>
        <w:rPr>
          <w:rFonts w:ascii="Times New Roman" w:hAnsi="Times New Roman" w:cs="Times New Roman"/>
        </w:rPr>
        <w:t xml:space="preserve"> повлияли приседания на число сердечных сокращений? Как </w:t>
      </w:r>
      <w:proofErr w:type="gramStart"/>
      <w:r>
        <w:rPr>
          <w:rFonts w:ascii="Times New Roman" w:hAnsi="Times New Roman" w:cs="Times New Roman"/>
        </w:rPr>
        <w:t>изменилось  число</w:t>
      </w:r>
      <w:proofErr w:type="gramEnd"/>
      <w:r>
        <w:rPr>
          <w:rFonts w:ascii="Times New Roman" w:hAnsi="Times New Roman" w:cs="Times New Roman"/>
        </w:rPr>
        <w:t xml:space="preserve"> сердечных сокращений после отдыха, через 2-3 минуты? Повлияла ли физическая нагрузка на АД, если </w:t>
      </w:r>
      <w:proofErr w:type="gramStart"/>
      <w:r>
        <w:rPr>
          <w:rFonts w:ascii="Times New Roman" w:hAnsi="Times New Roman" w:cs="Times New Roman"/>
        </w:rPr>
        <w:t>да</w:t>
      </w:r>
      <w:proofErr w:type="gramEnd"/>
      <w:r>
        <w:rPr>
          <w:rFonts w:ascii="Times New Roman" w:hAnsi="Times New Roman" w:cs="Times New Roman"/>
        </w:rPr>
        <w:t xml:space="preserve"> то как?</w:t>
      </w:r>
    </w:p>
    <w:p w14:paraId="4A63EBFD" w14:textId="77777777" w:rsidR="00A5746E" w:rsidRDefault="00A5746E" w:rsidP="00AC3712">
      <w:pPr>
        <w:pStyle w:val="a5"/>
        <w:widowControl/>
        <w:numPr>
          <w:ilvl w:val="0"/>
          <w:numId w:val="126"/>
        </w:numPr>
        <w:spacing w:after="200" w:line="276" w:lineRule="auto"/>
        <w:jc w:val="both"/>
        <w:rPr>
          <w:rFonts w:ascii="Times New Roman" w:hAnsi="Times New Roman" w:cs="Times New Roman"/>
        </w:rPr>
      </w:pPr>
      <w:r>
        <w:rPr>
          <w:rFonts w:ascii="Times New Roman" w:hAnsi="Times New Roman" w:cs="Times New Roman"/>
        </w:rPr>
        <w:t>Сделайте вывод.</w:t>
      </w:r>
    </w:p>
    <w:p w14:paraId="76612E36" w14:textId="77777777" w:rsidR="00A5746E" w:rsidRDefault="00A5746E" w:rsidP="00A5746E">
      <w:pPr>
        <w:jc w:val="both"/>
        <w:rPr>
          <w:rFonts w:ascii="Times New Roman" w:hAnsi="Times New Roman" w:cs="Times New Roman"/>
          <w:i/>
          <w:sz w:val="24"/>
          <w:szCs w:val="24"/>
          <w:u w:val="single"/>
        </w:rPr>
      </w:pPr>
    </w:p>
    <w:p w14:paraId="0936BDA3" w14:textId="77777777" w:rsidR="00A5746E" w:rsidRDefault="00A5746E" w:rsidP="00A5746E">
      <w:pPr>
        <w:jc w:val="both"/>
        <w:rPr>
          <w:rFonts w:ascii="Times New Roman" w:hAnsi="Times New Roman" w:cs="Times New Roman"/>
          <w:sz w:val="24"/>
          <w:szCs w:val="24"/>
        </w:rPr>
      </w:pPr>
      <w:r>
        <w:rPr>
          <w:rFonts w:ascii="Times New Roman" w:hAnsi="Times New Roman" w:cs="Times New Roman"/>
          <w:i/>
          <w:sz w:val="24"/>
          <w:szCs w:val="24"/>
          <w:u w:val="single"/>
        </w:rPr>
        <w:t xml:space="preserve">Информация: </w:t>
      </w:r>
      <w:r>
        <w:rPr>
          <w:rFonts w:ascii="Times New Roman" w:hAnsi="Times New Roman" w:cs="Times New Roman"/>
          <w:sz w:val="24"/>
          <w:szCs w:val="24"/>
        </w:rPr>
        <w:t>ЧСС в норме, в состоянии покоя 60-80, после физической нагрузки (20 приседаний) у здоровых подростков ЧСС возрастает на 1/3 по сравнению с состоянием покоя и нормализуется после отдыха спустя 2-3 мин после окончания работы.</w:t>
      </w:r>
    </w:p>
    <w:p w14:paraId="1415DEF9" w14:textId="77777777" w:rsidR="00A5746E" w:rsidRDefault="00A5746E" w:rsidP="00A5746E">
      <w:pPr>
        <w:jc w:val="both"/>
        <w:rPr>
          <w:rFonts w:ascii="Times New Roman" w:hAnsi="Times New Roman" w:cs="Times New Roman"/>
          <w:sz w:val="24"/>
          <w:szCs w:val="24"/>
        </w:rPr>
      </w:pPr>
      <w:r>
        <w:rPr>
          <w:rFonts w:ascii="Times New Roman" w:hAnsi="Times New Roman" w:cs="Times New Roman"/>
          <w:sz w:val="24"/>
          <w:szCs w:val="24"/>
        </w:rPr>
        <w:t xml:space="preserve"> Артериальное давление (АД) у человека измеряют в плечевой артерии и выражают его в миллиметрах ртутного столба. АД зависит от сердечного цикла. Давление в артериях максимально, когда кровь выталкивается из желудочков (верхнее давление), и минимально перед открытием полулунных клапанов (нижнее). Записывается АД в виде дроби: в числители – верхнее давление, в знаменателе – нижнее (например: 120/80). Для измерения АД используется прибор – тонометр. В норме у здорового человека вернее АД: 110-120; нижнее - 60-80 мм рт. ст. У подростка </w:t>
      </w:r>
      <w:proofErr w:type="gramStart"/>
      <w:r>
        <w:rPr>
          <w:rFonts w:ascii="Times New Roman" w:hAnsi="Times New Roman" w:cs="Times New Roman"/>
          <w:sz w:val="24"/>
          <w:szCs w:val="24"/>
        </w:rPr>
        <w:t>в возрасти</w:t>
      </w:r>
      <w:proofErr w:type="gramEnd"/>
      <w:r>
        <w:rPr>
          <w:rFonts w:ascii="Times New Roman" w:hAnsi="Times New Roman" w:cs="Times New Roman"/>
          <w:sz w:val="24"/>
          <w:szCs w:val="24"/>
        </w:rPr>
        <w:t xml:space="preserve"> 11-14 лет 105/70 мм. рт. ст. </w:t>
      </w:r>
    </w:p>
    <w:p w14:paraId="2617B83F" w14:textId="77777777" w:rsidR="00A5746E" w:rsidRDefault="00A5746E" w:rsidP="00A5746E">
      <w:pPr>
        <w:jc w:val="both"/>
        <w:rPr>
          <w:rFonts w:ascii="Times New Roman" w:hAnsi="Times New Roman" w:cs="Times New Roman"/>
          <w:sz w:val="24"/>
          <w:szCs w:val="24"/>
        </w:rPr>
      </w:pPr>
      <w:r>
        <w:rPr>
          <w:rFonts w:ascii="Times New Roman" w:hAnsi="Times New Roman" w:cs="Times New Roman"/>
          <w:b/>
          <w:sz w:val="24"/>
          <w:szCs w:val="24"/>
        </w:rPr>
        <w:t>Результаты</w:t>
      </w:r>
      <w:proofErr w:type="gramStart"/>
      <w:r>
        <w:rPr>
          <w:rFonts w:ascii="Times New Roman" w:hAnsi="Times New Roman" w:cs="Times New Roman"/>
          <w:b/>
          <w:sz w:val="24"/>
          <w:szCs w:val="24"/>
        </w:rPr>
        <w:t xml:space="preserve">: </w:t>
      </w:r>
      <w:r>
        <w:rPr>
          <w:rFonts w:ascii="Times New Roman" w:hAnsi="Times New Roman" w:cs="Times New Roman"/>
          <w:sz w:val="24"/>
          <w:szCs w:val="24"/>
        </w:rPr>
        <w:t>Заполнить</w:t>
      </w:r>
      <w:proofErr w:type="gramEnd"/>
      <w:r>
        <w:rPr>
          <w:rFonts w:ascii="Times New Roman" w:hAnsi="Times New Roman" w:cs="Times New Roman"/>
          <w:sz w:val="24"/>
          <w:szCs w:val="24"/>
        </w:rPr>
        <w:t xml:space="preserve"> таблицу. Ответить на поставленные вопросы и сделать вывод.</w:t>
      </w:r>
    </w:p>
    <w:p w14:paraId="77040ECB" w14:textId="77777777" w:rsidR="00A5746E" w:rsidRDefault="00A5746E" w:rsidP="00A5746E">
      <w:pPr>
        <w:jc w:val="both"/>
        <w:rPr>
          <w:rFonts w:ascii="Times New Roman" w:hAnsi="Times New Roman" w:cs="Times New Roman"/>
          <w:b/>
          <w:sz w:val="24"/>
          <w:szCs w:val="24"/>
        </w:rPr>
      </w:pPr>
      <w:r>
        <w:rPr>
          <w:rFonts w:ascii="Times New Roman" w:hAnsi="Times New Roman" w:cs="Times New Roman"/>
          <w:b/>
          <w:sz w:val="24"/>
          <w:szCs w:val="24"/>
        </w:rPr>
        <w:t>Критерии оценки:</w:t>
      </w:r>
    </w:p>
    <w:p w14:paraId="71B86DA4" w14:textId="77777777" w:rsidR="00A5746E" w:rsidRDefault="00A5746E" w:rsidP="00A5746E">
      <w:pPr>
        <w:jc w:val="both"/>
        <w:rPr>
          <w:rFonts w:ascii="Times New Roman" w:hAnsi="Times New Roman" w:cs="Times New Roman"/>
          <w:sz w:val="24"/>
          <w:szCs w:val="24"/>
        </w:rPr>
      </w:pPr>
      <w:r>
        <w:rPr>
          <w:rFonts w:ascii="Times New Roman" w:hAnsi="Times New Roman" w:cs="Times New Roman"/>
          <w:sz w:val="24"/>
          <w:szCs w:val="24"/>
        </w:rPr>
        <w:t>Максимально за работу – 10 баллов</w:t>
      </w:r>
    </w:p>
    <w:tbl>
      <w:tblPr>
        <w:tblStyle w:val="a6"/>
        <w:tblW w:w="0" w:type="auto"/>
        <w:tblLook w:val="04A0" w:firstRow="1" w:lastRow="0" w:firstColumn="1" w:lastColumn="0" w:noHBand="0" w:noVBand="1"/>
      </w:tblPr>
      <w:tblGrid>
        <w:gridCol w:w="6062"/>
        <w:gridCol w:w="1843"/>
        <w:gridCol w:w="1666"/>
      </w:tblGrid>
      <w:tr w:rsidR="00A5746E" w14:paraId="1E2197FB" w14:textId="77777777" w:rsidTr="00A833F8">
        <w:tc>
          <w:tcPr>
            <w:tcW w:w="60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31BFF" w14:textId="77777777" w:rsidR="00A5746E" w:rsidRDefault="00A5746E" w:rsidP="00A833F8">
            <w:pPr>
              <w:jc w:val="both"/>
              <w:rPr>
                <w:rFonts w:ascii="Times New Roman" w:hAnsi="Times New Roman"/>
                <w:sz w:val="24"/>
                <w:szCs w:val="24"/>
              </w:rPr>
            </w:pPr>
            <w:r>
              <w:rPr>
                <w:rFonts w:ascii="Times New Roman" w:hAnsi="Times New Roman"/>
                <w:sz w:val="24"/>
                <w:szCs w:val="24"/>
              </w:rPr>
              <w:t>Результат работы</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65E35F" w14:textId="77777777" w:rsidR="00A5746E" w:rsidRDefault="00A5746E" w:rsidP="00A833F8">
            <w:pPr>
              <w:jc w:val="both"/>
              <w:rPr>
                <w:rFonts w:ascii="Times New Roman" w:hAnsi="Times New Roman"/>
                <w:sz w:val="24"/>
                <w:szCs w:val="24"/>
              </w:rPr>
            </w:pPr>
            <w:r>
              <w:rPr>
                <w:rFonts w:ascii="Times New Roman" w:hAnsi="Times New Roman"/>
                <w:sz w:val="24"/>
                <w:szCs w:val="24"/>
              </w:rPr>
              <w:t>Баллы</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D09645" w14:textId="77777777" w:rsidR="00A5746E" w:rsidRDefault="00A5746E" w:rsidP="00A833F8">
            <w:pPr>
              <w:jc w:val="both"/>
              <w:rPr>
                <w:rFonts w:ascii="Times New Roman" w:hAnsi="Times New Roman"/>
                <w:sz w:val="24"/>
                <w:szCs w:val="24"/>
              </w:rPr>
            </w:pPr>
            <w:r>
              <w:rPr>
                <w:rFonts w:ascii="Times New Roman" w:hAnsi="Times New Roman"/>
                <w:sz w:val="24"/>
                <w:szCs w:val="24"/>
              </w:rPr>
              <w:t>Оценка</w:t>
            </w:r>
          </w:p>
        </w:tc>
      </w:tr>
      <w:tr w:rsidR="00A5746E" w14:paraId="6BF20330" w14:textId="77777777" w:rsidTr="00A833F8">
        <w:tc>
          <w:tcPr>
            <w:tcW w:w="60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D03388" w14:textId="77777777" w:rsidR="00A5746E" w:rsidRDefault="00A5746E" w:rsidP="00A833F8">
            <w:pPr>
              <w:jc w:val="both"/>
              <w:rPr>
                <w:rFonts w:ascii="Times New Roman" w:hAnsi="Times New Roman"/>
                <w:sz w:val="24"/>
                <w:szCs w:val="24"/>
              </w:rPr>
            </w:pPr>
            <w:r>
              <w:rPr>
                <w:rFonts w:ascii="Times New Roman" w:hAnsi="Times New Roman"/>
                <w:sz w:val="24"/>
                <w:szCs w:val="24"/>
              </w:rPr>
              <w:lastRenderedPageBreak/>
              <w:t>Работа выполнена полностью и в срок, заполнена таблица, даны ответы на все вопросы, сделаны правильные выводы.</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55967D" w14:textId="77777777" w:rsidR="00A5746E" w:rsidRDefault="00A5746E" w:rsidP="00A833F8">
            <w:pPr>
              <w:jc w:val="both"/>
              <w:rPr>
                <w:rFonts w:ascii="Times New Roman" w:hAnsi="Times New Roman"/>
                <w:sz w:val="24"/>
                <w:szCs w:val="24"/>
              </w:rPr>
            </w:pPr>
            <w:r>
              <w:rPr>
                <w:rFonts w:ascii="Times New Roman" w:hAnsi="Times New Roman"/>
                <w:sz w:val="24"/>
                <w:szCs w:val="24"/>
              </w:rPr>
              <w:t>10-9</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7B0815" w14:textId="77777777" w:rsidR="00A5746E" w:rsidRDefault="00A5746E" w:rsidP="00A833F8">
            <w:pPr>
              <w:jc w:val="both"/>
              <w:rPr>
                <w:rFonts w:ascii="Times New Roman" w:hAnsi="Times New Roman"/>
                <w:sz w:val="24"/>
                <w:szCs w:val="24"/>
              </w:rPr>
            </w:pPr>
            <w:r>
              <w:rPr>
                <w:rFonts w:ascii="Times New Roman" w:hAnsi="Times New Roman"/>
                <w:sz w:val="24"/>
                <w:szCs w:val="24"/>
              </w:rPr>
              <w:t>5</w:t>
            </w:r>
          </w:p>
        </w:tc>
      </w:tr>
      <w:tr w:rsidR="00A5746E" w14:paraId="61A8127B" w14:textId="77777777" w:rsidTr="00A833F8">
        <w:tc>
          <w:tcPr>
            <w:tcW w:w="60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71486A" w14:textId="77777777" w:rsidR="00A5746E" w:rsidRDefault="00A5746E" w:rsidP="00A833F8">
            <w:pPr>
              <w:jc w:val="both"/>
              <w:rPr>
                <w:rFonts w:ascii="Times New Roman" w:hAnsi="Times New Roman"/>
                <w:sz w:val="24"/>
                <w:szCs w:val="24"/>
              </w:rPr>
            </w:pPr>
            <w:r>
              <w:rPr>
                <w:rFonts w:ascii="Times New Roman" w:hAnsi="Times New Roman"/>
                <w:sz w:val="24"/>
                <w:szCs w:val="24"/>
              </w:rPr>
              <w:t>Работа выполнена полностью и в срок, заполнена таблица, есть небольшие неточности в ответах. Частично неверно сделан вывод.</w:t>
            </w:r>
          </w:p>
          <w:p w14:paraId="1AF3EDA4" w14:textId="77777777" w:rsidR="00A5746E" w:rsidRDefault="00A5746E" w:rsidP="00A833F8">
            <w:pPr>
              <w:jc w:val="both"/>
              <w:rPr>
                <w:rFonts w:ascii="Times New Roman" w:hAnsi="Times New Roman"/>
                <w:sz w:val="24"/>
                <w:szCs w:val="24"/>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06BF8" w14:textId="77777777" w:rsidR="00A5746E" w:rsidRDefault="00A5746E" w:rsidP="00A833F8">
            <w:pPr>
              <w:jc w:val="both"/>
              <w:rPr>
                <w:rFonts w:ascii="Times New Roman" w:hAnsi="Times New Roman"/>
                <w:sz w:val="24"/>
                <w:szCs w:val="24"/>
              </w:rPr>
            </w:pPr>
            <w:r>
              <w:rPr>
                <w:rFonts w:ascii="Times New Roman" w:hAnsi="Times New Roman"/>
                <w:sz w:val="24"/>
                <w:szCs w:val="24"/>
              </w:rPr>
              <w:t>8-7</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6AD633" w14:textId="77777777" w:rsidR="00A5746E" w:rsidRDefault="00A5746E" w:rsidP="00A833F8">
            <w:pPr>
              <w:jc w:val="both"/>
              <w:rPr>
                <w:rFonts w:ascii="Times New Roman" w:hAnsi="Times New Roman"/>
                <w:sz w:val="24"/>
                <w:szCs w:val="24"/>
              </w:rPr>
            </w:pPr>
            <w:r>
              <w:rPr>
                <w:rFonts w:ascii="Times New Roman" w:hAnsi="Times New Roman"/>
                <w:sz w:val="24"/>
                <w:szCs w:val="24"/>
              </w:rPr>
              <w:t>4</w:t>
            </w:r>
          </w:p>
        </w:tc>
      </w:tr>
      <w:tr w:rsidR="00A5746E" w14:paraId="1C81222D" w14:textId="77777777" w:rsidTr="00A833F8">
        <w:tc>
          <w:tcPr>
            <w:tcW w:w="60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9DC1E" w14:textId="77777777" w:rsidR="00A5746E" w:rsidRDefault="00A5746E" w:rsidP="00A833F8">
            <w:pPr>
              <w:jc w:val="both"/>
              <w:rPr>
                <w:rFonts w:ascii="Times New Roman" w:hAnsi="Times New Roman"/>
                <w:sz w:val="24"/>
                <w:szCs w:val="24"/>
              </w:rPr>
            </w:pPr>
            <w:r>
              <w:rPr>
                <w:rFonts w:ascii="Times New Roman" w:hAnsi="Times New Roman"/>
                <w:sz w:val="24"/>
                <w:szCs w:val="24"/>
              </w:rPr>
              <w:t>Работа выполнена с небольшими замечаниями, заполнена таблица, нет точного ответа на вопросы. Нет вывода или он сформулирован неверно.</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DE1FCC" w14:textId="77777777" w:rsidR="00A5746E" w:rsidRDefault="00A5746E" w:rsidP="00A833F8">
            <w:pPr>
              <w:jc w:val="both"/>
              <w:rPr>
                <w:rFonts w:ascii="Times New Roman" w:hAnsi="Times New Roman"/>
                <w:sz w:val="24"/>
                <w:szCs w:val="24"/>
              </w:rPr>
            </w:pPr>
            <w:r>
              <w:rPr>
                <w:rFonts w:ascii="Times New Roman" w:hAnsi="Times New Roman"/>
                <w:sz w:val="24"/>
                <w:szCs w:val="24"/>
              </w:rPr>
              <w:t>6-5</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76B817" w14:textId="77777777" w:rsidR="00A5746E" w:rsidRDefault="00A5746E" w:rsidP="00A833F8">
            <w:pPr>
              <w:jc w:val="both"/>
              <w:rPr>
                <w:rFonts w:ascii="Times New Roman" w:hAnsi="Times New Roman"/>
                <w:sz w:val="24"/>
                <w:szCs w:val="24"/>
              </w:rPr>
            </w:pPr>
            <w:r>
              <w:rPr>
                <w:rFonts w:ascii="Times New Roman" w:hAnsi="Times New Roman"/>
                <w:sz w:val="24"/>
                <w:szCs w:val="24"/>
              </w:rPr>
              <w:t>3</w:t>
            </w:r>
          </w:p>
        </w:tc>
      </w:tr>
    </w:tbl>
    <w:p w14:paraId="2108C754" w14:textId="77777777" w:rsidR="00A5746E" w:rsidRDefault="00A5746E" w:rsidP="00A5746E">
      <w:pPr>
        <w:jc w:val="both"/>
        <w:rPr>
          <w:rFonts w:ascii="Times New Roman" w:hAnsi="Times New Roman" w:cs="Times New Roman"/>
          <w:sz w:val="24"/>
          <w:szCs w:val="24"/>
        </w:rPr>
      </w:pPr>
    </w:p>
    <w:p w14:paraId="68D3B715" w14:textId="77777777" w:rsidR="00A5746E" w:rsidRPr="00804F92" w:rsidRDefault="00A5746E" w:rsidP="00A5746E">
      <w:pPr>
        <w:jc w:val="both"/>
        <w:rPr>
          <w:rFonts w:ascii="Times New Roman" w:hAnsi="Times New Roman" w:cs="Times New Roman"/>
          <w:sz w:val="28"/>
          <w:szCs w:val="28"/>
        </w:rPr>
      </w:pPr>
      <w:r>
        <w:rPr>
          <w:rFonts w:ascii="Times New Roman" w:hAnsi="Times New Roman" w:cs="Times New Roman"/>
          <w:b/>
          <w:sz w:val="24"/>
          <w:szCs w:val="24"/>
        </w:rPr>
        <w:t xml:space="preserve">Варианты проведения работы: </w:t>
      </w:r>
      <w:r>
        <w:rPr>
          <w:rFonts w:ascii="Times New Roman" w:hAnsi="Times New Roman" w:cs="Times New Roman"/>
          <w:sz w:val="24"/>
          <w:szCs w:val="24"/>
        </w:rPr>
        <w:t xml:space="preserve">Лабораторная работа выполняется, как исследовательская, на уроке (фрагмент – 15 </w:t>
      </w:r>
      <w:proofErr w:type="gramStart"/>
      <w:r>
        <w:rPr>
          <w:rFonts w:ascii="Times New Roman" w:hAnsi="Times New Roman" w:cs="Times New Roman"/>
          <w:sz w:val="24"/>
          <w:szCs w:val="24"/>
        </w:rPr>
        <w:t>мин)  или</w:t>
      </w:r>
      <w:proofErr w:type="gramEnd"/>
      <w:r>
        <w:rPr>
          <w:rFonts w:ascii="Times New Roman" w:hAnsi="Times New Roman" w:cs="Times New Roman"/>
          <w:sz w:val="24"/>
          <w:szCs w:val="24"/>
        </w:rPr>
        <w:t xml:space="preserve"> в домашних условиях (при наличии тонометра). В качестве физической нагрузки может быть предложено: 20 приседаний или 15-20 </w:t>
      </w:r>
      <w:proofErr w:type="gramStart"/>
      <w:r>
        <w:rPr>
          <w:rFonts w:ascii="Times New Roman" w:hAnsi="Times New Roman" w:cs="Times New Roman"/>
          <w:sz w:val="24"/>
          <w:szCs w:val="24"/>
        </w:rPr>
        <w:t>отжиманий</w:t>
      </w:r>
      <w:proofErr w:type="gramEnd"/>
      <w:r>
        <w:rPr>
          <w:rFonts w:ascii="Times New Roman" w:hAnsi="Times New Roman" w:cs="Times New Roman"/>
          <w:sz w:val="24"/>
          <w:szCs w:val="24"/>
        </w:rPr>
        <w:t xml:space="preserve"> или подъем по лестнице (4 пролета).</w:t>
      </w:r>
    </w:p>
    <w:p w14:paraId="1D238B1B" w14:textId="77777777" w:rsidR="00A5746E" w:rsidRPr="00804F92" w:rsidRDefault="00A5746E" w:rsidP="00A5746E">
      <w:pPr>
        <w:shd w:val="clear" w:color="auto" w:fill="FFFFFF"/>
        <w:spacing w:after="0" w:line="240" w:lineRule="auto"/>
        <w:jc w:val="center"/>
        <w:outlineLvl w:val="0"/>
        <w:rPr>
          <w:rFonts w:ascii="Times New Roman" w:eastAsia="Times New Roman" w:hAnsi="Times New Roman" w:cs="Times New Roman"/>
          <w:b/>
          <w:kern w:val="36"/>
          <w:sz w:val="24"/>
          <w:szCs w:val="24"/>
        </w:rPr>
      </w:pPr>
      <w:r w:rsidRPr="00804F92">
        <w:rPr>
          <w:rFonts w:ascii="Times New Roman" w:eastAsia="Times New Roman" w:hAnsi="Times New Roman" w:cs="Times New Roman"/>
          <w:b/>
          <w:kern w:val="36"/>
          <w:sz w:val="24"/>
          <w:szCs w:val="24"/>
        </w:rPr>
        <w:t xml:space="preserve">Исследование </w:t>
      </w:r>
      <w:proofErr w:type="spellStart"/>
      <w:r w:rsidRPr="00804F92">
        <w:rPr>
          <w:rFonts w:ascii="Times New Roman" w:eastAsia="Times New Roman" w:hAnsi="Times New Roman" w:cs="Times New Roman"/>
          <w:b/>
          <w:kern w:val="36"/>
          <w:sz w:val="24"/>
          <w:szCs w:val="24"/>
        </w:rPr>
        <w:t>глазо</w:t>
      </w:r>
      <w:proofErr w:type="spellEnd"/>
      <w:r w:rsidRPr="00804F92">
        <w:rPr>
          <w:rFonts w:ascii="Times New Roman" w:eastAsia="Times New Roman" w:hAnsi="Times New Roman" w:cs="Times New Roman"/>
          <w:b/>
          <w:kern w:val="36"/>
          <w:sz w:val="24"/>
          <w:szCs w:val="24"/>
        </w:rPr>
        <w:t xml:space="preserve">-сердечного рефлекса (опыт </w:t>
      </w:r>
      <w:proofErr w:type="spellStart"/>
      <w:r w:rsidRPr="00804F92">
        <w:rPr>
          <w:rFonts w:ascii="Times New Roman" w:eastAsia="Times New Roman" w:hAnsi="Times New Roman" w:cs="Times New Roman"/>
          <w:b/>
          <w:kern w:val="36"/>
          <w:sz w:val="24"/>
          <w:szCs w:val="24"/>
        </w:rPr>
        <w:t>Данини-Ашнера</w:t>
      </w:r>
      <w:proofErr w:type="spellEnd"/>
      <w:r w:rsidRPr="00804F92">
        <w:rPr>
          <w:rFonts w:ascii="Times New Roman" w:eastAsia="Times New Roman" w:hAnsi="Times New Roman" w:cs="Times New Roman"/>
          <w:b/>
          <w:kern w:val="36"/>
          <w:sz w:val="24"/>
          <w:szCs w:val="24"/>
        </w:rPr>
        <w:t>)</w:t>
      </w:r>
    </w:p>
    <w:p w14:paraId="779C428D" w14:textId="77777777" w:rsidR="00A5746E" w:rsidRPr="00804F92" w:rsidRDefault="00A5746E" w:rsidP="00A5746E">
      <w:pPr>
        <w:pStyle w:val="a7"/>
        <w:shd w:val="clear" w:color="auto" w:fill="FFFFFF"/>
        <w:spacing w:before="0" w:beforeAutospacing="0" w:after="0" w:afterAutospacing="0"/>
        <w:jc w:val="both"/>
        <w:rPr>
          <w:color w:val="000000"/>
        </w:rPr>
      </w:pPr>
      <w:r w:rsidRPr="00804F92">
        <w:rPr>
          <w:rStyle w:val="ad"/>
          <w:i/>
          <w:iCs/>
          <w:color w:val="000000"/>
        </w:rPr>
        <w:t>Цель работы:</w:t>
      </w:r>
      <w:r w:rsidRPr="00804F92">
        <w:rPr>
          <w:rStyle w:val="ad"/>
          <w:color w:val="000000"/>
        </w:rPr>
        <w:t> </w:t>
      </w:r>
      <w:r w:rsidRPr="00804F92">
        <w:rPr>
          <w:color w:val="000000"/>
        </w:rPr>
        <w:t>доказательство возможности рефлекторных влияний на частоту сокращений сердца.</w:t>
      </w:r>
    </w:p>
    <w:p w14:paraId="40B220D2" w14:textId="77777777" w:rsidR="00A5746E" w:rsidRPr="00804F92" w:rsidRDefault="00A5746E" w:rsidP="00A5746E">
      <w:pPr>
        <w:pStyle w:val="a7"/>
        <w:shd w:val="clear" w:color="auto" w:fill="FFFFFF"/>
        <w:spacing w:before="0" w:beforeAutospacing="0" w:after="0" w:afterAutospacing="0"/>
        <w:jc w:val="both"/>
        <w:rPr>
          <w:color w:val="000000"/>
        </w:rPr>
      </w:pPr>
      <w:r w:rsidRPr="00804F92">
        <w:rPr>
          <w:rStyle w:val="ad"/>
          <w:i/>
          <w:iCs/>
          <w:color w:val="000000"/>
        </w:rPr>
        <w:t>Для работы необходимы:</w:t>
      </w:r>
      <w:r w:rsidRPr="00804F92">
        <w:rPr>
          <w:rStyle w:val="ad"/>
          <w:color w:val="000000"/>
        </w:rPr>
        <w:t> </w:t>
      </w:r>
      <w:r w:rsidRPr="00804F92">
        <w:rPr>
          <w:color w:val="000000"/>
        </w:rPr>
        <w:t>часы с секундной стрелкой, спирт, вата.</w:t>
      </w:r>
    </w:p>
    <w:p w14:paraId="0CA1ED09" w14:textId="77777777" w:rsidR="00A5746E" w:rsidRPr="00804F92" w:rsidRDefault="00A5746E" w:rsidP="00A5746E">
      <w:pPr>
        <w:pStyle w:val="a7"/>
        <w:shd w:val="clear" w:color="auto" w:fill="FFFFFF"/>
        <w:spacing w:before="0" w:beforeAutospacing="0" w:after="0" w:afterAutospacing="0"/>
        <w:jc w:val="both"/>
        <w:rPr>
          <w:color w:val="000000"/>
        </w:rPr>
      </w:pPr>
      <w:r w:rsidRPr="00804F92">
        <w:rPr>
          <w:rStyle w:val="ad"/>
          <w:color w:val="000000"/>
        </w:rPr>
        <w:t>Ход работы</w:t>
      </w:r>
    </w:p>
    <w:p w14:paraId="3B0F3674" w14:textId="77777777" w:rsidR="00A5746E" w:rsidRPr="00804F92" w:rsidRDefault="00A5746E" w:rsidP="00A5746E">
      <w:pPr>
        <w:pStyle w:val="a7"/>
        <w:shd w:val="clear" w:color="auto" w:fill="FFFFFF"/>
        <w:spacing w:before="0" w:beforeAutospacing="0" w:after="0" w:afterAutospacing="0"/>
        <w:jc w:val="both"/>
        <w:rPr>
          <w:color w:val="000000"/>
        </w:rPr>
      </w:pPr>
      <w:r w:rsidRPr="00804F92">
        <w:rPr>
          <w:color w:val="000000"/>
        </w:rPr>
        <w:t>У испытуемого подсчитывают пульс. Экспериментатор накладывает обе руки на боковые поверхности головы испытуемого. Большими пальцами, обработанными спиртом, экспериментатор медленно и с небольшим усилием надавливает в течение пяти-восьми секунд одновременно на оба глазных яблока и затем быстро прекращает надавливание (эту манипуляцию может проделать и сам испытуемый). Производят новый подсчет пульса и сравнение результатов с исходной его частотой.</w:t>
      </w:r>
    </w:p>
    <w:p w14:paraId="51A8E538" w14:textId="77777777" w:rsidR="00A5746E" w:rsidRPr="00804F92" w:rsidRDefault="00A5746E" w:rsidP="00A5746E">
      <w:pPr>
        <w:pStyle w:val="a7"/>
        <w:shd w:val="clear" w:color="auto" w:fill="FFFFFF"/>
        <w:spacing w:before="0" w:beforeAutospacing="0" w:after="0" w:afterAutospacing="0"/>
        <w:jc w:val="both"/>
        <w:rPr>
          <w:color w:val="000000"/>
        </w:rPr>
      </w:pPr>
      <w:r w:rsidRPr="00804F92">
        <w:rPr>
          <w:color w:val="000000"/>
        </w:rPr>
        <w:t>В заключении протокола следует начертить схему дуги рефлекса и объяснить причину изменений ритма сердца в данном опыте.</w:t>
      </w:r>
    </w:p>
    <w:p w14:paraId="576E7075" w14:textId="77777777" w:rsidR="00A5746E" w:rsidRDefault="00A5746E" w:rsidP="00A5746E">
      <w:pPr>
        <w:shd w:val="clear" w:color="auto" w:fill="FFFFFF"/>
        <w:spacing w:after="0" w:line="240" w:lineRule="auto"/>
        <w:jc w:val="both"/>
        <w:rPr>
          <w:rFonts w:ascii="Times New Roman" w:eastAsia="Times New Roman" w:hAnsi="Times New Roman" w:cs="Times New Roman"/>
          <w:b/>
          <w:color w:val="0A0A0A"/>
          <w:sz w:val="24"/>
          <w:szCs w:val="24"/>
        </w:rPr>
      </w:pPr>
    </w:p>
    <w:p w14:paraId="42DD0D8C" w14:textId="761F4C95" w:rsidR="00A5746E" w:rsidRPr="007B0059" w:rsidRDefault="00A5746E" w:rsidP="00A5746E">
      <w:pPr>
        <w:shd w:val="clear" w:color="auto" w:fill="FFFFFF"/>
        <w:spacing w:after="0" w:line="240" w:lineRule="auto"/>
        <w:jc w:val="center"/>
        <w:rPr>
          <w:rFonts w:ascii="Times New Roman" w:eastAsia="Times New Roman" w:hAnsi="Times New Roman" w:cs="Times New Roman"/>
          <w:b/>
          <w:sz w:val="24"/>
        </w:rPr>
      </w:pPr>
      <w:r w:rsidRPr="007B0059">
        <w:rPr>
          <w:rFonts w:ascii="Times New Roman" w:eastAsia="Times New Roman" w:hAnsi="Times New Roman" w:cs="Times New Roman"/>
          <w:b/>
          <w:sz w:val="24"/>
        </w:rPr>
        <w:t xml:space="preserve">Практическое занятие </w:t>
      </w:r>
    </w:p>
    <w:p w14:paraId="355D93EB" w14:textId="77777777" w:rsidR="00A5746E" w:rsidRPr="007B0059" w:rsidRDefault="00A5746E" w:rsidP="00A5746E">
      <w:pPr>
        <w:shd w:val="clear" w:color="auto" w:fill="FFFFFF"/>
        <w:spacing w:after="0" w:line="240" w:lineRule="auto"/>
        <w:jc w:val="center"/>
        <w:rPr>
          <w:rFonts w:ascii="Times New Roman" w:eastAsia="Times New Roman" w:hAnsi="Times New Roman" w:cs="Times New Roman"/>
          <w:b/>
          <w:sz w:val="24"/>
        </w:rPr>
      </w:pPr>
      <w:r w:rsidRPr="007B0059">
        <w:rPr>
          <w:rFonts w:ascii="Times New Roman" w:eastAsia="Times New Roman" w:hAnsi="Times New Roman" w:cs="Times New Roman"/>
          <w:b/>
          <w:sz w:val="24"/>
        </w:rPr>
        <w:t>Оценка реакции сердечно-сосудистой системы на дозированную физическую нагрузку</w:t>
      </w:r>
    </w:p>
    <w:p w14:paraId="620072F7" w14:textId="77777777" w:rsidR="00A5746E" w:rsidRPr="007B0059" w:rsidRDefault="00A5746E" w:rsidP="00A5746E">
      <w:pPr>
        <w:shd w:val="clear" w:color="auto" w:fill="FFFFFF"/>
        <w:spacing w:after="0" w:line="240" w:lineRule="auto"/>
        <w:rPr>
          <w:rFonts w:ascii="Times New Roman" w:eastAsia="Times New Roman" w:hAnsi="Times New Roman" w:cs="Times New Roman"/>
          <w:color w:val="000000"/>
          <w:sz w:val="24"/>
        </w:rPr>
      </w:pPr>
      <w:r w:rsidRPr="007B0059">
        <w:rPr>
          <w:rFonts w:ascii="Times New Roman" w:eastAsia="Times New Roman" w:hAnsi="Times New Roman" w:cs="Times New Roman"/>
          <w:color w:val="231F20"/>
          <w:sz w:val="24"/>
        </w:rPr>
        <w:t>Цель: изучить результаты изменений ЧСС до и после нагрузки и сделать вывод о состоянии своей сосудистой системы.</w:t>
      </w:r>
    </w:p>
    <w:p w14:paraId="46474A57" w14:textId="77777777" w:rsidR="00A5746E" w:rsidRPr="007B0059" w:rsidRDefault="00A5746E" w:rsidP="00A5746E">
      <w:pPr>
        <w:shd w:val="clear" w:color="auto" w:fill="FFFFFF"/>
        <w:spacing w:after="0" w:line="240" w:lineRule="auto"/>
        <w:rPr>
          <w:rFonts w:ascii="Times New Roman" w:eastAsia="Times New Roman" w:hAnsi="Times New Roman" w:cs="Times New Roman"/>
          <w:color w:val="000000"/>
          <w:sz w:val="24"/>
        </w:rPr>
      </w:pPr>
      <w:r w:rsidRPr="007B0059">
        <w:rPr>
          <w:rFonts w:ascii="Times New Roman" w:eastAsia="Times New Roman" w:hAnsi="Times New Roman" w:cs="Times New Roman"/>
          <w:color w:val="231F20"/>
          <w:sz w:val="24"/>
        </w:rPr>
        <w:t>Оборудование: секундомер.</w:t>
      </w:r>
    </w:p>
    <w:p w14:paraId="37FBD8ED" w14:textId="77777777" w:rsidR="00A5746E" w:rsidRPr="007B0059" w:rsidRDefault="00A5746E" w:rsidP="00A5746E">
      <w:pPr>
        <w:shd w:val="clear" w:color="auto" w:fill="FFFFFF"/>
        <w:spacing w:after="0" w:line="240" w:lineRule="auto"/>
        <w:rPr>
          <w:rFonts w:ascii="Times New Roman" w:eastAsia="Times New Roman" w:hAnsi="Times New Roman" w:cs="Times New Roman"/>
          <w:color w:val="000000"/>
          <w:sz w:val="24"/>
        </w:rPr>
      </w:pPr>
      <w:r w:rsidRPr="007B0059">
        <w:rPr>
          <w:rFonts w:ascii="Times New Roman" w:eastAsia="Times New Roman" w:hAnsi="Times New Roman" w:cs="Times New Roman"/>
          <w:color w:val="231F20"/>
          <w:sz w:val="24"/>
        </w:rPr>
        <w:t>Ход работы:</w:t>
      </w:r>
    </w:p>
    <w:p w14:paraId="53BDD676" w14:textId="77777777" w:rsidR="00A5746E" w:rsidRPr="007B0059" w:rsidRDefault="00A5746E" w:rsidP="00AC3712">
      <w:pPr>
        <w:numPr>
          <w:ilvl w:val="0"/>
          <w:numId w:val="127"/>
        </w:numPr>
        <w:shd w:val="clear" w:color="auto" w:fill="FFFFFF"/>
        <w:spacing w:after="0" w:line="240" w:lineRule="auto"/>
        <w:rPr>
          <w:rFonts w:ascii="Times New Roman" w:eastAsia="Times New Roman" w:hAnsi="Times New Roman" w:cs="Times New Roman"/>
          <w:color w:val="000000"/>
          <w:sz w:val="24"/>
        </w:rPr>
      </w:pPr>
      <w:proofErr w:type="gramStart"/>
      <w:r w:rsidRPr="007B0059">
        <w:rPr>
          <w:rFonts w:ascii="Times New Roman" w:eastAsia="Times New Roman" w:hAnsi="Times New Roman" w:cs="Times New Roman"/>
          <w:color w:val="231F20"/>
          <w:sz w:val="24"/>
        </w:rPr>
        <w:t>Определите  ЧСС</w:t>
      </w:r>
      <w:proofErr w:type="gramEnd"/>
      <w:r w:rsidRPr="007B0059">
        <w:rPr>
          <w:rFonts w:ascii="Times New Roman" w:eastAsia="Times New Roman" w:hAnsi="Times New Roman" w:cs="Times New Roman"/>
          <w:color w:val="231F20"/>
          <w:sz w:val="24"/>
        </w:rPr>
        <w:t xml:space="preserve"> в состоянии покоя, 3 раза по 10 секунд.  Найдите среднее значение. Умножьте на 6. Вы получите результат ЧСС за минуту.</w:t>
      </w:r>
    </w:p>
    <w:p w14:paraId="34D948F4" w14:textId="77777777" w:rsidR="00A5746E" w:rsidRPr="007B0059" w:rsidRDefault="00A5746E" w:rsidP="00A5746E">
      <w:pPr>
        <w:shd w:val="clear" w:color="auto" w:fill="FFFFFF"/>
        <w:spacing w:after="0" w:line="240" w:lineRule="auto"/>
        <w:ind w:left="720" w:hanging="720"/>
        <w:rPr>
          <w:rFonts w:ascii="Times New Roman" w:eastAsia="Times New Roman" w:hAnsi="Times New Roman" w:cs="Times New Roman"/>
          <w:color w:val="000000"/>
          <w:sz w:val="24"/>
        </w:rPr>
      </w:pPr>
      <w:r w:rsidRPr="007B0059">
        <w:rPr>
          <w:rFonts w:ascii="Times New Roman" w:eastAsia="Times New Roman" w:hAnsi="Times New Roman" w:cs="Times New Roman"/>
          <w:color w:val="231F20"/>
          <w:sz w:val="24"/>
        </w:rPr>
        <w:t>Запишите в тетрадь полученный результат (норма 65-79 сокращений в минуту).</w:t>
      </w:r>
    </w:p>
    <w:p w14:paraId="0ED09B8D" w14:textId="77777777" w:rsidR="00A5746E" w:rsidRPr="007B0059" w:rsidRDefault="00A5746E" w:rsidP="00AC3712">
      <w:pPr>
        <w:numPr>
          <w:ilvl w:val="0"/>
          <w:numId w:val="128"/>
        </w:numPr>
        <w:shd w:val="clear" w:color="auto" w:fill="FFFFFF"/>
        <w:spacing w:after="0" w:line="240" w:lineRule="auto"/>
        <w:rPr>
          <w:rFonts w:ascii="Times New Roman" w:eastAsia="Times New Roman" w:hAnsi="Times New Roman" w:cs="Times New Roman"/>
          <w:color w:val="000000"/>
          <w:sz w:val="24"/>
        </w:rPr>
      </w:pPr>
      <w:r w:rsidRPr="007B0059">
        <w:rPr>
          <w:rFonts w:ascii="Times New Roman" w:eastAsia="Times New Roman" w:hAnsi="Times New Roman" w:cs="Times New Roman"/>
          <w:color w:val="231F20"/>
          <w:sz w:val="24"/>
        </w:rPr>
        <w:t xml:space="preserve">Сделайте 20 приседаний (по команде учителя). Сразу сядьте на </w:t>
      </w:r>
      <w:proofErr w:type="gramStart"/>
      <w:r w:rsidRPr="007B0059">
        <w:rPr>
          <w:rFonts w:ascii="Times New Roman" w:eastAsia="Times New Roman" w:hAnsi="Times New Roman" w:cs="Times New Roman"/>
          <w:color w:val="231F20"/>
          <w:sz w:val="24"/>
        </w:rPr>
        <w:t>стул,  подсчитайте</w:t>
      </w:r>
      <w:proofErr w:type="gramEnd"/>
      <w:r w:rsidRPr="007B0059">
        <w:rPr>
          <w:rFonts w:ascii="Times New Roman" w:eastAsia="Times New Roman" w:hAnsi="Times New Roman" w:cs="Times New Roman"/>
          <w:color w:val="231F20"/>
          <w:sz w:val="24"/>
        </w:rPr>
        <w:t xml:space="preserve"> ЧСС и запишите результаты в тетрадь  спустя:</w:t>
      </w:r>
    </w:p>
    <w:p w14:paraId="73EC1AB4" w14:textId="77777777" w:rsidR="00A5746E" w:rsidRPr="007B0059" w:rsidRDefault="00A5746E" w:rsidP="00A5746E">
      <w:pPr>
        <w:shd w:val="clear" w:color="auto" w:fill="FFFFFF"/>
        <w:spacing w:after="0" w:line="240" w:lineRule="auto"/>
        <w:ind w:left="720" w:hanging="720"/>
        <w:rPr>
          <w:rFonts w:ascii="Times New Roman" w:eastAsia="Times New Roman" w:hAnsi="Times New Roman" w:cs="Times New Roman"/>
          <w:color w:val="000000"/>
          <w:sz w:val="24"/>
        </w:rPr>
      </w:pPr>
      <w:r w:rsidRPr="007B0059">
        <w:rPr>
          <w:rFonts w:ascii="Times New Roman" w:eastAsia="Times New Roman" w:hAnsi="Times New Roman" w:cs="Times New Roman"/>
          <w:color w:val="231F20"/>
          <w:sz w:val="24"/>
        </w:rPr>
        <w:t>1 минуту –</w:t>
      </w:r>
    </w:p>
    <w:p w14:paraId="43C96B38" w14:textId="77777777" w:rsidR="00A5746E" w:rsidRPr="007B0059" w:rsidRDefault="00A5746E" w:rsidP="00A5746E">
      <w:pPr>
        <w:shd w:val="clear" w:color="auto" w:fill="FFFFFF"/>
        <w:spacing w:after="0" w:line="240" w:lineRule="auto"/>
        <w:ind w:left="720" w:hanging="720"/>
        <w:rPr>
          <w:rFonts w:ascii="Times New Roman" w:eastAsia="Times New Roman" w:hAnsi="Times New Roman" w:cs="Times New Roman"/>
          <w:color w:val="000000"/>
          <w:sz w:val="24"/>
        </w:rPr>
      </w:pPr>
      <w:r w:rsidRPr="007B0059">
        <w:rPr>
          <w:rFonts w:ascii="Times New Roman" w:eastAsia="Times New Roman" w:hAnsi="Times New Roman" w:cs="Times New Roman"/>
          <w:color w:val="231F20"/>
          <w:sz w:val="24"/>
        </w:rPr>
        <w:t>2 минуты –</w:t>
      </w:r>
    </w:p>
    <w:p w14:paraId="212318B0" w14:textId="77777777" w:rsidR="00A5746E" w:rsidRPr="007B0059" w:rsidRDefault="00A5746E" w:rsidP="00A5746E">
      <w:pPr>
        <w:shd w:val="clear" w:color="auto" w:fill="FFFFFF"/>
        <w:spacing w:after="0" w:line="240" w:lineRule="auto"/>
        <w:ind w:left="720" w:hanging="720"/>
        <w:rPr>
          <w:rFonts w:ascii="Times New Roman" w:eastAsia="Times New Roman" w:hAnsi="Times New Roman" w:cs="Times New Roman"/>
          <w:color w:val="000000"/>
          <w:sz w:val="24"/>
        </w:rPr>
      </w:pPr>
      <w:r w:rsidRPr="007B0059">
        <w:rPr>
          <w:rFonts w:ascii="Times New Roman" w:eastAsia="Times New Roman" w:hAnsi="Times New Roman" w:cs="Times New Roman"/>
          <w:color w:val="231F20"/>
          <w:sz w:val="24"/>
        </w:rPr>
        <w:t>3 минуты –</w:t>
      </w:r>
    </w:p>
    <w:p w14:paraId="5A76ED81" w14:textId="77777777" w:rsidR="00A5746E" w:rsidRPr="007B0059" w:rsidRDefault="00A5746E" w:rsidP="00A5746E">
      <w:pPr>
        <w:shd w:val="clear" w:color="auto" w:fill="FFFFFF"/>
        <w:spacing w:after="0" w:line="240" w:lineRule="auto"/>
        <w:ind w:left="720" w:hanging="720"/>
        <w:rPr>
          <w:rFonts w:ascii="Times New Roman" w:eastAsia="Times New Roman" w:hAnsi="Times New Roman" w:cs="Times New Roman"/>
          <w:color w:val="000000"/>
          <w:sz w:val="24"/>
        </w:rPr>
      </w:pPr>
      <w:r w:rsidRPr="007B0059">
        <w:rPr>
          <w:rFonts w:ascii="Times New Roman" w:eastAsia="Times New Roman" w:hAnsi="Times New Roman" w:cs="Times New Roman"/>
          <w:color w:val="231F20"/>
          <w:sz w:val="24"/>
        </w:rPr>
        <w:t>4 минуты –</w:t>
      </w:r>
    </w:p>
    <w:p w14:paraId="1F825857" w14:textId="77777777" w:rsidR="00A5746E" w:rsidRPr="007B0059" w:rsidRDefault="00A5746E" w:rsidP="00A5746E">
      <w:pPr>
        <w:shd w:val="clear" w:color="auto" w:fill="FFFFFF"/>
        <w:spacing w:after="0" w:line="240" w:lineRule="auto"/>
        <w:ind w:left="720" w:hanging="720"/>
        <w:rPr>
          <w:rFonts w:ascii="Times New Roman" w:eastAsia="Times New Roman" w:hAnsi="Times New Roman" w:cs="Times New Roman"/>
          <w:color w:val="000000"/>
          <w:sz w:val="24"/>
        </w:rPr>
      </w:pPr>
      <w:r w:rsidRPr="007B0059">
        <w:rPr>
          <w:rFonts w:ascii="Times New Roman" w:eastAsia="Times New Roman" w:hAnsi="Times New Roman" w:cs="Times New Roman"/>
          <w:color w:val="231F20"/>
          <w:sz w:val="24"/>
        </w:rPr>
        <w:t>5 минуты –</w:t>
      </w:r>
    </w:p>
    <w:p w14:paraId="6683B95A" w14:textId="77777777" w:rsidR="00A5746E" w:rsidRPr="007B0059" w:rsidRDefault="00A5746E" w:rsidP="00A5746E">
      <w:pPr>
        <w:shd w:val="clear" w:color="auto" w:fill="FFFFFF"/>
        <w:spacing w:after="0" w:line="240" w:lineRule="auto"/>
        <w:ind w:left="720" w:hanging="720"/>
        <w:rPr>
          <w:rFonts w:ascii="Times New Roman" w:eastAsia="Times New Roman" w:hAnsi="Times New Roman" w:cs="Times New Roman"/>
          <w:color w:val="000000"/>
          <w:sz w:val="24"/>
        </w:rPr>
      </w:pPr>
      <w:r w:rsidRPr="007B0059">
        <w:rPr>
          <w:rFonts w:ascii="Times New Roman" w:eastAsia="Times New Roman" w:hAnsi="Times New Roman" w:cs="Times New Roman"/>
          <w:color w:val="231F20"/>
          <w:sz w:val="24"/>
        </w:rPr>
        <w:t xml:space="preserve">Каждый результат умножьте на 6, запишите.  Вы получили результаты </w:t>
      </w:r>
      <w:proofErr w:type="gramStart"/>
      <w:r w:rsidRPr="007B0059">
        <w:rPr>
          <w:rFonts w:ascii="Times New Roman" w:eastAsia="Times New Roman" w:hAnsi="Times New Roman" w:cs="Times New Roman"/>
          <w:color w:val="231F20"/>
          <w:sz w:val="24"/>
        </w:rPr>
        <w:t>ЧСС  в</w:t>
      </w:r>
      <w:proofErr w:type="gramEnd"/>
      <w:r w:rsidRPr="007B0059">
        <w:rPr>
          <w:rFonts w:ascii="Times New Roman" w:eastAsia="Times New Roman" w:hAnsi="Times New Roman" w:cs="Times New Roman"/>
          <w:color w:val="231F20"/>
          <w:sz w:val="24"/>
        </w:rPr>
        <w:t xml:space="preserve"> минуту после выполнения работы.</w:t>
      </w:r>
    </w:p>
    <w:p w14:paraId="666A90ED" w14:textId="77777777" w:rsidR="00A5746E" w:rsidRPr="007B0059" w:rsidRDefault="00A5746E" w:rsidP="00AC3712">
      <w:pPr>
        <w:numPr>
          <w:ilvl w:val="0"/>
          <w:numId w:val="129"/>
        </w:numPr>
        <w:shd w:val="clear" w:color="auto" w:fill="FFFFFF"/>
        <w:spacing w:after="0" w:line="240" w:lineRule="auto"/>
        <w:rPr>
          <w:rFonts w:ascii="Times New Roman" w:eastAsia="Times New Roman" w:hAnsi="Times New Roman" w:cs="Times New Roman"/>
          <w:color w:val="000000"/>
          <w:sz w:val="24"/>
        </w:rPr>
      </w:pPr>
      <w:r w:rsidRPr="007B0059">
        <w:rPr>
          <w:rFonts w:ascii="Times New Roman" w:eastAsia="Times New Roman" w:hAnsi="Times New Roman" w:cs="Times New Roman"/>
          <w:color w:val="231F20"/>
          <w:sz w:val="24"/>
        </w:rPr>
        <w:lastRenderedPageBreak/>
        <w:t>Постройте график. На оси абсцисс (х) откладывайте время, на оси ординат (у) – величину ЧСС.</w:t>
      </w:r>
    </w:p>
    <w:p w14:paraId="2146CF22" w14:textId="77777777" w:rsidR="00A5746E" w:rsidRPr="007B0059" w:rsidRDefault="00A5746E" w:rsidP="00AC3712">
      <w:pPr>
        <w:numPr>
          <w:ilvl w:val="0"/>
          <w:numId w:val="130"/>
        </w:numPr>
        <w:shd w:val="clear" w:color="auto" w:fill="FFFFFF"/>
        <w:spacing w:after="0" w:line="240" w:lineRule="auto"/>
        <w:rPr>
          <w:rFonts w:ascii="Times New Roman" w:eastAsia="Times New Roman" w:hAnsi="Times New Roman" w:cs="Times New Roman"/>
          <w:color w:val="000000"/>
          <w:sz w:val="24"/>
        </w:rPr>
      </w:pPr>
      <w:r w:rsidRPr="007B0059">
        <w:rPr>
          <w:rFonts w:ascii="Times New Roman" w:eastAsia="Times New Roman" w:hAnsi="Times New Roman" w:cs="Times New Roman"/>
          <w:color w:val="231F20"/>
          <w:sz w:val="24"/>
        </w:rPr>
        <w:t>Сделайте вывод о состоянии своей сосудистой системы, используя информацию для справок:</w:t>
      </w:r>
    </w:p>
    <w:p w14:paraId="34850892" w14:textId="77777777" w:rsidR="00A5746E" w:rsidRPr="007B0059" w:rsidRDefault="00A5746E" w:rsidP="00A5746E">
      <w:pPr>
        <w:shd w:val="clear" w:color="auto" w:fill="FFFFFF"/>
        <w:spacing w:after="0" w:line="240" w:lineRule="auto"/>
        <w:ind w:left="720" w:hanging="720"/>
        <w:rPr>
          <w:rFonts w:ascii="Calibri" w:eastAsia="Times New Roman" w:hAnsi="Calibri" w:cs="Calibri"/>
          <w:color w:val="000000"/>
        </w:rPr>
      </w:pPr>
      <w:r w:rsidRPr="007B0059">
        <w:rPr>
          <w:rFonts w:ascii="Times New Roman" w:eastAsia="Times New Roman" w:hAnsi="Times New Roman" w:cs="Times New Roman"/>
          <w:b/>
          <w:bCs/>
          <w:i/>
          <w:iCs/>
          <w:color w:val="231F20"/>
          <w:sz w:val="24"/>
        </w:rPr>
        <w:t xml:space="preserve">Если ЧСС увеличилась </w:t>
      </w:r>
      <w:proofErr w:type="gramStart"/>
      <w:r w:rsidRPr="007B0059">
        <w:rPr>
          <w:rFonts w:ascii="Times New Roman" w:eastAsia="Times New Roman" w:hAnsi="Times New Roman" w:cs="Times New Roman"/>
          <w:b/>
          <w:bCs/>
          <w:i/>
          <w:iCs/>
          <w:color w:val="231F20"/>
          <w:sz w:val="24"/>
        </w:rPr>
        <w:t>меньше</w:t>
      </w:r>
      <w:proofErr w:type="gramEnd"/>
      <w:r w:rsidRPr="007B0059">
        <w:rPr>
          <w:rFonts w:ascii="Times New Roman" w:eastAsia="Times New Roman" w:hAnsi="Times New Roman" w:cs="Times New Roman"/>
          <w:b/>
          <w:bCs/>
          <w:i/>
          <w:iCs/>
          <w:color w:val="231F20"/>
          <w:sz w:val="24"/>
        </w:rPr>
        <w:t xml:space="preserve"> чем на 1/3, результаты хорошие, если больше – то плохие. После нагрузки пульс должен вернуться к исходному состоянию не более чем за 2 минуты</w:t>
      </w:r>
      <w:proofErr w:type="gramStart"/>
      <w:r w:rsidRPr="007B0059">
        <w:rPr>
          <w:rFonts w:ascii="Times New Roman" w:eastAsia="Times New Roman" w:hAnsi="Times New Roman" w:cs="Times New Roman"/>
          <w:b/>
          <w:bCs/>
          <w:i/>
          <w:iCs/>
          <w:color w:val="231F20"/>
          <w:sz w:val="24"/>
        </w:rPr>
        <w:t>. .</w:t>
      </w:r>
      <w:proofErr w:type="gramEnd"/>
      <w:r w:rsidRPr="007B0059">
        <w:rPr>
          <w:rFonts w:ascii="Times New Roman" w:eastAsia="Times New Roman" w:hAnsi="Times New Roman" w:cs="Times New Roman"/>
          <w:b/>
          <w:bCs/>
          <w:i/>
          <w:iCs/>
          <w:color w:val="231F20"/>
          <w:sz w:val="24"/>
        </w:rPr>
        <w:t xml:space="preserve"> Временной понижение ЧСС относительно исходного </w:t>
      </w:r>
      <w:r w:rsidRPr="007B0059">
        <w:rPr>
          <w:rFonts w:ascii="Times New Roman" w:eastAsia="Times New Roman" w:hAnsi="Times New Roman" w:cs="Times New Roman"/>
          <w:b/>
          <w:bCs/>
          <w:i/>
          <w:iCs/>
          <w:color w:val="231F20"/>
          <w:sz w:val="24"/>
          <w:szCs w:val="24"/>
        </w:rPr>
        <w:t>уровня являе</w:t>
      </w:r>
      <w:r w:rsidRPr="007B0059">
        <w:rPr>
          <w:rFonts w:ascii="Calibri" w:eastAsia="Times New Roman" w:hAnsi="Calibri" w:cs="Calibri"/>
          <w:b/>
          <w:bCs/>
          <w:i/>
          <w:iCs/>
          <w:color w:val="231F20"/>
          <w:sz w:val="24"/>
          <w:szCs w:val="24"/>
        </w:rPr>
        <w:t>тся нормальной реакцией здорового организма.</w:t>
      </w:r>
    </w:p>
    <w:p w14:paraId="6EA68BDF" w14:textId="77777777" w:rsidR="00A5746E" w:rsidRDefault="00A5746E" w:rsidP="00A5746E">
      <w:pPr>
        <w:shd w:val="clear" w:color="auto" w:fill="FFFFFF"/>
        <w:spacing w:after="0" w:line="240" w:lineRule="auto"/>
        <w:jc w:val="both"/>
        <w:rPr>
          <w:rFonts w:ascii="Times New Roman" w:eastAsia="Times New Roman" w:hAnsi="Times New Roman" w:cs="Times New Roman"/>
          <w:b/>
          <w:color w:val="0A0A0A"/>
          <w:sz w:val="24"/>
          <w:szCs w:val="24"/>
        </w:rPr>
      </w:pPr>
    </w:p>
    <w:p w14:paraId="1B983916" w14:textId="1EF89C55" w:rsidR="00A5746E" w:rsidRPr="00A5746E" w:rsidRDefault="00A5746E" w:rsidP="00A5746E">
      <w:pPr>
        <w:shd w:val="clear" w:color="auto" w:fill="FFFFFF"/>
        <w:spacing w:after="0" w:line="240" w:lineRule="auto"/>
        <w:jc w:val="center"/>
        <w:rPr>
          <w:rFonts w:ascii="Times New Roman" w:eastAsia="Times New Roman" w:hAnsi="Times New Roman" w:cs="Times New Roman"/>
          <w:b/>
          <w:bCs/>
          <w:color w:val="000000"/>
          <w:sz w:val="24"/>
          <w:szCs w:val="24"/>
        </w:rPr>
      </w:pPr>
      <w:r w:rsidRPr="00A5746E">
        <w:rPr>
          <w:rFonts w:ascii="Times New Roman" w:eastAsia="Times New Roman" w:hAnsi="Times New Roman" w:cs="Times New Roman"/>
          <w:b/>
          <w:bCs/>
          <w:color w:val="000000"/>
          <w:sz w:val="24"/>
          <w:szCs w:val="24"/>
        </w:rPr>
        <w:t xml:space="preserve">Практическое занятие </w:t>
      </w:r>
    </w:p>
    <w:p w14:paraId="39D2C241" w14:textId="77777777" w:rsidR="00A5746E" w:rsidRPr="00A5746E" w:rsidRDefault="00A5746E" w:rsidP="00A5746E">
      <w:pPr>
        <w:shd w:val="clear" w:color="auto" w:fill="FFFFFF"/>
        <w:spacing w:after="0" w:line="240" w:lineRule="auto"/>
        <w:jc w:val="center"/>
        <w:rPr>
          <w:rFonts w:ascii="Times New Roman" w:eastAsia="Times New Roman" w:hAnsi="Times New Roman" w:cs="Times New Roman"/>
          <w:b/>
          <w:bCs/>
          <w:color w:val="000000"/>
          <w:sz w:val="24"/>
          <w:szCs w:val="24"/>
        </w:rPr>
      </w:pPr>
      <w:r w:rsidRPr="00A5746E">
        <w:rPr>
          <w:rFonts w:ascii="Times New Roman" w:eastAsia="Times New Roman" w:hAnsi="Times New Roman" w:cs="Times New Roman"/>
          <w:b/>
          <w:sz w:val="24"/>
          <w:szCs w:val="24"/>
        </w:rPr>
        <w:t>Изучение иммунной системы человека</w:t>
      </w:r>
    </w:p>
    <w:p w14:paraId="65731978" w14:textId="77777777" w:rsidR="00A5746E" w:rsidRPr="00A5746E" w:rsidRDefault="00A5746E" w:rsidP="00A5746E">
      <w:pPr>
        <w:shd w:val="clear" w:color="auto" w:fill="FFFFFF"/>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Цель</w:t>
      </w:r>
      <w:r w:rsidRPr="00A5746E">
        <w:rPr>
          <w:rFonts w:ascii="Times New Roman" w:eastAsia="Times New Roman" w:hAnsi="Times New Roman" w:cs="Times New Roman"/>
          <w:color w:val="000000"/>
          <w:sz w:val="24"/>
          <w:szCs w:val="24"/>
        </w:rPr>
        <w:t xml:space="preserve">: </w:t>
      </w:r>
    </w:p>
    <w:p w14:paraId="31853130" w14:textId="29C9E146" w:rsidR="00A5746E" w:rsidRPr="00A5746E" w:rsidRDefault="00A5746E" w:rsidP="00A5746E">
      <w:pPr>
        <w:shd w:val="clear" w:color="auto" w:fill="FFFFFF"/>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Изучить защитные свойства организма.</w:t>
      </w:r>
    </w:p>
    <w:p w14:paraId="5DBCC312" w14:textId="77777777" w:rsidR="00A5746E" w:rsidRPr="00A5746E" w:rsidRDefault="00A5746E" w:rsidP="00A5746E">
      <w:pPr>
        <w:shd w:val="clear" w:color="auto" w:fill="FFFFFF"/>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Оборудование: </w:t>
      </w:r>
      <w:r w:rsidRPr="00A5746E">
        <w:rPr>
          <w:rFonts w:ascii="Times New Roman" w:eastAsia="Times New Roman" w:hAnsi="Times New Roman" w:cs="Times New Roman"/>
          <w:color w:val="000000"/>
          <w:sz w:val="24"/>
          <w:szCs w:val="24"/>
        </w:rPr>
        <w:t>таблица «Кровь</w:t>
      </w:r>
      <w:proofErr w:type="gramStart"/>
      <w:r w:rsidRPr="00A5746E">
        <w:rPr>
          <w:rFonts w:ascii="Times New Roman" w:eastAsia="Times New Roman" w:hAnsi="Times New Roman" w:cs="Times New Roman"/>
          <w:color w:val="000000"/>
          <w:sz w:val="24"/>
          <w:szCs w:val="24"/>
        </w:rPr>
        <w:t>»,  компьютер</w:t>
      </w:r>
      <w:proofErr w:type="gramEnd"/>
      <w:r w:rsidRPr="00A5746E">
        <w:rPr>
          <w:rFonts w:ascii="Times New Roman" w:eastAsia="Times New Roman" w:hAnsi="Times New Roman" w:cs="Times New Roman"/>
          <w:color w:val="000000"/>
          <w:sz w:val="24"/>
          <w:szCs w:val="24"/>
        </w:rPr>
        <w:t xml:space="preserve">, мультимедийный проектор, презентация </w:t>
      </w:r>
      <w:proofErr w:type="spellStart"/>
      <w:r w:rsidRPr="00A5746E">
        <w:rPr>
          <w:rFonts w:ascii="Times New Roman" w:eastAsia="Times New Roman" w:hAnsi="Times New Roman" w:cs="Times New Roman"/>
          <w:color w:val="000000"/>
          <w:sz w:val="24"/>
          <w:szCs w:val="24"/>
        </w:rPr>
        <w:t>Microsoft</w:t>
      </w:r>
      <w:proofErr w:type="spellEnd"/>
      <w:r w:rsidRPr="00A5746E">
        <w:rPr>
          <w:rFonts w:ascii="Times New Roman" w:eastAsia="Times New Roman" w:hAnsi="Times New Roman" w:cs="Times New Roman"/>
          <w:color w:val="000000"/>
          <w:sz w:val="24"/>
          <w:szCs w:val="24"/>
        </w:rPr>
        <w:t xml:space="preserve"> </w:t>
      </w:r>
      <w:proofErr w:type="spellStart"/>
      <w:r w:rsidRPr="00A5746E">
        <w:rPr>
          <w:rFonts w:ascii="Times New Roman" w:eastAsia="Times New Roman" w:hAnsi="Times New Roman" w:cs="Times New Roman"/>
          <w:color w:val="000000"/>
          <w:sz w:val="24"/>
          <w:szCs w:val="24"/>
        </w:rPr>
        <w:t>Power</w:t>
      </w:r>
      <w:proofErr w:type="spellEnd"/>
      <w:r w:rsidRPr="00A5746E">
        <w:rPr>
          <w:rFonts w:ascii="Times New Roman" w:eastAsia="Times New Roman" w:hAnsi="Times New Roman" w:cs="Times New Roman"/>
          <w:color w:val="000000"/>
          <w:sz w:val="24"/>
          <w:szCs w:val="24"/>
        </w:rPr>
        <w:t xml:space="preserve"> </w:t>
      </w:r>
      <w:proofErr w:type="spellStart"/>
      <w:r w:rsidRPr="00A5746E">
        <w:rPr>
          <w:rFonts w:ascii="Times New Roman" w:eastAsia="Times New Roman" w:hAnsi="Times New Roman" w:cs="Times New Roman"/>
          <w:color w:val="000000"/>
          <w:sz w:val="24"/>
          <w:szCs w:val="24"/>
        </w:rPr>
        <w:t>Point</w:t>
      </w:r>
      <w:proofErr w:type="spellEnd"/>
      <w:r w:rsidRPr="00A5746E">
        <w:rPr>
          <w:rFonts w:ascii="Times New Roman" w:eastAsia="Times New Roman" w:hAnsi="Times New Roman" w:cs="Times New Roman"/>
          <w:color w:val="000000"/>
          <w:sz w:val="24"/>
          <w:szCs w:val="24"/>
        </w:rPr>
        <w:t xml:space="preserve"> “Иммунитет. Механизмы и </w:t>
      </w:r>
      <w:proofErr w:type="gramStart"/>
      <w:r w:rsidRPr="00A5746E">
        <w:rPr>
          <w:rFonts w:ascii="Times New Roman" w:eastAsia="Times New Roman" w:hAnsi="Times New Roman" w:cs="Times New Roman"/>
          <w:color w:val="000000"/>
          <w:sz w:val="24"/>
          <w:szCs w:val="24"/>
        </w:rPr>
        <w:t>виды  иммунитета</w:t>
      </w:r>
      <w:proofErr w:type="gramEnd"/>
      <w:r w:rsidRPr="00A5746E">
        <w:rPr>
          <w:rFonts w:ascii="Times New Roman" w:eastAsia="Times New Roman" w:hAnsi="Times New Roman" w:cs="Times New Roman"/>
          <w:color w:val="000000"/>
          <w:sz w:val="24"/>
          <w:szCs w:val="24"/>
        </w:rPr>
        <w:t>”. Карточки с заданиями по теме «Внутренняя среда организма. Кровь», раздаточный материал «Виды иммунитета», портреты ученых, карточки рефлексии.</w:t>
      </w:r>
    </w:p>
    <w:p w14:paraId="2D947211" w14:textId="77777777" w:rsidR="00A5746E" w:rsidRPr="00A5746E" w:rsidRDefault="00A5746E" w:rsidP="00A5746E">
      <w:pPr>
        <w:shd w:val="clear" w:color="auto" w:fill="FFFFFF"/>
        <w:spacing w:after="0" w:line="240" w:lineRule="auto"/>
        <w:jc w:val="both"/>
        <w:rPr>
          <w:rFonts w:ascii="Times New Roman" w:eastAsia="Times New Roman" w:hAnsi="Times New Roman" w:cs="Times New Roman"/>
          <w:b/>
          <w:bCs/>
          <w:color w:val="000000"/>
          <w:sz w:val="24"/>
          <w:szCs w:val="24"/>
        </w:rPr>
      </w:pPr>
      <w:r w:rsidRPr="00A5746E">
        <w:rPr>
          <w:rFonts w:ascii="Times New Roman" w:eastAsia="Times New Roman" w:hAnsi="Times New Roman" w:cs="Times New Roman"/>
          <w:b/>
          <w:bCs/>
          <w:color w:val="000000"/>
          <w:sz w:val="24"/>
          <w:szCs w:val="24"/>
        </w:rPr>
        <w:t>Основные понятия:</w:t>
      </w:r>
    </w:p>
    <w:p w14:paraId="32E8B890" w14:textId="77777777" w:rsidR="00A5746E" w:rsidRPr="00A5746E" w:rsidRDefault="00A5746E" w:rsidP="00AC3712">
      <w:pPr>
        <w:numPr>
          <w:ilvl w:val="0"/>
          <w:numId w:val="131"/>
        </w:numPr>
        <w:shd w:val="clear" w:color="auto" w:fill="FFFFFF"/>
        <w:spacing w:after="0" w:line="240" w:lineRule="auto"/>
        <w:ind w:left="0"/>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i/>
          <w:iCs/>
          <w:color w:val="000000"/>
          <w:sz w:val="24"/>
          <w:szCs w:val="24"/>
        </w:rPr>
        <w:t>Иммунитет</w:t>
      </w:r>
      <w:r w:rsidRPr="00A5746E">
        <w:rPr>
          <w:rFonts w:ascii="Times New Roman" w:eastAsia="Times New Roman" w:hAnsi="Times New Roman" w:cs="Times New Roman"/>
          <w:color w:val="000000"/>
          <w:sz w:val="24"/>
          <w:szCs w:val="24"/>
        </w:rPr>
        <w:t> - способность организма находить чужеродные тела и вещества и избавляться от них</w:t>
      </w:r>
    </w:p>
    <w:p w14:paraId="24FD439B" w14:textId="77777777" w:rsidR="00A5746E" w:rsidRPr="00A5746E" w:rsidRDefault="00A5746E" w:rsidP="00AC3712">
      <w:pPr>
        <w:numPr>
          <w:ilvl w:val="0"/>
          <w:numId w:val="131"/>
        </w:numPr>
        <w:shd w:val="clear" w:color="auto" w:fill="FFFFFF"/>
        <w:spacing w:after="0" w:line="240" w:lineRule="auto"/>
        <w:ind w:left="0"/>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i/>
          <w:iCs/>
          <w:color w:val="000000"/>
          <w:sz w:val="24"/>
          <w:szCs w:val="24"/>
        </w:rPr>
        <w:t>Антигены</w:t>
      </w:r>
      <w:r w:rsidRPr="00A5746E">
        <w:rPr>
          <w:rFonts w:ascii="Times New Roman" w:eastAsia="Times New Roman" w:hAnsi="Times New Roman" w:cs="Times New Roman"/>
          <w:color w:val="000000"/>
          <w:sz w:val="24"/>
          <w:szCs w:val="24"/>
        </w:rPr>
        <w:t> – бактерии, вирусы или их токсины (яды), чужеродные </w:t>
      </w:r>
      <w:hyperlink r:id="rId75" w:history="1">
        <w:r w:rsidRPr="00A5746E">
          <w:rPr>
            <w:rFonts w:ascii="Times New Roman" w:eastAsia="Times New Roman" w:hAnsi="Times New Roman" w:cs="Times New Roman"/>
            <w:bCs/>
            <w:sz w:val="24"/>
            <w:szCs w:val="24"/>
          </w:rPr>
          <w:t>ткани</w:t>
        </w:r>
      </w:hyperlink>
      <w:r w:rsidRPr="00A5746E">
        <w:rPr>
          <w:rFonts w:ascii="Times New Roman" w:eastAsia="Times New Roman" w:hAnsi="Times New Roman" w:cs="Times New Roman"/>
          <w:sz w:val="24"/>
          <w:szCs w:val="24"/>
        </w:rPr>
        <w:t> </w:t>
      </w:r>
      <w:r w:rsidRPr="00A5746E">
        <w:rPr>
          <w:rFonts w:ascii="Times New Roman" w:eastAsia="Times New Roman" w:hAnsi="Times New Roman" w:cs="Times New Roman"/>
          <w:color w:val="000000"/>
          <w:sz w:val="24"/>
          <w:szCs w:val="24"/>
        </w:rPr>
        <w:t>и белки, а также переродившиеся </w:t>
      </w:r>
      <w:hyperlink r:id="rId76" w:history="1">
        <w:r w:rsidRPr="00A5746E">
          <w:rPr>
            <w:rFonts w:ascii="Times New Roman" w:eastAsia="Times New Roman" w:hAnsi="Times New Roman" w:cs="Times New Roman"/>
            <w:bCs/>
            <w:sz w:val="24"/>
            <w:szCs w:val="24"/>
          </w:rPr>
          <w:t>клетки</w:t>
        </w:r>
      </w:hyperlink>
      <w:r w:rsidRPr="00A5746E">
        <w:rPr>
          <w:rFonts w:ascii="Times New Roman" w:eastAsia="Times New Roman" w:hAnsi="Times New Roman" w:cs="Times New Roman"/>
          <w:color w:val="000000"/>
          <w:sz w:val="24"/>
          <w:szCs w:val="24"/>
        </w:rPr>
        <w:t> организма.</w:t>
      </w:r>
    </w:p>
    <w:p w14:paraId="23175C3D" w14:textId="77777777" w:rsidR="00A5746E" w:rsidRPr="00A5746E" w:rsidRDefault="00A5746E" w:rsidP="00AC3712">
      <w:pPr>
        <w:numPr>
          <w:ilvl w:val="0"/>
          <w:numId w:val="131"/>
        </w:numPr>
        <w:shd w:val="clear" w:color="auto" w:fill="FFFFFF"/>
        <w:spacing w:after="0" w:line="240" w:lineRule="auto"/>
        <w:ind w:left="0"/>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i/>
          <w:iCs/>
          <w:color w:val="000000"/>
          <w:sz w:val="24"/>
          <w:szCs w:val="24"/>
        </w:rPr>
        <w:t xml:space="preserve">Антитела (иммуноглобулины) </w:t>
      </w:r>
      <w:r w:rsidRPr="00A5746E">
        <w:rPr>
          <w:rFonts w:ascii="Times New Roman" w:eastAsia="Times New Roman" w:hAnsi="Times New Roman" w:cs="Times New Roman"/>
          <w:color w:val="000000"/>
          <w:sz w:val="24"/>
          <w:szCs w:val="24"/>
        </w:rPr>
        <w:t>– белки, синтезируемые организмом в ответ на присутствие чужеродного тела (антигена).</w:t>
      </w:r>
    </w:p>
    <w:p w14:paraId="523A5C36" w14:textId="77777777" w:rsidR="00A5746E" w:rsidRPr="00A5746E" w:rsidRDefault="00A5746E" w:rsidP="00AC3712">
      <w:pPr>
        <w:numPr>
          <w:ilvl w:val="0"/>
          <w:numId w:val="131"/>
        </w:numPr>
        <w:shd w:val="clear" w:color="auto" w:fill="FFFFFF"/>
        <w:spacing w:after="0" w:line="240" w:lineRule="auto"/>
        <w:ind w:left="0"/>
        <w:jc w:val="both"/>
        <w:rPr>
          <w:rFonts w:ascii="Times New Roman" w:eastAsia="Calibri" w:hAnsi="Times New Roman" w:cs="Times New Roman"/>
          <w:sz w:val="24"/>
          <w:szCs w:val="24"/>
          <w:lang w:eastAsia="en-US"/>
        </w:rPr>
      </w:pPr>
      <w:r w:rsidRPr="00A5746E">
        <w:rPr>
          <w:rFonts w:ascii="Times New Roman" w:eastAsia="Times New Roman" w:hAnsi="Times New Roman" w:cs="Times New Roman"/>
          <w:b/>
          <w:bCs/>
          <w:i/>
          <w:iCs/>
          <w:color w:val="000000"/>
          <w:sz w:val="24"/>
          <w:szCs w:val="24"/>
        </w:rPr>
        <w:t>Вакцина</w:t>
      </w:r>
      <w:r w:rsidRPr="00A5746E">
        <w:rPr>
          <w:rFonts w:ascii="Times New Roman" w:eastAsia="Calibri" w:hAnsi="Times New Roman" w:cs="Times New Roman"/>
          <w:sz w:val="24"/>
          <w:szCs w:val="24"/>
          <w:lang w:eastAsia="en-US"/>
        </w:rPr>
        <w:t xml:space="preserve"> - культура ослабленных микробов.</w:t>
      </w:r>
    </w:p>
    <w:p w14:paraId="23F06B78" w14:textId="77777777" w:rsidR="00A5746E" w:rsidRPr="00A5746E" w:rsidRDefault="00A5746E" w:rsidP="00AC3712">
      <w:pPr>
        <w:numPr>
          <w:ilvl w:val="0"/>
          <w:numId w:val="131"/>
        </w:numPr>
        <w:shd w:val="clear" w:color="auto" w:fill="FFFFFF"/>
        <w:spacing w:after="0" w:line="240" w:lineRule="auto"/>
        <w:ind w:left="0"/>
        <w:jc w:val="both"/>
        <w:rPr>
          <w:rFonts w:ascii="Times New Roman" w:eastAsia="Calibri" w:hAnsi="Times New Roman" w:cs="Times New Roman"/>
          <w:sz w:val="24"/>
          <w:szCs w:val="24"/>
          <w:lang w:eastAsia="en-US"/>
        </w:rPr>
      </w:pPr>
      <w:r w:rsidRPr="00A5746E">
        <w:rPr>
          <w:rFonts w:ascii="Times New Roman" w:eastAsia="Times New Roman" w:hAnsi="Times New Roman" w:cs="Times New Roman"/>
          <w:b/>
          <w:i/>
          <w:color w:val="000000"/>
          <w:sz w:val="24"/>
          <w:szCs w:val="24"/>
        </w:rPr>
        <w:t>Сыворотка</w:t>
      </w:r>
      <w:r w:rsidRPr="00A5746E">
        <w:rPr>
          <w:rFonts w:ascii="Times New Roman" w:eastAsia="Calibri" w:hAnsi="Times New Roman" w:cs="Times New Roman"/>
          <w:sz w:val="24"/>
          <w:szCs w:val="24"/>
          <w:lang w:eastAsia="en-US"/>
        </w:rPr>
        <w:t xml:space="preserve"> - жидкая часть крови бесформенных элементов и фибрина переболевших людей или животных, </w:t>
      </w:r>
    </w:p>
    <w:p w14:paraId="5957AAFE" w14:textId="77777777" w:rsidR="00A5746E" w:rsidRPr="00A5746E" w:rsidRDefault="00A5746E" w:rsidP="00A5746E">
      <w:pPr>
        <w:shd w:val="clear" w:color="auto" w:fill="FFFFFF"/>
        <w:spacing w:after="0" w:line="240" w:lineRule="auto"/>
        <w:jc w:val="both"/>
        <w:rPr>
          <w:rFonts w:ascii="Times New Roman" w:eastAsia="Times New Roman" w:hAnsi="Times New Roman" w:cs="Times New Roman"/>
          <w:color w:val="000000"/>
          <w:sz w:val="24"/>
          <w:szCs w:val="24"/>
        </w:rPr>
      </w:pPr>
    </w:p>
    <w:p w14:paraId="1347A84B" w14:textId="77777777" w:rsidR="00A5746E" w:rsidRPr="00A5746E" w:rsidRDefault="00A5746E" w:rsidP="00A5746E">
      <w:pPr>
        <w:spacing w:after="0" w:line="240" w:lineRule="auto"/>
        <w:jc w:val="right"/>
        <w:rPr>
          <w:rFonts w:ascii="Times New Roman" w:eastAsia="Times New Roman" w:hAnsi="Times New Roman" w:cs="Times New Roman"/>
          <w:b/>
          <w:bCs/>
          <w:color w:val="000000"/>
          <w:sz w:val="24"/>
          <w:szCs w:val="24"/>
        </w:rPr>
      </w:pPr>
      <w:r w:rsidRPr="00A5746E">
        <w:rPr>
          <w:rFonts w:ascii="Times New Roman" w:eastAsia="Times New Roman" w:hAnsi="Times New Roman" w:cs="Times New Roman"/>
          <w:color w:val="000000"/>
          <w:sz w:val="24"/>
          <w:szCs w:val="24"/>
        </w:rPr>
        <w:t>"</w:t>
      </w:r>
      <w:r w:rsidRPr="00A5746E">
        <w:rPr>
          <w:rFonts w:ascii="Times New Roman" w:eastAsia="Times New Roman" w:hAnsi="Times New Roman" w:cs="Times New Roman"/>
          <w:b/>
          <w:bCs/>
          <w:color w:val="000000"/>
          <w:sz w:val="24"/>
          <w:szCs w:val="24"/>
        </w:rPr>
        <w:t xml:space="preserve">Наш организм - государство, </w:t>
      </w:r>
    </w:p>
    <w:p w14:paraId="3F100CCE" w14:textId="77777777" w:rsidR="00A5746E" w:rsidRPr="00A5746E" w:rsidRDefault="00A5746E" w:rsidP="00A5746E">
      <w:pPr>
        <w:spacing w:after="0" w:line="240" w:lineRule="auto"/>
        <w:jc w:val="right"/>
        <w:rPr>
          <w:rFonts w:ascii="Times New Roman" w:eastAsia="Times New Roman" w:hAnsi="Times New Roman" w:cs="Times New Roman"/>
          <w:b/>
          <w:bCs/>
          <w:color w:val="000000"/>
          <w:sz w:val="24"/>
          <w:szCs w:val="24"/>
        </w:rPr>
      </w:pPr>
      <w:r w:rsidRPr="00A5746E">
        <w:rPr>
          <w:rFonts w:ascii="Times New Roman" w:eastAsia="Times New Roman" w:hAnsi="Times New Roman" w:cs="Times New Roman"/>
          <w:b/>
          <w:bCs/>
          <w:color w:val="000000"/>
          <w:sz w:val="24"/>
          <w:szCs w:val="24"/>
        </w:rPr>
        <w:t xml:space="preserve">а силы иммунитета - армия, </w:t>
      </w:r>
    </w:p>
    <w:p w14:paraId="65C80038" w14:textId="77777777" w:rsidR="00A5746E" w:rsidRPr="00A5746E" w:rsidRDefault="00A5746E" w:rsidP="00A5746E">
      <w:pPr>
        <w:spacing w:after="0" w:line="240" w:lineRule="auto"/>
        <w:jc w:val="right"/>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стоящая на страже его независимости"</w:t>
      </w:r>
      <w:r w:rsidRPr="00A5746E">
        <w:rPr>
          <w:rFonts w:ascii="Times New Roman" w:eastAsia="Times New Roman" w:hAnsi="Times New Roman" w:cs="Times New Roman"/>
          <w:color w:val="000000"/>
          <w:sz w:val="24"/>
          <w:szCs w:val="24"/>
        </w:rPr>
        <w:t>.</w:t>
      </w:r>
    </w:p>
    <w:p w14:paraId="44BD45D3" w14:textId="77777777" w:rsidR="00A5746E" w:rsidRPr="00A5746E" w:rsidRDefault="00A5746E" w:rsidP="00A5746E">
      <w:pPr>
        <w:spacing w:after="0" w:line="240" w:lineRule="auto"/>
        <w:jc w:val="right"/>
        <w:rPr>
          <w:rFonts w:ascii="Times New Roman" w:eastAsia="Times New Roman" w:hAnsi="Times New Roman" w:cs="Times New Roman"/>
          <w:sz w:val="24"/>
          <w:szCs w:val="24"/>
        </w:rPr>
      </w:pPr>
      <w:r w:rsidRPr="00A5746E">
        <w:rPr>
          <w:rFonts w:ascii="Times New Roman" w:eastAsia="Times New Roman" w:hAnsi="Times New Roman" w:cs="Times New Roman"/>
          <w:color w:val="000000"/>
          <w:sz w:val="24"/>
          <w:szCs w:val="24"/>
        </w:rPr>
        <w:t>Рэм Петров</w:t>
      </w:r>
    </w:p>
    <w:p w14:paraId="2C2C958E" w14:textId="77777777" w:rsidR="00A5746E" w:rsidRPr="00A5746E" w:rsidRDefault="00A5746E" w:rsidP="00AC3712">
      <w:pPr>
        <w:numPr>
          <w:ilvl w:val="0"/>
          <w:numId w:val="132"/>
        </w:numPr>
        <w:spacing w:after="0" w:line="240" w:lineRule="auto"/>
        <w:ind w:left="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Составить схему внутренней среды организма.</w:t>
      </w:r>
    </w:p>
    <w:p w14:paraId="457243A0"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xml:space="preserve">                            </w:t>
      </w:r>
      <w:r w:rsidRPr="00A5746E">
        <w:rPr>
          <w:rFonts w:ascii="Times New Roman" w:eastAsia="Times New Roman" w:hAnsi="Times New Roman" w:cs="Times New Roman"/>
          <w:noProof/>
          <w:color w:val="000000"/>
          <w:sz w:val="24"/>
          <w:szCs w:val="24"/>
        </w:rPr>
        <w:drawing>
          <wp:inline distT="0" distB="0" distL="0" distR="0" wp14:anchorId="00523318" wp14:editId="6C7EBD9D">
            <wp:extent cx="3238500" cy="1223433"/>
            <wp:effectExtent l="19050" t="0" r="0" b="0"/>
            <wp:docPr id="29719" name="Рисунок 29719" descr="http://bio.1september.ru/2000/06/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bio.1september.ru/2000/06/5.gif"/>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3238500" cy="1223433"/>
                    </a:xfrm>
                    <a:prstGeom prst="rect">
                      <a:avLst/>
                    </a:prstGeom>
                    <a:noFill/>
                    <a:ln>
                      <a:noFill/>
                    </a:ln>
                  </pic:spPr>
                </pic:pic>
              </a:graphicData>
            </a:graphic>
          </wp:inline>
        </w:drawing>
      </w:r>
    </w:p>
    <w:p w14:paraId="4B991F33"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p>
    <w:p w14:paraId="4C4ECBB5" w14:textId="77777777" w:rsidR="00A5746E" w:rsidRPr="00A5746E" w:rsidRDefault="00A5746E" w:rsidP="00A5746E">
      <w:pPr>
        <w:spacing w:after="0" w:line="240" w:lineRule="auto"/>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2.Решите </w:t>
      </w:r>
      <w:proofErr w:type="gramStart"/>
      <w:r w:rsidRPr="00A5746E">
        <w:rPr>
          <w:rFonts w:ascii="Times New Roman" w:eastAsia="Calibri" w:hAnsi="Times New Roman" w:cs="Times New Roman"/>
          <w:sz w:val="24"/>
          <w:szCs w:val="24"/>
          <w:lang w:eastAsia="en-US"/>
        </w:rPr>
        <w:t>задачу:  Кто</w:t>
      </w:r>
      <w:proofErr w:type="gramEnd"/>
      <w:r w:rsidRPr="00A5746E">
        <w:rPr>
          <w:rFonts w:ascii="Times New Roman" w:eastAsia="Calibri" w:hAnsi="Times New Roman" w:cs="Times New Roman"/>
          <w:sz w:val="24"/>
          <w:szCs w:val="24"/>
          <w:lang w:eastAsia="en-US"/>
        </w:rPr>
        <w:t xml:space="preserve"> из вас имеет вес 47 кг?</w:t>
      </w:r>
    </w:p>
    <w:p w14:paraId="05E9B2FA" w14:textId="77777777" w:rsidR="00A5746E" w:rsidRPr="00A5746E" w:rsidRDefault="00A5746E" w:rsidP="00A5746E">
      <w:pPr>
        <w:spacing w:after="0" w:line="240" w:lineRule="auto"/>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Давайте определим, сколько литров крови содержится в организме человека массой которого 47 кг, если известно, что кровь составляет 7% от массы тела, плотность крови равна 1,</w:t>
      </w:r>
      <w:proofErr w:type="gramStart"/>
      <w:r w:rsidRPr="00A5746E">
        <w:rPr>
          <w:rFonts w:ascii="Times New Roman" w:eastAsia="Calibri" w:hAnsi="Times New Roman" w:cs="Times New Roman"/>
          <w:sz w:val="24"/>
          <w:szCs w:val="24"/>
          <w:lang w:eastAsia="en-US"/>
        </w:rPr>
        <w:t>06  г</w:t>
      </w:r>
      <w:proofErr w:type="gramEnd"/>
      <w:r w:rsidRPr="00A5746E">
        <w:rPr>
          <w:rFonts w:ascii="Times New Roman" w:eastAsia="Calibri" w:hAnsi="Times New Roman" w:cs="Times New Roman"/>
          <w:sz w:val="24"/>
          <w:szCs w:val="24"/>
          <w:lang w:eastAsia="en-US"/>
        </w:rPr>
        <w:t xml:space="preserve"> /см</w:t>
      </w:r>
      <w:r w:rsidRPr="00A5746E">
        <w:rPr>
          <w:rFonts w:ascii="Times New Roman" w:eastAsia="Calibri" w:hAnsi="Times New Roman" w:cs="Times New Roman"/>
          <w:sz w:val="24"/>
          <w:szCs w:val="24"/>
          <w:vertAlign w:val="superscript"/>
          <w:lang w:eastAsia="en-US"/>
        </w:rPr>
        <w:t>3</w:t>
      </w:r>
      <w:r w:rsidRPr="00A5746E">
        <w:rPr>
          <w:rFonts w:ascii="Times New Roman" w:eastAsia="Calibri" w:hAnsi="Times New Roman" w:cs="Times New Roman"/>
          <w:sz w:val="24"/>
          <w:szCs w:val="24"/>
          <w:lang w:eastAsia="en-US"/>
        </w:rPr>
        <w:t>.</w:t>
      </w:r>
    </w:p>
    <w:p w14:paraId="7183DA96" w14:textId="77777777" w:rsidR="00A5746E" w:rsidRPr="00A5746E" w:rsidRDefault="00A5746E" w:rsidP="00A5746E">
      <w:pPr>
        <w:spacing w:after="0" w:line="240" w:lineRule="auto"/>
        <w:ind w:firstLine="709"/>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Решение:</w:t>
      </w:r>
    </w:p>
    <w:p w14:paraId="6A65AE6A" w14:textId="77777777" w:rsidR="00A5746E" w:rsidRPr="00A5746E" w:rsidRDefault="00A5746E" w:rsidP="00A5746E">
      <w:pPr>
        <w:spacing w:after="0" w:line="240" w:lineRule="auto"/>
        <w:ind w:firstLine="709"/>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Зная, что кровь составляет 7% от массы тела, определяем, сколько крови содержится в организме. 7% - 47 кг/100       х=7% *47/100%=3,29 кг. </w:t>
      </w:r>
    </w:p>
    <w:p w14:paraId="59E11783" w14:textId="77777777" w:rsidR="00A5746E" w:rsidRPr="00A5746E" w:rsidRDefault="00A5746E" w:rsidP="00A5746E">
      <w:pPr>
        <w:spacing w:after="0" w:line="240" w:lineRule="auto"/>
        <w:ind w:firstLine="709"/>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Исходя из этого объём крови = масса/плотность=3290/1,06 г/см</w:t>
      </w:r>
      <w:r w:rsidRPr="00A5746E">
        <w:rPr>
          <w:rFonts w:ascii="Times New Roman" w:eastAsia="Calibri" w:hAnsi="Times New Roman" w:cs="Times New Roman"/>
          <w:sz w:val="24"/>
          <w:szCs w:val="24"/>
          <w:vertAlign w:val="superscript"/>
          <w:lang w:eastAsia="en-US"/>
        </w:rPr>
        <w:t>3</w:t>
      </w:r>
      <w:r w:rsidRPr="00A5746E">
        <w:rPr>
          <w:rFonts w:ascii="Times New Roman" w:eastAsia="Calibri" w:hAnsi="Times New Roman" w:cs="Times New Roman"/>
          <w:sz w:val="24"/>
          <w:szCs w:val="24"/>
          <w:lang w:eastAsia="en-US"/>
        </w:rPr>
        <w:t>=3103 или 3л 10мл.</w:t>
      </w:r>
    </w:p>
    <w:p w14:paraId="2B4FD1DC" w14:textId="77777777" w:rsidR="00A5746E" w:rsidRPr="00A5746E" w:rsidRDefault="00A5746E" w:rsidP="00A5746E">
      <w:pPr>
        <w:spacing w:after="0" w:line="240" w:lineRule="auto"/>
        <w:jc w:val="both"/>
        <w:rPr>
          <w:rFonts w:ascii="Times New Roman" w:eastAsia="Times New Roman" w:hAnsi="Times New Roman" w:cs="Times New Roman"/>
          <w:b/>
          <w:i/>
          <w:sz w:val="24"/>
          <w:szCs w:val="24"/>
        </w:rPr>
      </w:pPr>
      <w:r w:rsidRPr="00A5746E">
        <w:rPr>
          <w:rFonts w:ascii="Times New Roman" w:eastAsia="Times New Roman" w:hAnsi="Times New Roman" w:cs="Times New Roman"/>
          <w:sz w:val="24"/>
          <w:szCs w:val="24"/>
        </w:rPr>
        <w:t xml:space="preserve">3. </w:t>
      </w:r>
      <w:proofErr w:type="gramStart"/>
      <w:r w:rsidRPr="00A5746E">
        <w:rPr>
          <w:rFonts w:ascii="Times New Roman" w:eastAsia="Times New Roman" w:hAnsi="Times New Roman" w:cs="Times New Roman"/>
          <w:sz w:val="24"/>
          <w:szCs w:val="24"/>
        </w:rPr>
        <w:t>Задания  для</w:t>
      </w:r>
      <w:proofErr w:type="gramEnd"/>
      <w:r w:rsidRPr="00A5746E">
        <w:rPr>
          <w:rFonts w:ascii="Times New Roman" w:eastAsia="Times New Roman" w:hAnsi="Times New Roman" w:cs="Times New Roman"/>
          <w:sz w:val="24"/>
          <w:szCs w:val="24"/>
        </w:rPr>
        <w:t xml:space="preserve"> устного блиц - опроса</w:t>
      </w:r>
      <w:r w:rsidRPr="00A5746E">
        <w:rPr>
          <w:rFonts w:ascii="Times New Roman" w:eastAsia="Times New Roman" w:hAnsi="Times New Roman" w:cs="Times New Roman"/>
          <w:b/>
          <w:i/>
          <w:sz w:val="24"/>
          <w:szCs w:val="24"/>
        </w:rPr>
        <w:t xml:space="preserve">: </w:t>
      </w:r>
    </w:p>
    <w:p w14:paraId="3032B386" w14:textId="77777777" w:rsidR="00A5746E" w:rsidRPr="00A5746E" w:rsidRDefault="00A5746E" w:rsidP="00A5746E">
      <w:pPr>
        <w:spacing w:after="0" w:line="240" w:lineRule="auto"/>
        <w:jc w:val="both"/>
        <w:rPr>
          <w:rFonts w:ascii="Times New Roman" w:eastAsia="Times New Roman" w:hAnsi="Times New Roman" w:cs="Times New Roman"/>
          <w:b/>
          <w:i/>
          <w:sz w:val="24"/>
          <w:szCs w:val="24"/>
        </w:rPr>
      </w:pPr>
      <w:r w:rsidRPr="00A5746E">
        <w:rPr>
          <w:rFonts w:ascii="Times New Roman" w:eastAsia="Times New Roman" w:hAnsi="Times New Roman" w:cs="Times New Roman"/>
          <w:b/>
          <w:i/>
          <w:sz w:val="24"/>
          <w:szCs w:val="24"/>
        </w:rPr>
        <w:t xml:space="preserve"> </w:t>
      </w:r>
    </w:p>
    <w:p w14:paraId="241DE3EA" w14:textId="77777777" w:rsidR="00A5746E" w:rsidRPr="00A5746E" w:rsidRDefault="00A5746E" w:rsidP="00AC3712">
      <w:pPr>
        <w:numPr>
          <w:ilvl w:val="0"/>
          <w:numId w:val="149"/>
        </w:numPr>
        <w:tabs>
          <w:tab w:val="num" w:pos="0"/>
        </w:tabs>
        <w:spacing w:after="0" w:line="240" w:lineRule="auto"/>
        <w:contextualSpacing/>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Что такое внутренняя среда организма?</w:t>
      </w:r>
    </w:p>
    <w:p w14:paraId="29BD3F62" w14:textId="77777777" w:rsidR="00A5746E" w:rsidRPr="00A5746E" w:rsidRDefault="00A5746E" w:rsidP="00AC3712">
      <w:pPr>
        <w:numPr>
          <w:ilvl w:val="0"/>
          <w:numId w:val="149"/>
        </w:numPr>
        <w:spacing w:after="0" w:line="240" w:lineRule="auto"/>
        <w:contextualSpacing/>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lastRenderedPageBreak/>
        <w:t xml:space="preserve">Из каких компонентов состоит внутренняя среда? </w:t>
      </w:r>
    </w:p>
    <w:p w14:paraId="5C354EFE" w14:textId="77777777" w:rsidR="00A5746E" w:rsidRPr="00A5746E" w:rsidRDefault="00A5746E" w:rsidP="00AC3712">
      <w:pPr>
        <w:numPr>
          <w:ilvl w:val="0"/>
          <w:numId w:val="149"/>
        </w:numPr>
        <w:spacing w:after="0" w:line="240" w:lineRule="auto"/>
        <w:contextualSpacing/>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Что такое гомеостаз?</w:t>
      </w:r>
    </w:p>
    <w:p w14:paraId="04244F8D" w14:textId="77777777" w:rsidR="00A5746E" w:rsidRPr="00A5746E" w:rsidRDefault="00A5746E" w:rsidP="00AC3712">
      <w:pPr>
        <w:numPr>
          <w:ilvl w:val="0"/>
          <w:numId w:val="149"/>
        </w:numPr>
        <w:spacing w:after="0" w:line="240" w:lineRule="auto"/>
        <w:contextualSpacing/>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Каков состав крови?</w:t>
      </w:r>
    </w:p>
    <w:p w14:paraId="000C8F92" w14:textId="77777777" w:rsidR="00A5746E" w:rsidRPr="00A5746E" w:rsidRDefault="00A5746E" w:rsidP="00AC3712">
      <w:pPr>
        <w:numPr>
          <w:ilvl w:val="0"/>
          <w:numId w:val="149"/>
        </w:numPr>
        <w:spacing w:after="0" w:line="240" w:lineRule="auto"/>
        <w:contextualSpacing/>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Что такое плазма, какими свойствами она обладает и зачем нужна в крови?</w:t>
      </w:r>
    </w:p>
    <w:p w14:paraId="7CEC821E" w14:textId="77777777" w:rsidR="00A5746E" w:rsidRPr="00A5746E" w:rsidRDefault="00A5746E" w:rsidP="00AC3712">
      <w:pPr>
        <w:numPr>
          <w:ilvl w:val="0"/>
          <w:numId w:val="149"/>
        </w:numPr>
        <w:spacing w:after="0" w:line="240" w:lineRule="auto"/>
        <w:contextualSpacing/>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Что такое форменные элементы?</w:t>
      </w:r>
    </w:p>
    <w:p w14:paraId="1848ADF1" w14:textId="77777777" w:rsidR="00A5746E" w:rsidRPr="00A5746E" w:rsidRDefault="00A5746E" w:rsidP="00AC3712">
      <w:pPr>
        <w:numPr>
          <w:ilvl w:val="0"/>
          <w:numId w:val="149"/>
        </w:numPr>
        <w:spacing w:after="0" w:line="240" w:lineRule="auto"/>
        <w:contextualSpacing/>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xml:space="preserve">Какие форменные элементы крови тебе известны? </w:t>
      </w:r>
    </w:p>
    <w:p w14:paraId="3745AD2D" w14:textId="77777777" w:rsidR="00A5746E" w:rsidRPr="00A5746E" w:rsidRDefault="00A5746E" w:rsidP="00AC3712">
      <w:pPr>
        <w:numPr>
          <w:ilvl w:val="0"/>
          <w:numId w:val="149"/>
        </w:numPr>
        <w:spacing w:after="0" w:line="240" w:lineRule="auto"/>
        <w:contextualSpacing/>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Назовите основные признаки характеристики и функции форменных элементов.</w:t>
      </w:r>
    </w:p>
    <w:p w14:paraId="07115AC9" w14:textId="77777777" w:rsidR="00A5746E" w:rsidRPr="00A5746E" w:rsidRDefault="00A5746E" w:rsidP="00AC3712">
      <w:pPr>
        <w:numPr>
          <w:ilvl w:val="0"/>
          <w:numId w:val="149"/>
        </w:numPr>
        <w:spacing w:after="0" w:line="240" w:lineRule="auto"/>
        <w:contextualSpacing/>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xml:space="preserve">Какие форменные элементы отвечают за защитную функцию крови? </w:t>
      </w:r>
    </w:p>
    <w:p w14:paraId="3FD496C7" w14:textId="77777777" w:rsidR="00A5746E" w:rsidRPr="00A5746E" w:rsidRDefault="00A5746E" w:rsidP="00AC3712">
      <w:pPr>
        <w:numPr>
          <w:ilvl w:val="0"/>
          <w:numId w:val="149"/>
        </w:numPr>
        <w:spacing w:after="0" w:line="240" w:lineRule="auto"/>
        <w:contextualSpacing/>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От чего зависит количество лейкоцитов в крови человека?</w:t>
      </w:r>
    </w:p>
    <w:p w14:paraId="59A92E40" w14:textId="77777777" w:rsidR="00A5746E" w:rsidRPr="00A5746E" w:rsidRDefault="00A5746E" w:rsidP="00A5746E">
      <w:pPr>
        <w:spacing w:after="0" w:line="240" w:lineRule="auto"/>
        <w:jc w:val="both"/>
        <w:rPr>
          <w:rFonts w:ascii="Times New Roman" w:eastAsia="Times New Roman" w:hAnsi="Times New Roman" w:cs="Times New Roman"/>
          <w:b/>
          <w:bCs/>
          <w:sz w:val="24"/>
          <w:szCs w:val="24"/>
        </w:rPr>
      </w:pPr>
    </w:p>
    <w:p w14:paraId="4A6044E9" w14:textId="77777777" w:rsidR="00A5746E" w:rsidRPr="00A5746E" w:rsidRDefault="00A5746E" w:rsidP="00A5746E">
      <w:pPr>
        <w:shd w:val="clear" w:color="auto" w:fill="FFFFFF"/>
        <w:spacing w:after="0" w:line="240" w:lineRule="auto"/>
        <w:ind w:left="360"/>
        <w:jc w:val="both"/>
        <w:rPr>
          <w:rFonts w:ascii="Times New Roman" w:eastAsia="Times New Roman" w:hAnsi="Times New Roman" w:cs="Times New Roman"/>
          <w:b/>
          <w:i/>
          <w:sz w:val="24"/>
          <w:szCs w:val="24"/>
        </w:rPr>
        <w:sectPr w:rsidR="00A5746E" w:rsidRPr="00A5746E" w:rsidSect="00A833F8">
          <w:footerReference w:type="default" r:id="rId78"/>
          <w:pgSz w:w="11906" w:h="16838"/>
          <w:pgMar w:top="1134" w:right="850" w:bottom="1134" w:left="1701" w:header="708" w:footer="708" w:gutter="0"/>
          <w:cols w:space="708"/>
          <w:titlePg/>
          <w:docGrid w:linePitch="360"/>
        </w:sectPr>
      </w:pPr>
    </w:p>
    <w:p w14:paraId="6A407B8E" w14:textId="77777777" w:rsidR="00A5746E" w:rsidRPr="00A5746E" w:rsidRDefault="00A5746E" w:rsidP="00A5746E">
      <w:pPr>
        <w:shd w:val="clear" w:color="auto" w:fill="FFFFFF"/>
        <w:spacing w:after="0" w:line="240" w:lineRule="auto"/>
        <w:ind w:left="360"/>
        <w:jc w:val="both"/>
        <w:rPr>
          <w:rFonts w:ascii="Times New Roman" w:eastAsia="Times New Roman" w:hAnsi="Times New Roman" w:cs="Times New Roman"/>
          <w:b/>
          <w:i/>
          <w:sz w:val="24"/>
          <w:szCs w:val="24"/>
        </w:rPr>
      </w:pPr>
    </w:p>
    <w:p w14:paraId="46D0D96B" w14:textId="77777777" w:rsidR="00A5746E" w:rsidRPr="00A5746E" w:rsidRDefault="00A5746E" w:rsidP="00AC3712">
      <w:pPr>
        <w:numPr>
          <w:ilvl w:val="0"/>
          <w:numId w:val="129"/>
        </w:numPr>
        <w:spacing w:after="0" w:line="240" w:lineRule="auto"/>
        <w:contextualSpacing/>
        <w:jc w:val="both"/>
        <w:rPr>
          <w:rFonts w:ascii="Times New Roman" w:eastAsia="Times New Roman" w:hAnsi="Times New Roman" w:cs="Times New Roman"/>
          <w:b/>
          <w:i/>
          <w:sz w:val="24"/>
          <w:szCs w:val="24"/>
        </w:rPr>
      </w:pPr>
      <w:r w:rsidRPr="00A5746E">
        <w:rPr>
          <w:rFonts w:ascii="Times New Roman" w:eastAsia="Times New Roman" w:hAnsi="Times New Roman" w:cs="Times New Roman"/>
          <w:b/>
          <w:i/>
          <w:sz w:val="24"/>
          <w:szCs w:val="24"/>
        </w:rPr>
        <w:t>Закончите предложение:</w:t>
      </w:r>
    </w:p>
    <w:p w14:paraId="5531A7C0"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Иммунитет, при котором уничтожение чужеродных тел осуществляется клетками, называется…(клеточным)</w:t>
      </w:r>
    </w:p>
    <w:p w14:paraId="6CFD4E55"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Иммунитет, при котором чужеродные тела уничтожаются с помощью химических веществ – антител – называется… (гуморальным)</w:t>
      </w:r>
    </w:p>
    <w:p w14:paraId="4CB30E10"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Клеточный иммунитет был открыт…(Мечниковым)</w:t>
      </w:r>
    </w:p>
    <w:p w14:paraId="0C2F46F8"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Гуморальный иммунитет был открыт…(Эрлихом) портреты</w:t>
      </w:r>
    </w:p>
    <w:p w14:paraId="0CC252B1"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b/>
          <w:bCs/>
          <w:sz w:val="24"/>
          <w:szCs w:val="24"/>
        </w:rPr>
        <w:t>Физиологическая сущность иммунитета (</w:t>
      </w:r>
      <w:r w:rsidRPr="00A5746E">
        <w:rPr>
          <w:rFonts w:ascii="Times New Roman" w:eastAsia="Times New Roman" w:hAnsi="Times New Roman" w:cs="Times New Roman"/>
          <w:sz w:val="24"/>
          <w:szCs w:val="24"/>
        </w:rPr>
        <w:t xml:space="preserve">объяснение учителя, демонстрация слайда, запись в тетрадь названий клеток) </w:t>
      </w:r>
    </w:p>
    <w:p w14:paraId="15EB056E"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Демонстрация слайда:</w:t>
      </w:r>
    </w:p>
    <w:p w14:paraId="743BF81E"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p>
    <w:p w14:paraId="3BAA88B7"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b/>
          <w:bCs/>
          <w:noProof/>
          <w:color w:val="5A3696"/>
          <w:sz w:val="24"/>
          <w:szCs w:val="24"/>
        </w:rPr>
        <w:drawing>
          <wp:inline distT="0" distB="0" distL="0" distR="0" wp14:anchorId="553D1C15" wp14:editId="246B3702">
            <wp:extent cx="5570220" cy="3701102"/>
            <wp:effectExtent l="0" t="0" r="0" b="0"/>
            <wp:docPr id="29720" name="Рисунок 29720" descr="Разновидности лейкоцитов">
              <a:hlinkClick xmlns:a="http://schemas.openxmlformats.org/drawingml/2006/main" r:id="rId79" tooltip="&quot;Разновидности лейкоцитов&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Разновидности лейкоцитов">
                      <a:hlinkClick r:id="rId79" tooltip="&quot;Разновидности лейкоцитов&quot;"/>
                    </pic:cNvPr>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605574" cy="3724593"/>
                    </a:xfrm>
                    <a:prstGeom prst="rect">
                      <a:avLst/>
                    </a:prstGeom>
                    <a:noFill/>
                    <a:ln>
                      <a:noFill/>
                    </a:ln>
                  </pic:spPr>
                </pic:pic>
              </a:graphicData>
            </a:graphic>
          </wp:inline>
        </w:drawing>
      </w:r>
    </w:p>
    <w:p w14:paraId="184BAB07"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p>
    <w:p w14:paraId="29ECD727" w14:textId="77777777" w:rsidR="00A5746E" w:rsidRPr="00A5746E" w:rsidRDefault="00A5746E" w:rsidP="00AC3712">
      <w:pPr>
        <w:numPr>
          <w:ilvl w:val="0"/>
          <w:numId w:val="133"/>
        </w:numPr>
        <w:spacing w:after="0" w:line="240" w:lineRule="auto"/>
        <w:ind w:left="0" w:firstLine="0"/>
        <w:jc w:val="both"/>
        <w:rPr>
          <w:rFonts w:ascii="Times New Roman" w:eastAsia="Times New Roman" w:hAnsi="Times New Roman" w:cs="Times New Roman"/>
          <w:sz w:val="24"/>
          <w:szCs w:val="24"/>
        </w:rPr>
      </w:pPr>
      <w:r w:rsidRPr="00A5746E">
        <w:rPr>
          <w:rFonts w:ascii="Times New Roman" w:eastAsia="Times New Roman" w:hAnsi="Times New Roman" w:cs="Times New Roman"/>
          <w:b/>
          <w:bCs/>
          <w:sz w:val="24"/>
          <w:szCs w:val="24"/>
        </w:rPr>
        <w:t>История создания вакцин и прививок.</w:t>
      </w:r>
    </w:p>
    <w:p w14:paraId="7E06C210" w14:textId="77777777" w:rsidR="00A5746E" w:rsidRPr="00A5746E" w:rsidRDefault="00A5746E" w:rsidP="00A5746E">
      <w:pPr>
        <w:spacing w:after="0" w:line="240" w:lineRule="auto"/>
        <w:ind w:firstLine="567"/>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В XVIII в Западной Европе ежегодно от оспы умирало 400 тысяч человек. Люди с гладкой кожей, без оспенных рубцов </w:t>
      </w:r>
      <w:proofErr w:type="gramStart"/>
      <w:r w:rsidRPr="00A5746E">
        <w:rPr>
          <w:rFonts w:ascii="Times New Roman" w:eastAsia="Calibri" w:hAnsi="Times New Roman" w:cs="Times New Roman"/>
          <w:sz w:val="24"/>
          <w:szCs w:val="24"/>
          <w:lang w:eastAsia="en-US"/>
        </w:rPr>
        <w:t>встречалось  редко</w:t>
      </w:r>
      <w:proofErr w:type="gramEnd"/>
      <w:r w:rsidRPr="00A5746E">
        <w:rPr>
          <w:rFonts w:ascii="Times New Roman" w:eastAsia="Calibri" w:hAnsi="Times New Roman" w:cs="Times New Roman"/>
          <w:sz w:val="24"/>
          <w:szCs w:val="24"/>
          <w:lang w:eastAsia="en-US"/>
        </w:rPr>
        <w:t xml:space="preserve">. Давно было замечено, что работники ферм, имевшие дело с животными, болевшими коровьей оспой, никогда не заболевали натуральной оспой. </w:t>
      </w:r>
    </w:p>
    <w:p w14:paraId="644FEA47" w14:textId="77777777" w:rsidR="00A5746E" w:rsidRPr="00A5746E" w:rsidRDefault="00A5746E" w:rsidP="00A5746E">
      <w:pPr>
        <w:spacing w:after="0" w:line="240" w:lineRule="auto"/>
        <w:ind w:firstLine="567"/>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 Эти наблюдения позволили английскому врачу </w:t>
      </w:r>
      <w:r w:rsidRPr="00A5746E">
        <w:rPr>
          <w:rFonts w:ascii="Times New Roman" w:eastAsia="Calibri" w:hAnsi="Times New Roman" w:cs="Times New Roman"/>
          <w:b/>
          <w:sz w:val="24"/>
          <w:szCs w:val="24"/>
          <w:lang w:eastAsia="en-US"/>
        </w:rPr>
        <w:t>Э. Дженнеру</w:t>
      </w:r>
      <w:r w:rsidRPr="00A5746E">
        <w:rPr>
          <w:rFonts w:ascii="Times New Roman" w:eastAsia="Calibri" w:hAnsi="Times New Roman" w:cs="Times New Roman"/>
          <w:sz w:val="24"/>
          <w:szCs w:val="24"/>
          <w:lang w:eastAsia="en-US"/>
        </w:rPr>
        <w:t xml:space="preserve"> в 1776</w:t>
      </w:r>
      <w:r w:rsidRPr="00A5746E">
        <w:rPr>
          <w:rFonts w:ascii="Times New Roman" w:eastAsia="Calibri" w:hAnsi="Times New Roman" w:cs="Times New Roman"/>
          <w:b/>
          <w:sz w:val="24"/>
          <w:szCs w:val="24"/>
          <w:lang w:eastAsia="en-US"/>
        </w:rPr>
        <w:t xml:space="preserve"> </w:t>
      </w:r>
      <w:r w:rsidRPr="00A5746E">
        <w:rPr>
          <w:rFonts w:ascii="Times New Roman" w:eastAsia="Calibri" w:hAnsi="Times New Roman" w:cs="Times New Roman"/>
          <w:sz w:val="24"/>
          <w:szCs w:val="24"/>
          <w:lang w:eastAsia="en-US"/>
        </w:rPr>
        <w:t xml:space="preserve">г. предложить способ предупреждения заболевания натуральной оспой. Он брал немного жидкости из оспенных пузырьков на коровьем вымени и втирал в царапину на коже человека. Зараженный человек заболевал оспой в легкой форме. Привитые таким способом люди никогда не заболевали оспой. </w:t>
      </w:r>
    </w:p>
    <w:p w14:paraId="68DB9968" w14:textId="77777777" w:rsidR="00A5746E" w:rsidRPr="00A5746E" w:rsidRDefault="00A5746E" w:rsidP="00A5746E">
      <w:pPr>
        <w:spacing w:after="0" w:line="240" w:lineRule="auto"/>
        <w:ind w:firstLine="567"/>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Широкое практическое применение оспопрививания </w:t>
      </w:r>
      <w:proofErr w:type="gramStart"/>
      <w:r w:rsidRPr="00A5746E">
        <w:rPr>
          <w:rFonts w:ascii="Times New Roman" w:eastAsia="Calibri" w:hAnsi="Times New Roman" w:cs="Times New Roman"/>
          <w:sz w:val="24"/>
          <w:szCs w:val="24"/>
          <w:lang w:eastAsia="en-US"/>
        </w:rPr>
        <w:t>применялось  без</w:t>
      </w:r>
      <w:proofErr w:type="gramEnd"/>
      <w:r w:rsidRPr="00A5746E">
        <w:rPr>
          <w:rFonts w:ascii="Times New Roman" w:eastAsia="Calibri" w:hAnsi="Times New Roman" w:cs="Times New Roman"/>
          <w:sz w:val="24"/>
          <w:szCs w:val="24"/>
          <w:lang w:eastAsia="en-US"/>
        </w:rPr>
        <w:t xml:space="preserve"> понимания его механизмов вплоть до работ выдающегося французского ученого </w:t>
      </w:r>
      <w:r w:rsidRPr="00A5746E">
        <w:rPr>
          <w:rFonts w:ascii="Times New Roman" w:eastAsia="Calibri" w:hAnsi="Times New Roman" w:cs="Times New Roman"/>
          <w:b/>
          <w:sz w:val="24"/>
          <w:szCs w:val="24"/>
          <w:lang w:eastAsia="en-US"/>
        </w:rPr>
        <w:t xml:space="preserve">Луи Пастера. </w:t>
      </w:r>
      <w:r w:rsidRPr="00A5746E">
        <w:rPr>
          <w:rFonts w:ascii="Times New Roman" w:eastAsia="Calibri" w:hAnsi="Times New Roman" w:cs="Times New Roman"/>
          <w:sz w:val="24"/>
          <w:szCs w:val="24"/>
          <w:lang w:eastAsia="en-US"/>
        </w:rPr>
        <w:t xml:space="preserve"> В 1881г. он изучил действия возбудителя куриной холеры, обычно вызывающей 100% гибель. Луи Пастер сделал </w:t>
      </w:r>
      <w:proofErr w:type="gramStart"/>
      <w:r w:rsidRPr="00A5746E">
        <w:rPr>
          <w:rFonts w:ascii="Times New Roman" w:eastAsia="Calibri" w:hAnsi="Times New Roman" w:cs="Times New Roman"/>
          <w:sz w:val="24"/>
          <w:szCs w:val="24"/>
          <w:lang w:eastAsia="en-US"/>
        </w:rPr>
        <w:t>вывод,  что</w:t>
      </w:r>
      <w:proofErr w:type="gramEnd"/>
      <w:r w:rsidRPr="00A5746E">
        <w:rPr>
          <w:rFonts w:ascii="Times New Roman" w:eastAsia="Calibri" w:hAnsi="Times New Roman" w:cs="Times New Roman"/>
          <w:sz w:val="24"/>
          <w:szCs w:val="24"/>
          <w:lang w:eastAsia="en-US"/>
        </w:rPr>
        <w:t xml:space="preserve"> ослабленные возбудители болезни, будучи введенные в организм, вызывают  в нем способность сопротивляться против данного заболевания. Культуру ослабленных возбудителей он </w:t>
      </w:r>
      <w:proofErr w:type="gramStart"/>
      <w:r w:rsidRPr="00A5746E">
        <w:rPr>
          <w:rFonts w:ascii="Times New Roman" w:eastAsia="Calibri" w:hAnsi="Times New Roman" w:cs="Times New Roman"/>
          <w:sz w:val="24"/>
          <w:szCs w:val="24"/>
          <w:lang w:eastAsia="en-US"/>
        </w:rPr>
        <w:t>назвал  вакциной</w:t>
      </w:r>
      <w:proofErr w:type="gramEnd"/>
      <w:r w:rsidRPr="00A5746E">
        <w:rPr>
          <w:rFonts w:ascii="Times New Roman" w:eastAsia="Calibri" w:hAnsi="Times New Roman" w:cs="Times New Roman"/>
          <w:sz w:val="24"/>
          <w:szCs w:val="24"/>
          <w:lang w:eastAsia="en-US"/>
        </w:rPr>
        <w:t xml:space="preserve">. </w:t>
      </w:r>
    </w:p>
    <w:p w14:paraId="4B990F09"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b/>
          <w:bCs/>
          <w:sz w:val="24"/>
          <w:szCs w:val="24"/>
        </w:rPr>
        <w:t>Сообщения обучающихся</w:t>
      </w:r>
    </w:p>
    <w:p w14:paraId="49E2A775" w14:textId="77777777" w:rsidR="00A5746E" w:rsidRPr="00A5746E" w:rsidRDefault="00A5746E" w:rsidP="00AC3712">
      <w:pPr>
        <w:numPr>
          <w:ilvl w:val="0"/>
          <w:numId w:val="134"/>
        </w:numPr>
        <w:spacing w:after="0" w:line="240" w:lineRule="auto"/>
        <w:ind w:left="0" w:firstLine="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Вклад Э. Дженнера в борьбу с натуральной оспой </w:t>
      </w:r>
    </w:p>
    <w:p w14:paraId="173F0F85"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lastRenderedPageBreak/>
        <w:t>Проблемный вопрос</w:t>
      </w:r>
      <w:proofErr w:type="gramStart"/>
      <w:r w:rsidRPr="00A5746E">
        <w:rPr>
          <w:rFonts w:ascii="Times New Roman" w:eastAsia="Times New Roman" w:hAnsi="Times New Roman" w:cs="Times New Roman"/>
          <w:sz w:val="24"/>
          <w:szCs w:val="24"/>
        </w:rPr>
        <w:t>: Смог</w:t>
      </w:r>
      <w:proofErr w:type="gramEnd"/>
      <w:r w:rsidRPr="00A5746E">
        <w:rPr>
          <w:rFonts w:ascii="Times New Roman" w:eastAsia="Times New Roman" w:hAnsi="Times New Roman" w:cs="Times New Roman"/>
          <w:sz w:val="24"/>
          <w:szCs w:val="24"/>
        </w:rPr>
        <w:t xml:space="preserve"> ли Дженнер после удачного прививания объяснить механизм действия прививки?</w:t>
      </w:r>
    </w:p>
    <w:p w14:paraId="694316E3" w14:textId="77777777" w:rsidR="00A5746E" w:rsidRPr="00A5746E" w:rsidRDefault="00A5746E" w:rsidP="00A5746E">
      <w:pPr>
        <w:spacing w:after="0" w:line="240" w:lineRule="auto"/>
        <w:contextualSpacing/>
        <w:jc w:val="both"/>
        <w:rPr>
          <w:rFonts w:ascii="Times New Roman" w:eastAsia="Times New Roman" w:hAnsi="Times New Roman" w:cs="Times New Roman"/>
          <w:sz w:val="24"/>
          <w:szCs w:val="24"/>
        </w:rPr>
      </w:pPr>
    </w:p>
    <w:p w14:paraId="4DD1FDCC" w14:textId="77777777" w:rsidR="00A5746E" w:rsidRPr="00A5746E" w:rsidRDefault="00A5746E" w:rsidP="00A5746E">
      <w:pPr>
        <w:spacing w:after="0" w:line="240" w:lineRule="auto"/>
        <w:contextualSpacing/>
        <w:jc w:val="both"/>
        <w:rPr>
          <w:rFonts w:ascii="Times New Roman" w:eastAsia="Times New Roman" w:hAnsi="Times New Roman" w:cs="Times New Roman"/>
          <w:color w:val="000000"/>
          <w:sz w:val="24"/>
          <w:szCs w:val="24"/>
        </w:rPr>
      </w:pPr>
      <w:r w:rsidRPr="00A5746E">
        <w:rPr>
          <w:rFonts w:ascii="Times New Roman" w:eastAsia="Calibri" w:hAnsi="Times New Roman" w:cs="Times New Roman"/>
          <w:noProof/>
          <w:sz w:val="24"/>
          <w:szCs w:val="24"/>
        </w:rPr>
        <w:drawing>
          <wp:inline distT="0" distB="0" distL="0" distR="0" wp14:anchorId="402A185A" wp14:editId="29F4F942">
            <wp:extent cx="1609725" cy="2409825"/>
            <wp:effectExtent l="19050" t="0" r="9525" b="0"/>
            <wp:docPr id="29721" name="Рисунок 20" descr="https://fsd.multiurok.ru/html/2018/10/30/s_5bd8a8763d57e/982623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fsd.multiurok.ru/html/2018/10/30/s_5bd8a8763d57e/982623_4.png"/>
                    <pic:cNvPicPr>
                      <a:picLocks noChangeAspect="1" noChangeArrowheads="1"/>
                    </pic:cNvPicPr>
                  </pic:nvPicPr>
                  <pic:blipFill>
                    <a:blip r:embed="rId81" cstate="print"/>
                    <a:srcRect/>
                    <a:stretch>
                      <a:fillRect/>
                    </a:stretch>
                  </pic:blipFill>
                  <pic:spPr bwMode="auto">
                    <a:xfrm>
                      <a:off x="0" y="0"/>
                      <a:ext cx="1609725" cy="2409825"/>
                    </a:xfrm>
                    <a:prstGeom prst="rect">
                      <a:avLst/>
                    </a:prstGeom>
                    <a:noFill/>
                    <a:ln w="9525">
                      <a:noFill/>
                      <a:miter lim="800000"/>
                      <a:headEnd/>
                      <a:tailEnd/>
                    </a:ln>
                  </pic:spPr>
                </pic:pic>
              </a:graphicData>
            </a:graphic>
          </wp:inline>
        </w:drawing>
      </w:r>
    </w:p>
    <w:p w14:paraId="0C025434" w14:textId="77777777" w:rsidR="00A5746E" w:rsidRPr="00A5746E" w:rsidRDefault="00A5746E" w:rsidP="00A5746E">
      <w:pPr>
        <w:spacing w:after="0" w:line="240" w:lineRule="auto"/>
        <w:contextualSpacing/>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 xml:space="preserve">В 1796 году Эдуард Дженнер сделал великое открытие. Он нашел средство предупреждения одной из самых страшных инфекционных болезней – натуральной оспы. При натуральной оспе кожа покрывается пузырями, наполненными бесцветной жидкостью. Позже пузыри вскрываются, и на их месте образуются струпья. В то время оспа поражала людей десятками тысяч. Оставшиеся в живых почти всегда оставались рябыми, а нередко и слепыми. Дженнер знал, что, однажды переболев оспой, человек не заражается ею повторно – становиться к ней невосприимчивым. Кроме того, он подметил, что доярки на фермах очень редко заболевают натуральной оспой. Объяснить причину этого ему помогло другое наблюдение. На вымени </w:t>
      </w:r>
      <w:proofErr w:type="spellStart"/>
      <w:r w:rsidRPr="00A5746E">
        <w:rPr>
          <w:rFonts w:ascii="Times New Roman" w:eastAsia="Times New Roman" w:hAnsi="Times New Roman" w:cs="Times New Roman"/>
          <w:color w:val="000000"/>
          <w:sz w:val="24"/>
          <w:szCs w:val="24"/>
        </w:rPr>
        <w:t>коров</w:t>
      </w:r>
      <w:proofErr w:type="spellEnd"/>
      <w:r w:rsidRPr="00A5746E">
        <w:rPr>
          <w:rFonts w:ascii="Times New Roman" w:eastAsia="Times New Roman" w:hAnsi="Times New Roman" w:cs="Times New Roman"/>
          <w:color w:val="000000"/>
          <w:sz w:val="24"/>
          <w:szCs w:val="24"/>
        </w:rPr>
        <w:t xml:space="preserve"> часто появляются пузыри, похожие на оспенные – это так называемая коровья оспа. Это навело Дженнера на предположение, что коровья оспа – легкая форма человеческой. При дойке больных </w:t>
      </w:r>
      <w:proofErr w:type="spellStart"/>
      <w:r w:rsidRPr="00A5746E">
        <w:rPr>
          <w:rFonts w:ascii="Times New Roman" w:eastAsia="Times New Roman" w:hAnsi="Times New Roman" w:cs="Times New Roman"/>
          <w:color w:val="000000"/>
          <w:sz w:val="24"/>
          <w:szCs w:val="24"/>
        </w:rPr>
        <w:t>коров</w:t>
      </w:r>
      <w:proofErr w:type="spellEnd"/>
      <w:r w:rsidRPr="00A5746E">
        <w:rPr>
          <w:rFonts w:ascii="Times New Roman" w:eastAsia="Times New Roman" w:hAnsi="Times New Roman" w:cs="Times New Roman"/>
          <w:color w:val="000000"/>
          <w:sz w:val="24"/>
          <w:szCs w:val="24"/>
        </w:rPr>
        <w:t xml:space="preserve"> в трещины кожи на руках доярок попадает жидкость из лопнувших пузырей. Это вызывает заражение оспой, которая протекает в очень легкой форме, незаметно для заболевших. Вот почему доярки не восприимчивы к натуральной оспе. Но предположение надо было проверить на практике. Дженнер втирал людям жидкость из оспенных пузырей </w:t>
      </w:r>
      <w:proofErr w:type="spellStart"/>
      <w:r w:rsidRPr="00A5746E">
        <w:rPr>
          <w:rFonts w:ascii="Times New Roman" w:eastAsia="Times New Roman" w:hAnsi="Times New Roman" w:cs="Times New Roman"/>
          <w:color w:val="000000"/>
          <w:sz w:val="24"/>
          <w:szCs w:val="24"/>
        </w:rPr>
        <w:t>коров</w:t>
      </w:r>
      <w:proofErr w:type="spellEnd"/>
      <w:r w:rsidRPr="00A5746E">
        <w:rPr>
          <w:rFonts w:ascii="Times New Roman" w:eastAsia="Times New Roman" w:hAnsi="Times New Roman" w:cs="Times New Roman"/>
          <w:color w:val="000000"/>
          <w:sz w:val="24"/>
          <w:szCs w:val="24"/>
        </w:rPr>
        <w:t xml:space="preserve"> через небольшие надрезы на коже. На месте прививки появлялся пузырек; вокруг него кожа краснела и припухала. Через несколько дней пузырек вскрывался и подсыхал. Эти прививки оказались безвредными. Зато люди, которым сделали прививки, становились невосприимчивыми к натуральной оспе.</w:t>
      </w:r>
    </w:p>
    <w:p w14:paraId="5065013E" w14:textId="77777777" w:rsidR="00A5746E" w:rsidRPr="00A5746E" w:rsidRDefault="00A5746E" w:rsidP="00AC3712">
      <w:pPr>
        <w:numPr>
          <w:ilvl w:val="0"/>
          <w:numId w:val="135"/>
        </w:numPr>
        <w:spacing w:after="0" w:line="240" w:lineRule="auto"/>
        <w:ind w:left="0"/>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sz w:val="24"/>
          <w:szCs w:val="24"/>
        </w:rPr>
        <w:t xml:space="preserve">Вклад </w:t>
      </w:r>
      <w:proofErr w:type="spellStart"/>
      <w:r w:rsidRPr="00A5746E">
        <w:rPr>
          <w:rFonts w:ascii="Times New Roman" w:eastAsia="Times New Roman" w:hAnsi="Times New Roman" w:cs="Times New Roman"/>
          <w:sz w:val="24"/>
          <w:szCs w:val="24"/>
        </w:rPr>
        <w:t>Л.Пастера</w:t>
      </w:r>
      <w:proofErr w:type="spellEnd"/>
      <w:r w:rsidRPr="00A5746E">
        <w:rPr>
          <w:rFonts w:ascii="Times New Roman" w:eastAsia="Times New Roman" w:hAnsi="Times New Roman" w:cs="Times New Roman"/>
          <w:sz w:val="24"/>
          <w:szCs w:val="24"/>
        </w:rPr>
        <w:t xml:space="preserve"> в медицину. </w:t>
      </w:r>
    </w:p>
    <w:p w14:paraId="4DED83C2"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Вклад Луи Пастера</w:t>
      </w:r>
    </w:p>
    <w:p w14:paraId="2BE49A52" w14:textId="77777777" w:rsidR="00A5746E" w:rsidRPr="00A5746E" w:rsidRDefault="00A5746E" w:rsidP="00A5746E">
      <w:pPr>
        <w:spacing w:after="0" w:line="240" w:lineRule="auto"/>
        <w:contextualSpacing/>
        <w:jc w:val="both"/>
        <w:rPr>
          <w:rFonts w:ascii="Times New Roman" w:eastAsia="Times New Roman" w:hAnsi="Times New Roman" w:cs="Times New Roman"/>
          <w:color w:val="000000"/>
          <w:sz w:val="24"/>
          <w:szCs w:val="24"/>
        </w:rPr>
      </w:pPr>
      <w:r w:rsidRPr="00A5746E">
        <w:rPr>
          <w:rFonts w:ascii="Times New Roman" w:eastAsia="Calibri" w:hAnsi="Times New Roman" w:cs="Times New Roman"/>
          <w:noProof/>
          <w:sz w:val="24"/>
          <w:szCs w:val="24"/>
        </w:rPr>
        <w:drawing>
          <wp:inline distT="0" distB="0" distL="0" distR="0" wp14:anchorId="360B142C" wp14:editId="6211A27D">
            <wp:extent cx="1822882" cy="2514600"/>
            <wp:effectExtent l="19050" t="0" r="5918" b="0"/>
            <wp:docPr id="29722" name="Рисунок 21" descr="https://fsd.multiurok.ru/html/2018/10/30/s_5bd8a8763d57e/982623_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fsd.multiurok.ru/html/2018/10/30/s_5bd8a8763d57e/982623_5.jpeg"/>
                    <pic:cNvPicPr>
                      <a:picLocks noChangeAspect="1" noChangeArrowheads="1"/>
                    </pic:cNvPicPr>
                  </pic:nvPicPr>
                  <pic:blipFill>
                    <a:blip r:embed="rId82" cstate="print"/>
                    <a:srcRect/>
                    <a:stretch>
                      <a:fillRect/>
                    </a:stretch>
                  </pic:blipFill>
                  <pic:spPr bwMode="auto">
                    <a:xfrm>
                      <a:off x="0" y="0"/>
                      <a:ext cx="1822882" cy="2514600"/>
                    </a:xfrm>
                    <a:prstGeom prst="rect">
                      <a:avLst/>
                    </a:prstGeom>
                    <a:noFill/>
                    <a:ln w="9525">
                      <a:noFill/>
                      <a:miter lim="800000"/>
                      <a:headEnd/>
                      <a:tailEnd/>
                    </a:ln>
                  </pic:spPr>
                </pic:pic>
              </a:graphicData>
            </a:graphic>
          </wp:inline>
        </w:drawing>
      </w:r>
    </w:p>
    <w:p w14:paraId="7C010464" w14:textId="77777777" w:rsidR="00A5746E" w:rsidRPr="00A5746E" w:rsidRDefault="00A5746E" w:rsidP="00A5746E">
      <w:pPr>
        <w:spacing w:after="0" w:line="240" w:lineRule="auto"/>
        <w:contextualSpacing/>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 xml:space="preserve">Сделать выдающееся открытие ученому помогла чистая случайность. Культуру возбудителя куриной холеры полагалось регулярно пересевать на свежий мясной бульон, в котором она </w:t>
      </w:r>
      <w:r w:rsidRPr="00A5746E">
        <w:rPr>
          <w:rFonts w:ascii="Times New Roman" w:eastAsia="Times New Roman" w:hAnsi="Times New Roman" w:cs="Times New Roman"/>
          <w:color w:val="000000"/>
          <w:sz w:val="24"/>
          <w:szCs w:val="24"/>
        </w:rPr>
        <w:lastRenderedPageBreak/>
        <w:t>охотно размножалась. Однажды Пастера отвлекли дела, и он забыл о ней на несколько недель, а обнаружив свою оплошность, полюбопытствовал: что произошло за это время с микробами? Выяснилось, что они потеряли способность убивать кур, но зато приобрели новое и очень ценное свойство: делали хохлаток невосприимчивыми к холере, подобно тому, как прививка коровьей оспы защищает людей от оспы натуральной. Так был найден популярный поныне способ предохранения от заразных заболеваний с помощью введения ослабленных возбудителей. Он оказался эффективным в борьбе со многими инфекциями и сыграл тем самым огромную роль.</w:t>
      </w:r>
    </w:p>
    <w:p w14:paraId="4E1270E8" w14:textId="77777777" w:rsidR="00A5746E" w:rsidRPr="00A5746E" w:rsidRDefault="00A5746E" w:rsidP="00A5746E">
      <w:pPr>
        <w:spacing w:after="0" w:line="240" w:lineRule="auto"/>
        <w:contextualSpacing/>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Следует знать, что иммунитет вырабатывается не ко всем инфекционным заболеваниям. Некоторыми можно болеть много раз, как например ангиной. Важно помнить, что потеря способности вырабатывать иммунитет приводит к тому, что человек может погибнуть от любой инфекции. Примером является СПИД (синдром приобретенного иммунодефицита)</w:t>
      </w:r>
    </w:p>
    <w:p w14:paraId="3482426F"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br/>
        <w:t xml:space="preserve">3. Вклад </w:t>
      </w:r>
      <w:proofErr w:type="spellStart"/>
      <w:r w:rsidRPr="00A5746E">
        <w:rPr>
          <w:rFonts w:ascii="Times New Roman" w:eastAsia="Times New Roman" w:hAnsi="Times New Roman" w:cs="Times New Roman"/>
          <w:color w:val="000000"/>
          <w:sz w:val="24"/>
          <w:szCs w:val="24"/>
        </w:rPr>
        <w:t>И.И.Мечникова</w:t>
      </w:r>
      <w:proofErr w:type="spellEnd"/>
    </w:p>
    <w:p w14:paraId="043B611D"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Calibri" w:hAnsi="Times New Roman" w:cs="Times New Roman"/>
          <w:noProof/>
          <w:sz w:val="24"/>
          <w:szCs w:val="24"/>
        </w:rPr>
        <w:drawing>
          <wp:inline distT="0" distB="0" distL="0" distR="0" wp14:anchorId="599392B0" wp14:editId="0D6F5EC1">
            <wp:extent cx="1533525" cy="2295525"/>
            <wp:effectExtent l="19050" t="0" r="9525" b="0"/>
            <wp:docPr id="29723" name="Рисунок 22" descr="https://fsd.multiurok.ru/html/2018/10/30/s_5bd8a8763d57e/982623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fsd.multiurok.ru/html/2018/10/30/s_5bd8a8763d57e/982623_6.png"/>
                    <pic:cNvPicPr>
                      <a:picLocks noChangeAspect="1" noChangeArrowheads="1"/>
                    </pic:cNvPicPr>
                  </pic:nvPicPr>
                  <pic:blipFill>
                    <a:blip r:embed="rId83" cstate="print"/>
                    <a:srcRect/>
                    <a:stretch>
                      <a:fillRect/>
                    </a:stretch>
                  </pic:blipFill>
                  <pic:spPr bwMode="auto">
                    <a:xfrm>
                      <a:off x="0" y="0"/>
                      <a:ext cx="1533525" cy="2295525"/>
                    </a:xfrm>
                    <a:prstGeom prst="rect">
                      <a:avLst/>
                    </a:prstGeom>
                    <a:noFill/>
                    <a:ln w="9525">
                      <a:noFill/>
                      <a:miter lim="800000"/>
                      <a:headEnd/>
                      <a:tailEnd/>
                    </a:ln>
                  </pic:spPr>
                </pic:pic>
              </a:graphicData>
            </a:graphic>
          </wp:inline>
        </w:drawing>
      </w:r>
    </w:p>
    <w:p w14:paraId="75093F44"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 xml:space="preserve">В декабре 1882 г. в Мессине (Италия) Илья Ильич Мечников успешно завершил эксперименты, которые привели к открытию фагоцитоза. В 1883 г. выступил на Одесском съезде врачей и естествоиспытателей с речью "О целебных силах организма", в которой впервые была сформулирована фагоцитарная теория. Работе над этой теорией Мечников посвятил 25 лет. С 1888 г. Мечников работал в </w:t>
      </w:r>
      <w:proofErr w:type="spellStart"/>
      <w:r w:rsidRPr="00A5746E">
        <w:rPr>
          <w:rFonts w:ascii="Times New Roman" w:eastAsia="Times New Roman" w:hAnsi="Times New Roman" w:cs="Times New Roman"/>
          <w:color w:val="000000"/>
          <w:sz w:val="24"/>
          <w:szCs w:val="24"/>
        </w:rPr>
        <w:t>Интитуте</w:t>
      </w:r>
      <w:proofErr w:type="spellEnd"/>
      <w:r w:rsidRPr="00A5746E">
        <w:rPr>
          <w:rFonts w:ascii="Times New Roman" w:eastAsia="Times New Roman" w:hAnsi="Times New Roman" w:cs="Times New Roman"/>
          <w:color w:val="000000"/>
          <w:sz w:val="24"/>
          <w:szCs w:val="24"/>
        </w:rPr>
        <w:t xml:space="preserve"> Пастера в Париже, где возглавлял одну из лабораторий. Фагоцитарная теория, поначалу имевшая много противников, в том числе в лице таких видных ученых, как Роберт Кох и Эмиль Беринг, впоследствии получила международное признание. В 1908 г. И. Мечникову (Россия) и П. Эрлиху (Германия) присуждается Нобелевская премия за работы по иммунизации (теория иммунитета).</w:t>
      </w:r>
    </w:p>
    <w:p w14:paraId="7ECD1A92" w14:textId="77777777" w:rsidR="00A5746E" w:rsidRPr="00A5746E" w:rsidRDefault="00A5746E" w:rsidP="00A5746E">
      <w:pPr>
        <w:spacing w:after="0" w:line="240" w:lineRule="auto"/>
        <w:contextualSpacing/>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Какие прививки делали вам в течение жизни?  Вы когда-нибудь интересовались вопросом, зачем вам делают прививки? (ответы учащихся)</w:t>
      </w:r>
    </w:p>
    <w:p w14:paraId="1D815172" w14:textId="77777777" w:rsidR="00A5746E" w:rsidRPr="00A5746E" w:rsidRDefault="00A5746E" w:rsidP="00A5746E">
      <w:pPr>
        <w:spacing w:after="0" w:line="240" w:lineRule="auto"/>
        <w:contextualSpacing/>
        <w:jc w:val="both"/>
        <w:rPr>
          <w:rFonts w:ascii="Times New Roman" w:eastAsia="Times New Roman" w:hAnsi="Times New Roman" w:cs="Times New Roman"/>
          <w:sz w:val="24"/>
          <w:szCs w:val="24"/>
        </w:rPr>
      </w:pPr>
    </w:p>
    <w:p w14:paraId="051E4661" w14:textId="77777777" w:rsidR="00A5746E" w:rsidRPr="00A5746E" w:rsidRDefault="00A5746E" w:rsidP="00AC3712">
      <w:pPr>
        <w:numPr>
          <w:ilvl w:val="0"/>
          <w:numId w:val="136"/>
        </w:numPr>
        <w:spacing w:after="0" w:line="240" w:lineRule="auto"/>
        <w:ind w:left="0" w:firstLine="0"/>
        <w:jc w:val="both"/>
        <w:rPr>
          <w:rFonts w:ascii="Times New Roman" w:eastAsia="Times New Roman" w:hAnsi="Times New Roman" w:cs="Times New Roman"/>
          <w:sz w:val="24"/>
          <w:szCs w:val="24"/>
        </w:rPr>
      </w:pPr>
      <w:r w:rsidRPr="00A5746E">
        <w:rPr>
          <w:rFonts w:ascii="Times New Roman" w:eastAsia="Times New Roman" w:hAnsi="Times New Roman" w:cs="Times New Roman"/>
          <w:b/>
          <w:bCs/>
          <w:sz w:val="24"/>
          <w:szCs w:val="24"/>
        </w:rPr>
        <w:t>Какие виды иммунитета существуют? (схема) </w:t>
      </w:r>
    </w:p>
    <w:p w14:paraId="757EA10C"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xml:space="preserve">Составление опорной схемы «Виды иммунитета» с использованием текста учебника нас.75-76, работа с дидактическим материалом. </w:t>
      </w:r>
    </w:p>
    <w:p w14:paraId="15F530D7"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noProof/>
          <w:color w:val="000000"/>
          <w:sz w:val="24"/>
          <w:szCs w:val="24"/>
        </w:rPr>
        <w:lastRenderedPageBreak/>
        <w:drawing>
          <wp:inline distT="0" distB="0" distL="0" distR="0" wp14:anchorId="0492CC69" wp14:editId="0EB897C3">
            <wp:extent cx="2857500" cy="2413000"/>
            <wp:effectExtent l="0" t="0" r="0" b="6350"/>
            <wp:docPr id="29724" name="Рисунок 29724" descr="http://bio.1september.ru/2000/06/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bio.1september.ru/2000/06/6.gif"/>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857500" cy="2413000"/>
                    </a:xfrm>
                    <a:prstGeom prst="rect">
                      <a:avLst/>
                    </a:prstGeom>
                    <a:noFill/>
                    <a:ln>
                      <a:noFill/>
                    </a:ln>
                  </pic:spPr>
                </pic:pic>
              </a:graphicData>
            </a:graphic>
          </wp:inline>
        </w:drawing>
      </w:r>
    </w:p>
    <w:p w14:paraId="7A5F55BC"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p>
    <w:p w14:paraId="3668FEE4" w14:textId="77777777" w:rsidR="00A5746E" w:rsidRPr="00A5746E" w:rsidRDefault="00A5746E" w:rsidP="00A5746E">
      <w:pPr>
        <w:spacing w:after="0" w:line="240" w:lineRule="auto"/>
        <w:jc w:val="center"/>
        <w:rPr>
          <w:rFonts w:ascii="Times New Roman" w:eastAsia="Times New Roman" w:hAnsi="Times New Roman" w:cs="Times New Roman"/>
          <w:b/>
          <w:bCs/>
          <w:sz w:val="24"/>
          <w:szCs w:val="24"/>
        </w:rPr>
      </w:pPr>
      <w:r w:rsidRPr="00A5746E">
        <w:rPr>
          <w:rFonts w:ascii="Times New Roman" w:eastAsia="Times New Roman" w:hAnsi="Times New Roman" w:cs="Times New Roman"/>
          <w:b/>
          <w:bCs/>
          <w:sz w:val="24"/>
          <w:szCs w:val="24"/>
        </w:rPr>
        <w:t>ПРИЛОЖЕНИЕ.</w:t>
      </w:r>
    </w:p>
    <w:p w14:paraId="75073263" w14:textId="77777777" w:rsidR="00A5746E" w:rsidRPr="00A5746E" w:rsidRDefault="00A5746E" w:rsidP="00A5746E">
      <w:pPr>
        <w:spacing w:after="0" w:line="240" w:lineRule="auto"/>
        <w:jc w:val="center"/>
        <w:rPr>
          <w:rFonts w:ascii="Times New Roman" w:eastAsia="Times New Roman" w:hAnsi="Times New Roman" w:cs="Times New Roman"/>
          <w:b/>
          <w:bCs/>
          <w:sz w:val="24"/>
          <w:szCs w:val="24"/>
        </w:rPr>
      </w:pPr>
    </w:p>
    <w:p w14:paraId="3024FDB2" w14:textId="77777777" w:rsidR="00A5746E" w:rsidRPr="00A5746E" w:rsidRDefault="00A5746E" w:rsidP="00A5746E">
      <w:pPr>
        <w:spacing w:after="0" w:line="240" w:lineRule="auto"/>
        <w:jc w:val="right"/>
        <w:rPr>
          <w:rFonts w:ascii="Times New Roman" w:eastAsia="Times New Roman" w:hAnsi="Times New Roman" w:cs="Times New Roman"/>
          <w:b/>
          <w:sz w:val="24"/>
          <w:szCs w:val="24"/>
        </w:rPr>
      </w:pPr>
      <w:r w:rsidRPr="00A5746E">
        <w:rPr>
          <w:rFonts w:ascii="Times New Roman" w:eastAsia="Times New Roman" w:hAnsi="Times New Roman" w:cs="Times New Roman"/>
          <w:b/>
          <w:sz w:val="24"/>
          <w:szCs w:val="24"/>
        </w:rPr>
        <w:t>Приложение 1</w:t>
      </w:r>
    </w:p>
    <w:p w14:paraId="162567B7" w14:textId="77777777" w:rsidR="00A5746E" w:rsidRPr="00A5746E" w:rsidRDefault="00A5746E" w:rsidP="00A5746E">
      <w:pPr>
        <w:spacing w:after="0" w:line="240" w:lineRule="auto"/>
        <w:jc w:val="both"/>
        <w:rPr>
          <w:rFonts w:ascii="Times New Roman" w:eastAsia="Times New Roman" w:hAnsi="Times New Roman" w:cs="Times New Roman"/>
          <w:b/>
          <w:bCs/>
          <w:sz w:val="24"/>
          <w:szCs w:val="24"/>
        </w:rPr>
      </w:pPr>
    </w:p>
    <w:p w14:paraId="340886FC" w14:textId="77777777" w:rsidR="00A5746E" w:rsidRPr="00A5746E" w:rsidRDefault="00A5746E" w:rsidP="00A5746E">
      <w:pPr>
        <w:spacing w:after="0" w:line="240" w:lineRule="auto"/>
        <w:jc w:val="center"/>
        <w:rPr>
          <w:rFonts w:ascii="Times New Roman" w:eastAsia="Times New Roman" w:hAnsi="Times New Roman" w:cs="Times New Roman"/>
          <w:b/>
          <w:bCs/>
          <w:sz w:val="24"/>
          <w:szCs w:val="24"/>
        </w:rPr>
      </w:pPr>
      <w:proofErr w:type="gramStart"/>
      <w:r w:rsidRPr="00A5746E">
        <w:rPr>
          <w:rFonts w:ascii="Times New Roman" w:eastAsia="Times New Roman" w:hAnsi="Times New Roman" w:cs="Times New Roman"/>
          <w:b/>
          <w:bCs/>
          <w:sz w:val="24"/>
          <w:szCs w:val="24"/>
        </w:rPr>
        <w:t>Тест  «</w:t>
      </w:r>
      <w:proofErr w:type="gramEnd"/>
      <w:r w:rsidRPr="00A5746E">
        <w:rPr>
          <w:rFonts w:ascii="Times New Roman" w:eastAsia="Times New Roman" w:hAnsi="Times New Roman" w:cs="Times New Roman"/>
          <w:b/>
          <w:bCs/>
          <w:sz w:val="24"/>
          <w:szCs w:val="24"/>
        </w:rPr>
        <w:t>Внутренняя среда организма. Кровь»</w:t>
      </w:r>
    </w:p>
    <w:p w14:paraId="462F5188" w14:textId="77777777" w:rsidR="00A5746E" w:rsidRPr="00A5746E" w:rsidRDefault="00A5746E" w:rsidP="00A5746E">
      <w:pPr>
        <w:spacing w:after="0" w:line="240" w:lineRule="auto"/>
        <w:jc w:val="center"/>
        <w:rPr>
          <w:rFonts w:ascii="Times New Roman" w:eastAsia="Times New Roman" w:hAnsi="Times New Roman" w:cs="Times New Roman"/>
          <w:sz w:val="24"/>
          <w:szCs w:val="24"/>
        </w:rPr>
      </w:pPr>
    </w:p>
    <w:p w14:paraId="20579C09" w14:textId="77777777" w:rsidR="00A5746E" w:rsidRPr="00A5746E" w:rsidRDefault="00A5746E" w:rsidP="00A5746E">
      <w:pPr>
        <w:spacing w:after="0" w:line="240" w:lineRule="auto"/>
        <w:jc w:val="both"/>
        <w:rPr>
          <w:rFonts w:ascii="Times New Roman" w:eastAsia="Times New Roman" w:hAnsi="Times New Roman" w:cs="Times New Roman"/>
          <w:b/>
          <w:bCs/>
          <w:sz w:val="24"/>
          <w:szCs w:val="24"/>
        </w:rPr>
      </w:pPr>
      <w:r w:rsidRPr="00A5746E">
        <w:rPr>
          <w:rFonts w:ascii="Times New Roman" w:eastAsia="Times New Roman" w:hAnsi="Times New Roman" w:cs="Times New Roman"/>
          <w:b/>
          <w:bCs/>
          <w:sz w:val="24"/>
          <w:szCs w:val="24"/>
        </w:rPr>
        <w:t>Выбери один правильный ответ из четырех предложенных:</w:t>
      </w:r>
    </w:p>
    <w:p w14:paraId="5C09BFA3"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p>
    <w:p w14:paraId="7D09BD28" w14:textId="77777777" w:rsidR="00A5746E" w:rsidRPr="00A5746E" w:rsidRDefault="00A5746E" w:rsidP="00AC3712">
      <w:pPr>
        <w:numPr>
          <w:ilvl w:val="0"/>
          <w:numId w:val="147"/>
        </w:numPr>
        <w:spacing w:after="0" w:line="240" w:lineRule="auto"/>
        <w:ind w:left="0" w:firstLine="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Что составляет основную часть плазмы?</w:t>
      </w:r>
    </w:p>
    <w:p w14:paraId="79AAABC7"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proofErr w:type="gramStart"/>
      <w:r w:rsidRPr="00A5746E">
        <w:rPr>
          <w:rFonts w:ascii="Times New Roman" w:eastAsia="Times New Roman" w:hAnsi="Times New Roman" w:cs="Times New Roman"/>
          <w:sz w:val="24"/>
          <w:szCs w:val="24"/>
        </w:rPr>
        <w:t>А)белки</w:t>
      </w:r>
      <w:proofErr w:type="gramEnd"/>
    </w:p>
    <w:p w14:paraId="238CE210"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Б) жиры</w:t>
      </w:r>
    </w:p>
    <w:p w14:paraId="6EC94186"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В) минеральные соли</w:t>
      </w:r>
    </w:p>
    <w:p w14:paraId="39E396FC"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Г) вода</w:t>
      </w:r>
    </w:p>
    <w:p w14:paraId="6B240B33" w14:textId="77777777" w:rsidR="00A5746E" w:rsidRPr="00A5746E" w:rsidRDefault="00A5746E" w:rsidP="00AC3712">
      <w:pPr>
        <w:numPr>
          <w:ilvl w:val="0"/>
          <w:numId w:val="148"/>
        </w:numPr>
        <w:spacing w:after="0" w:line="240" w:lineRule="auto"/>
        <w:ind w:left="0" w:firstLine="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Как называются мелкие кровяные пластинки, участвующие в свертывании крови?</w:t>
      </w:r>
    </w:p>
    <w:p w14:paraId="60CE9292"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А) тромбоциты</w:t>
      </w:r>
    </w:p>
    <w:p w14:paraId="6FD9CC5E"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Б) лимфоциты</w:t>
      </w:r>
    </w:p>
    <w:p w14:paraId="1182307B"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В) лейкоциты</w:t>
      </w:r>
    </w:p>
    <w:p w14:paraId="4A8A9BC0"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Г) ферменты</w:t>
      </w:r>
    </w:p>
    <w:p w14:paraId="4285F003"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3.  Какие клетки крови участвуют в переносе кислорода к органам и тканям?</w:t>
      </w:r>
    </w:p>
    <w:p w14:paraId="27558612"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А) лейкоциты</w:t>
      </w:r>
    </w:p>
    <w:p w14:paraId="1705385C"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Б) тромбоциты</w:t>
      </w:r>
    </w:p>
    <w:p w14:paraId="3E4FD067"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В) лимфоциты</w:t>
      </w:r>
    </w:p>
    <w:p w14:paraId="16FAD4FD"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Г) эритроциты</w:t>
      </w:r>
    </w:p>
    <w:p w14:paraId="2FC9B205"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4. Обмен веществ осуществляется через</w:t>
      </w:r>
    </w:p>
    <w:p w14:paraId="67BF47ED"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А) кровь</w:t>
      </w:r>
    </w:p>
    <w:p w14:paraId="30372E55"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Б) лимфу</w:t>
      </w:r>
    </w:p>
    <w:p w14:paraId="4FF9478C"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В) тканевую жидкость</w:t>
      </w:r>
    </w:p>
    <w:p w14:paraId="293AA971"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Г) плазму</w:t>
      </w:r>
    </w:p>
    <w:p w14:paraId="4A8316E3"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5. Как называются клетки, способные вырабатывать антитела?</w:t>
      </w:r>
    </w:p>
    <w:p w14:paraId="2211DD35"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А) фагоциты</w:t>
      </w:r>
    </w:p>
    <w:p w14:paraId="225FEC75"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Б) лимфоциты</w:t>
      </w:r>
    </w:p>
    <w:p w14:paraId="54FF12CE"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proofErr w:type="gramStart"/>
      <w:r w:rsidRPr="00A5746E">
        <w:rPr>
          <w:rFonts w:ascii="Times New Roman" w:eastAsia="Times New Roman" w:hAnsi="Times New Roman" w:cs="Times New Roman"/>
          <w:sz w:val="24"/>
          <w:szCs w:val="24"/>
        </w:rPr>
        <w:t>В)эритроциты</w:t>
      </w:r>
      <w:proofErr w:type="gramEnd"/>
    </w:p>
    <w:p w14:paraId="58813B8E"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Г) тромбоциты</w:t>
      </w:r>
    </w:p>
    <w:p w14:paraId="70D6A4CE"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bCs/>
          <w:sz w:val="24"/>
          <w:szCs w:val="24"/>
        </w:rPr>
        <w:t>6. Закончите предложение</w:t>
      </w:r>
      <w:r w:rsidRPr="00A5746E">
        <w:rPr>
          <w:rFonts w:ascii="Times New Roman" w:eastAsia="Times New Roman" w:hAnsi="Times New Roman" w:cs="Times New Roman"/>
          <w:sz w:val="24"/>
          <w:szCs w:val="24"/>
        </w:rPr>
        <w:t xml:space="preserve">: </w:t>
      </w:r>
    </w:p>
    <w:p w14:paraId="757D5417"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Внутреннюю среду организма составляют кровь, лимфа и …</w:t>
      </w:r>
    </w:p>
    <w:p w14:paraId="640FEDDD" w14:textId="77777777" w:rsidR="00A5746E" w:rsidRPr="00A5746E" w:rsidRDefault="00A5746E" w:rsidP="00A5746E">
      <w:pPr>
        <w:spacing w:after="0" w:line="240" w:lineRule="auto"/>
        <w:rPr>
          <w:rFonts w:ascii="Times New Roman" w:eastAsia="Times New Roman" w:hAnsi="Times New Roman" w:cs="Times New Roman"/>
          <w:b/>
          <w:bCs/>
          <w:sz w:val="24"/>
          <w:szCs w:val="24"/>
        </w:rPr>
      </w:pPr>
    </w:p>
    <w:p w14:paraId="52252CB2" w14:textId="77777777" w:rsidR="00A5746E" w:rsidRPr="00A5746E" w:rsidRDefault="00A5746E" w:rsidP="00A5746E">
      <w:pPr>
        <w:spacing w:after="0" w:line="240" w:lineRule="auto"/>
        <w:jc w:val="right"/>
        <w:rPr>
          <w:rFonts w:ascii="Times New Roman" w:eastAsia="Times New Roman" w:hAnsi="Times New Roman" w:cs="Times New Roman"/>
          <w:sz w:val="24"/>
          <w:szCs w:val="24"/>
        </w:rPr>
      </w:pPr>
      <w:r w:rsidRPr="00A5746E">
        <w:rPr>
          <w:rFonts w:ascii="Times New Roman" w:eastAsia="Times New Roman" w:hAnsi="Times New Roman" w:cs="Times New Roman"/>
          <w:b/>
          <w:bCs/>
          <w:sz w:val="24"/>
          <w:szCs w:val="24"/>
        </w:rPr>
        <w:t>Приложение 2</w:t>
      </w:r>
    </w:p>
    <w:p w14:paraId="77309AB4" w14:textId="77777777" w:rsidR="00A5746E" w:rsidRPr="00A5746E" w:rsidRDefault="00A5746E" w:rsidP="00A5746E">
      <w:pPr>
        <w:spacing w:after="0" w:line="240" w:lineRule="auto"/>
        <w:jc w:val="center"/>
        <w:rPr>
          <w:rFonts w:ascii="Times New Roman" w:eastAsia="Times New Roman" w:hAnsi="Times New Roman" w:cs="Times New Roman"/>
          <w:b/>
          <w:bCs/>
          <w:sz w:val="24"/>
          <w:szCs w:val="24"/>
        </w:rPr>
      </w:pPr>
      <w:r w:rsidRPr="00A5746E">
        <w:rPr>
          <w:rFonts w:ascii="Times New Roman" w:eastAsia="Times New Roman" w:hAnsi="Times New Roman" w:cs="Times New Roman"/>
          <w:b/>
          <w:bCs/>
          <w:sz w:val="24"/>
          <w:szCs w:val="24"/>
        </w:rPr>
        <w:t>Виды иммунитета</w:t>
      </w:r>
    </w:p>
    <w:p w14:paraId="1EABD6C4" w14:textId="77777777" w:rsidR="00A5746E" w:rsidRPr="00A5746E" w:rsidRDefault="00A5746E" w:rsidP="00A5746E">
      <w:pPr>
        <w:spacing w:after="0" w:line="240" w:lineRule="auto"/>
        <w:jc w:val="center"/>
        <w:rPr>
          <w:rFonts w:ascii="Times New Roman" w:eastAsia="Times New Roman" w:hAnsi="Times New Roman" w:cs="Times New Roman"/>
          <w:sz w:val="24"/>
          <w:szCs w:val="24"/>
        </w:rPr>
      </w:pPr>
    </w:p>
    <w:p w14:paraId="415ADBEB" w14:textId="77777777" w:rsidR="00A5746E" w:rsidRPr="00A5746E" w:rsidRDefault="00A5746E" w:rsidP="00A5746E">
      <w:pPr>
        <w:spacing w:after="0" w:line="240" w:lineRule="auto"/>
        <w:ind w:firstLine="567"/>
        <w:jc w:val="both"/>
        <w:rPr>
          <w:rFonts w:ascii="Times New Roman" w:eastAsia="Times New Roman" w:hAnsi="Times New Roman" w:cs="Times New Roman"/>
          <w:sz w:val="24"/>
          <w:szCs w:val="24"/>
        </w:rPr>
      </w:pPr>
      <w:r w:rsidRPr="00A5746E">
        <w:rPr>
          <w:rFonts w:ascii="Times New Roman" w:eastAsia="Times New Roman" w:hAnsi="Times New Roman" w:cs="Times New Roman"/>
          <w:i/>
          <w:iCs/>
          <w:sz w:val="24"/>
          <w:szCs w:val="24"/>
        </w:rPr>
        <w:lastRenderedPageBreak/>
        <w:t xml:space="preserve">Естественный врожденный иммунитет </w:t>
      </w:r>
      <w:proofErr w:type="gramStart"/>
      <w:r w:rsidRPr="00A5746E">
        <w:rPr>
          <w:rFonts w:ascii="Times New Roman" w:eastAsia="Times New Roman" w:hAnsi="Times New Roman" w:cs="Times New Roman"/>
          <w:i/>
          <w:iCs/>
          <w:sz w:val="24"/>
          <w:szCs w:val="24"/>
        </w:rPr>
        <w:t>- </w:t>
      </w:r>
      <w:r w:rsidRPr="00A5746E">
        <w:rPr>
          <w:rFonts w:ascii="Times New Roman" w:eastAsia="Times New Roman" w:hAnsi="Times New Roman" w:cs="Times New Roman"/>
          <w:sz w:val="24"/>
          <w:szCs w:val="24"/>
        </w:rPr>
        <w:t>это</w:t>
      </w:r>
      <w:proofErr w:type="gramEnd"/>
      <w:r w:rsidRPr="00A5746E">
        <w:rPr>
          <w:rFonts w:ascii="Times New Roman" w:eastAsia="Times New Roman" w:hAnsi="Times New Roman" w:cs="Times New Roman"/>
          <w:sz w:val="24"/>
          <w:szCs w:val="24"/>
        </w:rPr>
        <w:t xml:space="preserve"> невосприимчивость ко многим болезням, данная человеку от рождения. Например, люди не болеют чумой животных.</w:t>
      </w:r>
    </w:p>
    <w:p w14:paraId="55B3A17C" w14:textId="77777777" w:rsidR="00A5746E" w:rsidRPr="00A5746E" w:rsidRDefault="00A5746E" w:rsidP="00A5746E">
      <w:pPr>
        <w:spacing w:after="0" w:line="240" w:lineRule="auto"/>
        <w:ind w:firstLine="567"/>
        <w:jc w:val="both"/>
        <w:rPr>
          <w:rFonts w:ascii="Times New Roman" w:eastAsia="Times New Roman" w:hAnsi="Times New Roman" w:cs="Times New Roman"/>
          <w:sz w:val="24"/>
          <w:szCs w:val="24"/>
        </w:rPr>
      </w:pPr>
      <w:r w:rsidRPr="00A5746E">
        <w:rPr>
          <w:rFonts w:ascii="Times New Roman" w:eastAsia="Times New Roman" w:hAnsi="Times New Roman" w:cs="Times New Roman"/>
          <w:i/>
          <w:iCs/>
          <w:sz w:val="24"/>
          <w:szCs w:val="24"/>
        </w:rPr>
        <w:t>Естественный приобретенный иммунитет </w:t>
      </w:r>
      <w:r w:rsidRPr="00A5746E">
        <w:rPr>
          <w:rFonts w:ascii="Times New Roman" w:eastAsia="Times New Roman" w:hAnsi="Times New Roman" w:cs="Times New Roman"/>
          <w:sz w:val="24"/>
          <w:szCs w:val="24"/>
        </w:rPr>
        <w:t>вырабатывается в результате перенесенных болезней. Например, переболев коклюшем, корью, ветряной оспой, люди, как правило, не заболевают этими болезнями повторно.</w:t>
      </w:r>
    </w:p>
    <w:p w14:paraId="6746E717" w14:textId="77777777" w:rsidR="00A5746E" w:rsidRPr="00A5746E" w:rsidRDefault="00A5746E" w:rsidP="00A5746E">
      <w:pPr>
        <w:spacing w:after="0" w:line="240" w:lineRule="auto"/>
        <w:ind w:firstLine="567"/>
        <w:jc w:val="both"/>
        <w:rPr>
          <w:rFonts w:ascii="Times New Roman" w:eastAsia="Times New Roman" w:hAnsi="Times New Roman" w:cs="Times New Roman"/>
          <w:sz w:val="24"/>
          <w:szCs w:val="24"/>
        </w:rPr>
      </w:pPr>
      <w:r w:rsidRPr="00A5746E">
        <w:rPr>
          <w:rFonts w:ascii="Times New Roman" w:eastAsia="Times New Roman" w:hAnsi="Times New Roman" w:cs="Times New Roman"/>
          <w:i/>
          <w:iCs/>
          <w:sz w:val="24"/>
          <w:szCs w:val="24"/>
        </w:rPr>
        <w:t>Искусственный активный иммунитет </w:t>
      </w:r>
      <w:r w:rsidRPr="00A5746E">
        <w:rPr>
          <w:rFonts w:ascii="Times New Roman" w:eastAsia="Times New Roman" w:hAnsi="Times New Roman" w:cs="Times New Roman"/>
          <w:sz w:val="24"/>
          <w:szCs w:val="24"/>
        </w:rPr>
        <w:t>вырабатывается в результате введения в организм убитых или сильно ослабленных возбудителей болезни в форме вакцины. При этом организм вырабатывает антитела против данной инфекции и после прививки (так называется данная операция) человек чаще всего не заболевает или болеет более легко. Подобные прививки делают от дифтерии, туберкулеза, полиомиелита и т. д.</w:t>
      </w:r>
    </w:p>
    <w:p w14:paraId="261C3D6A" w14:textId="77777777" w:rsidR="00A5746E" w:rsidRPr="00A5746E" w:rsidRDefault="00A5746E" w:rsidP="00A5746E">
      <w:pPr>
        <w:spacing w:after="0" w:line="240" w:lineRule="auto"/>
        <w:ind w:firstLine="567"/>
        <w:jc w:val="both"/>
        <w:rPr>
          <w:rFonts w:ascii="Times New Roman" w:eastAsia="Times New Roman" w:hAnsi="Times New Roman" w:cs="Times New Roman"/>
          <w:sz w:val="24"/>
          <w:szCs w:val="24"/>
        </w:rPr>
      </w:pPr>
      <w:r w:rsidRPr="00A5746E">
        <w:rPr>
          <w:rFonts w:ascii="Times New Roman" w:eastAsia="Times New Roman" w:hAnsi="Times New Roman" w:cs="Times New Roman"/>
          <w:i/>
          <w:iCs/>
          <w:sz w:val="24"/>
          <w:szCs w:val="24"/>
        </w:rPr>
        <w:t>Пассивный искусственный иммунитет </w:t>
      </w:r>
      <w:proofErr w:type="gramStart"/>
      <w:r w:rsidRPr="00A5746E">
        <w:rPr>
          <w:rFonts w:ascii="Times New Roman" w:eastAsia="Times New Roman" w:hAnsi="Times New Roman" w:cs="Times New Roman"/>
          <w:sz w:val="24"/>
          <w:szCs w:val="24"/>
        </w:rPr>
        <w:t>- это</w:t>
      </w:r>
      <w:proofErr w:type="gramEnd"/>
      <w:r w:rsidRPr="00A5746E">
        <w:rPr>
          <w:rFonts w:ascii="Times New Roman" w:eastAsia="Times New Roman" w:hAnsi="Times New Roman" w:cs="Times New Roman"/>
          <w:sz w:val="24"/>
          <w:szCs w:val="24"/>
        </w:rPr>
        <w:t xml:space="preserve"> введение готовых антител заболевшему человеку в форме лечебной сыворотки. Лечебную сыворотку получают из плазмы крови животных или человека, перенесших инфекционное заболевание. Такую лечебную сыворотку применяют, например, при тяжелой инфекционной болезни-дифтерии.</w:t>
      </w:r>
    </w:p>
    <w:p w14:paraId="246CE01B" w14:textId="77777777" w:rsidR="00A5746E" w:rsidRPr="00A5746E" w:rsidRDefault="00A5746E" w:rsidP="00A5746E">
      <w:pPr>
        <w:spacing w:after="0" w:line="240" w:lineRule="auto"/>
        <w:ind w:firstLine="567"/>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Развитие очень опасной болезни - столбняка - можно предотвратить своевременным вливанием противостолбнячной сыворотки.</w:t>
      </w:r>
    </w:p>
    <w:p w14:paraId="7FDE220E" w14:textId="77777777" w:rsidR="00A5746E" w:rsidRPr="00A5746E" w:rsidRDefault="00A5746E" w:rsidP="00A5746E">
      <w:pPr>
        <w:spacing w:after="0" w:line="240" w:lineRule="auto"/>
        <w:ind w:firstLine="567"/>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Так как при использовании лечебных сывороток антитела не образуются в организме, а вводятся в него извне, то они сохраняются в крови очень недолго. Через некоторое время организм вновь становится восприимчивым к болезням.</w:t>
      </w:r>
    </w:p>
    <w:p w14:paraId="07CD6069" w14:textId="77777777" w:rsidR="00A5746E" w:rsidRPr="00A5746E" w:rsidRDefault="00A5746E" w:rsidP="00A5746E">
      <w:pPr>
        <w:spacing w:after="0" w:line="240" w:lineRule="auto"/>
        <w:ind w:firstLine="567"/>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В организме человека иммунитет вырабатывается не ко всем инфекционным болезням. Некоторыми из них можно болеть много раз в жизни, например, ангиной.</w:t>
      </w:r>
    </w:p>
    <w:p w14:paraId="6CF85038"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p>
    <w:p w14:paraId="0D2A5767"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Times New Roman" w:hAnsi="Times New Roman" w:cs="Times New Roman"/>
          <w:noProof/>
          <w:color w:val="000000"/>
          <w:sz w:val="24"/>
          <w:szCs w:val="24"/>
        </w:rPr>
        <w:drawing>
          <wp:inline distT="0" distB="0" distL="0" distR="0" wp14:anchorId="5AA2CF7B" wp14:editId="32FE9201">
            <wp:extent cx="4724400" cy="2189356"/>
            <wp:effectExtent l="19050" t="0" r="0" b="0"/>
            <wp:docPr id="29706" name="Рисунок 29706" descr="http://bio.1september.ru/2000/06/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bio.1september.ru/2000/06/6.gif"/>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4724400" cy="2189356"/>
                    </a:xfrm>
                    <a:prstGeom prst="rect">
                      <a:avLst/>
                    </a:prstGeom>
                    <a:noFill/>
                    <a:ln>
                      <a:noFill/>
                    </a:ln>
                  </pic:spPr>
                </pic:pic>
              </a:graphicData>
            </a:graphic>
          </wp:inline>
        </w:drawing>
      </w:r>
    </w:p>
    <w:p w14:paraId="2C67C2FE"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Иммунные органы.</w:t>
      </w:r>
    </w:p>
    <w:p w14:paraId="23B04312"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Times New Roman" w:hAnsi="Times New Roman" w:cs="Times New Roman"/>
          <w:noProof/>
          <w:color w:val="5A3696"/>
          <w:sz w:val="24"/>
          <w:szCs w:val="24"/>
        </w:rPr>
        <w:drawing>
          <wp:inline distT="0" distB="0" distL="0" distR="0" wp14:anchorId="6B33EE8D" wp14:editId="42538E49">
            <wp:extent cx="3503661" cy="2289175"/>
            <wp:effectExtent l="19050" t="0" r="1539" b="0"/>
            <wp:docPr id="29707" name="Рисунок 29707" descr="Иммунная система">
              <a:hlinkClick xmlns:a="http://schemas.openxmlformats.org/drawingml/2006/main" r:id="rId85" tooltip="&quot;Иммунная систем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Иммунная система">
                      <a:hlinkClick r:id="rId85" tooltip="&quot;Иммунная система&quot;"/>
                    </pic:cNvPr>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3507552" cy="2291717"/>
                    </a:xfrm>
                    <a:prstGeom prst="rect">
                      <a:avLst/>
                    </a:prstGeom>
                    <a:noFill/>
                    <a:ln>
                      <a:noFill/>
                    </a:ln>
                  </pic:spPr>
                </pic:pic>
              </a:graphicData>
            </a:graphic>
          </wp:inline>
        </w:drawing>
      </w:r>
    </w:p>
    <w:p w14:paraId="3C09D73E" w14:textId="77777777" w:rsidR="00A5746E" w:rsidRPr="00A5746E" w:rsidRDefault="00A5746E" w:rsidP="00A5746E">
      <w:pPr>
        <w:spacing w:after="0" w:line="240" w:lineRule="auto"/>
        <w:jc w:val="right"/>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Приложение 3</w:t>
      </w:r>
    </w:p>
    <w:p w14:paraId="609326DC"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Times New Roman" w:hAnsi="Times New Roman" w:cs="Times New Roman"/>
          <w:noProof/>
          <w:color w:val="5A3696"/>
          <w:sz w:val="24"/>
          <w:szCs w:val="24"/>
        </w:rPr>
        <w:lastRenderedPageBreak/>
        <w:drawing>
          <wp:inline distT="0" distB="0" distL="0" distR="0" wp14:anchorId="1A865220" wp14:editId="2E0953AB">
            <wp:extent cx="6007100" cy="4457700"/>
            <wp:effectExtent l="0" t="0" r="0" b="0"/>
            <wp:docPr id="29708" name="Рисунок 29708" descr="Виды иммунитета">
              <a:hlinkClick xmlns:a="http://schemas.openxmlformats.org/drawingml/2006/main" r:id="rId87" tooltip="&quot;Виды иммунитет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Виды иммунитета">
                      <a:hlinkClick r:id="rId87" tooltip="&quot;Виды иммунитета&quot;"/>
                    </pic:cNvPr>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6007100" cy="4457700"/>
                    </a:xfrm>
                    <a:prstGeom prst="rect">
                      <a:avLst/>
                    </a:prstGeom>
                    <a:noFill/>
                    <a:ln>
                      <a:noFill/>
                    </a:ln>
                  </pic:spPr>
                </pic:pic>
              </a:graphicData>
            </a:graphic>
          </wp:inline>
        </w:drawing>
      </w:r>
    </w:p>
    <w:p w14:paraId="0846AEC0"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p>
    <w:p w14:paraId="1AAAB3A6"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Times New Roman" w:hAnsi="Times New Roman" w:cs="Times New Roman"/>
          <w:noProof/>
          <w:color w:val="5A3696"/>
          <w:sz w:val="24"/>
          <w:szCs w:val="24"/>
        </w:rPr>
        <w:drawing>
          <wp:inline distT="0" distB="0" distL="0" distR="0" wp14:anchorId="36DB89E2" wp14:editId="1F4576E0">
            <wp:extent cx="5715000" cy="4292600"/>
            <wp:effectExtent l="0" t="0" r="0" b="0"/>
            <wp:docPr id="29709" name="Рисунок 29709" descr="Инфекционные заболевания">
              <a:hlinkClick xmlns:a="http://schemas.openxmlformats.org/drawingml/2006/main" r:id="rId89" tooltip="&quot;Инфекционные заболевани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Инфекционные заболевания">
                      <a:hlinkClick r:id="rId89" tooltip="&quot;Инфекционные заболевания&quot;"/>
                    </pic:cNvPr>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715000" cy="4292600"/>
                    </a:xfrm>
                    <a:prstGeom prst="rect">
                      <a:avLst/>
                    </a:prstGeom>
                    <a:noFill/>
                    <a:ln>
                      <a:noFill/>
                    </a:ln>
                  </pic:spPr>
                </pic:pic>
              </a:graphicData>
            </a:graphic>
          </wp:inline>
        </w:drawing>
      </w:r>
    </w:p>
    <w:p w14:paraId="21BAAE1D" w14:textId="77777777" w:rsidR="00A5746E" w:rsidRPr="00A5746E" w:rsidRDefault="00A5746E" w:rsidP="00A5746E">
      <w:pPr>
        <w:spacing w:after="0" w:line="240" w:lineRule="auto"/>
        <w:jc w:val="right"/>
        <w:rPr>
          <w:rFonts w:ascii="Times New Roman" w:eastAsia="Times New Roman" w:hAnsi="Times New Roman" w:cs="Times New Roman"/>
          <w:b/>
          <w:bCs/>
          <w:sz w:val="24"/>
          <w:szCs w:val="24"/>
        </w:rPr>
      </w:pPr>
      <w:r w:rsidRPr="00A5746E">
        <w:rPr>
          <w:rFonts w:ascii="Times New Roman" w:eastAsia="Times New Roman" w:hAnsi="Times New Roman" w:cs="Times New Roman"/>
          <w:b/>
          <w:bCs/>
          <w:sz w:val="24"/>
          <w:szCs w:val="24"/>
        </w:rPr>
        <w:t>ПРИЛОЖЕНИЕ.</w:t>
      </w:r>
    </w:p>
    <w:p w14:paraId="11B65AF7" w14:textId="77777777" w:rsidR="00A5746E" w:rsidRPr="00A5746E" w:rsidRDefault="00A5746E" w:rsidP="00A5746E">
      <w:pPr>
        <w:spacing w:after="0" w:line="240" w:lineRule="auto"/>
        <w:jc w:val="center"/>
        <w:rPr>
          <w:rFonts w:ascii="Times New Roman" w:eastAsia="Times New Roman" w:hAnsi="Times New Roman" w:cs="Times New Roman"/>
          <w:b/>
          <w:bCs/>
          <w:sz w:val="24"/>
          <w:szCs w:val="24"/>
        </w:rPr>
      </w:pPr>
    </w:p>
    <w:p w14:paraId="1BCC73B3" w14:textId="77777777" w:rsidR="00A5746E" w:rsidRPr="00A5746E" w:rsidRDefault="00A5746E" w:rsidP="00A5746E">
      <w:pPr>
        <w:spacing w:after="0" w:line="240" w:lineRule="auto"/>
        <w:jc w:val="center"/>
        <w:rPr>
          <w:rFonts w:ascii="Times New Roman" w:eastAsia="Times New Roman" w:hAnsi="Times New Roman" w:cs="Times New Roman"/>
          <w:sz w:val="24"/>
          <w:szCs w:val="24"/>
        </w:rPr>
      </w:pPr>
      <w:r w:rsidRPr="00A5746E">
        <w:rPr>
          <w:rFonts w:ascii="Times New Roman" w:eastAsia="Times New Roman" w:hAnsi="Times New Roman" w:cs="Times New Roman"/>
          <w:b/>
          <w:bCs/>
          <w:sz w:val="24"/>
          <w:szCs w:val="24"/>
        </w:rPr>
        <w:lastRenderedPageBreak/>
        <w:t>Тест для первичного контроля знаний</w:t>
      </w:r>
    </w:p>
    <w:p w14:paraId="0D7F55D3" w14:textId="77777777" w:rsidR="00A5746E" w:rsidRPr="00A5746E" w:rsidRDefault="00A5746E" w:rsidP="00A5746E">
      <w:pPr>
        <w:spacing w:after="0" w:line="240" w:lineRule="auto"/>
        <w:jc w:val="center"/>
        <w:rPr>
          <w:rFonts w:ascii="Times New Roman" w:eastAsia="Times New Roman" w:hAnsi="Times New Roman" w:cs="Times New Roman"/>
          <w:sz w:val="24"/>
          <w:szCs w:val="24"/>
        </w:rPr>
      </w:pPr>
      <w:r w:rsidRPr="00A5746E">
        <w:rPr>
          <w:rFonts w:ascii="Times New Roman" w:eastAsia="Times New Roman" w:hAnsi="Times New Roman" w:cs="Times New Roman"/>
          <w:b/>
          <w:bCs/>
          <w:sz w:val="24"/>
          <w:szCs w:val="24"/>
        </w:rPr>
        <w:t>1 вариант</w:t>
      </w:r>
    </w:p>
    <w:p w14:paraId="690C312E"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b/>
          <w:bCs/>
          <w:sz w:val="24"/>
          <w:szCs w:val="24"/>
        </w:rPr>
        <w:t>Выберите один правильный ответ, запишите номер вопроса и выбранную букву ответа.</w:t>
      </w:r>
    </w:p>
    <w:p w14:paraId="13C78E07" w14:textId="77777777" w:rsidR="00A5746E" w:rsidRPr="00A5746E" w:rsidRDefault="00A5746E" w:rsidP="00AC3712">
      <w:pPr>
        <w:numPr>
          <w:ilvl w:val="0"/>
          <w:numId w:val="137"/>
        </w:numPr>
        <w:spacing w:after="0" w:line="240" w:lineRule="auto"/>
        <w:ind w:left="0" w:firstLine="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xml:space="preserve">Заслуга </w:t>
      </w:r>
      <w:proofErr w:type="spellStart"/>
      <w:r w:rsidRPr="00A5746E">
        <w:rPr>
          <w:rFonts w:ascii="Times New Roman" w:eastAsia="Times New Roman" w:hAnsi="Times New Roman" w:cs="Times New Roman"/>
          <w:sz w:val="24"/>
          <w:szCs w:val="24"/>
        </w:rPr>
        <w:t>И.И.Мечникова</w:t>
      </w:r>
      <w:proofErr w:type="spellEnd"/>
      <w:r w:rsidRPr="00A5746E">
        <w:rPr>
          <w:rFonts w:ascii="Times New Roman" w:eastAsia="Times New Roman" w:hAnsi="Times New Roman" w:cs="Times New Roman"/>
          <w:sz w:val="24"/>
          <w:szCs w:val="24"/>
        </w:rPr>
        <w:t xml:space="preserve"> заключается в том, что он:</w:t>
      </w:r>
    </w:p>
    <w:p w14:paraId="69A04DA0"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А) открыл условные рефлексы;</w:t>
      </w:r>
    </w:p>
    <w:p w14:paraId="45CEDDF9"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Б) создал фагоцитарную теорию иммунитета;</w:t>
      </w:r>
    </w:p>
    <w:p w14:paraId="2C26740C"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В) создал вакцину против гриппа.</w:t>
      </w:r>
    </w:p>
    <w:p w14:paraId="5A3EBAFD" w14:textId="77777777" w:rsidR="00A5746E" w:rsidRPr="00A5746E" w:rsidRDefault="00A5746E" w:rsidP="00AC3712">
      <w:pPr>
        <w:numPr>
          <w:ilvl w:val="0"/>
          <w:numId w:val="138"/>
        </w:numPr>
        <w:spacing w:after="0" w:line="240" w:lineRule="auto"/>
        <w:ind w:left="0" w:firstLine="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От каких заболеваний спасают человека предупредительные прививки?</w:t>
      </w:r>
    </w:p>
    <w:p w14:paraId="33985274"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А) от всех заболеваний без исключения;</w:t>
      </w:r>
    </w:p>
    <w:p w14:paraId="759FFE1C"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Б) только от инфекционных заболеваний;</w:t>
      </w:r>
    </w:p>
    <w:p w14:paraId="15E46D70"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В) от сердечно-сосудистых заболеваний.</w:t>
      </w:r>
    </w:p>
    <w:p w14:paraId="77471F80" w14:textId="77777777" w:rsidR="00A5746E" w:rsidRPr="00A5746E" w:rsidRDefault="00A5746E" w:rsidP="00AC3712">
      <w:pPr>
        <w:numPr>
          <w:ilvl w:val="0"/>
          <w:numId w:val="139"/>
        </w:numPr>
        <w:spacing w:after="0" w:line="240" w:lineRule="auto"/>
        <w:ind w:left="0" w:firstLine="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Дошкольник Игорь заболел корью в легкой форме и вскоре поправился, хотя никаких прививок ему не было сделано. Чем это можно объяснить?</w:t>
      </w:r>
    </w:p>
    <w:p w14:paraId="7E906C14"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А) у него естественный врожденный иммунитет;</w:t>
      </w:r>
    </w:p>
    <w:p w14:paraId="058F41C4"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Б) у него естественный приобретенный иммунитет;</w:t>
      </w:r>
    </w:p>
    <w:p w14:paraId="63DAB17A"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В) у него искусственный иммунитет;</w:t>
      </w:r>
    </w:p>
    <w:p w14:paraId="57D774C7"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Г) у него есть эритроциты.</w:t>
      </w:r>
    </w:p>
    <w:p w14:paraId="7FA7DFDD" w14:textId="77777777" w:rsidR="00A5746E" w:rsidRPr="00A5746E" w:rsidRDefault="00A5746E" w:rsidP="00AC3712">
      <w:pPr>
        <w:numPr>
          <w:ilvl w:val="0"/>
          <w:numId w:val="140"/>
        </w:numPr>
        <w:spacing w:after="0" w:line="240" w:lineRule="auto"/>
        <w:ind w:left="0" w:firstLine="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Что из перечисленных препаратов надо ввести пострадавшему от укуса бешеной собаки?</w:t>
      </w:r>
    </w:p>
    <w:p w14:paraId="66441EDD"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А) готовые антитела;</w:t>
      </w:r>
    </w:p>
    <w:p w14:paraId="5E60EE9B"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Б) антибиотики;</w:t>
      </w:r>
    </w:p>
    <w:p w14:paraId="47AEA6D8"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В) ослабленных возбудителей болезни.</w:t>
      </w:r>
    </w:p>
    <w:p w14:paraId="124393F3" w14:textId="77777777" w:rsidR="00A5746E" w:rsidRPr="00A5746E" w:rsidRDefault="00A5746E" w:rsidP="00AC3712">
      <w:pPr>
        <w:numPr>
          <w:ilvl w:val="0"/>
          <w:numId w:val="141"/>
        </w:numPr>
        <w:spacing w:after="0" w:line="240" w:lineRule="auto"/>
        <w:ind w:left="0" w:firstLine="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К какой из болезней не вырабатывается длительный иммунитет?</w:t>
      </w:r>
    </w:p>
    <w:p w14:paraId="458F7ED5"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А) к ветрянке;</w:t>
      </w:r>
    </w:p>
    <w:p w14:paraId="2D019C01"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Б) к гриппу;</w:t>
      </w:r>
    </w:p>
    <w:p w14:paraId="31CA980C"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В) к полиомиелиту.</w:t>
      </w:r>
    </w:p>
    <w:p w14:paraId="4437DB5A" w14:textId="77777777" w:rsidR="00A5746E" w:rsidRPr="00A5746E" w:rsidRDefault="00A5746E" w:rsidP="00A5746E">
      <w:pPr>
        <w:spacing w:after="0" w:line="240" w:lineRule="auto"/>
        <w:jc w:val="center"/>
        <w:rPr>
          <w:rFonts w:ascii="Times New Roman" w:eastAsia="Times New Roman" w:hAnsi="Times New Roman" w:cs="Times New Roman"/>
          <w:sz w:val="24"/>
          <w:szCs w:val="24"/>
        </w:rPr>
      </w:pPr>
      <w:r w:rsidRPr="00A5746E">
        <w:rPr>
          <w:rFonts w:ascii="Times New Roman" w:eastAsia="Times New Roman" w:hAnsi="Times New Roman" w:cs="Times New Roman"/>
          <w:b/>
          <w:bCs/>
          <w:sz w:val="24"/>
          <w:szCs w:val="24"/>
        </w:rPr>
        <w:t>2 вариант</w:t>
      </w:r>
    </w:p>
    <w:p w14:paraId="2DE6E11D"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b/>
          <w:bCs/>
          <w:sz w:val="24"/>
          <w:szCs w:val="24"/>
        </w:rPr>
        <w:t>Выберите один правильный ответ, запишите номер вопроса и выбранную букву ответа.</w:t>
      </w:r>
    </w:p>
    <w:p w14:paraId="0D56F213" w14:textId="77777777" w:rsidR="00A5746E" w:rsidRPr="00A5746E" w:rsidRDefault="00A5746E" w:rsidP="00AC3712">
      <w:pPr>
        <w:numPr>
          <w:ilvl w:val="0"/>
          <w:numId w:val="142"/>
        </w:numPr>
        <w:spacing w:after="0" w:line="240" w:lineRule="auto"/>
        <w:ind w:left="0" w:firstLine="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Антитела – это:</w:t>
      </w:r>
    </w:p>
    <w:p w14:paraId="5B9182E4"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А) особые клетки крови;</w:t>
      </w:r>
    </w:p>
    <w:p w14:paraId="7857434F"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Б) вирусы и бактерии;</w:t>
      </w:r>
    </w:p>
    <w:p w14:paraId="46BE2FC6"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В) особые белки крови.</w:t>
      </w:r>
    </w:p>
    <w:p w14:paraId="093BA55C" w14:textId="77777777" w:rsidR="00A5746E" w:rsidRPr="00A5746E" w:rsidRDefault="00A5746E" w:rsidP="00AC3712">
      <w:pPr>
        <w:numPr>
          <w:ilvl w:val="0"/>
          <w:numId w:val="143"/>
        </w:numPr>
        <w:spacing w:after="0" w:line="240" w:lineRule="auto"/>
        <w:ind w:left="0" w:firstLine="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Вакцина, содержащая ослабленных возбудителей болезни:</w:t>
      </w:r>
    </w:p>
    <w:p w14:paraId="50437983"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А) не вызывает заболевания;</w:t>
      </w:r>
    </w:p>
    <w:p w14:paraId="47996E2E"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Б) может вызвать заболевание в легкой форме;</w:t>
      </w:r>
    </w:p>
    <w:p w14:paraId="6424C183"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В) излечивает от возникшего заболевания.</w:t>
      </w:r>
    </w:p>
    <w:p w14:paraId="7120A085" w14:textId="77777777" w:rsidR="00A5746E" w:rsidRPr="00A5746E" w:rsidRDefault="00A5746E" w:rsidP="00AC3712">
      <w:pPr>
        <w:numPr>
          <w:ilvl w:val="0"/>
          <w:numId w:val="144"/>
        </w:numPr>
        <w:spacing w:after="0" w:line="240" w:lineRule="auto"/>
        <w:ind w:left="0" w:firstLine="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Что нужно делать при заражении человека дифтерией?</w:t>
      </w:r>
    </w:p>
    <w:p w14:paraId="0BBAF7AB"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А) вводить противодифтерийную сыворотку;</w:t>
      </w:r>
    </w:p>
    <w:p w14:paraId="1EBC1D96"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Б) вводить ослабленных возбудителей болезни;</w:t>
      </w:r>
    </w:p>
    <w:p w14:paraId="31C7BB64"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В) применять обе меры.</w:t>
      </w:r>
    </w:p>
    <w:p w14:paraId="566CB222" w14:textId="77777777" w:rsidR="00A5746E" w:rsidRPr="00A5746E" w:rsidRDefault="00A5746E" w:rsidP="00AC3712">
      <w:pPr>
        <w:numPr>
          <w:ilvl w:val="0"/>
          <w:numId w:val="145"/>
        </w:numPr>
        <w:spacing w:after="0" w:line="240" w:lineRule="auto"/>
        <w:ind w:left="0" w:firstLine="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Естественный иммунитет связан:</w:t>
      </w:r>
    </w:p>
    <w:p w14:paraId="22FAB525"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А) с накоплением определенных антител в крови;</w:t>
      </w:r>
    </w:p>
    <w:p w14:paraId="07040A69"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Б) с накоплением ослабленных возбудителей болезни;</w:t>
      </w:r>
    </w:p>
    <w:p w14:paraId="411019F0"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В) с введением готовых антител в кровь человека.</w:t>
      </w:r>
    </w:p>
    <w:p w14:paraId="21BFE415" w14:textId="77777777" w:rsidR="00A5746E" w:rsidRPr="00A5746E" w:rsidRDefault="00A5746E" w:rsidP="00AC3712">
      <w:pPr>
        <w:numPr>
          <w:ilvl w:val="0"/>
          <w:numId w:val="146"/>
        </w:numPr>
        <w:spacing w:after="0" w:line="240" w:lineRule="auto"/>
        <w:ind w:left="0" w:firstLine="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Опасность СПИДа заключается в том, что он:</w:t>
      </w:r>
    </w:p>
    <w:p w14:paraId="599DAF93"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А) вызывает простуду;</w:t>
      </w:r>
    </w:p>
    <w:p w14:paraId="11659237"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Б) приводит к потере иммунитета;</w:t>
      </w:r>
    </w:p>
    <w:p w14:paraId="00A70C78"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В) вызывает разрушение тромбоцитов.</w:t>
      </w:r>
    </w:p>
    <w:p w14:paraId="23960BD2" w14:textId="77777777" w:rsidR="00A5746E" w:rsidRPr="00A5746E" w:rsidRDefault="00A5746E" w:rsidP="00A5746E">
      <w:pPr>
        <w:spacing w:after="150" w:line="240" w:lineRule="auto"/>
        <w:jc w:val="both"/>
        <w:rPr>
          <w:rFonts w:ascii="Times New Roman" w:eastAsia="Times New Roman" w:hAnsi="Times New Roman" w:cs="Times New Roman"/>
          <w:b/>
          <w:bCs/>
          <w:color w:val="000000"/>
          <w:sz w:val="24"/>
          <w:szCs w:val="24"/>
        </w:rPr>
      </w:pPr>
    </w:p>
    <w:p w14:paraId="4E5041EB" w14:textId="7D533E54" w:rsidR="00A5746E" w:rsidRPr="00A5746E" w:rsidRDefault="00A5746E" w:rsidP="00A5746E">
      <w:pPr>
        <w:spacing w:after="150" w:line="240" w:lineRule="auto"/>
        <w:jc w:val="center"/>
        <w:rPr>
          <w:rFonts w:ascii="Times New Roman" w:eastAsia="Times New Roman" w:hAnsi="Times New Roman" w:cs="Times New Roman"/>
          <w:b/>
          <w:bCs/>
          <w:color w:val="000000"/>
          <w:sz w:val="24"/>
          <w:szCs w:val="24"/>
        </w:rPr>
      </w:pPr>
      <w:r w:rsidRPr="00A5746E">
        <w:rPr>
          <w:rFonts w:ascii="Times New Roman" w:eastAsia="Times New Roman" w:hAnsi="Times New Roman" w:cs="Times New Roman"/>
          <w:b/>
          <w:bCs/>
          <w:color w:val="000000"/>
          <w:sz w:val="24"/>
          <w:szCs w:val="24"/>
        </w:rPr>
        <w:t xml:space="preserve">Практическое занятие </w:t>
      </w:r>
    </w:p>
    <w:p w14:paraId="77FDB669" w14:textId="77777777" w:rsidR="00A5746E" w:rsidRPr="00A5746E" w:rsidRDefault="00A5746E" w:rsidP="00A5746E">
      <w:pPr>
        <w:spacing w:after="150" w:line="240" w:lineRule="auto"/>
        <w:jc w:val="center"/>
        <w:rPr>
          <w:rFonts w:ascii="Times New Roman" w:eastAsia="Times New Roman" w:hAnsi="Times New Roman" w:cs="Times New Roman"/>
          <w:b/>
          <w:color w:val="000000"/>
          <w:sz w:val="24"/>
          <w:szCs w:val="24"/>
        </w:rPr>
      </w:pPr>
      <w:r w:rsidRPr="00A5746E">
        <w:rPr>
          <w:rFonts w:ascii="Times New Roman" w:eastAsia="Times New Roman" w:hAnsi="Times New Roman" w:cs="Times New Roman"/>
          <w:b/>
          <w:color w:val="000000"/>
          <w:sz w:val="24"/>
          <w:szCs w:val="24"/>
        </w:rPr>
        <w:t>Определение топографии органов дыхательной системы на таблицах, муляжах</w:t>
      </w:r>
    </w:p>
    <w:p w14:paraId="5B4BE12A" w14:textId="77777777" w:rsidR="00A5746E" w:rsidRPr="00A5746E" w:rsidRDefault="00A5746E" w:rsidP="00A5746E">
      <w:pPr>
        <w:spacing w:after="0" w:line="240" w:lineRule="auto"/>
        <w:rPr>
          <w:rFonts w:ascii="Times New Roman" w:eastAsia="Times New Roman" w:hAnsi="Times New Roman" w:cs="Times New Roman"/>
          <w:sz w:val="24"/>
          <w:szCs w:val="24"/>
        </w:rPr>
      </w:pPr>
      <w:r w:rsidRPr="00A5746E">
        <w:rPr>
          <w:rFonts w:ascii="Times New Roman" w:eastAsia="Times New Roman" w:hAnsi="Times New Roman" w:cs="Times New Roman"/>
          <w:b/>
          <w:sz w:val="24"/>
          <w:szCs w:val="24"/>
        </w:rPr>
        <w:lastRenderedPageBreak/>
        <w:t>Цель:</w:t>
      </w:r>
      <w:r w:rsidRPr="00A5746E">
        <w:rPr>
          <w:rFonts w:ascii="Times New Roman" w:eastAsia="Times New Roman" w:hAnsi="Times New Roman" w:cs="Times New Roman"/>
          <w:sz w:val="24"/>
          <w:szCs w:val="24"/>
        </w:rPr>
        <w:t xml:space="preserve"> научиться распознавать органы и системы органов дыхания по изображениям и муляжам. </w:t>
      </w:r>
    </w:p>
    <w:p w14:paraId="0909EE64" w14:textId="77777777" w:rsidR="00A5746E" w:rsidRPr="00A5746E" w:rsidRDefault="00A5746E" w:rsidP="00A5746E">
      <w:pPr>
        <w:spacing w:after="0" w:line="240" w:lineRule="auto"/>
        <w:rPr>
          <w:rFonts w:ascii="Times New Roman" w:eastAsia="Times New Roman" w:hAnsi="Times New Roman" w:cs="Times New Roman"/>
          <w:b/>
          <w:sz w:val="24"/>
          <w:szCs w:val="24"/>
        </w:rPr>
      </w:pPr>
    </w:p>
    <w:p w14:paraId="5D0B158B" w14:textId="77777777" w:rsidR="00A5746E" w:rsidRPr="00A5746E" w:rsidRDefault="00A5746E" w:rsidP="00A5746E">
      <w:pPr>
        <w:spacing w:after="0" w:line="240" w:lineRule="auto"/>
        <w:rPr>
          <w:rFonts w:ascii="Times New Roman" w:eastAsia="Times New Roman" w:hAnsi="Times New Roman" w:cs="Times New Roman"/>
          <w:sz w:val="24"/>
          <w:szCs w:val="24"/>
        </w:rPr>
      </w:pPr>
      <w:r w:rsidRPr="00A5746E">
        <w:rPr>
          <w:rFonts w:ascii="Times New Roman" w:eastAsia="Times New Roman" w:hAnsi="Times New Roman" w:cs="Times New Roman"/>
          <w:b/>
          <w:sz w:val="24"/>
          <w:szCs w:val="24"/>
        </w:rPr>
        <w:t>Ход работы:</w:t>
      </w:r>
      <w:r w:rsidRPr="00A5746E">
        <w:rPr>
          <w:rFonts w:ascii="Times New Roman" w:eastAsia="Times New Roman" w:hAnsi="Times New Roman" w:cs="Times New Roman"/>
          <w:sz w:val="24"/>
          <w:szCs w:val="24"/>
        </w:rPr>
        <w:t xml:space="preserve"> </w:t>
      </w:r>
    </w:p>
    <w:p w14:paraId="0D465D93" w14:textId="77777777" w:rsidR="00A5746E" w:rsidRPr="00A5746E" w:rsidRDefault="00A5746E" w:rsidP="00AC3712">
      <w:pPr>
        <w:numPr>
          <w:ilvl w:val="0"/>
          <w:numId w:val="150"/>
        </w:numPr>
        <w:spacing w:after="0" w:line="240" w:lineRule="auto"/>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Рассмотрите рисунки.</w:t>
      </w:r>
    </w:p>
    <w:p w14:paraId="5F808F57" w14:textId="77777777" w:rsidR="00A5746E" w:rsidRPr="00A5746E" w:rsidRDefault="00A5746E" w:rsidP="00AC3712">
      <w:pPr>
        <w:numPr>
          <w:ilvl w:val="0"/>
          <w:numId w:val="150"/>
        </w:numPr>
        <w:spacing w:after="0" w:line="240" w:lineRule="auto"/>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xml:space="preserve">Определите, какие органы дыхания изображены на них. </w:t>
      </w:r>
    </w:p>
    <w:p w14:paraId="6207EC9F" w14:textId="77777777" w:rsidR="00A5746E" w:rsidRPr="00A5746E" w:rsidRDefault="00A5746E" w:rsidP="00AC3712">
      <w:pPr>
        <w:numPr>
          <w:ilvl w:val="0"/>
          <w:numId w:val="150"/>
        </w:numPr>
        <w:spacing w:after="0" w:line="240" w:lineRule="auto"/>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Оформите работу в виде таблицы: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1"/>
        <w:gridCol w:w="2442"/>
        <w:gridCol w:w="2437"/>
        <w:gridCol w:w="2534"/>
      </w:tblGrid>
      <w:tr w:rsidR="00A5746E" w:rsidRPr="00A5746E" w14:paraId="49D290DA" w14:textId="77777777" w:rsidTr="00A833F8">
        <w:tc>
          <w:tcPr>
            <w:tcW w:w="2803" w:type="dxa"/>
            <w:shd w:val="clear" w:color="auto" w:fill="auto"/>
            <w:vAlign w:val="center"/>
          </w:tcPr>
          <w:p w14:paraId="650D7ECE" w14:textId="77777777" w:rsidR="00A5746E" w:rsidRPr="00A5746E" w:rsidRDefault="00A5746E" w:rsidP="00A5746E">
            <w:pPr>
              <w:spacing w:after="0" w:line="240" w:lineRule="auto"/>
              <w:jc w:val="center"/>
              <w:rPr>
                <w:rFonts w:ascii="Times New Roman" w:eastAsia="Times New Roman" w:hAnsi="Times New Roman" w:cs="Times New Roman"/>
                <w:b/>
                <w:sz w:val="24"/>
                <w:szCs w:val="24"/>
              </w:rPr>
            </w:pPr>
            <w:r w:rsidRPr="00A5746E">
              <w:rPr>
                <w:rFonts w:ascii="Times New Roman" w:eastAsia="Times New Roman" w:hAnsi="Times New Roman" w:cs="Times New Roman"/>
                <w:b/>
                <w:sz w:val="24"/>
                <w:szCs w:val="24"/>
              </w:rPr>
              <w:t>Название органа</w:t>
            </w:r>
          </w:p>
        </w:tc>
        <w:tc>
          <w:tcPr>
            <w:tcW w:w="2803" w:type="dxa"/>
            <w:shd w:val="clear" w:color="auto" w:fill="auto"/>
            <w:vAlign w:val="center"/>
          </w:tcPr>
          <w:p w14:paraId="51C68604" w14:textId="77777777" w:rsidR="00A5746E" w:rsidRPr="00A5746E" w:rsidRDefault="00A5746E" w:rsidP="00A5746E">
            <w:pPr>
              <w:spacing w:after="0" w:line="240" w:lineRule="auto"/>
              <w:jc w:val="center"/>
              <w:rPr>
                <w:rFonts w:ascii="Times New Roman" w:eastAsia="Times New Roman" w:hAnsi="Times New Roman" w:cs="Times New Roman"/>
                <w:b/>
                <w:sz w:val="24"/>
                <w:szCs w:val="24"/>
              </w:rPr>
            </w:pPr>
            <w:r w:rsidRPr="00A5746E">
              <w:rPr>
                <w:rFonts w:ascii="Times New Roman" w:eastAsia="Times New Roman" w:hAnsi="Times New Roman" w:cs="Times New Roman"/>
                <w:b/>
                <w:sz w:val="24"/>
                <w:szCs w:val="24"/>
              </w:rPr>
              <w:t>Строение</w:t>
            </w:r>
          </w:p>
        </w:tc>
        <w:tc>
          <w:tcPr>
            <w:tcW w:w="2804" w:type="dxa"/>
            <w:shd w:val="clear" w:color="auto" w:fill="auto"/>
            <w:vAlign w:val="center"/>
          </w:tcPr>
          <w:p w14:paraId="481037D8" w14:textId="77777777" w:rsidR="00A5746E" w:rsidRPr="00A5746E" w:rsidRDefault="00A5746E" w:rsidP="00A5746E">
            <w:pPr>
              <w:spacing w:after="0" w:line="240" w:lineRule="auto"/>
              <w:jc w:val="center"/>
              <w:rPr>
                <w:rFonts w:ascii="Times New Roman" w:eastAsia="Times New Roman" w:hAnsi="Times New Roman" w:cs="Times New Roman"/>
                <w:b/>
                <w:sz w:val="24"/>
                <w:szCs w:val="24"/>
              </w:rPr>
            </w:pPr>
            <w:r w:rsidRPr="00A5746E">
              <w:rPr>
                <w:rFonts w:ascii="Times New Roman" w:eastAsia="Times New Roman" w:hAnsi="Times New Roman" w:cs="Times New Roman"/>
                <w:b/>
                <w:sz w:val="24"/>
                <w:szCs w:val="24"/>
              </w:rPr>
              <w:t>Функция</w:t>
            </w:r>
          </w:p>
        </w:tc>
        <w:tc>
          <w:tcPr>
            <w:tcW w:w="2804" w:type="dxa"/>
            <w:shd w:val="clear" w:color="auto" w:fill="auto"/>
            <w:vAlign w:val="center"/>
          </w:tcPr>
          <w:p w14:paraId="313B44FE" w14:textId="77777777" w:rsidR="00A5746E" w:rsidRPr="00A5746E" w:rsidRDefault="00A5746E" w:rsidP="00A5746E">
            <w:pPr>
              <w:spacing w:after="0" w:line="240" w:lineRule="auto"/>
              <w:jc w:val="center"/>
              <w:rPr>
                <w:rFonts w:ascii="Times New Roman" w:eastAsia="Times New Roman" w:hAnsi="Times New Roman" w:cs="Times New Roman"/>
                <w:b/>
                <w:sz w:val="24"/>
                <w:szCs w:val="24"/>
              </w:rPr>
            </w:pPr>
            <w:r w:rsidRPr="00A5746E">
              <w:rPr>
                <w:rFonts w:ascii="Times New Roman" w:eastAsia="Times New Roman" w:hAnsi="Times New Roman" w:cs="Times New Roman"/>
                <w:b/>
                <w:sz w:val="24"/>
                <w:szCs w:val="24"/>
              </w:rPr>
              <w:t>Рисунок (схематично)</w:t>
            </w:r>
          </w:p>
        </w:tc>
      </w:tr>
    </w:tbl>
    <w:p w14:paraId="2E0BC719" w14:textId="77777777" w:rsidR="00A5746E" w:rsidRPr="00A5746E" w:rsidRDefault="00A5746E" w:rsidP="00AC3712">
      <w:pPr>
        <w:numPr>
          <w:ilvl w:val="0"/>
          <w:numId w:val="150"/>
        </w:numPr>
        <w:spacing w:after="0" w:line="240" w:lineRule="auto"/>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Сделайте вывод о проделанной работе.</w:t>
      </w:r>
    </w:p>
    <w:p w14:paraId="14E1E400" w14:textId="77777777" w:rsidR="00A5746E" w:rsidRPr="00A5746E" w:rsidRDefault="00A5746E" w:rsidP="00A5746E">
      <w:pPr>
        <w:spacing w:after="0" w:line="240" w:lineRule="auto"/>
        <w:rPr>
          <w:rFonts w:ascii="Times New Roman" w:eastAsia="Times New Roman" w:hAnsi="Times New Roman" w:cs="Times New Roman"/>
          <w:b/>
          <w:sz w:val="24"/>
          <w:szCs w:val="24"/>
        </w:rPr>
      </w:pPr>
    </w:p>
    <w:tbl>
      <w:tblPr>
        <w:tblW w:w="0" w:type="auto"/>
        <w:tblLook w:val="04A0" w:firstRow="1" w:lastRow="0" w:firstColumn="1" w:lastColumn="0" w:noHBand="0" w:noVBand="1"/>
      </w:tblPr>
      <w:tblGrid>
        <w:gridCol w:w="2828"/>
        <w:gridCol w:w="4147"/>
        <w:gridCol w:w="2879"/>
      </w:tblGrid>
      <w:tr w:rsidR="00A5746E" w:rsidRPr="00A5746E" w14:paraId="52DD60B0" w14:textId="77777777" w:rsidTr="00A833F8">
        <w:tc>
          <w:tcPr>
            <w:tcW w:w="3153" w:type="dxa"/>
            <w:shd w:val="clear" w:color="auto" w:fill="auto"/>
          </w:tcPr>
          <w:p w14:paraId="38F48647" w14:textId="77777777" w:rsidR="00A5746E" w:rsidRPr="00A5746E" w:rsidRDefault="00A5746E" w:rsidP="00A5746E">
            <w:pPr>
              <w:spacing w:after="0" w:line="240" w:lineRule="auto"/>
              <w:jc w:val="center"/>
              <w:rPr>
                <w:rFonts w:ascii="Times New Roman" w:eastAsia="Times New Roman" w:hAnsi="Times New Roman" w:cs="Times New Roman"/>
                <w:sz w:val="24"/>
                <w:szCs w:val="24"/>
              </w:rPr>
            </w:pPr>
          </w:p>
          <w:p w14:paraId="17D02710" w14:textId="77777777" w:rsidR="00A5746E" w:rsidRPr="00A5746E" w:rsidRDefault="00A5746E" w:rsidP="00A5746E">
            <w:pPr>
              <w:spacing w:after="0" w:line="240" w:lineRule="auto"/>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Рис. № 1</w:t>
            </w:r>
          </w:p>
        </w:tc>
        <w:tc>
          <w:tcPr>
            <w:tcW w:w="4635" w:type="dxa"/>
            <w:shd w:val="clear" w:color="auto" w:fill="auto"/>
          </w:tcPr>
          <w:p w14:paraId="27775F6A" w14:textId="77777777" w:rsidR="00A5746E" w:rsidRPr="00A5746E" w:rsidRDefault="00A5746E" w:rsidP="00A5746E">
            <w:pPr>
              <w:spacing w:after="0" w:line="240" w:lineRule="auto"/>
              <w:jc w:val="center"/>
              <w:rPr>
                <w:rFonts w:ascii="Times New Roman" w:eastAsia="Times New Roman" w:hAnsi="Times New Roman" w:cs="Times New Roman"/>
                <w:sz w:val="24"/>
                <w:szCs w:val="24"/>
              </w:rPr>
            </w:pPr>
          </w:p>
          <w:p w14:paraId="29942DBE" w14:textId="77777777" w:rsidR="00A5746E" w:rsidRPr="00A5746E" w:rsidRDefault="00A5746E" w:rsidP="00A5746E">
            <w:pPr>
              <w:spacing w:after="0" w:line="240" w:lineRule="auto"/>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Рис. № 2</w:t>
            </w:r>
          </w:p>
        </w:tc>
        <w:tc>
          <w:tcPr>
            <w:tcW w:w="3210" w:type="dxa"/>
            <w:shd w:val="clear" w:color="auto" w:fill="auto"/>
          </w:tcPr>
          <w:p w14:paraId="34AB8965" w14:textId="77777777" w:rsidR="00A5746E" w:rsidRPr="00A5746E" w:rsidRDefault="00A5746E" w:rsidP="00A5746E">
            <w:pPr>
              <w:spacing w:after="0" w:line="240" w:lineRule="auto"/>
              <w:jc w:val="center"/>
              <w:rPr>
                <w:rFonts w:ascii="Times New Roman" w:eastAsia="Times New Roman" w:hAnsi="Times New Roman" w:cs="Times New Roman"/>
                <w:sz w:val="24"/>
                <w:szCs w:val="24"/>
              </w:rPr>
            </w:pPr>
          </w:p>
          <w:p w14:paraId="33C2CA73" w14:textId="77777777" w:rsidR="00A5746E" w:rsidRPr="00A5746E" w:rsidRDefault="00A5746E" w:rsidP="00A5746E">
            <w:pPr>
              <w:spacing w:after="0" w:line="240" w:lineRule="auto"/>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Рис. № 3</w:t>
            </w:r>
          </w:p>
        </w:tc>
      </w:tr>
      <w:tr w:rsidR="00A5746E" w:rsidRPr="00A5746E" w14:paraId="08C219EE" w14:textId="77777777" w:rsidTr="00A833F8">
        <w:tc>
          <w:tcPr>
            <w:tcW w:w="3153" w:type="dxa"/>
            <w:shd w:val="clear" w:color="auto" w:fill="auto"/>
          </w:tcPr>
          <w:p w14:paraId="11D321A6" w14:textId="77777777" w:rsidR="00A5746E" w:rsidRPr="00A5746E" w:rsidRDefault="00A5746E" w:rsidP="00A5746E">
            <w:pPr>
              <w:spacing w:after="0" w:line="240" w:lineRule="auto"/>
              <w:jc w:val="center"/>
              <w:rPr>
                <w:rFonts w:ascii="Times New Roman" w:eastAsia="Times New Roman" w:hAnsi="Times New Roman" w:cs="Times New Roman"/>
                <w:sz w:val="24"/>
                <w:szCs w:val="24"/>
              </w:rPr>
            </w:pPr>
            <w:r w:rsidRPr="00A5746E">
              <w:rPr>
                <w:rFonts w:ascii="Times New Roman" w:eastAsia="Times New Roman" w:hAnsi="Times New Roman" w:cs="Times New Roman"/>
                <w:noProof/>
                <w:sz w:val="24"/>
                <w:szCs w:val="24"/>
              </w:rPr>
              <w:drawing>
                <wp:inline distT="0" distB="0" distL="0" distR="0" wp14:anchorId="46EE25B3" wp14:editId="392911F4">
                  <wp:extent cx="1958340" cy="1905000"/>
                  <wp:effectExtent l="0" t="0" r="3810" b="0"/>
                  <wp:docPr id="29715" name="Рисунок 29715" descr="html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mlimage"/>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958340" cy="1905000"/>
                          </a:xfrm>
                          <a:prstGeom prst="rect">
                            <a:avLst/>
                          </a:prstGeom>
                          <a:noFill/>
                          <a:ln>
                            <a:noFill/>
                          </a:ln>
                        </pic:spPr>
                      </pic:pic>
                    </a:graphicData>
                  </a:graphic>
                </wp:inline>
              </w:drawing>
            </w:r>
          </w:p>
        </w:tc>
        <w:tc>
          <w:tcPr>
            <w:tcW w:w="4635" w:type="dxa"/>
            <w:shd w:val="clear" w:color="auto" w:fill="auto"/>
          </w:tcPr>
          <w:p w14:paraId="6BBE8B62" w14:textId="77777777" w:rsidR="00A5746E" w:rsidRPr="00A5746E" w:rsidRDefault="00A5746E" w:rsidP="00A5746E">
            <w:pPr>
              <w:spacing w:after="0" w:line="240" w:lineRule="auto"/>
              <w:jc w:val="center"/>
              <w:rPr>
                <w:rFonts w:ascii="Times New Roman" w:eastAsia="Times New Roman" w:hAnsi="Times New Roman" w:cs="Times New Roman"/>
                <w:sz w:val="24"/>
                <w:szCs w:val="24"/>
              </w:rPr>
            </w:pPr>
            <w:r w:rsidRPr="00A5746E">
              <w:rPr>
                <w:rFonts w:ascii="Times New Roman" w:eastAsia="Times New Roman" w:hAnsi="Times New Roman" w:cs="Times New Roman"/>
                <w:noProof/>
                <w:sz w:val="24"/>
                <w:szCs w:val="24"/>
              </w:rPr>
              <w:drawing>
                <wp:inline distT="0" distB="0" distL="0" distR="0" wp14:anchorId="77A293E1" wp14:editId="33102190">
                  <wp:extent cx="2948940" cy="2308860"/>
                  <wp:effectExtent l="0" t="0" r="3810" b="0"/>
                  <wp:docPr id="29714" name="Рисунок 29714" descr="130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30257"/>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948940" cy="2308860"/>
                          </a:xfrm>
                          <a:prstGeom prst="rect">
                            <a:avLst/>
                          </a:prstGeom>
                          <a:noFill/>
                          <a:ln>
                            <a:noFill/>
                          </a:ln>
                        </pic:spPr>
                      </pic:pic>
                    </a:graphicData>
                  </a:graphic>
                </wp:inline>
              </w:drawing>
            </w:r>
          </w:p>
        </w:tc>
        <w:tc>
          <w:tcPr>
            <w:tcW w:w="3210" w:type="dxa"/>
            <w:shd w:val="clear" w:color="auto" w:fill="auto"/>
          </w:tcPr>
          <w:p w14:paraId="07F623A5" w14:textId="77777777" w:rsidR="00A5746E" w:rsidRPr="00A5746E" w:rsidRDefault="00A5746E" w:rsidP="00A5746E">
            <w:pPr>
              <w:spacing w:after="0" w:line="240" w:lineRule="auto"/>
              <w:jc w:val="center"/>
              <w:rPr>
                <w:rFonts w:ascii="Times New Roman" w:eastAsia="Times New Roman" w:hAnsi="Times New Roman" w:cs="Times New Roman"/>
                <w:sz w:val="24"/>
                <w:szCs w:val="24"/>
              </w:rPr>
            </w:pPr>
            <w:r w:rsidRPr="00A5746E">
              <w:rPr>
                <w:rFonts w:ascii="Times New Roman" w:eastAsia="Times New Roman" w:hAnsi="Times New Roman" w:cs="Times New Roman"/>
                <w:noProof/>
                <w:sz w:val="24"/>
                <w:szCs w:val="24"/>
              </w:rPr>
              <w:drawing>
                <wp:inline distT="0" distB="0" distL="0" distR="0" wp14:anchorId="0CE470D9" wp14:editId="32C9FF03">
                  <wp:extent cx="1996440" cy="1569720"/>
                  <wp:effectExtent l="0" t="0" r="3810" b="0"/>
                  <wp:docPr id="29713" name="Рисунок 29713" descr="268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68554"/>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996440" cy="1569720"/>
                          </a:xfrm>
                          <a:prstGeom prst="rect">
                            <a:avLst/>
                          </a:prstGeom>
                          <a:noFill/>
                          <a:ln>
                            <a:noFill/>
                          </a:ln>
                        </pic:spPr>
                      </pic:pic>
                    </a:graphicData>
                  </a:graphic>
                </wp:inline>
              </w:drawing>
            </w:r>
          </w:p>
        </w:tc>
      </w:tr>
      <w:tr w:rsidR="00A5746E" w:rsidRPr="00A5746E" w14:paraId="69491EDC" w14:textId="77777777" w:rsidTr="00A833F8">
        <w:tc>
          <w:tcPr>
            <w:tcW w:w="3153" w:type="dxa"/>
            <w:shd w:val="clear" w:color="auto" w:fill="auto"/>
          </w:tcPr>
          <w:p w14:paraId="196980A7" w14:textId="77777777" w:rsidR="00A5746E" w:rsidRPr="00A5746E" w:rsidRDefault="00A5746E" w:rsidP="00A5746E">
            <w:pPr>
              <w:spacing w:after="0" w:line="240" w:lineRule="auto"/>
              <w:jc w:val="center"/>
              <w:rPr>
                <w:rFonts w:ascii="Times New Roman" w:eastAsia="Times New Roman" w:hAnsi="Times New Roman" w:cs="Times New Roman"/>
                <w:sz w:val="24"/>
                <w:szCs w:val="24"/>
              </w:rPr>
            </w:pPr>
          </w:p>
          <w:p w14:paraId="7F793B30" w14:textId="77777777" w:rsidR="00A5746E" w:rsidRPr="00A5746E" w:rsidRDefault="00A5746E" w:rsidP="00A5746E">
            <w:pPr>
              <w:spacing w:after="0" w:line="240" w:lineRule="auto"/>
              <w:jc w:val="center"/>
              <w:rPr>
                <w:rFonts w:ascii="Times New Roman" w:eastAsia="Times New Roman" w:hAnsi="Times New Roman" w:cs="Times New Roman"/>
                <w:sz w:val="24"/>
                <w:szCs w:val="24"/>
              </w:rPr>
            </w:pPr>
          </w:p>
          <w:p w14:paraId="68E0AD4D" w14:textId="77777777" w:rsidR="00A5746E" w:rsidRPr="00A5746E" w:rsidRDefault="00A5746E" w:rsidP="00A5746E">
            <w:pPr>
              <w:spacing w:after="0" w:line="240" w:lineRule="auto"/>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Рис. № 4</w:t>
            </w:r>
          </w:p>
        </w:tc>
        <w:tc>
          <w:tcPr>
            <w:tcW w:w="4635" w:type="dxa"/>
            <w:shd w:val="clear" w:color="auto" w:fill="auto"/>
          </w:tcPr>
          <w:p w14:paraId="0E654F66" w14:textId="77777777" w:rsidR="00A5746E" w:rsidRPr="00A5746E" w:rsidRDefault="00A5746E" w:rsidP="00A5746E">
            <w:pPr>
              <w:spacing w:after="0" w:line="240" w:lineRule="auto"/>
              <w:jc w:val="center"/>
              <w:rPr>
                <w:rFonts w:ascii="Times New Roman" w:eastAsia="Times New Roman" w:hAnsi="Times New Roman" w:cs="Times New Roman"/>
                <w:sz w:val="24"/>
                <w:szCs w:val="24"/>
              </w:rPr>
            </w:pPr>
          </w:p>
          <w:p w14:paraId="5FA3A929" w14:textId="77777777" w:rsidR="00A5746E" w:rsidRPr="00A5746E" w:rsidRDefault="00A5746E" w:rsidP="00A5746E">
            <w:pPr>
              <w:spacing w:after="0" w:line="240" w:lineRule="auto"/>
              <w:jc w:val="center"/>
              <w:rPr>
                <w:rFonts w:ascii="Times New Roman" w:eastAsia="Times New Roman" w:hAnsi="Times New Roman" w:cs="Times New Roman"/>
                <w:sz w:val="24"/>
                <w:szCs w:val="24"/>
              </w:rPr>
            </w:pPr>
          </w:p>
          <w:p w14:paraId="249D7113" w14:textId="77777777" w:rsidR="00A5746E" w:rsidRPr="00A5746E" w:rsidRDefault="00A5746E" w:rsidP="00A5746E">
            <w:pPr>
              <w:spacing w:after="0" w:line="240" w:lineRule="auto"/>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Рис. № 5</w:t>
            </w:r>
          </w:p>
        </w:tc>
        <w:tc>
          <w:tcPr>
            <w:tcW w:w="3210" w:type="dxa"/>
            <w:shd w:val="clear" w:color="auto" w:fill="auto"/>
          </w:tcPr>
          <w:p w14:paraId="47079DF3" w14:textId="77777777" w:rsidR="00A5746E" w:rsidRPr="00A5746E" w:rsidRDefault="00A5746E" w:rsidP="00A5746E">
            <w:pPr>
              <w:spacing w:after="0" w:line="240" w:lineRule="auto"/>
              <w:jc w:val="center"/>
              <w:rPr>
                <w:rFonts w:ascii="Times New Roman" w:eastAsia="Times New Roman" w:hAnsi="Times New Roman" w:cs="Times New Roman"/>
                <w:sz w:val="24"/>
                <w:szCs w:val="24"/>
              </w:rPr>
            </w:pPr>
          </w:p>
          <w:p w14:paraId="0A434806" w14:textId="77777777" w:rsidR="00A5746E" w:rsidRPr="00A5746E" w:rsidRDefault="00A5746E" w:rsidP="00A5746E">
            <w:pPr>
              <w:spacing w:after="0" w:line="240" w:lineRule="auto"/>
              <w:jc w:val="center"/>
              <w:rPr>
                <w:rFonts w:ascii="Times New Roman" w:eastAsia="Times New Roman" w:hAnsi="Times New Roman" w:cs="Times New Roman"/>
                <w:sz w:val="24"/>
                <w:szCs w:val="24"/>
              </w:rPr>
            </w:pPr>
          </w:p>
          <w:p w14:paraId="522ED25D" w14:textId="77777777" w:rsidR="00A5746E" w:rsidRPr="00A5746E" w:rsidRDefault="00A5746E" w:rsidP="00A5746E">
            <w:pPr>
              <w:spacing w:after="0" w:line="240" w:lineRule="auto"/>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Рис. № 6</w:t>
            </w:r>
          </w:p>
        </w:tc>
      </w:tr>
      <w:tr w:rsidR="00A5746E" w:rsidRPr="00A5746E" w14:paraId="752C7BFE" w14:textId="77777777" w:rsidTr="00A833F8">
        <w:tc>
          <w:tcPr>
            <w:tcW w:w="3153" w:type="dxa"/>
            <w:shd w:val="clear" w:color="auto" w:fill="auto"/>
          </w:tcPr>
          <w:p w14:paraId="3531DF66" w14:textId="77777777" w:rsidR="00A5746E" w:rsidRPr="00A5746E" w:rsidRDefault="00A5746E" w:rsidP="00A5746E">
            <w:pPr>
              <w:spacing w:after="0" w:line="240" w:lineRule="auto"/>
              <w:jc w:val="center"/>
              <w:rPr>
                <w:rFonts w:ascii="Times New Roman" w:eastAsia="Times New Roman" w:hAnsi="Times New Roman" w:cs="Times New Roman"/>
                <w:noProof/>
                <w:sz w:val="24"/>
                <w:szCs w:val="24"/>
              </w:rPr>
            </w:pPr>
          </w:p>
          <w:p w14:paraId="55542119" w14:textId="77777777" w:rsidR="00A5746E" w:rsidRPr="00A5746E" w:rsidRDefault="00A5746E" w:rsidP="00A5746E">
            <w:pPr>
              <w:spacing w:after="0" w:line="240" w:lineRule="auto"/>
              <w:jc w:val="center"/>
              <w:rPr>
                <w:rFonts w:ascii="Times New Roman" w:eastAsia="Times New Roman" w:hAnsi="Times New Roman" w:cs="Times New Roman"/>
                <w:noProof/>
                <w:sz w:val="24"/>
                <w:szCs w:val="24"/>
              </w:rPr>
            </w:pPr>
          </w:p>
          <w:p w14:paraId="17869C25" w14:textId="77777777" w:rsidR="00A5746E" w:rsidRPr="00A5746E" w:rsidRDefault="00A5746E" w:rsidP="00A5746E">
            <w:pPr>
              <w:spacing w:after="0" w:line="240" w:lineRule="auto"/>
              <w:jc w:val="center"/>
              <w:rPr>
                <w:rFonts w:ascii="Times New Roman" w:eastAsia="Times New Roman" w:hAnsi="Times New Roman" w:cs="Times New Roman"/>
                <w:sz w:val="24"/>
                <w:szCs w:val="24"/>
              </w:rPr>
            </w:pPr>
            <w:r w:rsidRPr="00A5746E">
              <w:rPr>
                <w:rFonts w:ascii="Times New Roman" w:eastAsia="Times New Roman" w:hAnsi="Times New Roman" w:cs="Times New Roman"/>
                <w:noProof/>
                <w:sz w:val="24"/>
                <w:szCs w:val="24"/>
              </w:rPr>
              <w:drawing>
                <wp:inline distT="0" distB="0" distL="0" distR="0" wp14:anchorId="0A48E930" wp14:editId="2A269AC6">
                  <wp:extent cx="1912620" cy="1882140"/>
                  <wp:effectExtent l="0" t="0" r="0" b="3810"/>
                  <wp:docPr id="29712" name="Рисунок 29712" descr="Massazh-pri-bronkhialjjnoyi-astmy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ssazh-pri-bronkhialjjnoyi-astmye-1"/>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912620" cy="1882140"/>
                          </a:xfrm>
                          <a:prstGeom prst="rect">
                            <a:avLst/>
                          </a:prstGeom>
                          <a:noFill/>
                          <a:ln>
                            <a:noFill/>
                          </a:ln>
                        </pic:spPr>
                      </pic:pic>
                    </a:graphicData>
                  </a:graphic>
                </wp:inline>
              </w:drawing>
            </w:r>
          </w:p>
        </w:tc>
        <w:tc>
          <w:tcPr>
            <w:tcW w:w="4635" w:type="dxa"/>
            <w:shd w:val="clear" w:color="auto" w:fill="auto"/>
          </w:tcPr>
          <w:p w14:paraId="2220E5AD" w14:textId="77777777" w:rsidR="00A5746E" w:rsidRPr="00A5746E" w:rsidRDefault="00A5746E" w:rsidP="00A5746E">
            <w:pPr>
              <w:spacing w:after="0" w:line="240" w:lineRule="auto"/>
              <w:jc w:val="center"/>
              <w:rPr>
                <w:rFonts w:ascii="Times New Roman" w:eastAsia="Times New Roman" w:hAnsi="Times New Roman" w:cs="Times New Roman"/>
                <w:sz w:val="24"/>
                <w:szCs w:val="24"/>
              </w:rPr>
            </w:pPr>
            <w:r w:rsidRPr="00A5746E">
              <w:rPr>
                <w:rFonts w:ascii="Times New Roman" w:eastAsia="Times New Roman" w:hAnsi="Times New Roman" w:cs="Times New Roman"/>
                <w:noProof/>
                <w:sz w:val="24"/>
                <w:szCs w:val="24"/>
              </w:rPr>
              <w:drawing>
                <wp:inline distT="0" distB="0" distL="0" distR="0" wp14:anchorId="260C6A95" wp14:editId="4561A900">
                  <wp:extent cx="2026920" cy="2026920"/>
                  <wp:effectExtent l="0" t="0" r="0" b="0"/>
                  <wp:docPr id="29711" name="Рисунок 29711" descr="4481b8f5c7cf3b221635fdc7d08cc4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4481b8f5c7cf3b221635fdc7d08cc4a4"/>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2026920" cy="2026920"/>
                          </a:xfrm>
                          <a:prstGeom prst="rect">
                            <a:avLst/>
                          </a:prstGeom>
                          <a:noFill/>
                          <a:ln>
                            <a:noFill/>
                          </a:ln>
                        </pic:spPr>
                      </pic:pic>
                    </a:graphicData>
                  </a:graphic>
                </wp:inline>
              </w:drawing>
            </w:r>
          </w:p>
        </w:tc>
        <w:tc>
          <w:tcPr>
            <w:tcW w:w="3210" w:type="dxa"/>
            <w:shd w:val="clear" w:color="auto" w:fill="auto"/>
          </w:tcPr>
          <w:p w14:paraId="6317D418" w14:textId="77777777" w:rsidR="00A5746E" w:rsidRPr="00A5746E" w:rsidRDefault="00A5746E" w:rsidP="00A5746E">
            <w:pPr>
              <w:spacing w:after="0" w:line="240" w:lineRule="auto"/>
              <w:jc w:val="center"/>
              <w:rPr>
                <w:rFonts w:ascii="Times New Roman" w:eastAsia="Times New Roman" w:hAnsi="Times New Roman" w:cs="Times New Roman"/>
                <w:noProof/>
                <w:sz w:val="24"/>
                <w:szCs w:val="24"/>
              </w:rPr>
            </w:pPr>
          </w:p>
          <w:p w14:paraId="24308A0B" w14:textId="77777777" w:rsidR="00A5746E" w:rsidRPr="00A5746E" w:rsidRDefault="00A5746E" w:rsidP="00A5746E">
            <w:pPr>
              <w:spacing w:after="0" w:line="240" w:lineRule="auto"/>
              <w:jc w:val="center"/>
              <w:rPr>
                <w:rFonts w:ascii="Times New Roman" w:eastAsia="Times New Roman" w:hAnsi="Times New Roman" w:cs="Times New Roman"/>
                <w:sz w:val="24"/>
                <w:szCs w:val="24"/>
              </w:rPr>
            </w:pPr>
            <w:r w:rsidRPr="00A5746E">
              <w:rPr>
                <w:rFonts w:ascii="Times New Roman" w:eastAsia="Times New Roman" w:hAnsi="Times New Roman" w:cs="Times New Roman"/>
                <w:noProof/>
                <w:sz w:val="24"/>
                <w:szCs w:val="24"/>
              </w:rPr>
              <w:drawing>
                <wp:inline distT="0" distB="0" distL="0" distR="0" wp14:anchorId="4E9D3ACB" wp14:editId="00E556C4">
                  <wp:extent cx="1813560" cy="1424940"/>
                  <wp:effectExtent l="0" t="0" r="0" b="3810"/>
                  <wp:docPr id="29710" name="Рисунок 29710" descr="195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95497"/>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813560" cy="1424940"/>
                          </a:xfrm>
                          <a:prstGeom prst="rect">
                            <a:avLst/>
                          </a:prstGeom>
                          <a:noFill/>
                          <a:ln>
                            <a:noFill/>
                          </a:ln>
                        </pic:spPr>
                      </pic:pic>
                    </a:graphicData>
                  </a:graphic>
                </wp:inline>
              </w:drawing>
            </w:r>
          </w:p>
        </w:tc>
      </w:tr>
    </w:tbl>
    <w:p w14:paraId="469DC1B9" w14:textId="77777777" w:rsidR="00A5746E" w:rsidRPr="00A5746E" w:rsidRDefault="00A5746E" w:rsidP="00A5746E">
      <w:pPr>
        <w:shd w:val="clear" w:color="auto" w:fill="FFFFFF"/>
        <w:spacing w:after="150" w:line="240" w:lineRule="auto"/>
        <w:rPr>
          <w:rFonts w:ascii="Arial" w:eastAsia="Times New Roman" w:hAnsi="Arial" w:cs="Arial"/>
          <w:b/>
          <w:bCs/>
          <w:color w:val="000000"/>
          <w:sz w:val="21"/>
          <w:szCs w:val="21"/>
        </w:rPr>
      </w:pPr>
    </w:p>
    <w:p w14:paraId="2D1DB930" w14:textId="77777777" w:rsidR="00A5746E" w:rsidRPr="00A5746E" w:rsidRDefault="00A5746E" w:rsidP="00A5746E">
      <w:pPr>
        <w:shd w:val="clear" w:color="auto" w:fill="FFFFFF"/>
        <w:spacing w:after="150" w:line="240" w:lineRule="auto"/>
        <w:rPr>
          <w:rFonts w:ascii="Arial" w:eastAsia="Times New Roman" w:hAnsi="Arial" w:cs="Arial"/>
          <w:b/>
          <w:bCs/>
          <w:color w:val="000000"/>
          <w:sz w:val="21"/>
          <w:szCs w:val="21"/>
        </w:rPr>
      </w:pPr>
    </w:p>
    <w:p w14:paraId="68563E40" w14:textId="597B3763" w:rsidR="00A5746E" w:rsidRPr="00A5746E" w:rsidRDefault="00A5746E" w:rsidP="00A5746E">
      <w:pPr>
        <w:shd w:val="clear" w:color="auto" w:fill="FFFFFF"/>
        <w:spacing w:after="150" w:line="240" w:lineRule="auto"/>
        <w:jc w:val="center"/>
        <w:rPr>
          <w:rFonts w:ascii="Times New Roman" w:eastAsia="Times New Roman" w:hAnsi="Times New Roman" w:cs="Times New Roman"/>
          <w:b/>
          <w:bCs/>
          <w:color w:val="000000"/>
          <w:szCs w:val="21"/>
        </w:rPr>
      </w:pPr>
      <w:r w:rsidRPr="00A5746E">
        <w:rPr>
          <w:rFonts w:ascii="Times New Roman" w:eastAsia="Times New Roman" w:hAnsi="Times New Roman" w:cs="Times New Roman"/>
          <w:b/>
          <w:bCs/>
          <w:color w:val="000000"/>
          <w:szCs w:val="21"/>
        </w:rPr>
        <w:t xml:space="preserve">Практическое занятие </w:t>
      </w:r>
    </w:p>
    <w:p w14:paraId="4F9F18F5" w14:textId="77777777" w:rsidR="00A5746E" w:rsidRPr="00A5746E" w:rsidRDefault="00A5746E" w:rsidP="00A5746E">
      <w:pPr>
        <w:shd w:val="clear" w:color="auto" w:fill="FFFFFF"/>
        <w:tabs>
          <w:tab w:val="left" w:pos="10632"/>
        </w:tabs>
        <w:spacing w:after="150" w:line="240" w:lineRule="auto"/>
        <w:ind w:left="567" w:right="366"/>
        <w:jc w:val="center"/>
        <w:rPr>
          <w:rFonts w:ascii="Times New Roman" w:eastAsia="Times New Roman" w:hAnsi="Times New Roman" w:cs="Times New Roman"/>
          <w:b/>
          <w:bCs/>
          <w:color w:val="000000"/>
          <w:szCs w:val="21"/>
        </w:rPr>
      </w:pPr>
      <w:r w:rsidRPr="00A5746E">
        <w:rPr>
          <w:rFonts w:ascii="Times New Roman" w:eastAsia="Times New Roman" w:hAnsi="Times New Roman" w:cs="Times New Roman"/>
          <w:b/>
          <w:sz w:val="24"/>
        </w:rPr>
        <w:t>Методы определения показателей дыхательной системы</w:t>
      </w:r>
    </w:p>
    <w:p w14:paraId="258D4493" w14:textId="77777777" w:rsidR="00A5746E" w:rsidRPr="00A5746E" w:rsidRDefault="00A5746E" w:rsidP="00A5746E">
      <w:pPr>
        <w:tabs>
          <w:tab w:val="left" w:pos="10632"/>
        </w:tabs>
        <w:spacing w:after="0" w:line="240" w:lineRule="auto"/>
        <w:ind w:left="567" w:right="366"/>
        <w:jc w:val="both"/>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Цель работы: овладеть методиками определения функционального состояния системы органов дыхания; оценить функциональные возможности системы органов дыхания и изучить устойчивость организма к избытку углекислого газа.</w:t>
      </w:r>
    </w:p>
    <w:p w14:paraId="378C7F83" w14:textId="77777777" w:rsidR="00A5746E" w:rsidRPr="00A5746E" w:rsidRDefault="00A5746E" w:rsidP="00A5746E">
      <w:pPr>
        <w:tabs>
          <w:tab w:val="left" w:pos="10632"/>
        </w:tabs>
        <w:spacing w:after="0" w:line="240" w:lineRule="auto"/>
        <w:ind w:left="567" w:right="366"/>
        <w:jc w:val="both"/>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Содержание</w:t>
      </w:r>
    </w:p>
    <w:p w14:paraId="2404A2B4" w14:textId="77777777" w:rsidR="00A5746E" w:rsidRPr="00A5746E" w:rsidRDefault="00A5746E" w:rsidP="00A5746E">
      <w:pPr>
        <w:tabs>
          <w:tab w:val="left" w:pos="10632"/>
        </w:tabs>
        <w:spacing w:after="0" w:line="240" w:lineRule="auto"/>
        <w:ind w:left="567" w:right="366"/>
        <w:jc w:val="both"/>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1. Исследуйте и оцените состояния системы органов дыхания. Для этого определите:</w:t>
      </w:r>
      <w:r w:rsidRPr="00A5746E">
        <w:rPr>
          <w:rFonts w:ascii="Times New Roman" w:eastAsia="Times New Roman" w:hAnsi="Times New Roman" w:cs="Times New Roman"/>
          <w:sz w:val="24"/>
          <w:szCs w:val="24"/>
          <w:lang w:eastAsia="en-US"/>
        </w:rPr>
        <w:br/>
      </w:r>
      <w:r w:rsidRPr="00A5746E">
        <w:rPr>
          <w:rFonts w:ascii="Times New Roman" w:eastAsia="Times New Roman" w:hAnsi="Times New Roman" w:cs="Times New Roman"/>
          <w:sz w:val="24"/>
          <w:szCs w:val="24"/>
          <w:lang w:eastAsia="en-US"/>
        </w:rPr>
        <w:lastRenderedPageBreak/>
        <w:t>1.1. устойчивость дыхательного центра к избытку углекислого газа (проба Штанге с задержкой дыхания на вдохе);</w:t>
      </w:r>
    </w:p>
    <w:p w14:paraId="60E28C42" w14:textId="77777777" w:rsidR="00A5746E" w:rsidRPr="00A5746E" w:rsidRDefault="00A5746E" w:rsidP="00A5746E">
      <w:pPr>
        <w:tabs>
          <w:tab w:val="left" w:pos="10632"/>
        </w:tabs>
        <w:spacing w:after="0" w:line="240" w:lineRule="auto"/>
        <w:ind w:left="567" w:right="366"/>
        <w:jc w:val="both"/>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 xml:space="preserve">1.2. устойчивость организма к избытку углекислого газа (проба </w:t>
      </w:r>
      <w:proofErr w:type="spellStart"/>
      <w:r w:rsidRPr="00A5746E">
        <w:rPr>
          <w:rFonts w:ascii="Times New Roman" w:eastAsia="Times New Roman" w:hAnsi="Times New Roman" w:cs="Times New Roman"/>
          <w:sz w:val="24"/>
          <w:szCs w:val="24"/>
          <w:lang w:eastAsia="en-US"/>
        </w:rPr>
        <w:t>Сообразе</w:t>
      </w:r>
      <w:proofErr w:type="spellEnd"/>
      <w:r w:rsidRPr="00A5746E">
        <w:rPr>
          <w:rFonts w:ascii="Times New Roman" w:eastAsia="Times New Roman" w:hAnsi="Times New Roman" w:cs="Times New Roman"/>
          <w:sz w:val="24"/>
          <w:szCs w:val="24"/>
          <w:lang w:eastAsia="en-US"/>
        </w:rPr>
        <w:t xml:space="preserve"> с задержкой дыхания на выдохе);</w:t>
      </w:r>
    </w:p>
    <w:p w14:paraId="6E2BBB02" w14:textId="77777777" w:rsidR="00A5746E" w:rsidRPr="00A5746E" w:rsidRDefault="00A5746E" w:rsidP="00A5746E">
      <w:pPr>
        <w:tabs>
          <w:tab w:val="left" w:pos="10632"/>
        </w:tabs>
        <w:spacing w:after="0" w:line="240" w:lineRule="auto"/>
        <w:ind w:left="567" w:right="366"/>
        <w:jc w:val="both"/>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2. Определите состояние системы кровообращения и дыхания и выявите контингент лиц, к которым Вы относитесь по этому показателю (проба Серкина).</w:t>
      </w:r>
      <w:r w:rsidRPr="00A5746E">
        <w:rPr>
          <w:rFonts w:ascii="Times New Roman" w:eastAsia="Times New Roman" w:hAnsi="Times New Roman" w:cs="Times New Roman"/>
          <w:sz w:val="24"/>
          <w:szCs w:val="24"/>
          <w:lang w:eastAsia="en-US"/>
        </w:rPr>
        <w:br/>
        <w:t>Методические указания к выполнению лабораторно-практических работ</w:t>
      </w:r>
    </w:p>
    <w:p w14:paraId="1EB21F4F" w14:textId="77777777" w:rsidR="00A5746E" w:rsidRPr="00A5746E" w:rsidRDefault="00A5746E" w:rsidP="00A5746E">
      <w:pPr>
        <w:tabs>
          <w:tab w:val="left" w:pos="10632"/>
        </w:tabs>
        <w:spacing w:after="0" w:line="240" w:lineRule="auto"/>
        <w:ind w:left="567" w:right="366"/>
        <w:jc w:val="both"/>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1. Выполните лабораторную работу “Исследование и оценка состояния системы органов дыхания»</w:t>
      </w:r>
      <w:r w:rsidRPr="00A5746E">
        <w:rPr>
          <w:rFonts w:ascii="Times New Roman" w:eastAsia="Times New Roman" w:hAnsi="Times New Roman" w:cs="Times New Roman"/>
          <w:sz w:val="24"/>
          <w:szCs w:val="24"/>
          <w:lang w:eastAsia="en-US"/>
        </w:rPr>
        <w:br/>
        <w:t>1.1. Проба Штанге (определение устойчивости дыхательного центра к избытку углекислого газа)</w:t>
      </w:r>
      <w:r w:rsidRPr="00A5746E">
        <w:rPr>
          <w:rFonts w:ascii="Times New Roman" w:eastAsia="Times New Roman" w:hAnsi="Times New Roman" w:cs="Times New Roman"/>
          <w:sz w:val="24"/>
          <w:szCs w:val="24"/>
          <w:lang w:eastAsia="en-US"/>
        </w:rPr>
        <w:br/>
      </w:r>
    </w:p>
    <w:p w14:paraId="3267DC9D" w14:textId="77777777" w:rsidR="00A5746E" w:rsidRPr="00A5746E" w:rsidRDefault="00A5746E" w:rsidP="00A5746E">
      <w:pPr>
        <w:tabs>
          <w:tab w:val="left" w:pos="10632"/>
        </w:tabs>
        <w:spacing w:after="0" w:line="240" w:lineRule="auto"/>
        <w:ind w:left="567" w:right="366"/>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Ход работы. В положении сидя после 2-3 спокойных дыхательных движений сделайте глубокий вдох и задержите дыхание. При этом рот должен быть закрыт, а нос зажат пальцами или зажимом. С помощью секундомера измерьте максимально возможное произвольное время задержки дыхания.</w:t>
      </w:r>
    </w:p>
    <w:p w14:paraId="55872E61" w14:textId="77777777" w:rsidR="00A5746E" w:rsidRPr="00A5746E" w:rsidRDefault="00A5746E" w:rsidP="00A5746E">
      <w:pPr>
        <w:tabs>
          <w:tab w:val="left" w:pos="10632"/>
        </w:tabs>
        <w:spacing w:after="0" w:line="240" w:lineRule="auto"/>
        <w:ind w:left="567" w:right="366"/>
        <w:rPr>
          <w:rFonts w:ascii="Times New Roman" w:eastAsia="Times New Roman" w:hAnsi="Times New Roman" w:cs="Times New Roman"/>
          <w:sz w:val="24"/>
          <w:szCs w:val="24"/>
          <w:lang w:eastAsia="en-US"/>
        </w:rPr>
      </w:pPr>
    </w:p>
    <w:p w14:paraId="3E0B13AF" w14:textId="77777777" w:rsidR="00A5746E" w:rsidRPr="00A5746E" w:rsidRDefault="00A5746E" w:rsidP="00A5746E">
      <w:pPr>
        <w:tabs>
          <w:tab w:val="left" w:pos="10632"/>
        </w:tabs>
        <w:spacing w:after="0" w:line="240" w:lineRule="auto"/>
        <w:ind w:left="567" w:right="366"/>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Если время задержки дыхания на вдохе менее 40 секунд, то устойчивость вашего дыхательного центра к избытку углекислого газа (СО2) неудовлетворительная, 40 - 50 удовлетворительная и свыше 50 секунд - хорошая.</w:t>
      </w:r>
      <w:r w:rsidRPr="00A5746E">
        <w:rPr>
          <w:rFonts w:ascii="Times New Roman" w:eastAsia="Times New Roman" w:hAnsi="Times New Roman" w:cs="Times New Roman"/>
          <w:sz w:val="24"/>
          <w:szCs w:val="24"/>
          <w:lang w:eastAsia="en-US"/>
        </w:rPr>
        <w:br/>
      </w:r>
      <w:r w:rsidRPr="00A5746E">
        <w:rPr>
          <w:rFonts w:ascii="Times New Roman" w:eastAsia="Times New Roman" w:hAnsi="Times New Roman" w:cs="Times New Roman"/>
          <w:sz w:val="24"/>
          <w:szCs w:val="24"/>
          <w:lang w:eastAsia="en-US"/>
        </w:rPr>
        <w:br/>
        <w:t xml:space="preserve">1.2. Проба </w:t>
      </w:r>
      <w:proofErr w:type="spellStart"/>
      <w:r w:rsidRPr="00A5746E">
        <w:rPr>
          <w:rFonts w:ascii="Times New Roman" w:eastAsia="Times New Roman" w:hAnsi="Times New Roman" w:cs="Times New Roman"/>
          <w:sz w:val="24"/>
          <w:szCs w:val="24"/>
          <w:lang w:eastAsia="en-US"/>
        </w:rPr>
        <w:t>Сообразе</w:t>
      </w:r>
      <w:proofErr w:type="spellEnd"/>
      <w:r w:rsidRPr="00A5746E">
        <w:rPr>
          <w:rFonts w:ascii="Times New Roman" w:eastAsia="Times New Roman" w:hAnsi="Times New Roman" w:cs="Times New Roman"/>
          <w:sz w:val="24"/>
          <w:szCs w:val="24"/>
          <w:lang w:eastAsia="en-US"/>
        </w:rPr>
        <w:t xml:space="preserve"> (определение устойчивости организма к избытку углекислого газа)</w:t>
      </w:r>
      <w:r w:rsidRPr="00A5746E">
        <w:rPr>
          <w:rFonts w:ascii="Times New Roman" w:eastAsia="Times New Roman" w:hAnsi="Times New Roman" w:cs="Times New Roman"/>
          <w:sz w:val="24"/>
          <w:szCs w:val="24"/>
          <w:lang w:eastAsia="en-US"/>
        </w:rPr>
        <w:br/>
      </w:r>
      <w:r w:rsidRPr="00A5746E">
        <w:rPr>
          <w:rFonts w:ascii="Times New Roman" w:eastAsia="Times New Roman" w:hAnsi="Times New Roman" w:cs="Times New Roman"/>
          <w:sz w:val="24"/>
          <w:szCs w:val="24"/>
          <w:lang w:eastAsia="en-US"/>
        </w:rPr>
        <w:br/>
        <w:t>Устойчивость организма к избытку углекислого газа позволяют определить пробы с задержкой дыхания (апноэ).</w:t>
      </w:r>
      <w:r w:rsidRPr="00A5746E">
        <w:rPr>
          <w:rFonts w:ascii="Times New Roman" w:eastAsia="Times New Roman" w:hAnsi="Times New Roman" w:cs="Times New Roman"/>
          <w:sz w:val="24"/>
          <w:szCs w:val="24"/>
          <w:lang w:eastAsia="en-US"/>
        </w:rPr>
        <w:br/>
      </w:r>
      <w:r w:rsidRPr="00A5746E">
        <w:rPr>
          <w:rFonts w:ascii="Times New Roman" w:eastAsia="Times New Roman" w:hAnsi="Times New Roman" w:cs="Times New Roman"/>
          <w:sz w:val="24"/>
          <w:szCs w:val="24"/>
          <w:lang w:eastAsia="en-US"/>
        </w:rPr>
        <w:br/>
        <w:t>Ход работы. В положении сидя после двух-трех спокойных дыхательных движений сделайте выдох и задержите дыхание, зажав нос пальцами. Зафиксируйте с помощью секундомера максимально произвольное время задержки дыхания на выдохе. У здоровых детей и подростков время задержки дыхания 12 - 13 секунд. Взрослые здоровые нетренированные лица могут задерживать дыхание на выдохе в течение 20 - 30 секунд, а здоровые спортсмены - 30 - 90 секунд.</w:t>
      </w:r>
      <w:r w:rsidRPr="00A5746E">
        <w:rPr>
          <w:rFonts w:ascii="Times New Roman" w:eastAsia="Times New Roman" w:hAnsi="Times New Roman" w:cs="Times New Roman"/>
          <w:sz w:val="24"/>
          <w:szCs w:val="24"/>
          <w:lang w:eastAsia="en-US"/>
        </w:rPr>
        <w:br/>
      </w:r>
      <w:r w:rsidRPr="00A5746E">
        <w:rPr>
          <w:rFonts w:ascii="Times New Roman" w:eastAsia="Times New Roman" w:hAnsi="Times New Roman" w:cs="Times New Roman"/>
          <w:sz w:val="24"/>
          <w:szCs w:val="24"/>
          <w:lang w:eastAsia="en-US"/>
        </w:rPr>
        <w:br/>
        <w:t>Если апноэ на выдохе у Вас менее 25 секунд, то устойчивость организма к избытку СО2 неудовлетворительная, 25 - 40 - удовлетворительная, свыше 40 секунд - хорошая.</w:t>
      </w:r>
    </w:p>
    <w:p w14:paraId="49FEEF40" w14:textId="77777777" w:rsidR="00A5746E" w:rsidRPr="00A5746E" w:rsidRDefault="00A5746E" w:rsidP="00A5746E">
      <w:pPr>
        <w:tabs>
          <w:tab w:val="left" w:pos="10632"/>
        </w:tabs>
        <w:spacing w:after="0" w:line="240" w:lineRule="auto"/>
        <w:ind w:left="567" w:right="366"/>
        <w:jc w:val="both"/>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2. Определение показателя устойчивости организма к избытку углекислого газа</w:t>
      </w:r>
    </w:p>
    <w:p w14:paraId="542D3973" w14:textId="77777777" w:rsidR="00A5746E" w:rsidRPr="00A5746E" w:rsidRDefault="00A5746E" w:rsidP="00A5746E">
      <w:pPr>
        <w:tabs>
          <w:tab w:val="left" w:pos="10632"/>
        </w:tabs>
        <w:spacing w:after="0" w:line="240" w:lineRule="auto"/>
        <w:ind w:left="567" w:right="366"/>
        <w:jc w:val="both"/>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 xml:space="preserve">Ход работы. Стоя подсчитайте ЧСС по пульсу в течение минуты. Учитывая полученные данные ЧСС и время задержки дыхания на выдохе (проба </w:t>
      </w:r>
      <w:proofErr w:type="spellStart"/>
      <w:r w:rsidRPr="00A5746E">
        <w:rPr>
          <w:rFonts w:ascii="Times New Roman" w:eastAsia="Times New Roman" w:hAnsi="Times New Roman" w:cs="Times New Roman"/>
          <w:sz w:val="24"/>
          <w:szCs w:val="24"/>
          <w:lang w:eastAsia="en-US"/>
        </w:rPr>
        <w:t>Сообразе</w:t>
      </w:r>
      <w:proofErr w:type="spellEnd"/>
      <w:r w:rsidRPr="00A5746E">
        <w:rPr>
          <w:rFonts w:ascii="Times New Roman" w:eastAsia="Times New Roman" w:hAnsi="Times New Roman" w:cs="Times New Roman"/>
          <w:sz w:val="24"/>
          <w:szCs w:val="24"/>
          <w:lang w:eastAsia="en-US"/>
        </w:rPr>
        <w:t>), рассчитайте показатель устойчивости (ПУ) организма к избытку углекислого газа по формуле: ПУ = ЧСС (уд/мин</w:t>
      </w:r>
      <w:proofErr w:type="gramStart"/>
      <w:r w:rsidRPr="00A5746E">
        <w:rPr>
          <w:rFonts w:ascii="Times New Roman" w:eastAsia="Times New Roman" w:hAnsi="Times New Roman" w:cs="Times New Roman"/>
          <w:sz w:val="24"/>
          <w:szCs w:val="24"/>
          <w:lang w:eastAsia="en-US"/>
        </w:rPr>
        <w:t>) :</w:t>
      </w:r>
      <w:proofErr w:type="gramEnd"/>
      <w:r w:rsidRPr="00A5746E">
        <w:rPr>
          <w:rFonts w:ascii="Times New Roman" w:eastAsia="Times New Roman" w:hAnsi="Times New Roman" w:cs="Times New Roman"/>
          <w:sz w:val="24"/>
          <w:szCs w:val="24"/>
          <w:lang w:eastAsia="en-US"/>
        </w:rPr>
        <w:t xml:space="preserve"> длительность апноэ (сек)</w:t>
      </w:r>
    </w:p>
    <w:p w14:paraId="6601CA64" w14:textId="77777777" w:rsidR="00A5746E" w:rsidRPr="00A5746E" w:rsidRDefault="00A5746E" w:rsidP="00A5746E">
      <w:pPr>
        <w:tabs>
          <w:tab w:val="left" w:pos="10632"/>
        </w:tabs>
        <w:spacing w:after="0" w:line="240" w:lineRule="auto"/>
        <w:ind w:left="567" w:right="366"/>
        <w:jc w:val="both"/>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Запишите на доске результаты студентов группы, сопоставьте их и сделайте вывод об устойчивости Вашего организма к избытку СО2.</w:t>
      </w:r>
    </w:p>
    <w:p w14:paraId="6DBE4175" w14:textId="77777777" w:rsidR="00A5746E" w:rsidRPr="00A5746E" w:rsidRDefault="00A5746E" w:rsidP="00A5746E">
      <w:pPr>
        <w:tabs>
          <w:tab w:val="left" w:pos="10632"/>
        </w:tabs>
        <w:spacing w:after="0" w:line="240" w:lineRule="auto"/>
        <w:ind w:left="567" w:right="366"/>
        <w:jc w:val="both"/>
        <w:rPr>
          <w:rFonts w:ascii="Times New Roman" w:eastAsia="Times New Roman" w:hAnsi="Times New Roman" w:cs="Times New Roman"/>
          <w:sz w:val="24"/>
          <w:szCs w:val="24"/>
          <w:lang w:eastAsia="en-US"/>
        </w:rPr>
      </w:pPr>
    </w:p>
    <w:p w14:paraId="36E20B42" w14:textId="77777777" w:rsidR="00A5746E" w:rsidRPr="00A5746E" w:rsidRDefault="00A5746E" w:rsidP="00A5746E">
      <w:pPr>
        <w:tabs>
          <w:tab w:val="left" w:pos="10632"/>
        </w:tabs>
        <w:spacing w:after="0" w:line="240" w:lineRule="auto"/>
        <w:ind w:left="567" w:right="366"/>
        <w:jc w:val="both"/>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Чем ниже величина показателя, тем устойчивость организма к избытку СО2 выше.</w:t>
      </w:r>
    </w:p>
    <w:p w14:paraId="18D6B03B" w14:textId="77777777" w:rsidR="00A5746E" w:rsidRPr="00A5746E" w:rsidRDefault="00A5746E" w:rsidP="00A5746E">
      <w:pPr>
        <w:tabs>
          <w:tab w:val="left" w:pos="10632"/>
        </w:tabs>
        <w:spacing w:after="0" w:line="240" w:lineRule="auto"/>
        <w:ind w:left="567" w:right="366"/>
        <w:jc w:val="both"/>
        <w:rPr>
          <w:rFonts w:ascii="Times New Roman" w:eastAsia="Times New Roman" w:hAnsi="Times New Roman" w:cs="Times New Roman"/>
          <w:sz w:val="24"/>
          <w:szCs w:val="24"/>
          <w:lang w:eastAsia="en-US"/>
        </w:rPr>
      </w:pPr>
    </w:p>
    <w:p w14:paraId="7F338552" w14:textId="77777777" w:rsidR="00A5746E" w:rsidRPr="00A5746E" w:rsidRDefault="00A5746E" w:rsidP="00A5746E">
      <w:pPr>
        <w:tabs>
          <w:tab w:val="left" w:pos="10632"/>
        </w:tabs>
        <w:spacing w:after="0" w:line="240" w:lineRule="auto"/>
        <w:ind w:left="567" w:right="366"/>
        <w:jc w:val="both"/>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3. Выполните лабораторную работу «Исследование и оценка функциональных резервов кардио-респираторной системы организма»</w:t>
      </w:r>
    </w:p>
    <w:p w14:paraId="768E9C56" w14:textId="77777777" w:rsidR="00A5746E" w:rsidRPr="00A5746E" w:rsidRDefault="00A5746E" w:rsidP="00A5746E">
      <w:pPr>
        <w:tabs>
          <w:tab w:val="left" w:pos="10632"/>
        </w:tabs>
        <w:spacing w:after="0" w:line="240" w:lineRule="auto"/>
        <w:ind w:left="567" w:right="366"/>
        <w:jc w:val="both"/>
        <w:rPr>
          <w:rFonts w:ascii="Times New Roman" w:eastAsia="Times New Roman" w:hAnsi="Times New Roman" w:cs="Times New Roman"/>
          <w:sz w:val="24"/>
          <w:szCs w:val="24"/>
          <w:lang w:eastAsia="en-US"/>
        </w:rPr>
      </w:pPr>
      <w:proofErr w:type="gramStart"/>
      <w:r w:rsidRPr="00A5746E">
        <w:rPr>
          <w:rFonts w:ascii="Times New Roman" w:eastAsia="Times New Roman" w:hAnsi="Times New Roman" w:cs="Times New Roman"/>
          <w:sz w:val="24"/>
          <w:szCs w:val="24"/>
          <w:lang w:eastAsia="en-US"/>
        </w:rPr>
        <w:t>3 .</w:t>
      </w:r>
      <w:proofErr w:type="gramEnd"/>
      <w:r w:rsidRPr="00A5746E">
        <w:rPr>
          <w:rFonts w:ascii="Times New Roman" w:eastAsia="Times New Roman" w:hAnsi="Times New Roman" w:cs="Times New Roman"/>
          <w:sz w:val="24"/>
          <w:szCs w:val="24"/>
          <w:lang w:eastAsia="en-US"/>
        </w:rPr>
        <w:t xml:space="preserve"> 1. Определение индекса </w:t>
      </w:r>
      <w:proofErr w:type="spellStart"/>
      <w:r w:rsidRPr="00A5746E">
        <w:rPr>
          <w:rFonts w:ascii="Times New Roman" w:eastAsia="Times New Roman" w:hAnsi="Times New Roman" w:cs="Times New Roman"/>
          <w:sz w:val="24"/>
          <w:szCs w:val="24"/>
          <w:lang w:eastAsia="en-US"/>
        </w:rPr>
        <w:t>Скибинской</w:t>
      </w:r>
      <w:proofErr w:type="spellEnd"/>
      <w:r w:rsidRPr="00A5746E">
        <w:rPr>
          <w:rFonts w:ascii="Times New Roman" w:eastAsia="Times New Roman" w:hAnsi="Times New Roman" w:cs="Times New Roman"/>
          <w:sz w:val="24"/>
          <w:szCs w:val="24"/>
          <w:lang w:eastAsia="en-US"/>
        </w:rPr>
        <w:t xml:space="preserve"> (ИС)</w:t>
      </w:r>
    </w:p>
    <w:p w14:paraId="581091B1" w14:textId="77777777" w:rsidR="00A5746E" w:rsidRPr="00A5746E" w:rsidRDefault="00A5746E" w:rsidP="00A5746E">
      <w:pPr>
        <w:tabs>
          <w:tab w:val="left" w:pos="10632"/>
        </w:tabs>
        <w:spacing w:after="0" w:line="240" w:lineRule="auto"/>
        <w:ind w:left="567" w:right="366"/>
        <w:jc w:val="both"/>
        <w:rPr>
          <w:rFonts w:ascii="Times New Roman" w:eastAsia="Times New Roman" w:hAnsi="Times New Roman" w:cs="Times New Roman"/>
          <w:sz w:val="24"/>
          <w:szCs w:val="24"/>
          <w:lang w:eastAsia="en-US"/>
        </w:rPr>
      </w:pPr>
    </w:p>
    <w:p w14:paraId="0EB21649" w14:textId="77777777" w:rsidR="00A5746E" w:rsidRPr="00A5746E" w:rsidRDefault="00A5746E" w:rsidP="00A5746E">
      <w:pPr>
        <w:tabs>
          <w:tab w:val="left" w:pos="10632"/>
        </w:tabs>
        <w:spacing w:after="0" w:line="240" w:lineRule="auto"/>
        <w:ind w:left="567" w:right="366"/>
        <w:jc w:val="both"/>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lastRenderedPageBreak/>
        <w:t>Ход работы. После 5-минутного отдыха в положении сидя определите по пульсу ЧСС, уд/мин, ЖЕЛ, в мл и через 5 минут длительность задержки дыхания (ЗД) после спокойного вдоха, в сек. По формуле рассчитайте ИС:</w:t>
      </w:r>
    </w:p>
    <w:p w14:paraId="610D9FF8" w14:textId="77777777" w:rsidR="00A5746E" w:rsidRPr="00A5746E" w:rsidRDefault="00A5746E" w:rsidP="00A5746E">
      <w:pPr>
        <w:tabs>
          <w:tab w:val="left" w:pos="10632"/>
        </w:tabs>
        <w:spacing w:after="0" w:line="240" w:lineRule="auto"/>
        <w:ind w:left="567" w:right="366"/>
        <w:jc w:val="both"/>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ИС = 0,01 ЖЕЛ х ЗД/ЧСС</w:t>
      </w:r>
    </w:p>
    <w:p w14:paraId="62BEE8CC" w14:textId="77777777" w:rsidR="00A5746E" w:rsidRPr="00A5746E" w:rsidRDefault="00A5746E" w:rsidP="00A5746E">
      <w:pPr>
        <w:tabs>
          <w:tab w:val="left" w:pos="10632"/>
        </w:tabs>
        <w:spacing w:after="0" w:line="240" w:lineRule="auto"/>
        <w:ind w:left="567" w:right="366"/>
        <w:jc w:val="both"/>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 xml:space="preserve">Оценку полученных результатов произведите, пользуясь таблице 18. Сделайте вывод о функциональных резервах </w:t>
      </w:r>
      <w:proofErr w:type="spellStart"/>
      <w:r w:rsidRPr="00A5746E">
        <w:rPr>
          <w:rFonts w:ascii="Times New Roman" w:eastAsia="Times New Roman" w:hAnsi="Times New Roman" w:cs="Times New Roman"/>
          <w:sz w:val="24"/>
          <w:szCs w:val="24"/>
          <w:lang w:eastAsia="en-US"/>
        </w:rPr>
        <w:t>кардиореспираторной</w:t>
      </w:r>
      <w:proofErr w:type="spellEnd"/>
      <w:r w:rsidRPr="00A5746E">
        <w:rPr>
          <w:rFonts w:ascii="Times New Roman" w:eastAsia="Times New Roman" w:hAnsi="Times New Roman" w:cs="Times New Roman"/>
          <w:sz w:val="24"/>
          <w:szCs w:val="24"/>
          <w:lang w:eastAsia="en-US"/>
        </w:rPr>
        <w:t xml:space="preserve"> системы. Вашего организма. Сопоставьте полученные данные с особенностями образа жизни (курение, привычка употреблять крепкий чай, кофе, гиподинамия и т.д.) или с наличием заболеваний.</w:t>
      </w:r>
    </w:p>
    <w:p w14:paraId="50F5D60A" w14:textId="77777777" w:rsidR="00A5746E" w:rsidRPr="00A5746E" w:rsidRDefault="00A5746E" w:rsidP="00A5746E">
      <w:pPr>
        <w:tabs>
          <w:tab w:val="left" w:pos="10632"/>
        </w:tabs>
        <w:spacing w:after="0" w:line="240" w:lineRule="auto"/>
        <w:ind w:left="567" w:right="366"/>
        <w:jc w:val="both"/>
        <w:rPr>
          <w:rFonts w:ascii="Times New Roman" w:eastAsia="Times New Roman" w:hAnsi="Times New Roman" w:cs="Times New Roman"/>
          <w:sz w:val="24"/>
          <w:szCs w:val="24"/>
          <w:lang w:eastAsia="en-US"/>
        </w:rPr>
      </w:pPr>
    </w:p>
    <w:p w14:paraId="0221281C" w14:textId="77777777" w:rsidR="00A5746E" w:rsidRPr="00A5746E" w:rsidRDefault="00A5746E" w:rsidP="00A5746E">
      <w:pPr>
        <w:tabs>
          <w:tab w:val="left" w:pos="10632"/>
        </w:tabs>
        <w:spacing w:after="0" w:line="240" w:lineRule="auto"/>
        <w:ind w:left="567" w:right="366"/>
        <w:jc w:val="both"/>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Таблица 1</w:t>
      </w:r>
    </w:p>
    <w:p w14:paraId="4D0C71EB" w14:textId="77777777" w:rsidR="00A5746E" w:rsidRPr="00A5746E" w:rsidRDefault="00A5746E" w:rsidP="00A5746E">
      <w:pPr>
        <w:tabs>
          <w:tab w:val="left" w:pos="10632"/>
        </w:tabs>
        <w:spacing w:after="0" w:line="240" w:lineRule="auto"/>
        <w:ind w:left="567" w:right="366"/>
        <w:jc w:val="both"/>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ОЦЕНКА ФУНКЦИОНАЛЬНЫХ РЕЗЕРВОВ КАРДИО-РЕСПИРАТОРНОЙ СИСТЕМЫ ПО ИНДЕКСУ СКИБИНСКОЙ</w:t>
      </w:r>
      <w:r w:rsidRPr="00A5746E">
        <w:rPr>
          <w:rFonts w:ascii="Times New Roman" w:eastAsia="Times New Roman" w:hAnsi="Times New Roman" w:cs="Times New Roman"/>
          <w:sz w:val="24"/>
          <w:szCs w:val="24"/>
          <w:lang w:eastAsia="en-US"/>
        </w:rPr>
        <w:br/>
      </w:r>
      <w:r w:rsidRPr="00A5746E">
        <w:rPr>
          <w:rFonts w:ascii="Times New Roman" w:eastAsia="Times New Roman" w:hAnsi="Times New Roman" w:cs="Times New Roman"/>
          <w:noProof/>
          <w:sz w:val="24"/>
          <w:szCs w:val="24"/>
          <w:lang w:eastAsia="en-US"/>
        </w:rPr>
        <w:drawing>
          <wp:inline distT="0" distB="0" distL="0" distR="0" wp14:anchorId="793E4895" wp14:editId="657382D9">
            <wp:extent cx="5705475" cy="1171575"/>
            <wp:effectExtent l="0" t="0" r="9525" b="0"/>
            <wp:docPr id="29716" name="Рисунок 4" descr="ОЦЕНКА ФУНКЦИОНАЛЬНЫХ РЕЗЕРВОВ КАРДИО-РЕСПИРАТОРНОЙ СИСТЕМЫ ПО ИНДЕКСУ СКИБИНС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ОЦЕНКА ФУНКЦИОНАЛЬНЫХ РЕЗЕРВОВ КАРДИО-РЕСПИРАТОРНОЙ СИСТЕМЫ ПО ИНДЕКСУ СКИБИНСКОЙ"/>
                    <pic:cNvPicPr>
                      <a:picLocks noChangeAspect="1" noChangeArrowheads="1"/>
                    </pic:cNvPicPr>
                  </pic:nvPicPr>
                  <pic:blipFill>
                    <a:blip r:embed="rId97"/>
                    <a:srcRect/>
                    <a:stretch>
                      <a:fillRect/>
                    </a:stretch>
                  </pic:blipFill>
                  <pic:spPr bwMode="auto">
                    <a:xfrm>
                      <a:off x="0" y="0"/>
                      <a:ext cx="5705475" cy="1171575"/>
                    </a:xfrm>
                    <a:prstGeom prst="rect">
                      <a:avLst/>
                    </a:prstGeom>
                    <a:noFill/>
                    <a:ln w="9525">
                      <a:noFill/>
                      <a:miter lim="800000"/>
                      <a:headEnd/>
                      <a:tailEnd/>
                    </a:ln>
                  </pic:spPr>
                </pic:pic>
              </a:graphicData>
            </a:graphic>
          </wp:inline>
        </w:drawing>
      </w:r>
    </w:p>
    <w:p w14:paraId="717B239B" w14:textId="77777777" w:rsidR="00A5746E" w:rsidRPr="00A5746E" w:rsidRDefault="00A5746E" w:rsidP="00A5746E">
      <w:pPr>
        <w:tabs>
          <w:tab w:val="left" w:pos="10632"/>
        </w:tabs>
        <w:spacing w:after="0" w:line="240" w:lineRule="auto"/>
        <w:ind w:left="567" w:right="366"/>
        <w:jc w:val="both"/>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3.2. Проба Серкина</w:t>
      </w:r>
    </w:p>
    <w:p w14:paraId="1C11DCFC" w14:textId="77777777" w:rsidR="00A5746E" w:rsidRPr="00A5746E" w:rsidRDefault="00A5746E" w:rsidP="00A5746E">
      <w:pPr>
        <w:tabs>
          <w:tab w:val="left" w:pos="10632"/>
        </w:tabs>
        <w:spacing w:after="0" w:line="240" w:lineRule="auto"/>
        <w:ind w:left="567" w:right="366"/>
        <w:jc w:val="both"/>
        <w:rPr>
          <w:rFonts w:ascii="Times New Roman" w:eastAsia="Times New Roman" w:hAnsi="Times New Roman" w:cs="Times New Roman"/>
          <w:sz w:val="24"/>
          <w:szCs w:val="24"/>
          <w:lang w:eastAsia="en-US"/>
        </w:rPr>
      </w:pPr>
    </w:p>
    <w:p w14:paraId="745763C5" w14:textId="77777777" w:rsidR="00A5746E" w:rsidRPr="00A5746E" w:rsidRDefault="00A5746E" w:rsidP="00A5746E">
      <w:pPr>
        <w:tabs>
          <w:tab w:val="left" w:pos="10632"/>
        </w:tabs>
        <w:spacing w:after="0" w:line="240" w:lineRule="auto"/>
        <w:ind w:left="567" w:right="366"/>
        <w:jc w:val="both"/>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Ход работы. В положении сидя после 2-3-х спокойных дыхательных движений сделайте вдох и задержите дыхание, зажав нос пальцами. Зафиксируйте с помощью секундомера максимально произвольное время задержки дыхания на вдохе (1 фаза, покой). Сделайте 20 приседаний за 30 секунд и тоже определите длительность задержки дыхания на вдохе (II фаза, после 20 приседаний). Стоя отдохните 1 минуту и повторите определение продолжительности задержки дыхания на вдохе в положении сидя (III фаза, после отдыха в положении сидя). Полученные результаты внесите в таблицу 2</w:t>
      </w:r>
    </w:p>
    <w:p w14:paraId="579B6D8F" w14:textId="77777777" w:rsidR="00A5746E" w:rsidRPr="00A5746E" w:rsidRDefault="00A5746E" w:rsidP="00A5746E">
      <w:pPr>
        <w:tabs>
          <w:tab w:val="left" w:pos="10632"/>
        </w:tabs>
        <w:spacing w:after="0" w:line="240" w:lineRule="auto"/>
        <w:ind w:left="567" w:right="366"/>
        <w:jc w:val="both"/>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Таблица 2</w:t>
      </w:r>
    </w:p>
    <w:p w14:paraId="00C6DD7F" w14:textId="77777777" w:rsidR="00A5746E" w:rsidRPr="00A5746E" w:rsidRDefault="00A5746E" w:rsidP="00A5746E">
      <w:pPr>
        <w:tabs>
          <w:tab w:val="left" w:pos="10632"/>
        </w:tabs>
        <w:spacing w:after="0" w:line="240" w:lineRule="auto"/>
        <w:ind w:left="567" w:right="366"/>
        <w:jc w:val="both"/>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ПРОДОЛЖИТЕЛЬНОСТЬ ПРОИЗВОЛЬНОЙ ЗАДЕРЖКИ ДЫХАНИЯ</w:t>
      </w:r>
    </w:p>
    <w:p w14:paraId="682BFCBE" w14:textId="77777777" w:rsidR="00A5746E" w:rsidRPr="00A5746E" w:rsidRDefault="00A5746E" w:rsidP="00A5746E">
      <w:pPr>
        <w:tabs>
          <w:tab w:val="left" w:pos="10632"/>
        </w:tabs>
        <w:spacing w:after="0" w:line="240" w:lineRule="auto"/>
        <w:ind w:left="567" w:right="366"/>
        <w:jc w:val="both"/>
        <w:textAlignment w:val="baseline"/>
        <w:rPr>
          <w:rFonts w:ascii="Times New Roman" w:eastAsia="Times New Roman" w:hAnsi="Times New Roman" w:cs="Times New Roman"/>
          <w:sz w:val="24"/>
          <w:szCs w:val="24"/>
          <w:lang w:eastAsia="en-US"/>
        </w:rPr>
      </w:pPr>
      <w:r w:rsidRPr="00A5746E">
        <w:rPr>
          <w:rFonts w:ascii="Times New Roman" w:eastAsia="Times New Roman" w:hAnsi="Times New Roman" w:cs="Times New Roman"/>
          <w:noProof/>
          <w:sz w:val="24"/>
          <w:szCs w:val="24"/>
          <w:lang w:eastAsia="en-US"/>
        </w:rPr>
        <w:drawing>
          <wp:inline distT="0" distB="0" distL="0" distR="0" wp14:anchorId="1B6FBAD7" wp14:editId="285F952F">
            <wp:extent cx="5753100" cy="857250"/>
            <wp:effectExtent l="0" t="0" r="0" b="0"/>
            <wp:docPr id="29717" name="Рисунок 29717" descr="ПРОДОЛЖИТЕЛЬНОСТЬ ПРОИЗВОЛЬНОЙ ЗАДЕРЖКИ ДЫХ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РОДОЛЖИТЕЛЬНОСТЬ ПРОИЗВОЛЬНОЙ ЗАДЕРЖКИ ДЫХАНИЯ"/>
                    <pic:cNvPicPr>
                      <a:picLocks noChangeAspect="1" noChangeArrowheads="1"/>
                    </pic:cNvPicPr>
                  </pic:nvPicPr>
                  <pic:blipFill>
                    <a:blip r:embed="rId98"/>
                    <a:srcRect/>
                    <a:stretch>
                      <a:fillRect/>
                    </a:stretch>
                  </pic:blipFill>
                  <pic:spPr bwMode="auto">
                    <a:xfrm>
                      <a:off x="0" y="0"/>
                      <a:ext cx="5753100" cy="857250"/>
                    </a:xfrm>
                    <a:prstGeom prst="rect">
                      <a:avLst/>
                    </a:prstGeom>
                    <a:noFill/>
                    <a:ln w="9525">
                      <a:noFill/>
                      <a:miter lim="800000"/>
                      <a:headEnd/>
                      <a:tailEnd/>
                    </a:ln>
                  </pic:spPr>
                </pic:pic>
              </a:graphicData>
            </a:graphic>
          </wp:inline>
        </w:drawing>
      </w:r>
    </w:p>
    <w:p w14:paraId="7A8BFA49" w14:textId="77777777" w:rsidR="00A5746E" w:rsidRPr="00A5746E" w:rsidRDefault="00A5746E" w:rsidP="00A5746E">
      <w:pPr>
        <w:tabs>
          <w:tab w:val="left" w:pos="10632"/>
        </w:tabs>
        <w:spacing w:after="0" w:line="240" w:lineRule="auto"/>
        <w:ind w:left="567" w:right="366"/>
        <w:jc w:val="both"/>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 xml:space="preserve">Оценку полученных результатов проведите, пользуясь таблицей 20. Определите категорию обследуемых, к которой Вы относитесь по состоянию </w:t>
      </w:r>
      <w:proofErr w:type="spellStart"/>
      <w:r w:rsidRPr="00A5746E">
        <w:rPr>
          <w:rFonts w:ascii="Times New Roman" w:eastAsia="Times New Roman" w:hAnsi="Times New Roman" w:cs="Times New Roman"/>
          <w:sz w:val="24"/>
          <w:szCs w:val="24"/>
          <w:lang w:eastAsia="en-US"/>
        </w:rPr>
        <w:t>кардиореспираторной</w:t>
      </w:r>
      <w:proofErr w:type="spellEnd"/>
      <w:r w:rsidRPr="00A5746E">
        <w:rPr>
          <w:rFonts w:ascii="Times New Roman" w:eastAsia="Times New Roman" w:hAnsi="Times New Roman" w:cs="Times New Roman"/>
          <w:sz w:val="24"/>
          <w:szCs w:val="24"/>
          <w:lang w:eastAsia="en-US"/>
        </w:rPr>
        <w:t xml:space="preserve"> системы. Сделайте вывод о причинах, по которым Вы отнесены к той или иной категории обследуемых. Сопоставьте полученные данные с особенностями образа жизни (курение, гиподинамия и т.д.) или с наличием заболеваний.</w:t>
      </w:r>
    </w:p>
    <w:p w14:paraId="670DB216" w14:textId="77777777" w:rsidR="00A5746E" w:rsidRPr="00A5746E" w:rsidRDefault="00A5746E" w:rsidP="00A5746E">
      <w:pPr>
        <w:tabs>
          <w:tab w:val="left" w:pos="10632"/>
        </w:tabs>
        <w:spacing w:after="0" w:line="240" w:lineRule="auto"/>
        <w:ind w:left="567" w:right="366"/>
        <w:jc w:val="both"/>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Таблица 3</w:t>
      </w:r>
    </w:p>
    <w:p w14:paraId="1375E1AB" w14:textId="77777777" w:rsidR="00A5746E" w:rsidRPr="00A5746E" w:rsidRDefault="00A5746E" w:rsidP="00A5746E">
      <w:pPr>
        <w:tabs>
          <w:tab w:val="left" w:pos="10632"/>
        </w:tabs>
        <w:spacing w:after="0" w:line="240" w:lineRule="auto"/>
        <w:ind w:left="567" w:right="366"/>
        <w:jc w:val="both"/>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ОЦЕНКА РЕЗУЛЬТАТОВ ПРОБЫ СЕРКИНА</w:t>
      </w:r>
    </w:p>
    <w:p w14:paraId="2C5F1146" w14:textId="77777777" w:rsidR="00A5746E" w:rsidRPr="00A5746E" w:rsidRDefault="00A5746E" w:rsidP="00A5746E">
      <w:pPr>
        <w:tabs>
          <w:tab w:val="left" w:pos="10632"/>
        </w:tabs>
        <w:spacing w:after="0" w:line="240" w:lineRule="auto"/>
        <w:ind w:left="567" w:right="366"/>
        <w:jc w:val="both"/>
        <w:textAlignment w:val="baseline"/>
        <w:rPr>
          <w:rFonts w:ascii="Times New Roman" w:eastAsia="Times New Roman" w:hAnsi="Times New Roman" w:cs="Times New Roman"/>
          <w:sz w:val="24"/>
          <w:szCs w:val="24"/>
          <w:lang w:eastAsia="en-US"/>
        </w:rPr>
      </w:pPr>
      <w:r w:rsidRPr="00A5746E">
        <w:rPr>
          <w:rFonts w:ascii="Times New Roman" w:eastAsia="Times New Roman" w:hAnsi="Times New Roman" w:cs="Times New Roman"/>
          <w:noProof/>
          <w:sz w:val="24"/>
          <w:szCs w:val="24"/>
          <w:lang w:eastAsia="en-US"/>
        </w:rPr>
        <w:drawing>
          <wp:inline distT="0" distB="0" distL="0" distR="0" wp14:anchorId="75EB060F" wp14:editId="5454736C">
            <wp:extent cx="5810250" cy="1219200"/>
            <wp:effectExtent l="0" t="0" r="0" b="0"/>
            <wp:docPr id="29718" name="Рисунок 29718" descr="ОЦЕНКА РЕЗУЛЬТАТОВ ПРОБЫ СЕРКИ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ОЦЕНКА РЕЗУЛЬТАТОВ ПРОБЫ СЕРКИНА"/>
                    <pic:cNvPicPr>
                      <a:picLocks noChangeAspect="1" noChangeArrowheads="1"/>
                    </pic:cNvPicPr>
                  </pic:nvPicPr>
                  <pic:blipFill>
                    <a:blip r:embed="rId99"/>
                    <a:srcRect/>
                    <a:stretch>
                      <a:fillRect/>
                    </a:stretch>
                  </pic:blipFill>
                  <pic:spPr bwMode="auto">
                    <a:xfrm>
                      <a:off x="0" y="0"/>
                      <a:ext cx="5810250" cy="1219200"/>
                    </a:xfrm>
                    <a:prstGeom prst="rect">
                      <a:avLst/>
                    </a:prstGeom>
                    <a:noFill/>
                    <a:ln w="9525">
                      <a:noFill/>
                      <a:miter lim="800000"/>
                      <a:headEnd/>
                      <a:tailEnd/>
                    </a:ln>
                  </pic:spPr>
                </pic:pic>
              </a:graphicData>
            </a:graphic>
          </wp:inline>
        </w:drawing>
      </w:r>
    </w:p>
    <w:p w14:paraId="56266E17" w14:textId="77777777" w:rsidR="00A5746E" w:rsidRPr="00A5746E" w:rsidRDefault="00A5746E" w:rsidP="00A5746E">
      <w:pPr>
        <w:tabs>
          <w:tab w:val="left" w:pos="10632"/>
        </w:tabs>
        <w:spacing w:after="0" w:line="240" w:lineRule="auto"/>
        <w:ind w:left="567" w:right="366"/>
        <w:jc w:val="both"/>
        <w:rPr>
          <w:rFonts w:ascii="Times New Roman" w:eastAsia="Calibri" w:hAnsi="Times New Roman" w:cs="Times New Roman"/>
          <w:sz w:val="24"/>
          <w:szCs w:val="24"/>
          <w:lang w:eastAsia="en-US"/>
        </w:rPr>
      </w:pPr>
      <w:r w:rsidRPr="00A5746E">
        <w:rPr>
          <w:rFonts w:ascii="Times New Roman" w:eastAsia="Times New Roman" w:hAnsi="Times New Roman" w:cs="Times New Roman"/>
          <w:sz w:val="24"/>
          <w:szCs w:val="24"/>
          <w:lang w:eastAsia="en-US"/>
        </w:rPr>
        <w:t xml:space="preserve">4. Проанализируйте данные, полученные при выполнении всех лабораторных работ. На основании анализа полученных результатов укажите устойчивость Вашего </w:t>
      </w:r>
      <w:r w:rsidRPr="00A5746E">
        <w:rPr>
          <w:rFonts w:ascii="Times New Roman" w:eastAsia="Times New Roman" w:hAnsi="Times New Roman" w:cs="Times New Roman"/>
          <w:sz w:val="24"/>
          <w:szCs w:val="24"/>
          <w:lang w:eastAsia="en-US"/>
        </w:rPr>
        <w:lastRenderedPageBreak/>
        <w:t>организма к избытку углекислого газа, категорию обследуемых, к которой Вы относитесь по состоянию кардио-респираторной системы (данные пробы Серкина). Сделайте вывод о функциональных резервах кардио-респираторной системы Вашего организма.</w:t>
      </w:r>
    </w:p>
    <w:p w14:paraId="1B5A4305" w14:textId="77777777" w:rsidR="00A5746E" w:rsidRPr="00A5746E" w:rsidRDefault="00A5746E" w:rsidP="00A5746E">
      <w:pPr>
        <w:shd w:val="clear" w:color="auto" w:fill="FFFFFF"/>
        <w:spacing w:after="150" w:line="240" w:lineRule="auto"/>
        <w:rPr>
          <w:rFonts w:ascii="Times New Roman" w:eastAsia="Times New Roman" w:hAnsi="Times New Roman" w:cs="Times New Roman"/>
        </w:rPr>
      </w:pPr>
    </w:p>
    <w:p w14:paraId="70C9E869" w14:textId="54D7D820" w:rsidR="00A5746E" w:rsidRPr="00A5746E" w:rsidRDefault="00A5746E" w:rsidP="00A5746E">
      <w:pPr>
        <w:shd w:val="clear" w:color="auto" w:fill="FFFFFF"/>
        <w:spacing w:after="150" w:line="240" w:lineRule="auto"/>
        <w:jc w:val="center"/>
        <w:rPr>
          <w:rFonts w:ascii="Times New Roman" w:eastAsia="Times New Roman" w:hAnsi="Times New Roman" w:cs="Times New Roman"/>
          <w:b/>
          <w:sz w:val="24"/>
        </w:rPr>
      </w:pPr>
      <w:r w:rsidRPr="00A5746E">
        <w:rPr>
          <w:rFonts w:ascii="Times New Roman" w:eastAsia="Times New Roman" w:hAnsi="Times New Roman" w:cs="Times New Roman"/>
          <w:b/>
          <w:sz w:val="24"/>
        </w:rPr>
        <w:t xml:space="preserve">Практическое занятие </w:t>
      </w:r>
    </w:p>
    <w:p w14:paraId="0CE5FCEF" w14:textId="77777777" w:rsidR="00A5746E" w:rsidRPr="00A5746E" w:rsidRDefault="00A5746E" w:rsidP="00A5746E">
      <w:pPr>
        <w:shd w:val="clear" w:color="auto" w:fill="FFFFFF"/>
        <w:spacing w:after="150" w:line="240" w:lineRule="auto"/>
        <w:jc w:val="center"/>
        <w:rPr>
          <w:rFonts w:ascii="Times New Roman" w:eastAsia="Times New Roman" w:hAnsi="Times New Roman" w:cs="Times New Roman"/>
          <w:b/>
          <w:sz w:val="24"/>
        </w:rPr>
      </w:pPr>
      <w:r w:rsidRPr="00A5746E">
        <w:rPr>
          <w:rFonts w:ascii="Times New Roman" w:eastAsia="Times New Roman" w:hAnsi="Times New Roman" w:cs="Times New Roman"/>
          <w:b/>
          <w:sz w:val="24"/>
        </w:rPr>
        <w:t>Анализ микроклимата учебного кабинета</w:t>
      </w:r>
    </w:p>
    <w:p w14:paraId="6E2508CE" w14:textId="77777777" w:rsidR="00A5746E" w:rsidRPr="00A5746E" w:rsidRDefault="00A5746E" w:rsidP="00AC3712">
      <w:pPr>
        <w:numPr>
          <w:ilvl w:val="0"/>
          <w:numId w:val="151"/>
        </w:numPr>
        <w:spacing w:after="0" w:line="240" w:lineRule="auto"/>
        <w:contextualSpacing/>
        <w:jc w:val="both"/>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Определение полезной площади и кубатуры классной комнаты</w:t>
      </w:r>
    </w:p>
    <w:p w14:paraId="1DCFB894" w14:textId="77777777" w:rsidR="00A5746E" w:rsidRPr="00A5746E" w:rsidRDefault="00A5746E" w:rsidP="00A5746E">
      <w:pPr>
        <w:spacing w:after="0" w:line="240" w:lineRule="auto"/>
        <w:jc w:val="both"/>
        <w:rPr>
          <w:rFonts w:ascii="Times New Roman" w:eastAsia="Calibri" w:hAnsi="Times New Roman" w:cs="Times New Roman"/>
          <w:b/>
          <w:sz w:val="24"/>
          <w:szCs w:val="24"/>
          <w:lang w:eastAsia="en-US"/>
        </w:rPr>
      </w:pPr>
    </w:p>
    <w:p w14:paraId="44E8D56A" w14:textId="77777777" w:rsidR="00A5746E" w:rsidRPr="00A5746E" w:rsidRDefault="00A5746E" w:rsidP="00AC3712">
      <w:pPr>
        <w:numPr>
          <w:ilvl w:val="0"/>
          <w:numId w:val="151"/>
        </w:numPr>
        <w:spacing w:after="0" w:line="240" w:lineRule="auto"/>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С помощью рулетки измерьте длину, ширину и высоту класса.</w:t>
      </w:r>
    </w:p>
    <w:p w14:paraId="33502092" w14:textId="77777777" w:rsidR="00A5746E" w:rsidRPr="00A5746E" w:rsidRDefault="00A5746E" w:rsidP="00AC3712">
      <w:pPr>
        <w:numPr>
          <w:ilvl w:val="0"/>
          <w:numId w:val="151"/>
        </w:numPr>
        <w:spacing w:after="0" w:line="240" w:lineRule="auto"/>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Рассчитайте площадь пола и кубатуру помещения.</w:t>
      </w:r>
    </w:p>
    <w:p w14:paraId="23FE4B72" w14:textId="77777777" w:rsidR="00A5746E" w:rsidRPr="00A5746E" w:rsidRDefault="00A5746E" w:rsidP="00A5746E">
      <w:pPr>
        <w:spacing w:after="0" w:line="240" w:lineRule="auto"/>
        <w:ind w:left="360"/>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Длина – ___ м, ширина – ____ м, высота – ___ м.</w:t>
      </w:r>
    </w:p>
    <w:p w14:paraId="6DA1160C" w14:textId="77777777" w:rsidR="00A5746E" w:rsidRPr="00A5746E" w:rsidRDefault="00A5746E" w:rsidP="00A5746E">
      <w:pPr>
        <w:spacing w:after="0" w:line="240" w:lineRule="auto"/>
        <w:ind w:left="360"/>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Площадь классной комнаты – ____м</w:t>
      </w:r>
      <w:proofErr w:type="gramStart"/>
      <w:r w:rsidRPr="00A5746E">
        <w:rPr>
          <w:rFonts w:ascii="Times New Roman" w:eastAsia="Calibri" w:hAnsi="Times New Roman" w:cs="Times New Roman"/>
          <w:sz w:val="24"/>
          <w:szCs w:val="24"/>
          <w:vertAlign w:val="superscript"/>
          <w:lang w:eastAsia="en-US"/>
        </w:rPr>
        <w:t xml:space="preserve">2 </w:t>
      </w:r>
      <w:r w:rsidRPr="00A5746E">
        <w:rPr>
          <w:rFonts w:ascii="Times New Roman" w:eastAsia="Calibri" w:hAnsi="Times New Roman" w:cs="Times New Roman"/>
          <w:sz w:val="24"/>
          <w:szCs w:val="24"/>
          <w:lang w:eastAsia="en-US"/>
        </w:rPr>
        <w:t>.</w:t>
      </w:r>
      <w:proofErr w:type="gramEnd"/>
    </w:p>
    <w:p w14:paraId="57D7CF0E" w14:textId="77777777" w:rsidR="00A5746E" w:rsidRPr="00A5746E" w:rsidRDefault="00A5746E" w:rsidP="00A5746E">
      <w:pPr>
        <w:spacing w:after="0" w:line="240" w:lineRule="auto"/>
        <w:ind w:left="360"/>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Кубатура помещения – ____ м</w:t>
      </w:r>
      <w:proofErr w:type="gramStart"/>
      <w:r w:rsidRPr="00A5746E">
        <w:rPr>
          <w:rFonts w:ascii="Times New Roman" w:eastAsia="Calibri" w:hAnsi="Times New Roman" w:cs="Times New Roman"/>
          <w:sz w:val="24"/>
          <w:szCs w:val="24"/>
          <w:vertAlign w:val="superscript"/>
          <w:lang w:eastAsia="en-US"/>
        </w:rPr>
        <w:t xml:space="preserve">3 </w:t>
      </w:r>
      <w:r w:rsidRPr="00A5746E">
        <w:rPr>
          <w:rFonts w:ascii="Times New Roman" w:eastAsia="Calibri" w:hAnsi="Times New Roman" w:cs="Times New Roman"/>
          <w:sz w:val="24"/>
          <w:szCs w:val="24"/>
          <w:lang w:eastAsia="en-US"/>
        </w:rPr>
        <w:t>.</w:t>
      </w:r>
      <w:proofErr w:type="gramEnd"/>
    </w:p>
    <w:p w14:paraId="0D2F404E" w14:textId="77777777" w:rsidR="00A5746E" w:rsidRPr="00A5746E" w:rsidRDefault="00A5746E" w:rsidP="00AC3712">
      <w:pPr>
        <w:numPr>
          <w:ilvl w:val="0"/>
          <w:numId w:val="151"/>
        </w:numPr>
        <w:spacing w:after="0" w:line="240" w:lineRule="auto"/>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Определите площадь и кубатуру в пересчете на одного учащегося, разделив полученные результаты на количество посадочных мест. Посадочных мест для учащихся – ____.</w:t>
      </w:r>
    </w:p>
    <w:p w14:paraId="68C2993F" w14:textId="77777777" w:rsidR="00A5746E" w:rsidRPr="00A5746E" w:rsidRDefault="00A5746E" w:rsidP="00A5746E">
      <w:pPr>
        <w:spacing w:after="0" w:line="240" w:lineRule="auto"/>
        <w:ind w:left="360"/>
        <w:jc w:val="both"/>
        <w:rPr>
          <w:rFonts w:ascii="Times New Roman" w:eastAsia="Calibri" w:hAnsi="Times New Roman" w:cs="Times New Roman"/>
          <w:i/>
          <w:sz w:val="24"/>
          <w:szCs w:val="24"/>
          <w:lang w:eastAsia="en-US"/>
        </w:rPr>
      </w:pPr>
      <w:r w:rsidRPr="00A5746E">
        <w:rPr>
          <w:rFonts w:ascii="Times New Roman" w:eastAsia="Calibri" w:hAnsi="Times New Roman" w:cs="Times New Roman"/>
          <w:i/>
          <w:sz w:val="24"/>
          <w:szCs w:val="24"/>
          <w:lang w:eastAsia="en-US"/>
        </w:rPr>
        <w:t>Таблица 1.</w:t>
      </w:r>
    </w:p>
    <w:tbl>
      <w:tblPr>
        <w:tblStyle w:val="72"/>
        <w:tblW w:w="0" w:type="auto"/>
        <w:tblInd w:w="360" w:type="dxa"/>
        <w:tblLook w:val="04A0" w:firstRow="1" w:lastRow="0" w:firstColumn="1" w:lastColumn="0" w:noHBand="0" w:noVBand="1"/>
      </w:tblPr>
      <w:tblGrid>
        <w:gridCol w:w="1842"/>
        <w:gridCol w:w="1842"/>
        <w:gridCol w:w="1842"/>
        <w:gridCol w:w="1842"/>
        <w:gridCol w:w="1843"/>
      </w:tblGrid>
      <w:tr w:rsidR="00A5746E" w:rsidRPr="00A5746E" w14:paraId="328E1C7C" w14:textId="77777777" w:rsidTr="00A833F8">
        <w:tc>
          <w:tcPr>
            <w:tcW w:w="1842" w:type="dxa"/>
            <w:vMerge w:val="restart"/>
            <w:tcBorders>
              <w:top w:val="single" w:sz="4" w:space="0" w:color="auto"/>
              <w:left w:val="single" w:sz="4" w:space="0" w:color="auto"/>
              <w:bottom w:val="single" w:sz="4" w:space="0" w:color="auto"/>
              <w:right w:val="single" w:sz="4" w:space="0" w:color="auto"/>
            </w:tcBorders>
            <w:vAlign w:val="center"/>
            <w:hideMark/>
          </w:tcPr>
          <w:p w14:paraId="0C7DE679"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Школьное помещение</w:t>
            </w:r>
          </w:p>
        </w:tc>
        <w:tc>
          <w:tcPr>
            <w:tcW w:w="3684" w:type="dxa"/>
            <w:gridSpan w:val="2"/>
            <w:tcBorders>
              <w:top w:val="single" w:sz="4" w:space="0" w:color="auto"/>
              <w:left w:val="single" w:sz="4" w:space="0" w:color="auto"/>
              <w:bottom w:val="single" w:sz="4" w:space="0" w:color="auto"/>
              <w:right w:val="single" w:sz="4" w:space="0" w:color="auto"/>
            </w:tcBorders>
            <w:hideMark/>
          </w:tcPr>
          <w:p w14:paraId="54FF689A" w14:textId="77777777" w:rsidR="00A5746E" w:rsidRPr="00A5746E" w:rsidRDefault="00A5746E" w:rsidP="00A5746E">
            <w:pPr>
              <w:jc w:val="both"/>
              <w:rPr>
                <w:rFonts w:ascii="Times New Roman" w:hAnsi="Times New Roman" w:cs="Times New Roman"/>
                <w:vertAlign w:val="superscript"/>
              </w:rPr>
            </w:pPr>
            <w:r w:rsidRPr="00A5746E">
              <w:rPr>
                <w:rFonts w:ascii="Times New Roman" w:hAnsi="Times New Roman" w:cs="Times New Roman"/>
              </w:rPr>
              <w:t>Площадь, м</w:t>
            </w:r>
            <w:r w:rsidRPr="00A5746E">
              <w:rPr>
                <w:rFonts w:ascii="Times New Roman" w:hAnsi="Times New Roman" w:cs="Times New Roman"/>
                <w:vertAlign w:val="superscript"/>
              </w:rPr>
              <w:t>2</w:t>
            </w:r>
          </w:p>
        </w:tc>
        <w:tc>
          <w:tcPr>
            <w:tcW w:w="3685" w:type="dxa"/>
            <w:gridSpan w:val="2"/>
            <w:tcBorders>
              <w:top w:val="single" w:sz="4" w:space="0" w:color="auto"/>
              <w:left w:val="single" w:sz="4" w:space="0" w:color="auto"/>
              <w:bottom w:val="single" w:sz="4" w:space="0" w:color="auto"/>
              <w:right w:val="single" w:sz="4" w:space="0" w:color="auto"/>
            </w:tcBorders>
            <w:hideMark/>
          </w:tcPr>
          <w:p w14:paraId="655CC212"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Кубатура, м</w:t>
            </w:r>
            <w:r w:rsidRPr="00A5746E">
              <w:rPr>
                <w:rFonts w:ascii="Times New Roman" w:hAnsi="Times New Roman" w:cs="Times New Roman"/>
                <w:vertAlign w:val="superscript"/>
              </w:rPr>
              <w:t>3</w:t>
            </w:r>
          </w:p>
        </w:tc>
      </w:tr>
      <w:tr w:rsidR="00A5746E" w:rsidRPr="00A5746E" w14:paraId="722EE548" w14:textId="77777777" w:rsidTr="00A833F8">
        <w:tc>
          <w:tcPr>
            <w:tcW w:w="0" w:type="auto"/>
            <w:vMerge/>
            <w:tcBorders>
              <w:top w:val="single" w:sz="4" w:space="0" w:color="auto"/>
              <w:left w:val="single" w:sz="4" w:space="0" w:color="auto"/>
              <w:bottom w:val="single" w:sz="4" w:space="0" w:color="auto"/>
              <w:right w:val="single" w:sz="4" w:space="0" w:color="auto"/>
            </w:tcBorders>
            <w:vAlign w:val="center"/>
            <w:hideMark/>
          </w:tcPr>
          <w:p w14:paraId="10E782C3" w14:textId="77777777" w:rsidR="00A5746E" w:rsidRPr="00A5746E" w:rsidRDefault="00A5746E" w:rsidP="00A5746E">
            <w:pPr>
              <w:jc w:val="both"/>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vAlign w:val="center"/>
            <w:hideMark/>
          </w:tcPr>
          <w:p w14:paraId="1C9031C8"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Полученный результат</w:t>
            </w:r>
          </w:p>
        </w:tc>
        <w:tc>
          <w:tcPr>
            <w:tcW w:w="1842" w:type="dxa"/>
            <w:tcBorders>
              <w:top w:val="single" w:sz="4" w:space="0" w:color="auto"/>
              <w:left w:val="single" w:sz="4" w:space="0" w:color="auto"/>
              <w:bottom w:val="single" w:sz="4" w:space="0" w:color="auto"/>
              <w:right w:val="single" w:sz="4" w:space="0" w:color="auto"/>
            </w:tcBorders>
            <w:vAlign w:val="center"/>
            <w:hideMark/>
          </w:tcPr>
          <w:p w14:paraId="62D28F4F"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Санитарно-гигиеническая норма</w:t>
            </w:r>
          </w:p>
        </w:tc>
        <w:tc>
          <w:tcPr>
            <w:tcW w:w="1842" w:type="dxa"/>
            <w:tcBorders>
              <w:top w:val="single" w:sz="4" w:space="0" w:color="auto"/>
              <w:left w:val="single" w:sz="4" w:space="0" w:color="auto"/>
              <w:bottom w:val="single" w:sz="4" w:space="0" w:color="auto"/>
              <w:right w:val="single" w:sz="4" w:space="0" w:color="auto"/>
            </w:tcBorders>
            <w:vAlign w:val="center"/>
            <w:hideMark/>
          </w:tcPr>
          <w:p w14:paraId="42D0B8BE"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Полученный результат</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C4C3234"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Санитарно-гигиеническая норма</w:t>
            </w:r>
          </w:p>
        </w:tc>
      </w:tr>
      <w:tr w:rsidR="00A5746E" w:rsidRPr="00A5746E" w14:paraId="038AEE5F" w14:textId="77777777" w:rsidTr="00A833F8">
        <w:tc>
          <w:tcPr>
            <w:tcW w:w="1842" w:type="dxa"/>
            <w:tcBorders>
              <w:top w:val="single" w:sz="4" w:space="0" w:color="auto"/>
              <w:left w:val="single" w:sz="4" w:space="0" w:color="auto"/>
              <w:bottom w:val="single" w:sz="4" w:space="0" w:color="auto"/>
              <w:right w:val="single" w:sz="4" w:space="0" w:color="auto"/>
            </w:tcBorders>
            <w:hideMark/>
          </w:tcPr>
          <w:p w14:paraId="0C1EE6AF"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 xml:space="preserve">Кабинет </w:t>
            </w:r>
          </w:p>
        </w:tc>
        <w:tc>
          <w:tcPr>
            <w:tcW w:w="1842" w:type="dxa"/>
            <w:tcBorders>
              <w:top w:val="single" w:sz="4" w:space="0" w:color="auto"/>
              <w:left w:val="single" w:sz="4" w:space="0" w:color="auto"/>
              <w:bottom w:val="single" w:sz="4" w:space="0" w:color="auto"/>
              <w:right w:val="single" w:sz="4" w:space="0" w:color="auto"/>
            </w:tcBorders>
            <w:vAlign w:val="center"/>
          </w:tcPr>
          <w:p w14:paraId="18846DDE" w14:textId="77777777" w:rsidR="00A5746E" w:rsidRPr="00A5746E" w:rsidRDefault="00A5746E" w:rsidP="00A5746E">
            <w:pPr>
              <w:jc w:val="both"/>
              <w:rPr>
                <w:rFonts w:ascii="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vAlign w:val="center"/>
            <w:hideMark/>
          </w:tcPr>
          <w:p w14:paraId="2B778A28"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2,0</w:t>
            </w:r>
          </w:p>
        </w:tc>
        <w:tc>
          <w:tcPr>
            <w:tcW w:w="1842" w:type="dxa"/>
            <w:tcBorders>
              <w:top w:val="single" w:sz="4" w:space="0" w:color="auto"/>
              <w:left w:val="single" w:sz="4" w:space="0" w:color="auto"/>
              <w:bottom w:val="single" w:sz="4" w:space="0" w:color="auto"/>
              <w:right w:val="single" w:sz="4" w:space="0" w:color="auto"/>
            </w:tcBorders>
            <w:vAlign w:val="center"/>
          </w:tcPr>
          <w:p w14:paraId="23FBF654" w14:textId="77777777" w:rsidR="00A5746E" w:rsidRPr="00A5746E" w:rsidRDefault="00A5746E" w:rsidP="00A5746E">
            <w:pPr>
              <w:jc w:val="both"/>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1425A72C"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4 - 5</w:t>
            </w:r>
          </w:p>
        </w:tc>
      </w:tr>
    </w:tbl>
    <w:p w14:paraId="03E76C83" w14:textId="77777777" w:rsidR="00A5746E" w:rsidRPr="00A5746E" w:rsidRDefault="00A5746E" w:rsidP="00A5746E">
      <w:pPr>
        <w:spacing w:after="0" w:line="240" w:lineRule="auto"/>
        <w:ind w:left="360"/>
        <w:jc w:val="both"/>
        <w:rPr>
          <w:rFonts w:ascii="Times New Roman" w:eastAsia="Times New Roman" w:hAnsi="Times New Roman" w:cs="Times New Roman"/>
          <w:sz w:val="24"/>
          <w:szCs w:val="24"/>
        </w:rPr>
      </w:pPr>
    </w:p>
    <w:p w14:paraId="603A8154"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u w:val="single"/>
          <w:lang w:eastAsia="en-US"/>
        </w:rPr>
        <w:t>Вывод</w:t>
      </w:r>
      <w:r w:rsidRPr="00A5746E">
        <w:rPr>
          <w:rFonts w:ascii="Times New Roman" w:eastAsia="Calibri" w:hAnsi="Times New Roman" w:cs="Times New Roman"/>
          <w:sz w:val="24"/>
          <w:szCs w:val="24"/>
          <w:lang w:eastAsia="en-US"/>
        </w:rPr>
        <w:t>: полученные результаты (соответствуют/не соответствуют) нормам, площадь помещения используется (рационально/нерационально).</w:t>
      </w:r>
    </w:p>
    <w:p w14:paraId="3F806602" w14:textId="77777777" w:rsidR="00A5746E" w:rsidRPr="00A5746E" w:rsidRDefault="00A5746E" w:rsidP="00AC3712">
      <w:pPr>
        <w:numPr>
          <w:ilvl w:val="0"/>
          <w:numId w:val="142"/>
        </w:numPr>
        <w:spacing w:after="0" w:line="240" w:lineRule="auto"/>
        <w:contextualSpacing/>
        <w:jc w:val="both"/>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Оценка внутренней отделки помещения</w:t>
      </w:r>
    </w:p>
    <w:p w14:paraId="3BD6232F" w14:textId="77777777" w:rsidR="00A5746E" w:rsidRPr="00A5746E" w:rsidRDefault="00A5746E" w:rsidP="00A5746E">
      <w:pPr>
        <w:spacing w:after="0" w:line="240" w:lineRule="auto"/>
        <w:jc w:val="both"/>
        <w:rPr>
          <w:rFonts w:ascii="Times New Roman" w:eastAsia="Calibri" w:hAnsi="Times New Roman" w:cs="Times New Roman"/>
          <w:b/>
          <w:sz w:val="24"/>
          <w:szCs w:val="24"/>
          <w:lang w:eastAsia="en-US"/>
        </w:rPr>
      </w:pPr>
    </w:p>
    <w:p w14:paraId="21108E5A"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bCs/>
          <w:sz w:val="24"/>
          <w:szCs w:val="24"/>
          <w:lang w:eastAsia="en-US"/>
        </w:rPr>
        <w:t>Ход работы:</w:t>
      </w:r>
    </w:p>
    <w:p w14:paraId="1331E917"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1.  Охарактеризуйте внутреннюю отделку помещений по плану:</w:t>
      </w:r>
    </w:p>
    <w:p w14:paraId="7CC7DB63"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proofErr w:type="gramStart"/>
      <w:r w:rsidRPr="00A5746E">
        <w:rPr>
          <w:rFonts w:ascii="Times New Roman" w:eastAsia="Calibri" w:hAnsi="Times New Roman" w:cs="Times New Roman"/>
          <w:sz w:val="24"/>
          <w:szCs w:val="24"/>
          <w:lang w:eastAsia="en-US"/>
        </w:rPr>
        <w:t>·  Отделка</w:t>
      </w:r>
      <w:proofErr w:type="gramEnd"/>
      <w:r w:rsidRPr="00A5746E">
        <w:rPr>
          <w:rFonts w:ascii="Times New Roman" w:eastAsia="Calibri" w:hAnsi="Times New Roman" w:cs="Times New Roman"/>
          <w:sz w:val="24"/>
          <w:szCs w:val="24"/>
          <w:lang w:eastAsia="en-US"/>
        </w:rPr>
        <w:t xml:space="preserve"> стен (окрашены, оклеены обоями);</w:t>
      </w:r>
    </w:p>
    <w:p w14:paraId="1A386279"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proofErr w:type="gramStart"/>
      <w:r w:rsidRPr="00A5746E">
        <w:rPr>
          <w:rFonts w:ascii="Times New Roman" w:eastAsia="Calibri" w:hAnsi="Times New Roman" w:cs="Times New Roman"/>
          <w:sz w:val="24"/>
          <w:szCs w:val="24"/>
          <w:lang w:eastAsia="en-US"/>
        </w:rPr>
        <w:t>·  Цвет</w:t>
      </w:r>
      <w:proofErr w:type="gramEnd"/>
      <w:r w:rsidRPr="00A5746E">
        <w:rPr>
          <w:rFonts w:ascii="Times New Roman" w:eastAsia="Calibri" w:hAnsi="Times New Roman" w:cs="Times New Roman"/>
          <w:sz w:val="24"/>
          <w:szCs w:val="24"/>
          <w:lang w:eastAsia="en-US"/>
        </w:rPr>
        <w:t xml:space="preserve"> стен, потолка, пола;</w:t>
      </w:r>
    </w:p>
    <w:p w14:paraId="00267907"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proofErr w:type="gramStart"/>
      <w:r w:rsidRPr="00A5746E">
        <w:rPr>
          <w:rFonts w:ascii="Times New Roman" w:eastAsia="Calibri" w:hAnsi="Times New Roman" w:cs="Times New Roman"/>
          <w:sz w:val="24"/>
          <w:szCs w:val="24"/>
          <w:lang w:eastAsia="en-US"/>
        </w:rPr>
        <w:t>·  Соответствие</w:t>
      </w:r>
      <w:proofErr w:type="gramEnd"/>
      <w:r w:rsidRPr="00A5746E">
        <w:rPr>
          <w:rFonts w:ascii="Times New Roman" w:eastAsia="Calibri" w:hAnsi="Times New Roman" w:cs="Times New Roman"/>
          <w:sz w:val="24"/>
          <w:szCs w:val="24"/>
          <w:lang w:eastAsia="en-US"/>
        </w:rPr>
        <w:t xml:space="preserve"> тонов в цветовой гамме;</w:t>
      </w:r>
    </w:p>
    <w:p w14:paraId="5EFDB671"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proofErr w:type="gramStart"/>
      <w:r w:rsidRPr="00A5746E">
        <w:rPr>
          <w:rFonts w:ascii="Times New Roman" w:eastAsia="Calibri" w:hAnsi="Times New Roman" w:cs="Times New Roman"/>
          <w:sz w:val="24"/>
          <w:szCs w:val="24"/>
          <w:lang w:eastAsia="en-US"/>
        </w:rPr>
        <w:t>·  Качество</w:t>
      </w:r>
      <w:proofErr w:type="gramEnd"/>
      <w:r w:rsidRPr="00A5746E">
        <w:rPr>
          <w:rFonts w:ascii="Times New Roman" w:eastAsia="Calibri" w:hAnsi="Times New Roman" w:cs="Times New Roman"/>
          <w:sz w:val="24"/>
          <w:szCs w:val="24"/>
          <w:lang w:eastAsia="en-US"/>
        </w:rPr>
        <w:t xml:space="preserve"> покрытия пола;</w:t>
      </w:r>
    </w:p>
    <w:p w14:paraId="464CF008"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proofErr w:type="gramStart"/>
      <w:r w:rsidRPr="00A5746E">
        <w:rPr>
          <w:rFonts w:ascii="Times New Roman" w:eastAsia="Calibri" w:hAnsi="Times New Roman" w:cs="Times New Roman"/>
          <w:sz w:val="24"/>
          <w:szCs w:val="24"/>
          <w:lang w:eastAsia="en-US"/>
        </w:rPr>
        <w:t>·  Чистота</w:t>
      </w:r>
      <w:proofErr w:type="gramEnd"/>
      <w:r w:rsidRPr="00A5746E">
        <w:rPr>
          <w:rFonts w:ascii="Times New Roman" w:eastAsia="Calibri" w:hAnsi="Times New Roman" w:cs="Times New Roman"/>
          <w:sz w:val="24"/>
          <w:szCs w:val="24"/>
          <w:lang w:eastAsia="en-US"/>
        </w:rPr>
        <w:t xml:space="preserve"> стен.</w:t>
      </w:r>
    </w:p>
    <w:p w14:paraId="10A1491D"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2.  Оцените соответствие внутренней отделки помещения требованиям, которые к ним предъявляются, учитывая следующую информацию:</w:t>
      </w:r>
    </w:p>
    <w:p w14:paraId="167E87B9"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Для школьных помещений рекомендуется использовать краску спокойных тонов слабой насыщенности. Они обеспечивают лучшую адаптацию зрения к письму, чтению и другим видам занятий. Неблагоприятное влияние на работоспособность оказывают яркие тона.</w:t>
      </w:r>
    </w:p>
    <w:p w14:paraId="0F2981CD"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При южной ориентации помещений рекомендуется более холодный тон окраски стен (например, светло-серый, светло-голубой, зеленоватый, светло-сиреневый), при северной ориентации – более теплый (например, желтовато-охристый, светло-розовый, бежевый).</w:t>
      </w:r>
    </w:p>
    <w:p w14:paraId="466554C9"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Желательно, чтобы классная доска имела темно-зеленый цвет. Стена, на которой расположена классная доска, должна быть более светлая, чем остальные стены. Любые полимерные покрытия выделяют в атмосферу вредные для человека вещества.</w:t>
      </w:r>
    </w:p>
    <w:p w14:paraId="38728F84"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p>
    <w:p w14:paraId="1DF89565" w14:textId="77777777" w:rsidR="00A5746E" w:rsidRPr="00A5746E" w:rsidRDefault="00A5746E" w:rsidP="00A5746E">
      <w:pPr>
        <w:spacing w:after="0" w:line="240" w:lineRule="auto"/>
        <w:jc w:val="both"/>
        <w:rPr>
          <w:rFonts w:ascii="Times New Roman" w:eastAsia="Calibri" w:hAnsi="Times New Roman" w:cs="Times New Roman"/>
          <w:bCs/>
          <w:i/>
          <w:iCs/>
          <w:sz w:val="24"/>
          <w:szCs w:val="24"/>
          <w:lang w:eastAsia="en-US"/>
        </w:rPr>
      </w:pPr>
      <w:r w:rsidRPr="00A5746E">
        <w:rPr>
          <w:rFonts w:ascii="Times New Roman" w:eastAsia="Calibri" w:hAnsi="Times New Roman" w:cs="Times New Roman"/>
          <w:bCs/>
          <w:i/>
          <w:iCs/>
          <w:sz w:val="24"/>
          <w:szCs w:val="24"/>
          <w:lang w:eastAsia="en-US"/>
        </w:rPr>
        <w:t>Таблица 2</w:t>
      </w:r>
    </w:p>
    <w:p w14:paraId="64880062" w14:textId="77777777" w:rsidR="00A5746E" w:rsidRPr="00A5746E" w:rsidRDefault="00A5746E" w:rsidP="00A5746E">
      <w:pPr>
        <w:spacing w:after="0" w:line="240" w:lineRule="auto"/>
        <w:jc w:val="both"/>
        <w:rPr>
          <w:rFonts w:ascii="Times New Roman" w:eastAsia="Calibri" w:hAnsi="Times New Roman" w:cs="Times New Roman"/>
          <w:b/>
          <w:bCs/>
          <w:sz w:val="24"/>
          <w:szCs w:val="24"/>
          <w:lang w:eastAsia="en-US"/>
        </w:rPr>
      </w:pPr>
      <w:r w:rsidRPr="00A5746E">
        <w:rPr>
          <w:rFonts w:ascii="Times New Roman" w:eastAsia="Calibri" w:hAnsi="Times New Roman" w:cs="Times New Roman"/>
          <w:b/>
          <w:bCs/>
          <w:sz w:val="24"/>
          <w:szCs w:val="24"/>
          <w:lang w:eastAsia="en-US"/>
        </w:rPr>
        <w:t>Отражающая способность окрашенных поверхностей стен</w:t>
      </w:r>
    </w:p>
    <w:tbl>
      <w:tblPr>
        <w:tblStyle w:val="72"/>
        <w:tblW w:w="7177" w:type="dxa"/>
        <w:jc w:val="center"/>
        <w:tblLook w:val="04A0" w:firstRow="1" w:lastRow="0" w:firstColumn="1" w:lastColumn="0" w:noHBand="0" w:noVBand="1"/>
      </w:tblPr>
      <w:tblGrid>
        <w:gridCol w:w="3114"/>
        <w:gridCol w:w="4063"/>
      </w:tblGrid>
      <w:tr w:rsidR="00A5746E" w:rsidRPr="00A5746E" w14:paraId="580A3061" w14:textId="77777777" w:rsidTr="00A833F8">
        <w:trPr>
          <w:trHeight w:val="247"/>
          <w:jc w:val="center"/>
        </w:trPr>
        <w:tc>
          <w:tcPr>
            <w:tcW w:w="0" w:type="auto"/>
            <w:tcBorders>
              <w:top w:val="single" w:sz="4" w:space="0" w:color="auto"/>
              <w:left w:val="single" w:sz="4" w:space="0" w:color="auto"/>
              <w:bottom w:val="single" w:sz="4" w:space="0" w:color="auto"/>
              <w:right w:val="single" w:sz="4" w:space="0" w:color="auto"/>
            </w:tcBorders>
            <w:hideMark/>
          </w:tcPr>
          <w:p w14:paraId="50838E63" w14:textId="77777777" w:rsidR="00A5746E" w:rsidRPr="00A5746E" w:rsidRDefault="00A5746E" w:rsidP="00A5746E">
            <w:pPr>
              <w:jc w:val="both"/>
              <w:rPr>
                <w:rFonts w:ascii="Times New Roman" w:hAnsi="Times New Roman" w:cs="Times New Roman"/>
                <w:bCs/>
              </w:rPr>
            </w:pPr>
            <w:r w:rsidRPr="00A5746E">
              <w:rPr>
                <w:rFonts w:ascii="Times New Roman" w:hAnsi="Times New Roman" w:cs="Times New Roman"/>
                <w:bCs/>
              </w:rPr>
              <w:t>Цвет поверхности</w:t>
            </w:r>
          </w:p>
        </w:tc>
        <w:tc>
          <w:tcPr>
            <w:tcW w:w="0" w:type="auto"/>
            <w:tcBorders>
              <w:top w:val="single" w:sz="4" w:space="0" w:color="auto"/>
              <w:left w:val="single" w:sz="4" w:space="0" w:color="auto"/>
              <w:bottom w:val="single" w:sz="4" w:space="0" w:color="auto"/>
              <w:right w:val="single" w:sz="4" w:space="0" w:color="auto"/>
            </w:tcBorders>
            <w:hideMark/>
          </w:tcPr>
          <w:p w14:paraId="61FA3D2F" w14:textId="77777777" w:rsidR="00A5746E" w:rsidRPr="00A5746E" w:rsidRDefault="00A5746E" w:rsidP="00A5746E">
            <w:pPr>
              <w:jc w:val="both"/>
              <w:rPr>
                <w:rFonts w:ascii="Times New Roman" w:hAnsi="Times New Roman" w:cs="Times New Roman"/>
                <w:bCs/>
              </w:rPr>
            </w:pPr>
            <w:r w:rsidRPr="00A5746E">
              <w:rPr>
                <w:rFonts w:ascii="Times New Roman" w:hAnsi="Times New Roman" w:cs="Times New Roman"/>
                <w:bCs/>
              </w:rPr>
              <w:t>Отражение способности</w:t>
            </w:r>
          </w:p>
        </w:tc>
      </w:tr>
      <w:tr w:rsidR="00A5746E" w:rsidRPr="00A5746E" w14:paraId="463C6E71" w14:textId="77777777" w:rsidTr="00A833F8">
        <w:trPr>
          <w:trHeight w:val="262"/>
          <w:jc w:val="center"/>
        </w:trPr>
        <w:tc>
          <w:tcPr>
            <w:tcW w:w="0" w:type="auto"/>
            <w:tcBorders>
              <w:top w:val="single" w:sz="4" w:space="0" w:color="auto"/>
              <w:left w:val="single" w:sz="4" w:space="0" w:color="auto"/>
              <w:bottom w:val="single" w:sz="4" w:space="0" w:color="auto"/>
              <w:right w:val="single" w:sz="4" w:space="0" w:color="auto"/>
            </w:tcBorders>
            <w:hideMark/>
          </w:tcPr>
          <w:p w14:paraId="19EEE031"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Белый</w:t>
            </w:r>
          </w:p>
        </w:tc>
        <w:tc>
          <w:tcPr>
            <w:tcW w:w="0" w:type="auto"/>
            <w:tcBorders>
              <w:top w:val="single" w:sz="4" w:space="0" w:color="auto"/>
              <w:left w:val="single" w:sz="4" w:space="0" w:color="auto"/>
              <w:bottom w:val="single" w:sz="4" w:space="0" w:color="auto"/>
              <w:right w:val="single" w:sz="4" w:space="0" w:color="auto"/>
            </w:tcBorders>
            <w:hideMark/>
          </w:tcPr>
          <w:p w14:paraId="7C1B814D"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80%</w:t>
            </w:r>
          </w:p>
        </w:tc>
      </w:tr>
      <w:tr w:rsidR="00A5746E" w:rsidRPr="00A5746E" w14:paraId="4BF7CB26" w14:textId="77777777" w:rsidTr="00A833F8">
        <w:trPr>
          <w:trHeight w:val="247"/>
          <w:jc w:val="center"/>
        </w:trPr>
        <w:tc>
          <w:tcPr>
            <w:tcW w:w="0" w:type="auto"/>
            <w:tcBorders>
              <w:top w:val="single" w:sz="4" w:space="0" w:color="auto"/>
              <w:left w:val="single" w:sz="4" w:space="0" w:color="auto"/>
              <w:bottom w:val="single" w:sz="4" w:space="0" w:color="auto"/>
              <w:right w:val="single" w:sz="4" w:space="0" w:color="auto"/>
            </w:tcBorders>
            <w:hideMark/>
          </w:tcPr>
          <w:p w14:paraId="1765CE7A"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Светло-желтый</w:t>
            </w:r>
          </w:p>
        </w:tc>
        <w:tc>
          <w:tcPr>
            <w:tcW w:w="0" w:type="auto"/>
            <w:tcBorders>
              <w:top w:val="single" w:sz="4" w:space="0" w:color="auto"/>
              <w:left w:val="single" w:sz="4" w:space="0" w:color="auto"/>
              <w:bottom w:val="single" w:sz="4" w:space="0" w:color="auto"/>
              <w:right w:val="single" w:sz="4" w:space="0" w:color="auto"/>
            </w:tcBorders>
            <w:hideMark/>
          </w:tcPr>
          <w:p w14:paraId="37AEE79A"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60%</w:t>
            </w:r>
          </w:p>
        </w:tc>
      </w:tr>
      <w:tr w:rsidR="00A5746E" w:rsidRPr="00A5746E" w14:paraId="34CB7AB3" w14:textId="77777777" w:rsidTr="00A833F8">
        <w:trPr>
          <w:trHeight w:val="262"/>
          <w:jc w:val="center"/>
        </w:trPr>
        <w:tc>
          <w:tcPr>
            <w:tcW w:w="0" w:type="auto"/>
            <w:tcBorders>
              <w:top w:val="single" w:sz="4" w:space="0" w:color="auto"/>
              <w:left w:val="single" w:sz="4" w:space="0" w:color="auto"/>
              <w:bottom w:val="single" w:sz="4" w:space="0" w:color="auto"/>
              <w:right w:val="single" w:sz="4" w:space="0" w:color="auto"/>
            </w:tcBorders>
            <w:hideMark/>
          </w:tcPr>
          <w:p w14:paraId="7C39403A"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lastRenderedPageBreak/>
              <w:t>Светло-зеленый</w:t>
            </w:r>
          </w:p>
        </w:tc>
        <w:tc>
          <w:tcPr>
            <w:tcW w:w="0" w:type="auto"/>
            <w:tcBorders>
              <w:top w:val="single" w:sz="4" w:space="0" w:color="auto"/>
              <w:left w:val="single" w:sz="4" w:space="0" w:color="auto"/>
              <w:bottom w:val="single" w:sz="4" w:space="0" w:color="auto"/>
              <w:right w:val="single" w:sz="4" w:space="0" w:color="auto"/>
            </w:tcBorders>
            <w:hideMark/>
          </w:tcPr>
          <w:p w14:paraId="3B61DF97"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40%</w:t>
            </w:r>
          </w:p>
        </w:tc>
      </w:tr>
      <w:tr w:rsidR="00A5746E" w:rsidRPr="00A5746E" w14:paraId="4623380A" w14:textId="77777777" w:rsidTr="00A833F8">
        <w:trPr>
          <w:trHeight w:val="262"/>
          <w:jc w:val="center"/>
        </w:trPr>
        <w:tc>
          <w:tcPr>
            <w:tcW w:w="0" w:type="auto"/>
            <w:tcBorders>
              <w:top w:val="single" w:sz="4" w:space="0" w:color="auto"/>
              <w:left w:val="single" w:sz="4" w:space="0" w:color="auto"/>
              <w:bottom w:val="single" w:sz="4" w:space="0" w:color="auto"/>
              <w:right w:val="single" w:sz="4" w:space="0" w:color="auto"/>
            </w:tcBorders>
            <w:hideMark/>
          </w:tcPr>
          <w:p w14:paraId="7D2EEC81"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Светло-голубой</w:t>
            </w:r>
          </w:p>
        </w:tc>
        <w:tc>
          <w:tcPr>
            <w:tcW w:w="0" w:type="auto"/>
            <w:tcBorders>
              <w:top w:val="single" w:sz="4" w:space="0" w:color="auto"/>
              <w:left w:val="single" w:sz="4" w:space="0" w:color="auto"/>
              <w:bottom w:val="single" w:sz="4" w:space="0" w:color="auto"/>
              <w:right w:val="single" w:sz="4" w:space="0" w:color="auto"/>
            </w:tcBorders>
            <w:hideMark/>
          </w:tcPr>
          <w:p w14:paraId="0C341C02"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30%</w:t>
            </w:r>
          </w:p>
        </w:tc>
      </w:tr>
      <w:tr w:rsidR="00A5746E" w:rsidRPr="00A5746E" w14:paraId="175B38A8" w14:textId="77777777" w:rsidTr="00A833F8">
        <w:trPr>
          <w:trHeight w:val="262"/>
          <w:jc w:val="center"/>
        </w:trPr>
        <w:tc>
          <w:tcPr>
            <w:tcW w:w="0" w:type="auto"/>
            <w:tcBorders>
              <w:top w:val="single" w:sz="4" w:space="0" w:color="auto"/>
              <w:left w:val="single" w:sz="4" w:space="0" w:color="auto"/>
              <w:bottom w:val="single" w:sz="4" w:space="0" w:color="auto"/>
              <w:right w:val="single" w:sz="4" w:space="0" w:color="auto"/>
            </w:tcBorders>
            <w:hideMark/>
          </w:tcPr>
          <w:p w14:paraId="5029C421"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Темно-голубой</w:t>
            </w:r>
          </w:p>
        </w:tc>
        <w:tc>
          <w:tcPr>
            <w:tcW w:w="0" w:type="auto"/>
            <w:tcBorders>
              <w:top w:val="single" w:sz="4" w:space="0" w:color="auto"/>
              <w:left w:val="single" w:sz="4" w:space="0" w:color="auto"/>
              <w:bottom w:val="single" w:sz="4" w:space="0" w:color="auto"/>
              <w:right w:val="single" w:sz="4" w:space="0" w:color="auto"/>
            </w:tcBorders>
            <w:hideMark/>
          </w:tcPr>
          <w:p w14:paraId="6D56006D"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6%</w:t>
            </w:r>
          </w:p>
        </w:tc>
      </w:tr>
    </w:tbl>
    <w:p w14:paraId="21993D9B"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Calibri" w:hAnsi="Times New Roman" w:cs="Times New Roman"/>
          <w:sz w:val="24"/>
          <w:szCs w:val="24"/>
          <w:lang w:eastAsia="en-US"/>
        </w:rPr>
        <w:t xml:space="preserve">Загрязненные стены отражают света в 2 раза меньше, чем только что </w:t>
      </w:r>
      <w:proofErr w:type="gramStart"/>
      <w:r w:rsidRPr="00A5746E">
        <w:rPr>
          <w:rFonts w:ascii="Times New Roman" w:eastAsia="Calibri" w:hAnsi="Times New Roman" w:cs="Times New Roman"/>
          <w:sz w:val="24"/>
          <w:szCs w:val="24"/>
          <w:lang w:eastAsia="en-US"/>
        </w:rPr>
        <w:t>окрашенные  или</w:t>
      </w:r>
      <w:proofErr w:type="gramEnd"/>
      <w:r w:rsidRPr="00A5746E">
        <w:rPr>
          <w:rFonts w:ascii="Times New Roman" w:eastAsia="Calibri" w:hAnsi="Times New Roman" w:cs="Times New Roman"/>
          <w:sz w:val="24"/>
          <w:szCs w:val="24"/>
          <w:lang w:eastAsia="en-US"/>
        </w:rPr>
        <w:t xml:space="preserve"> вымытые.</w:t>
      </w:r>
    </w:p>
    <w:p w14:paraId="0EDD1C1C"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Сделайте вывод о соответствии помещения экологи-гигиеническим требованиям</w:t>
      </w:r>
    </w:p>
    <w:p w14:paraId="538C0582" w14:textId="77777777" w:rsidR="00A5746E" w:rsidRPr="00A5746E" w:rsidRDefault="00A5746E" w:rsidP="00AC3712">
      <w:pPr>
        <w:numPr>
          <w:ilvl w:val="0"/>
          <w:numId w:val="142"/>
        </w:numPr>
        <w:spacing w:after="0" w:line="240" w:lineRule="auto"/>
        <w:contextualSpacing/>
        <w:jc w:val="both"/>
        <w:rPr>
          <w:rFonts w:ascii="Times New Roman" w:eastAsia="Calibri" w:hAnsi="Times New Roman" w:cs="Times New Roman"/>
          <w:b/>
          <w:bCs/>
          <w:sz w:val="24"/>
          <w:szCs w:val="24"/>
          <w:lang w:eastAsia="en-US"/>
        </w:rPr>
      </w:pPr>
      <w:r w:rsidRPr="00A5746E">
        <w:rPr>
          <w:rFonts w:ascii="Times New Roman" w:eastAsia="Calibri" w:hAnsi="Times New Roman" w:cs="Times New Roman"/>
          <w:b/>
          <w:bCs/>
          <w:sz w:val="24"/>
          <w:szCs w:val="24"/>
          <w:lang w:eastAsia="en-US"/>
        </w:rPr>
        <w:t>Изучение вентиляционного режима помещений</w:t>
      </w:r>
    </w:p>
    <w:p w14:paraId="3DBC33EE" w14:textId="77777777" w:rsidR="00A5746E" w:rsidRPr="00A5746E" w:rsidRDefault="00A5746E" w:rsidP="00A5746E">
      <w:pPr>
        <w:spacing w:after="0" w:line="240" w:lineRule="auto"/>
        <w:jc w:val="both"/>
        <w:rPr>
          <w:rFonts w:ascii="Times New Roman" w:eastAsia="Calibri" w:hAnsi="Times New Roman" w:cs="Times New Roman"/>
          <w:b/>
          <w:bCs/>
          <w:sz w:val="24"/>
          <w:szCs w:val="24"/>
          <w:lang w:eastAsia="en-US"/>
        </w:rPr>
      </w:pPr>
    </w:p>
    <w:p w14:paraId="7820F3EB"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Воздушная среда помещения постоянно оказывает воздействие на организм человека. В ней содержится большое количество разных химических веществ, которые образуются в процессе жизнедеятельности людей, а также микроорганизмов.</w:t>
      </w:r>
    </w:p>
    <w:p w14:paraId="233A82FF" w14:textId="77777777" w:rsidR="00A5746E" w:rsidRPr="00A5746E" w:rsidRDefault="00A5746E" w:rsidP="00A5746E">
      <w:pPr>
        <w:spacing w:after="0" w:line="240" w:lineRule="auto"/>
        <w:jc w:val="both"/>
        <w:rPr>
          <w:rFonts w:ascii="Times New Roman" w:eastAsia="Calibri" w:hAnsi="Times New Roman" w:cs="Times New Roman"/>
          <w:b/>
          <w:bCs/>
          <w:sz w:val="24"/>
          <w:szCs w:val="24"/>
          <w:lang w:eastAsia="en-US"/>
        </w:rPr>
      </w:pPr>
      <w:r w:rsidRPr="00A5746E">
        <w:rPr>
          <w:rFonts w:ascii="Times New Roman" w:eastAsia="Calibri" w:hAnsi="Times New Roman" w:cs="Times New Roman"/>
          <w:b/>
          <w:bCs/>
          <w:sz w:val="24"/>
          <w:szCs w:val="24"/>
          <w:lang w:eastAsia="en-US"/>
        </w:rPr>
        <w:t>Определение коэффициента аэрации (К</w:t>
      </w:r>
      <w:r w:rsidRPr="00A5746E">
        <w:rPr>
          <w:rFonts w:ascii="Times New Roman" w:eastAsia="Calibri" w:hAnsi="Times New Roman" w:cs="Times New Roman"/>
          <w:b/>
          <w:bCs/>
          <w:sz w:val="24"/>
          <w:szCs w:val="24"/>
          <w:vertAlign w:val="subscript"/>
          <w:lang w:eastAsia="en-US"/>
        </w:rPr>
        <w:t>а</w:t>
      </w:r>
      <w:r w:rsidRPr="00A5746E">
        <w:rPr>
          <w:rFonts w:ascii="Times New Roman" w:eastAsia="Calibri" w:hAnsi="Times New Roman" w:cs="Times New Roman"/>
          <w:b/>
          <w:bCs/>
          <w:sz w:val="24"/>
          <w:szCs w:val="24"/>
          <w:lang w:eastAsia="en-US"/>
        </w:rPr>
        <w:t>)</w:t>
      </w:r>
    </w:p>
    <w:p w14:paraId="16C03799"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1. Осмотрите все вентиляционные отверстия и проверьте с помощью тонкого </w:t>
      </w:r>
      <w:proofErr w:type="gramStart"/>
      <w:r w:rsidRPr="00A5746E">
        <w:rPr>
          <w:rFonts w:ascii="Times New Roman" w:eastAsia="Calibri" w:hAnsi="Times New Roman" w:cs="Times New Roman"/>
          <w:sz w:val="24"/>
          <w:szCs w:val="24"/>
          <w:lang w:eastAsia="en-US"/>
        </w:rPr>
        <w:t>листа,  действуют</w:t>
      </w:r>
      <w:proofErr w:type="gramEnd"/>
      <w:r w:rsidRPr="00A5746E">
        <w:rPr>
          <w:rFonts w:ascii="Times New Roman" w:eastAsia="Calibri" w:hAnsi="Times New Roman" w:cs="Times New Roman"/>
          <w:sz w:val="24"/>
          <w:szCs w:val="24"/>
          <w:lang w:eastAsia="en-US"/>
        </w:rPr>
        <w:t xml:space="preserve"> ли они, </w:t>
      </w:r>
    </w:p>
    <w:p w14:paraId="67219C95"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2. Определите общую площадь (S) всех рабочих вентиляционных отверстий и фрамуг </w:t>
      </w:r>
    </w:p>
    <w:p w14:paraId="0F80DC38"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3. Рассчитайте коэффициент </w:t>
      </w:r>
      <w:proofErr w:type="gramStart"/>
      <w:r w:rsidRPr="00A5746E">
        <w:rPr>
          <w:rFonts w:ascii="Times New Roman" w:eastAsia="Calibri" w:hAnsi="Times New Roman" w:cs="Times New Roman"/>
          <w:sz w:val="24"/>
          <w:szCs w:val="24"/>
          <w:lang w:eastAsia="en-US"/>
        </w:rPr>
        <w:t>аэрации  К</w:t>
      </w:r>
      <w:r w:rsidRPr="00A5746E">
        <w:rPr>
          <w:rFonts w:ascii="Times New Roman" w:eastAsia="Calibri" w:hAnsi="Times New Roman" w:cs="Times New Roman"/>
          <w:sz w:val="24"/>
          <w:szCs w:val="24"/>
          <w:vertAlign w:val="subscript"/>
          <w:lang w:eastAsia="en-US"/>
        </w:rPr>
        <w:t>а</w:t>
      </w:r>
      <w:proofErr w:type="gramEnd"/>
      <w:r w:rsidRPr="00A5746E">
        <w:rPr>
          <w:rFonts w:ascii="Times New Roman" w:eastAsia="Calibri" w:hAnsi="Times New Roman" w:cs="Times New Roman"/>
          <w:sz w:val="24"/>
          <w:szCs w:val="24"/>
          <w:lang w:eastAsia="en-US"/>
        </w:rPr>
        <w:t xml:space="preserve"> (таблица 5) по формуле </w:t>
      </w:r>
    </w:p>
    <w:p w14:paraId="5D8D0CE2" w14:textId="77777777" w:rsidR="00A5746E" w:rsidRPr="00A5746E" w:rsidRDefault="007C2426" w:rsidP="00A5746E">
      <w:pPr>
        <w:spacing w:after="0" w:line="240" w:lineRule="auto"/>
        <w:jc w:val="both"/>
        <w:rPr>
          <w:rFonts w:ascii="Times New Roman" w:eastAsia="Calibri" w:hAnsi="Times New Roman" w:cs="Times New Roman"/>
          <w:sz w:val="24"/>
          <w:szCs w:val="24"/>
          <w:lang w:eastAsia="en-US"/>
        </w:rPr>
      </w:pPr>
      <m:oMathPara>
        <m:oMath>
          <m:sSub>
            <m:sSubPr>
              <m:ctrlPr>
                <w:rPr>
                  <w:rFonts w:ascii="Cambria Math" w:eastAsia="Times New Roman" w:hAnsi="Cambria Math" w:cs="Times New Roman"/>
                  <w:i/>
                  <w:sz w:val="24"/>
                  <w:szCs w:val="24"/>
                  <w:lang w:eastAsia="en-US"/>
                </w:rPr>
              </m:ctrlPr>
            </m:sSubPr>
            <m:e>
              <m:r>
                <w:rPr>
                  <w:rFonts w:ascii="Cambria Math" w:eastAsia="Calibri" w:hAnsi="Cambria Math" w:cs="Times New Roman"/>
                  <w:sz w:val="24"/>
                  <w:szCs w:val="24"/>
                  <w:lang w:eastAsia="en-US"/>
                </w:rPr>
                <m:t>К</m:t>
              </m:r>
            </m:e>
            <m:sub>
              <m:r>
                <w:rPr>
                  <w:rFonts w:ascii="Cambria Math" w:eastAsia="Calibri" w:hAnsi="Cambria Math" w:cs="Times New Roman"/>
                  <w:sz w:val="24"/>
                  <w:szCs w:val="24"/>
                  <w:lang w:eastAsia="en-US"/>
                </w:rPr>
                <m:t>а</m:t>
              </m:r>
            </m:sub>
          </m:sSub>
          <m:r>
            <m:rPr>
              <m:sty m:val="p"/>
            </m:rPr>
            <w:rPr>
              <w:rFonts w:ascii="Cambria Math" w:eastAsia="Calibri" w:hAnsi="Cambria Math" w:cs="Times New Roman"/>
              <w:sz w:val="24"/>
              <w:szCs w:val="24"/>
              <w:lang w:eastAsia="en-US"/>
            </w:rPr>
            <m:t>=</m:t>
          </m:r>
          <m:f>
            <m:fPr>
              <m:ctrlPr>
                <w:rPr>
                  <w:rFonts w:ascii="Cambria Math" w:eastAsia="Times New Roman" w:hAnsi="Cambria Math" w:cs="Times New Roman"/>
                  <w:sz w:val="24"/>
                  <w:szCs w:val="24"/>
                  <w:lang w:eastAsia="en-US"/>
                </w:rPr>
              </m:ctrlPr>
            </m:fPr>
            <m:num>
              <m:sSub>
                <m:sSubPr>
                  <m:ctrlPr>
                    <w:rPr>
                      <w:rFonts w:ascii="Cambria Math" w:eastAsia="Times New Roman" w:hAnsi="Cambria Math" w:cs="Times New Roman"/>
                      <w:sz w:val="24"/>
                      <w:szCs w:val="24"/>
                      <w:lang w:eastAsia="en-US"/>
                    </w:rPr>
                  </m:ctrlPr>
                </m:sSubPr>
                <m:e>
                  <m:r>
                    <w:rPr>
                      <w:rFonts w:ascii="Cambria Math" w:eastAsia="Calibri" w:hAnsi="Cambria Math" w:cs="Times New Roman"/>
                      <w:sz w:val="24"/>
                      <w:szCs w:val="24"/>
                      <w:lang w:eastAsia="en-US"/>
                    </w:rPr>
                    <m:t>S</m:t>
                  </m:r>
                </m:e>
                <m:sub>
                  <m:r>
                    <w:rPr>
                      <w:rFonts w:ascii="Cambria Math" w:eastAsia="Calibri" w:hAnsi="Cambria Math" w:cs="Times New Roman"/>
                      <w:sz w:val="24"/>
                      <w:szCs w:val="24"/>
                      <w:lang w:eastAsia="en-US"/>
                    </w:rPr>
                    <m:t>1</m:t>
                  </m:r>
                </m:sub>
              </m:sSub>
            </m:num>
            <m:den>
              <m:r>
                <m:rPr>
                  <m:sty m:val="p"/>
                </m:rPr>
                <w:rPr>
                  <w:rFonts w:ascii="Cambria Math" w:eastAsia="Calibri" w:hAnsi="Cambria Math" w:cs="Times New Roman"/>
                  <w:sz w:val="24"/>
                  <w:szCs w:val="24"/>
                  <w:lang w:eastAsia="en-US"/>
                </w:rPr>
                <m:t>S</m:t>
              </m:r>
            </m:den>
          </m:f>
        </m:oMath>
      </m:oMathPara>
    </w:p>
    <w:p w14:paraId="07343151"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где S</w:t>
      </w:r>
      <w:r w:rsidRPr="00A5746E">
        <w:rPr>
          <w:rFonts w:ascii="Times New Roman" w:eastAsia="Calibri" w:hAnsi="Times New Roman" w:cs="Times New Roman"/>
          <w:sz w:val="24"/>
          <w:szCs w:val="24"/>
          <w:vertAlign w:val="subscript"/>
          <w:lang w:eastAsia="en-US"/>
        </w:rPr>
        <w:t>1</w:t>
      </w:r>
      <w:r w:rsidRPr="00A5746E">
        <w:rPr>
          <w:rFonts w:ascii="Times New Roman" w:eastAsia="Calibri" w:hAnsi="Times New Roman" w:cs="Times New Roman"/>
          <w:sz w:val="24"/>
          <w:szCs w:val="24"/>
          <w:lang w:eastAsia="en-US"/>
        </w:rPr>
        <w:t> — площадь всех отверстий; S — площадь пола.</w:t>
      </w:r>
    </w:p>
    <w:p w14:paraId="7854A386"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p>
    <w:p w14:paraId="6212473C" w14:textId="77777777" w:rsidR="00A5746E" w:rsidRPr="00A5746E" w:rsidRDefault="00A5746E" w:rsidP="00A5746E">
      <w:pPr>
        <w:spacing w:after="0" w:line="240" w:lineRule="auto"/>
        <w:jc w:val="both"/>
        <w:rPr>
          <w:rFonts w:ascii="Times New Roman" w:eastAsia="Calibri" w:hAnsi="Times New Roman" w:cs="Times New Roman"/>
          <w:sz w:val="24"/>
          <w:szCs w:val="24"/>
          <w:u w:val="single"/>
          <w:lang w:eastAsia="en-US"/>
        </w:rPr>
      </w:pPr>
      <w:r w:rsidRPr="00A5746E">
        <w:rPr>
          <w:rFonts w:ascii="Times New Roman" w:eastAsia="Calibri" w:hAnsi="Times New Roman" w:cs="Times New Roman"/>
          <w:sz w:val="24"/>
          <w:szCs w:val="24"/>
          <w:u w:val="single"/>
          <w:lang w:eastAsia="en-US"/>
        </w:rPr>
        <w:t>Обработка результатов и выводы:</w:t>
      </w:r>
    </w:p>
    <w:p w14:paraId="7243B6DD" w14:textId="77777777" w:rsidR="00A5746E" w:rsidRPr="00A5746E" w:rsidRDefault="00A5746E" w:rsidP="00A5746E">
      <w:pPr>
        <w:spacing w:after="0" w:line="240" w:lineRule="auto"/>
        <w:jc w:val="both"/>
        <w:rPr>
          <w:rFonts w:ascii="Times New Roman" w:eastAsia="Calibri" w:hAnsi="Times New Roman" w:cs="Times New Roman"/>
          <w:b/>
          <w:bCs/>
          <w:i/>
          <w:iCs/>
          <w:sz w:val="24"/>
          <w:szCs w:val="24"/>
          <w:lang w:eastAsia="en-US"/>
        </w:rPr>
      </w:pPr>
      <w:r w:rsidRPr="00A5746E">
        <w:rPr>
          <w:rFonts w:ascii="Times New Roman" w:eastAsia="Calibri" w:hAnsi="Times New Roman" w:cs="Times New Roman"/>
          <w:b/>
          <w:bCs/>
          <w:i/>
          <w:iCs/>
          <w:sz w:val="24"/>
          <w:szCs w:val="24"/>
          <w:lang w:eastAsia="en-US"/>
        </w:rPr>
        <w:t>Полученный результат занесите в таблицу</w:t>
      </w:r>
    </w:p>
    <w:p w14:paraId="2ACB35F8" w14:textId="77777777" w:rsidR="00A5746E" w:rsidRPr="00A5746E" w:rsidRDefault="00A5746E" w:rsidP="00A5746E">
      <w:pPr>
        <w:spacing w:after="0" w:line="240" w:lineRule="auto"/>
        <w:jc w:val="both"/>
        <w:rPr>
          <w:rFonts w:ascii="Times New Roman" w:eastAsia="Calibri" w:hAnsi="Times New Roman" w:cs="Times New Roman"/>
          <w:bCs/>
          <w:i/>
          <w:iCs/>
          <w:sz w:val="24"/>
          <w:szCs w:val="24"/>
          <w:lang w:eastAsia="en-US"/>
        </w:rPr>
      </w:pPr>
      <w:r w:rsidRPr="00A5746E">
        <w:rPr>
          <w:rFonts w:ascii="Times New Roman" w:eastAsia="Calibri" w:hAnsi="Times New Roman" w:cs="Times New Roman"/>
          <w:bCs/>
          <w:i/>
          <w:iCs/>
          <w:sz w:val="24"/>
          <w:szCs w:val="24"/>
          <w:lang w:eastAsia="en-US"/>
        </w:rPr>
        <w:t>Таблица 3</w:t>
      </w:r>
    </w:p>
    <w:p w14:paraId="50E24455" w14:textId="77777777" w:rsidR="00A5746E" w:rsidRPr="00A5746E" w:rsidRDefault="00A5746E" w:rsidP="00A5746E">
      <w:pPr>
        <w:spacing w:after="0" w:line="240" w:lineRule="auto"/>
        <w:jc w:val="both"/>
        <w:rPr>
          <w:rFonts w:ascii="Times New Roman" w:eastAsia="Calibri" w:hAnsi="Times New Roman" w:cs="Times New Roman"/>
          <w:b/>
          <w:bCs/>
          <w:sz w:val="24"/>
          <w:szCs w:val="24"/>
          <w:lang w:eastAsia="en-US"/>
        </w:rPr>
      </w:pPr>
      <w:r w:rsidRPr="00A5746E">
        <w:rPr>
          <w:rFonts w:ascii="Times New Roman" w:eastAsia="Calibri" w:hAnsi="Times New Roman" w:cs="Times New Roman"/>
          <w:b/>
          <w:bCs/>
          <w:sz w:val="24"/>
          <w:szCs w:val="24"/>
          <w:lang w:eastAsia="en-US"/>
        </w:rPr>
        <w:t xml:space="preserve">Коэффициент аэрации помещений </w:t>
      </w:r>
    </w:p>
    <w:tbl>
      <w:tblPr>
        <w:tblStyle w:val="72"/>
        <w:tblW w:w="4400" w:type="pct"/>
        <w:jc w:val="center"/>
        <w:tblLook w:val="04A0" w:firstRow="1" w:lastRow="0" w:firstColumn="1" w:lastColumn="0" w:noHBand="0" w:noVBand="1"/>
      </w:tblPr>
      <w:tblGrid>
        <w:gridCol w:w="1381"/>
        <w:gridCol w:w="1656"/>
        <w:gridCol w:w="1996"/>
        <w:gridCol w:w="1656"/>
        <w:gridCol w:w="1983"/>
      </w:tblGrid>
      <w:tr w:rsidR="00A5746E" w:rsidRPr="00A5746E" w14:paraId="7B2403DD" w14:textId="77777777" w:rsidTr="00A833F8">
        <w:trPr>
          <w:jc w:val="center"/>
        </w:trPr>
        <w:tc>
          <w:tcPr>
            <w:tcW w:w="0" w:type="auto"/>
            <w:tcBorders>
              <w:top w:val="single" w:sz="4" w:space="0" w:color="auto"/>
              <w:left w:val="single" w:sz="4" w:space="0" w:color="auto"/>
              <w:bottom w:val="single" w:sz="4" w:space="0" w:color="auto"/>
              <w:right w:val="single" w:sz="4" w:space="0" w:color="auto"/>
            </w:tcBorders>
            <w:hideMark/>
          </w:tcPr>
          <w:p w14:paraId="13645789" w14:textId="77777777" w:rsidR="00A5746E" w:rsidRPr="00A5746E" w:rsidRDefault="00A5746E" w:rsidP="00A5746E">
            <w:pPr>
              <w:jc w:val="both"/>
              <w:rPr>
                <w:rFonts w:ascii="Times New Roman" w:hAnsi="Times New Roman" w:cs="Times New Roman"/>
                <w:b/>
                <w:bCs/>
              </w:rPr>
            </w:pPr>
            <w:r w:rsidRPr="00A5746E">
              <w:rPr>
                <w:rFonts w:ascii="Times New Roman" w:hAnsi="Times New Roman" w:cs="Times New Roman"/>
                <w:b/>
                <w:bCs/>
              </w:rPr>
              <w:t>Помещение</w:t>
            </w:r>
          </w:p>
        </w:tc>
        <w:tc>
          <w:tcPr>
            <w:tcW w:w="0" w:type="auto"/>
            <w:gridSpan w:val="2"/>
            <w:tcBorders>
              <w:top w:val="single" w:sz="4" w:space="0" w:color="auto"/>
              <w:left w:val="single" w:sz="4" w:space="0" w:color="auto"/>
              <w:bottom w:val="single" w:sz="4" w:space="0" w:color="auto"/>
              <w:right w:val="single" w:sz="4" w:space="0" w:color="auto"/>
            </w:tcBorders>
            <w:hideMark/>
          </w:tcPr>
          <w:p w14:paraId="0B7ED068" w14:textId="77777777" w:rsidR="00A5746E" w:rsidRPr="00A5746E" w:rsidRDefault="00A5746E" w:rsidP="00A5746E">
            <w:pPr>
              <w:jc w:val="both"/>
              <w:rPr>
                <w:rFonts w:ascii="Times New Roman" w:hAnsi="Times New Roman" w:cs="Times New Roman"/>
                <w:b/>
                <w:bCs/>
              </w:rPr>
            </w:pPr>
            <w:r w:rsidRPr="00A5746E">
              <w:rPr>
                <w:rFonts w:ascii="Times New Roman" w:hAnsi="Times New Roman" w:cs="Times New Roman"/>
                <w:b/>
                <w:bCs/>
              </w:rPr>
              <w:t>Коэффициент аэрации (К</w:t>
            </w:r>
            <w:r w:rsidRPr="00A5746E">
              <w:rPr>
                <w:rFonts w:ascii="Times New Roman" w:hAnsi="Times New Roman" w:cs="Times New Roman"/>
                <w:b/>
                <w:bCs/>
                <w:vertAlign w:val="subscript"/>
              </w:rPr>
              <w:t>а</w:t>
            </w:r>
            <w:r w:rsidRPr="00A5746E">
              <w:rPr>
                <w:rFonts w:ascii="Times New Roman" w:hAnsi="Times New Roman" w:cs="Times New Roman"/>
                <w:b/>
                <w:bCs/>
              </w:rPr>
              <w:t>)</w:t>
            </w:r>
          </w:p>
        </w:tc>
        <w:tc>
          <w:tcPr>
            <w:tcW w:w="0" w:type="auto"/>
            <w:gridSpan w:val="2"/>
            <w:tcBorders>
              <w:top w:val="single" w:sz="4" w:space="0" w:color="auto"/>
              <w:left w:val="single" w:sz="4" w:space="0" w:color="auto"/>
              <w:bottom w:val="single" w:sz="4" w:space="0" w:color="auto"/>
              <w:right w:val="single" w:sz="4" w:space="0" w:color="auto"/>
            </w:tcBorders>
            <w:hideMark/>
          </w:tcPr>
          <w:p w14:paraId="1B0DCAA6" w14:textId="77777777" w:rsidR="00A5746E" w:rsidRPr="00A5746E" w:rsidRDefault="00A5746E" w:rsidP="00A5746E">
            <w:pPr>
              <w:jc w:val="both"/>
              <w:rPr>
                <w:rFonts w:ascii="Times New Roman" w:hAnsi="Times New Roman" w:cs="Times New Roman"/>
                <w:b/>
                <w:bCs/>
              </w:rPr>
            </w:pPr>
            <w:r w:rsidRPr="00A5746E">
              <w:rPr>
                <w:rFonts w:ascii="Times New Roman" w:hAnsi="Times New Roman" w:cs="Times New Roman"/>
                <w:b/>
                <w:bCs/>
              </w:rPr>
              <w:t>Частота проветривания</w:t>
            </w:r>
          </w:p>
        </w:tc>
      </w:tr>
      <w:tr w:rsidR="00A5746E" w:rsidRPr="00A5746E" w14:paraId="6B6F548D" w14:textId="77777777" w:rsidTr="00A833F8">
        <w:trPr>
          <w:jc w:val="center"/>
        </w:trPr>
        <w:tc>
          <w:tcPr>
            <w:tcW w:w="0" w:type="auto"/>
            <w:tcBorders>
              <w:top w:val="single" w:sz="4" w:space="0" w:color="auto"/>
              <w:left w:val="single" w:sz="4" w:space="0" w:color="auto"/>
              <w:bottom w:val="single" w:sz="4" w:space="0" w:color="auto"/>
              <w:right w:val="single" w:sz="4" w:space="0" w:color="auto"/>
            </w:tcBorders>
            <w:hideMark/>
          </w:tcPr>
          <w:p w14:paraId="2FB53304" w14:textId="77777777" w:rsidR="00A5746E" w:rsidRPr="00A5746E" w:rsidRDefault="00A5746E" w:rsidP="00A5746E">
            <w:pPr>
              <w:jc w:val="both"/>
              <w:rPr>
                <w:rFonts w:ascii="Times New Roman" w:hAnsi="Times New Roman" w:cs="Times New Roman"/>
                <w:b/>
                <w:bCs/>
              </w:rPr>
            </w:pPr>
          </w:p>
        </w:tc>
        <w:tc>
          <w:tcPr>
            <w:tcW w:w="0" w:type="auto"/>
            <w:tcBorders>
              <w:top w:val="single" w:sz="4" w:space="0" w:color="auto"/>
              <w:left w:val="single" w:sz="4" w:space="0" w:color="auto"/>
              <w:bottom w:val="single" w:sz="4" w:space="0" w:color="auto"/>
              <w:right w:val="single" w:sz="4" w:space="0" w:color="auto"/>
            </w:tcBorders>
            <w:hideMark/>
          </w:tcPr>
          <w:p w14:paraId="5572F280" w14:textId="77777777" w:rsidR="00A5746E" w:rsidRPr="00A5746E" w:rsidRDefault="00A5746E" w:rsidP="00A5746E">
            <w:pPr>
              <w:jc w:val="both"/>
              <w:rPr>
                <w:rFonts w:ascii="Times New Roman" w:eastAsia="Times New Roman" w:hAnsi="Times New Roman" w:cs="Times New Roman"/>
              </w:rPr>
            </w:pPr>
            <w:r w:rsidRPr="00A5746E">
              <w:rPr>
                <w:rFonts w:ascii="Times New Roman" w:hAnsi="Times New Roman" w:cs="Times New Roman"/>
              </w:rPr>
              <w:t>Полученные результаты</w:t>
            </w:r>
          </w:p>
        </w:tc>
        <w:tc>
          <w:tcPr>
            <w:tcW w:w="0" w:type="auto"/>
            <w:tcBorders>
              <w:top w:val="single" w:sz="4" w:space="0" w:color="auto"/>
              <w:left w:val="single" w:sz="4" w:space="0" w:color="auto"/>
              <w:bottom w:val="single" w:sz="4" w:space="0" w:color="auto"/>
              <w:right w:val="single" w:sz="4" w:space="0" w:color="auto"/>
            </w:tcBorders>
            <w:hideMark/>
          </w:tcPr>
          <w:p w14:paraId="35CDEE5E"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Санитарно- гигиеническая норма</w:t>
            </w:r>
          </w:p>
        </w:tc>
        <w:tc>
          <w:tcPr>
            <w:tcW w:w="0" w:type="auto"/>
            <w:tcBorders>
              <w:top w:val="single" w:sz="4" w:space="0" w:color="auto"/>
              <w:left w:val="single" w:sz="4" w:space="0" w:color="auto"/>
              <w:bottom w:val="single" w:sz="4" w:space="0" w:color="auto"/>
              <w:right w:val="single" w:sz="4" w:space="0" w:color="auto"/>
            </w:tcBorders>
            <w:hideMark/>
          </w:tcPr>
          <w:p w14:paraId="383E6C22"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Полученные результаты</w:t>
            </w:r>
          </w:p>
        </w:tc>
        <w:tc>
          <w:tcPr>
            <w:tcW w:w="0" w:type="auto"/>
            <w:tcBorders>
              <w:top w:val="single" w:sz="4" w:space="0" w:color="auto"/>
              <w:left w:val="single" w:sz="4" w:space="0" w:color="auto"/>
              <w:bottom w:val="single" w:sz="4" w:space="0" w:color="auto"/>
              <w:right w:val="single" w:sz="4" w:space="0" w:color="auto"/>
            </w:tcBorders>
            <w:hideMark/>
          </w:tcPr>
          <w:p w14:paraId="4DC721FA"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Санитарно-гигиеническая норма</w:t>
            </w:r>
          </w:p>
        </w:tc>
      </w:tr>
      <w:tr w:rsidR="00A5746E" w:rsidRPr="00A5746E" w14:paraId="664EC1B3" w14:textId="77777777" w:rsidTr="00A833F8">
        <w:trPr>
          <w:jc w:val="center"/>
        </w:trPr>
        <w:tc>
          <w:tcPr>
            <w:tcW w:w="0" w:type="auto"/>
            <w:tcBorders>
              <w:top w:val="single" w:sz="4" w:space="0" w:color="auto"/>
              <w:left w:val="single" w:sz="4" w:space="0" w:color="auto"/>
              <w:bottom w:val="single" w:sz="4" w:space="0" w:color="auto"/>
              <w:right w:val="single" w:sz="4" w:space="0" w:color="auto"/>
            </w:tcBorders>
            <w:hideMark/>
          </w:tcPr>
          <w:p w14:paraId="290B922C"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Кабинет</w:t>
            </w:r>
          </w:p>
        </w:tc>
        <w:tc>
          <w:tcPr>
            <w:tcW w:w="0" w:type="auto"/>
            <w:tcBorders>
              <w:top w:val="single" w:sz="4" w:space="0" w:color="auto"/>
              <w:left w:val="single" w:sz="4" w:space="0" w:color="auto"/>
              <w:bottom w:val="single" w:sz="4" w:space="0" w:color="auto"/>
              <w:right w:val="single" w:sz="4" w:space="0" w:color="auto"/>
            </w:tcBorders>
            <w:hideMark/>
          </w:tcPr>
          <w:p w14:paraId="3BF359A8" w14:textId="77777777" w:rsidR="00A5746E" w:rsidRPr="00A5746E" w:rsidRDefault="00A5746E" w:rsidP="00A5746E">
            <w:pPr>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hideMark/>
          </w:tcPr>
          <w:p w14:paraId="01C35A4D" w14:textId="77777777" w:rsidR="00A5746E" w:rsidRPr="00A5746E" w:rsidRDefault="00A5746E" w:rsidP="00A5746E">
            <w:pPr>
              <w:jc w:val="both"/>
              <w:rPr>
                <w:rFonts w:ascii="Times New Roman" w:eastAsia="Times New Roman" w:hAnsi="Times New Roman" w:cs="Times New Roman"/>
              </w:rPr>
            </w:pPr>
            <w:r w:rsidRPr="00A5746E">
              <w:rPr>
                <w:rFonts w:ascii="Times New Roman" w:hAnsi="Times New Roman" w:cs="Times New Roman"/>
              </w:rPr>
              <w:t>1/50</w:t>
            </w:r>
          </w:p>
        </w:tc>
        <w:tc>
          <w:tcPr>
            <w:tcW w:w="0" w:type="auto"/>
            <w:tcBorders>
              <w:top w:val="single" w:sz="4" w:space="0" w:color="auto"/>
              <w:left w:val="single" w:sz="4" w:space="0" w:color="auto"/>
              <w:bottom w:val="single" w:sz="4" w:space="0" w:color="auto"/>
              <w:right w:val="single" w:sz="4" w:space="0" w:color="auto"/>
            </w:tcBorders>
            <w:hideMark/>
          </w:tcPr>
          <w:p w14:paraId="3E6BEE66" w14:textId="77777777" w:rsidR="00A5746E" w:rsidRPr="00A5746E" w:rsidRDefault="00A5746E" w:rsidP="00A5746E">
            <w:pPr>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hideMark/>
          </w:tcPr>
          <w:p w14:paraId="4DA5A243" w14:textId="77777777" w:rsidR="00A5746E" w:rsidRPr="00A5746E" w:rsidRDefault="00A5746E" w:rsidP="00A5746E">
            <w:pPr>
              <w:jc w:val="both"/>
              <w:rPr>
                <w:rFonts w:ascii="Times New Roman" w:eastAsia="Times New Roman" w:hAnsi="Times New Roman" w:cs="Times New Roman"/>
              </w:rPr>
            </w:pPr>
            <w:r w:rsidRPr="00A5746E">
              <w:rPr>
                <w:rFonts w:ascii="Times New Roman" w:hAnsi="Times New Roman" w:cs="Times New Roman"/>
              </w:rPr>
              <w:t>10-15 мин не реже</w:t>
            </w:r>
            <w:r w:rsidRPr="00A5746E">
              <w:rPr>
                <w:rFonts w:ascii="Times New Roman" w:hAnsi="Times New Roman" w:cs="Times New Roman"/>
              </w:rPr>
              <w:br/>
              <w:t>одного раза в час</w:t>
            </w:r>
          </w:p>
        </w:tc>
      </w:tr>
    </w:tbl>
    <w:p w14:paraId="7669D64D" w14:textId="77777777" w:rsidR="00A5746E" w:rsidRPr="00A5746E" w:rsidRDefault="00A5746E" w:rsidP="00A5746E">
      <w:pPr>
        <w:spacing w:after="0" w:line="240" w:lineRule="auto"/>
        <w:jc w:val="both"/>
        <w:rPr>
          <w:rFonts w:ascii="Times New Roman" w:eastAsia="Times New Roman" w:hAnsi="Times New Roman" w:cs="Times New Roman"/>
          <w:b/>
          <w:bCs/>
          <w:sz w:val="24"/>
          <w:szCs w:val="24"/>
        </w:rPr>
      </w:pPr>
    </w:p>
    <w:p w14:paraId="554F45DA" w14:textId="77777777" w:rsidR="00A5746E" w:rsidRPr="00A5746E" w:rsidRDefault="00A5746E" w:rsidP="00A5746E">
      <w:pPr>
        <w:spacing w:after="0" w:line="240" w:lineRule="auto"/>
        <w:jc w:val="both"/>
        <w:rPr>
          <w:rFonts w:ascii="Times New Roman" w:eastAsia="Calibri" w:hAnsi="Times New Roman" w:cs="Times New Roman"/>
          <w:b/>
          <w:bCs/>
          <w:sz w:val="24"/>
          <w:szCs w:val="24"/>
          <w:lang w:eastAsia="en-US"/>
        </w:rPr>
      </w:pPr>
    </w:p>
    <w:p w14:paraId="5D379C07" w14:textId="77777777" w:rsidR="00A5746E" w:rsidRPr="00A5746E" w:rsidRDefault="00A5746E" w:rsidP="00AC3712">
      <w:pPr>
        <w:numPr>
          <w:ilvl w:val="0"/>
          <w:numId w:val="142"/>
        </w:numPr>
        <w:spacing w:after="0" w:line="240" w:lineRule="auto"/>
        <w:contextualSpacing/>
        <w:jc w:val="both"/>
        <w:rPr>
          <w:rFonts w:ascii="Times New Roman" w:eastAsia="Calibri" w:hAnsi="Times New Roman" w:cs="Times New Roman"/>
          <w:b/>
          <w:bCs/>
          <w:sz w:val="24"/>
          <w:szCs w:val="24"/>
          <w:lang w:eastAsia="en-US"/>
        </w:rPr>
      </w:pPr>
      <w:r w:rsidRPr="00A5746E">
        <w:rPr>
          <w:rFonts w:ascii="Times New Roman" w:eastAsia="Calibri" w:hAnsi="Times New Roman" w:cs="Times New Roman"/>
          <w:b/>
          <w:bCs/>
          <w:sz w:val="24"/>
          <w:szCs w:val="24"/>
          <w:lang w:eastAsia="en-US"/>
        </w:rPr>
        <w:t>Определение эффективности вентиляции</w:t>
      </w:r>
    </w:p>
    <w:p w14:paraId="39699E99" w14:textId="77777777" w:rsidR="00A5746E" w:rsidRPr="00A5746E" w:rsidRDefault="00A5746E" w:rsidP="00A5746E">
      <w:pPr>
        <w:spacing w:after="0" w:line="240" w:lineRule="auto"/>
        <w:jc w:val="both"/>
        <w:rPr>
          <w:rFonts w:ascii="Times New Roman" w:eastAsia="Calibri" w:hAnsi="Times New Roman" w:cs="Times New Roman"/>
          <w:b/>
          <w:bCs/>
          <w:sz w:val="24"/>
          <w:szCs w:val="24"/>
          <w:lang w:eastAsia="en-US"/>
        </w:rPr>
      </w:pPr>
    </w:p>
    <w:p w14:paraId="23F61632"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1. Определите необходимый вентиляционный </w:t>
      </w:r>
      <w:proofErr w:type="gramStart"/>
      <w:r w:rsidRPr="00A5746E">
        <w:rPr>
          <w:rFonts w:ascii="Times New Roman" w:eastAsia="Calibri" w:hAnsi="Times New Roman" w:cs="Times New Roman"/>
          <w:sz w:val="24"/>
          <w:szCs w:val="24"/>
          <w:lang w:eastAsia="en-US"/>
        </w:rPr>
        <w:t>объем  свежего</w:t>
      </w:r>
      <w:proofErr w:type="gramEnd"/>
      <w:r w:rsidRPr="00A5746E">
        <w:rPr>
          <w:rFonts w:ascii="Times New Roman" w:eastAsia="Calibri" w:hAnsi="Times New Roman" w:cs="Times New Roman"/>
          <w:sz w:val="24"/>
          <w:szCs w:val="24"/>
          <w:lang w:eastAsia="en-US"/>
        </w:rPr>
        <w:t xml:space="preserve"> воздуха (</w:t>
      </w:r>
      <w:proofErr w:type="spellStart"/>
      <w:r w:rsidRPr="00A5746E">
        <w:rPr>
          <w:rFonts w:ascii="Times New Roman" w:eastAsia="Calibri" w:hAnsi="Times New Roman" w:cs="Times New Roman"/>
          <w:sz w:val="24"/>
          <w:szCs w:val="24"/>
          <w:lang w:eastAsia="en-US"/>
        </w:rPr>
        <w:t>V</w:t>
      </w:r>
      <w:r w:rsidRPr="00A5746E">
        <w:rPr>
          <w:rFonts w:ascii="Times New Roman" w:eastAsia="Calibri" w:hAnsi="Times New Roman" w:cs="Times New Roman"/>
          <w:sz w:val="24"/>
          <w:szCs w:val="24"/>
          <w:vertAlign w:val="subscript"/>
          <w:lang w:eastAsia="en-US"/>
        </w:rPr>
        <w:t>вент</w:t>
      </w:r>
      <w:proofErr w:type="spellEnd"/>
      <w:r w:rsidRPr="00A5746E">
        <w:rPr>
          <w:rFonts w:ascii="Times New Roman" w:eastAsia="Calibri" w:hAnsi="Times New Roman" w:cs="Times New Roman"/>
          <w:sz w:val="24"/>
          <w:szCs w:val="24"/>
          <w:lang w:eastAsia="en-US"/>
        </w:rPr>
        <w:t xml:space="preserve"> , м</w:t>
      </w:r>
      <w:r w:rsidRPr="00A5746E">
        <w:rPr>
          <w:rFonts w:ascii="Times New Roman" w:eastAsia="Calibri" w:hAnsi="Times New Roman" w:cs="Times New Roman"/>
          <w:sz w:val="24"/>
          <w:szCs w:val="24"/>
          <w:vertAlign w:val="superscript"/>
          <w:lang w:eastAsia="en-US"/>
        </w:rPr>
        <w:t>3</w:t>
      </w:r>
      <w:r w:rsidRPr="00A5746E">
        <w:rPr>
          <w:rFonts w:ascii="Times New Roman" w:eastAsia="Calibri" w:hAnsi="Times New Roman" w:cs="Times New Roman"/>
          <w:sz w:val="24"/>
          <w:szCs w:val="24"/>
          <w:lang w:eastAsia="en-US"/>
        </w:rPr>
        <w:t>/ч), который надо подавать в помещение на одного человека, чтобы содержание CO</w:t>
      </w:r>
      <w:r w:rsidRPr="00A5746E">
        <w:rPr>
          <w:rFonts w:ascii="Times New Roman" w:eastAsia="Calibri" w:hAnsi="Times New Roman" w:cs="Times New Roman"/>
          <w:sz w:val="24"/>
          <w:szCs w:val="24"/>
          <w:vertAlign w:val="subscript"/>
          <w:lang w:eastAsia="en-US"/>
        </w:rPr>
        <w:t>2</w:t>
      </w:r>
      <w:r w:rsidRPr="00A5746E">
        <w:rPr>
          <w:rFonts w:ascii="Times New Roman" w:eastAsia="Calibri" w:hAnsi="Times New Roman" w:cs="Times New Roman"/>
          <w:sz w:val="24"/>
          <w:szCs w:val="24"/>
          <w:lang w:eastAsia="en-US"/>
        </w:rPr>
        <w:t> не превысило допустимого уровня (0,1%).</w:t>
      </w:r>
    </w:p>
    <w:p w14:paraId="32BE4200"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p>
    <w:p w14:paraId="47F6B891"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К — количество CO</w:t>
      </w:r>
      <w:r w:rsidRPr="00A5746E">
        <w:rPr>
          <w:rFonts w:ascii="Times New Roman" w:eastAsia="Calibri" w:hAnsi="Times New Roman" w:cs="Times New Roman"/>
          <w:sz w:val="24"/>
          <w:szCs w:val="24"/>
          <w:vertAlign w:val="subscript"/>
          <w:lang w:eastAsia="en-US"/>
        </w:rPr>
        <w:t>2</w:t>
      </w:r>
      <w:r w:rsidRPr="00A5746E">
        <w:rPr>
          <w:rFonts w:ascii="Times New Roman" w:eastAsia="Calibri" w:hAnsi="Times New Roman" w:cs="Times New Roman"/>
          <w:sz w:val="24"/>
          <w:szCs w:val="24"/>
          <w:lang w:eastAsia="en-US"/>
        </w:rPr>
        <w:t xml:space="preserve">, выделяемое за один час, л/ч (ребенок при умственной работе выделяет столько литров </w:t>
      </w:r>
      <w:proofErr w:type="gramStart"/>
      <w:r w:rsidRPr="00A5746E">
        <w:rPr>
          <w:rFonts w:ascii="Times New Roman" w:eastAsia="Calibri" w:hAnsi="Times New Roman" w:cs="Times New Roman"/>
          <w:sz w:val="24"/>
          <w:szCs w:val="24"/>
          <w:lang w:eastAsia="en-US"/>
        </w:rPr>
        <w:t>CO</w:t>
      </w:r>
      <w:r w:rsidRPr="00A5746E">
        <w:rPr>
          <w:rFonts w:ascii="Times New Roman" w:eastAsia="Calibri" w:hAnsi="Times New Roman" w:cs="Times New Roman"/>
          <w:sz w:val="24"/>
          <w:szCs w:val="24"/>
          <w:vertAlign w:val="subscript"/>
          <w:lang w:eastAsia="en-US"/>
        </w:rPr>
        <w:t xml:space="preserve">2 </w:t>
      </w:r>
      <w:r w:rsidRPr="00A5746E">
        <w:rPr>
          <w:rFonts w:ascii="Times New Roman" w:eastAsia="Calibri" w:hAnsi="Times New Roman" w:cs="Times New Roman"/>
          <w:sz w:val="24"/>
          <w:szCs w:val="24"/>
          <w:lang w:eastAsia="en-US"/>
        </w:rPr>
        <w:t>,</w:t>
      </w:r>
      <w:proofErr w:type="gramEnd"/>
      <w:r w:rsidRPr="00A5746E">
        <w:rPr>
          <w:rFonts w:ascii="Times New Roman" w:eastAsia="Calibri" w:hAnsi="Times New Roman" w:cs="Times New Roman"/>
          <w:sz w:val="24"/>
          <w:szCs w:val="24"/>
          <w:lang w:eastAsia="en-US"/>
        </w:rPr>
        <w:t xml:space="preserve"> сколько ему лет),</w:t>
      </w:r>
    </w:p>
    <w:p w14:paraId="5F135FDA"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Р — предельно допустимое содержание CO</w:t>
      </w:r>
      <w:r w:rsidRPr="00A5746E">
        <w:rPr>
          <w:rFonts w:ascii="Times New Roman" w:eastAsia="Calibri" w:hAnsi="Times New Roman" w:cs="Times New Roman"/>
          <w:sz w:val="24"/>
          <w:szCs w:val="24"/>
          <w:vertAlign w:val="subscript"/>
          <w:lang w:eastAsia="en-US"/>
        </w:rPr>
        <w:t>2</w:t>
      </w:r>
      <w:r w:rsidRPr="00A5746E">
        <w:rPr>
          <w:rFonts w:ascii="Times New Roman" w:eastAsia="Calibri" w:hAnsi="Times New Roman" w:cs="Times New Roman"/>
          <w:sz w:val="24"/>
          <w:szCs w:val="24"/>
          <w:lang w:eastAsia="en-US"/>
        </w:rPr>
        <w:t> (0,1% или 1 л/м</w:t>
      </w:r>
      <w:r w:rsidRPr="00A5746E">
        <w:rPr>
          <w:rFonts w:ascii="Times New Roman" w:eastAsia="Calibri" w:hAnsi="Times New Roman" w:cs="Times New Roman"/>
          <w:sz w:val="24"/>
          <w:szCs w:val="24"/>
          <w:vertAlign w:val="superscript"/>
          <w:lang w:eastAsia="en-US"/>
        </w:rPr>
        <w:t>3</w:t>
      </w:r>
      <w:r w:rsidRPr="00A5746E">
        <w:rPr>
          <w:rFonts w:ascii="Times New Roman" w:eastAsia="Calibri" w:hAnsi="Times New Roman" w:cs="Times New Roman"/>
          <w:sz w:val="24"/>
          <w:szCs w:val="24"/>
          <w:lang w:eastAsia="en-US"/>
        </w:rPr>
        <w:t>),</w:t>
      </w:r>
    </w:p>
    <w:p w14:paraId="05510B7C"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val="en-US" w:eastAsia="en-US"/>
        </w:rPr>
        <w:t>q</w:t>
      </w:r>
      <w:r w:rsidRPr="00A5746E">
        <w:rPr>
          <w:rFonts w:ascii="Times New Roman" w:eastAsia="Calibri" w:hAnsi="Times New Roman" w:cs="Times New Roman"/>
          <w:sz w:val="24"/>
          <w:szCs w:val="24"/>
          <w:lang w:eastAsia="en-US"/>
        </w:rPr>
        <w:t xml:space="preserve"> — содержит CO</w:t>
      </w:r>
      <w:r w:rsidRPr="00A5746E">
        <w:rPr>
          <w:rFonts w:ascii="Times New Roman" w:eastAsia="Calibri" w:hAnsi="Times New Roman" w:cs="Times New Roman"/>
          <w:sz w:val="24"/>
          <w:szCs w:val="24"/>
          <w:vertAlign w:val="subscript"/>
          <w:lang w:eastAsia="en-US"/>
        </w:rPr>
        <w:t>2</w:t>
      </w:r>
      <w:r w:rsidRPr="00A5746E">
        <w:rPr>
          <w:rFonts w:ascii="Times New Roman" w:eastAsia="Calibri" w:hAnsi="Times New Roman" w:cs="Times New Roman"/>
          <w:sz w:val="24"/>
          <w:szCs w:val="24"/>
          <w:lang w:eastAsia="en-US"/>
        </w:rPr>
        <w:t> в атмосфере, воздухе (0.03</w:t>
      </w:r>
      <w:proofErr w:type="gramStart"/>
      <w:r w:rsidRPr="00A5746E">
        <w:rPr>
          <w:rFonts w:ascii="Times New Roman" w:eastAsia="Calibri" w:hAnsi="Times New Roman" w:cs="Times New Roman"/>
          <w:sz w:val="24"/>
          <w:szCs w:val="24"/>
          <w:lang w:eastAsia="en-US"/>
        </w:rPr>
        <w:t>%  или</w:t>
      </w:r>
      <w:proofErr w:type="gramEnd"/>
      <w:r w:rsidRPr="00A5746E">
        <w:rPr>
          <w:rFonts w:ascii="Times New Roman" w:eastAsia="Calibri" w:hAnsi="Times New Roman" w:cs="Times New Roman"/>
          <w:sz w:val="24"/>
          <w:szCs w:val="24"/>
          <w:lang w:eastAsia="en-US"/>
        </w:rPr>
        <w:t xml:space="preserve"> 0,3л/ м</w:t>
      </w:r>
      <w:r w:rsidRPr="00A5746E">
        <w:rPr>
          <w:rFonts w:ascii="Times New Roman" w:eastAsia="Calibri" w:hAnsi="Times New Roman" w:cs="Times New Roman"/>
          <w:sz w:val="24"/>
          <w:szCs w:val="24"/>
          <w:vertAlign w:val="superscript"/>
          <w:lang w:eastAsia="en-US"/>
        </w:rPr>
        <w:t>3</w:t>
      </w:r>
      <w:r w:rsidRPr="00A5746E">
        <w:rPr>
          <w:rFonts w:ascii="Times New Roman" w:eastAsia="Calibri" w:hAnsi="Times New Roman" w:cs="Times New Roman"/>
          <w:sz w:val="24"/>
          <w:szCs w:val="24"/>
          <w:lang w:eastAsia="en-US"/>
        </w:rPr>
        <w:t>),</w:t>
      </w:r>
    </w:p>
    <w:p w14:paraId="11324CFF"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3/4 — продолжительность урока.</w:t>
      </w:r>
    </w:p>
    <w:p w14:paraId="51C087E9"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p>
    <w:p w14:paraId="622AD51A"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val="en-US" w:eastAsia="en-US"/>
        </w:rPr>
        <w:t>V</w:t>
      </w:r>
      <w:r w:rsidRPr="00A5746E">
        <w:rPr>
          <w:rFonts w:ascii="Times New Roman" w:eastAsia="Calibri" w:hAnsi="Times New Roman" w:cs="Times New Roman"/>
          <w:sz w:val="24"/>
          <w:szCs w:val="24"/>
          <w:vertAlign w:val="subscript"/>
          <w:lang w:eastAsia="en-US"/>
        </w:rPr>
        <w:t>вент</w:t>
      </w:r>
      <w:r w:rsidRPr="00A5746E">
        <w:rPr>
          <w:rFonts w:ascii="Times New Roman" w:eastAsia="Calibri" w:hAnsi="Times New Roman" w:cs="Times New Roman"/>
          <w:sz w:val="24"/>
          <w:szCs w:val="24"/>
          <w:lang w:eastAsia="en-US"/>
        </w:rPr>
        <w:t xml:space="preserve">= </w:t>
      </w:r>
      <m:oMath>
        <m:f>
          <m:fPr>
            <m:ctrlPr>
              <w:rPr>
                <w:rFonts w:ascii="Cambria Math" w:eastAsia="Times New Roman" w:hAnsi="Cambria Math" w:cs="Times New Roman"/>
                <w:i/>
                <w:sz w:val="24"/>
                <w:szCs w:val="24"/>
                <w:lang w:eastAsia="en-US"/>
              </w:rPr>
            </m:ctrlPr>
          </m:fPr>
          <m:num>
            <m:r>
              <w:rPr>
                <w:rFonts w:ascii="Cambria Math" w:eastAsia="Calibri" w:hAnsi="Cambria Math" w:cs="Times New Roman"/>
                <w:sz w:val="24"/>
                <w:szCs w:val="24"/>
                <w:lang w:eastAsia="en-US"/>
              </w:rPr>
              <m:t>K</m:t>
            </m:r>
          </m:num>
          <m:den>
            <m:r>
              <w:rPr>
                <w:rFonts w:ascii="Cambria Math" w:eastAsia="Calibri" w:hAnsi="Cambria Math" w:cs="Times New Roman"/>
                <w:sz w:val="24"/>
                <w:szCs w:val="24"/>
                <w:lang w:eastAsia="en-US"/>
              </w:rPr>
              <m:t xml:space="preserve">P-q </m:t>
            </m:r>
          </m:den>
        </m:f>
        <m:r>
          <w:rPr>
            <w:rFonts w:ascii="Cambria Math" w:eastAsia="Calibri" w:hAnsi="Cambria Math" w:cs="Times New Roman"/>
            <w:sz w:val="24"/>
            <w:szCs w:val="24"/>
            <w:lang w:eastAsia="en-US"/>
          </w:rPr>
          <m:t>×</m:t>
        </m:r>
        <m:f>
          <m:fPr>
            <m:ctrlPr>
              <w:rPr>
                <w:rFonts w:ascii="Cambria Math" w:eastAsia="Times New Roman" w:hAnsi="Cambria Math" w:cs="Times New Roman"/>
                <w:i/>
                <w:sz w:val="24"/>
                <w:szCs w:val="24"/>
                <w:lang w:eastAsia="en-US"/>
              </w:rPr>
            </m:ctrlPr>
          </m:fPr>
          <m:num>
            <m:r>
              <w:rPr>
                <w:rFonts w:ascii="Cambria Math" w:eastAsia="Calibri" w:hAnsi="Cambria Math" w:cs="Times New Roman"/>
                <w:sz w:val="24"/>
                <w:szCs w:val="24"/>
                <w:lang w:eastAsia="en-US"/>
              </w:rPr>
              <m:t>2</m:t>
            </m:r>
          </m:num>
          <m:den>
            <m:r>
              <w:rPr>
                <w:rFonts w:ascii="Cambria Math" w:eastAsia="Calibri" w:hAnsi="Cambria Math" w:cs="Times New Roman"/>
                <w:sz w:val="24"/>
                <w:szCs w:val="24"/>
                <w:lang w:eastAsia="en-US"/>
              </w:rPr>
              <m:t>3</m:t>
            </m:r>
          </m:den>
        </m:f>
      </m:oMath>
    </w:p>
    <w:p w14:paraId="203E3006"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2. Определите кратность обмена воздуха (D) — число, показывающее сколько раз в течение 1ч воздух помещения должен смениться с наружным, чтобы содержание CO</w:t>
      </w:r>
      <w:r w:rsidRPr="00A5746E">
        <w:rPr>
          <w:rFonts w:ascii="Times New Roman" w:eastAsia="Calibri" w:hAnsi="Times New Roman" w:cs="Times New Roman"/>
          <w:sz w:val="24"/>
          <w:szCs w:val="24"/>
          <w:vertAlign w:val="subscript"/>
          <w:lang w:eastAsia="en-US"/>
        </w:rPr>
        <w:t>2</w:t>
      </w:r>
      <w:r w:rsidRPr="00A5746E">
        <w:rPr>
          <w:rFonts w:ascii="Times New Roman" w:eastAsia="Calibri" w:hAnsi="Times New Roman" w:cs="Times New Roman"/>
          <w:sz w:val="24"/>
          <w:szCs w:val="24"/>
          <w:lang w:eastAsia="en-US"/>
        </w:rPr>
        <w:t> не превышало допустимого уровня (таблица 4).</w:t>
      </w:r>
    </w:p>
    <w:p w14:paraId="0CC50709"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D= </w:t>
      </w:r>
      <w:r w:rsidRPr="00A5746E">
        <w:rPr>
          <w:rFonts w:ascii="Times New Roman" w:eastAsia="Calibri" w:hAnsi="Times New Roman" w:cs="Times New Roman"/>
          <w:sz w:val="24"/>
          <w:szCs w:val="24"/>
          <w:lang w:val="en-US" w:eastAsia="en-US"/>
        </w:rPr>
        <w:t>V</w:t>
      </w:r>
      <w:r w:rsidRPr="00A5746E">
        <w:rPr>
          <w:rFonts w:ascii="Times New Roman" w:eastAsia="Calibri" w:hAnsi="Times New Roman" w:cs="Times New Roman"/>
          <w:sz w:val="24"/>
          <w:szCs w:val="24"/>
          <w:vertAlign w:val="subscript"/>
          <w:lang w:eastAsia="en-US"/>
        </w:rPr>
        <w:t>вент</w:t>
      </w:r>
      <w:r w:rsidRPr="00A5746E">
        <w:rPr>
          <w:rFonts w:ascii="Times New Roman" w:eastAsia="Calibri" w:hAnsi="Times New Roman" w:cs="Times New Roman"/>
          <w:sz w:val="24"/>
          <w:szCs w:val="24"/>
          <w:lang w:eastAsia="en-US"/>
        </w:rPr>
        <w:t>/</w:t>
      </w:r>
      <w:r w:rsidRPr="00A5746E">
        <w:rPr>
          <w:rFonts w:ascii="Times New Roman" w:eastAsia="Calibri" w:hAnsi="Times New Roman" w:cs="Times New Roman"/>
          <w:sz w:val="24"/>
          <w:szCs w:val="24"/>
          <w:lang w:val="en-US" w:eastAsia="en-US"/>
        </w:rPr>
        <w:t>V</w:t>
      </w:r>
      <w:r w:rsidRPr="00A5746E">
        <w:rPr>
          <w:rFonts w:ascii="Times New Roman" w:eastAsia="Calibri" w:hAnsi="Times New Roman" w:cs="Times New Roman"/>
          <w:sz w:val="24"/>
          <w:szCs w:val="24"/>
          <w:lang w:eastAsia="en-US"/>
        </w:rPr>
        <w:t xml:space="preserve">, </w:t>
      </w:r>
    </w:p>
    <w:p w14:paraId="7DABA83A"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где </w:t>
      </w:r>
      <w:r w:rsidRPr="00A5746E">
        <w:rPr>
          <w:rFonts w:ascii="Times New Roman" w:eastAsia="Calibri" w:hAnsi="Times New Roman" w:cs="Times New Roman"/>
          <w:sz w:val="24"/>
          <w:szCs w:val="24"/>
          <w:lang w:val="en-US" w:eastAsia="en-US"/>
        </w:rPr>
        <w:t>V</w:t>
      </w:r>
      <w:r w:rsidRPr="00A5746E">
        <w:rPr>
          <w:rFonts w:ascii="Times New Roman" w:eastAsia="Calibri" w:hAnsi="Times New Roman" w:cs="Times New Roman"/>
          <w:sz w:val="24"/>
          <w:szCs w:val="24"/>
          <w:vertAlign w:val="subscript"/>
          <w:lang w:eastAsia="en-US"/>
        </w:rPr>
        <w:t>вент</w:t>
      </w:r>
      <w:r w:rsidRPr="00A5746E">
        <w:rPr>
          <w:rFonts w:ascii="Times New Roman" w:eastAsia="Calibri" w:hAnsi="Times New Roman" w:cs="Times New Roman"/>
          <w:sz w:val="24"/>
          <w:szCs w:val="24"/>
          <w:lang w:eastAsia="en-US"/>
        </w:rPr>
        <w:t xml:space="preserve"> – вентиляционный объем воздуха;</w:t>
      </w:r>
    </w:p>
    <w:p w14:paraId="3D61AF9B"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val="en-US" w:eastAsia="en-US"/>
        </w:rPr>
        <w:t>V</w:t>
      </w:r>
      <w:r w:rsidRPr="00A5746E">
        <w:rPr>
          <w:rFonts w:ascii="Times New Roman" w:eastAsia="Calibri" w:hAnsi="Times New Roman" w:cs="Times New Roman"/>
          <w:sz w:val="24"/>
          <w:szCs w:val="24"/>
          <w:lang w:eastAsia="en-US"/>
        </w:rPr>
        <w:t xml:space="preserve"> – объем воздуха на одного человека в помещении</w:t>
      </w:r>
    </w:p>
    <w:p w14:paraId="679AB4EF" w14:textId="77777777" w:rsidR="00A5746E" w:rsidRPr="00A5746E" w:rsidRDefault="00A5746E" w:rsidP="00A5746E">
      <w:pPr>
        <w:spacing w:after="0" w:line="240" w:lineRule="auto"/>
        <w:jc w:val="both"/>
        <w:rPr>
          <w:rFonts w:ascii="Times New Roman" w:eastAsia="Calibri" w:hAnsi="Times New Roman" w:cs="Times New Roman"/>
          <w:sz w:val="24"/>
          <w:szCs w:val="24"/>
          <w:u w:val="single"/>
          <w:lang w:eastAsia="en-US"/>
        </w:rPr>
      </w:pPr>
    </w:p>
    <w:p w14:paraId="351C16AE" w14:textId="77777777" w:rsidR="00A5746E" w:rsidRPr="00A5746E" w:rsidRDefault="00A5746E" w:rsidP="00A5746E">
      <w:pPr>
        <w:spacing w:after="0" w:line="240" w:lineRule="auto"/>
        <w:jc w:val="both"/>
        <w:rPr>
          <w:rFonts w:ascii="Times New Roman" w:eastAsia="Calibri" w:hAnsi="Times New Roman" w:cs="Times New Roman"/>
          <w:sz w:val="24"/>
          <w:szCs w:val="24"/>
          <w:u w:val="single"/>
          <w:lang w:eastAsia="en-US"/>
        </w:rPr>
      </w:pPr>
      <w:r w:rsidRPr="00A5746E">
        <w:rPr>
          <w:rFonts w:ascii="Times New Roman" w:eastAsia="Calibri" w:hAnsi="Times New Roman" w:cs="Times New Roman"/>
          <w:sz w:val="24"/>
          <w:szCs w:val="24"/>
          <w:u w:val="single"/>
          <w:lang w:eastAsia="en-US"/>
        </w:rPr>
        <w:t>Обработка результатов и выводы:</w:t>
      </w:r>
    </w:p>
    <w:p w14:paraId="119EF398" w14:textId="77777777" w:rsidR="00A5746E" w:rsidRPr="00A5746E" w:rsidRDefault="00A5746E" w:rsidP="00A5746E">
      <w:pPr>
        <w:spacing w:after="0" w:line="240" w:lineRule="auto"/>
        <w:jc w:val="both"/>
        <w:rPr>
          <w:rFonts w:ascii="Times New Roman" w:eastAsia="Calibri" w:hAnsi="Times New Roman" w:cs="Times New Roman"/>
          <w:b/>
          <w:bCs/>
          <w:i/>
          <w:iCs/>
          <w:sz w:val="24"/>
          <w:szCs w:val="24"/>
          <w:lang w:eastAsia="en-US"/>
        </w:rPr>
      </w:pPr>
      <w:r w:rsidRPr="00A5746E">
        <w:rPr>
          <w:rFonts w:ascii="Times New Roman" w:eastAsia="Calibri" w:hAnsi="Times New Roman" w:cs="Times New Roman"/>
          <w:b/>
          <w:bCs/>
          <w:i/>
          <w:iCs/>
          <w:sz w:val="24"/>
          <w:szCs w:val="24"/>
          <w:lang w:eastAsia="en-US"/>
        </w:rPr>
        <w:lastRenderedPageBreak/>
        <w:t>Полученный результат занесите в таблицу</w:t>
      </w:r>
    </w:p>
    <w:p w14:paraId="19F3D4A7"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p>
    <w:p w14:paraId="3A31DA9E"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p>
    <w:p w14:paraId="259CB1F9" w14:textId="77777777" w:rsidR="00A5746E" w:rsidRPr="00A5746E" w:rsidRDefault="00A5746E" w:rsidP="00A5746E">
      <w:pPr>
        <w:spacing w:after="0" w:line="240" w:lineRule="auto"/>
        <w:jc w:val="both"/>
        <w:rPr>
          <w:rFonts w:ascii="Times New Roman" w:eastAsia="Calibri" w:hAnsi="Times New Roman" w:cs="Times New Roman"/>
          <w:bCs/>
          <w:i/>
          <w:iCs/>
          <w:sz w:val="24"/>
          <w:szCs w:val="24"/>
          <w:lang w:eastAsia="en-US"/>
        </w:rPr>
      </w:pPr>
      <w:r w:rsidRPr="00A5746E">
        <w:rPr>
          <w:rFonts w:ascii="Times New Roman" w:eastAsia="Calibri" w:hAnsi="Times New Roman" w:cs="Times New Roman"/>
          <w:bCs/>
          <w:i/>
          <w:iCs/>
          <w:sz w:val="24"/>
          <w:szCs w:val="24"/>
          <w:lang w:eastAsia="en-US"/>
        </w:rPr>
        <w:t>Таблица 4</w:t>
      </w:r>
    </w:p>
    <w:p w14:paraId="07645761" w14:textId="77777777" w:rsidR="00A5746E" w:rsidRPr="00A5746E" w:rsidRDefault="00A5746E" w:rsidP="00A5746E">
      <w:pPr>
        <w:spacing w:after="0" w:line="240" w:lineRule="auto"/>
        <w:jc w:val="both"/>
        <w:rPr>
          <w:rFonts w:ascii="Times New Roman" w:eastAsia="Calibri" w:hAnsi="Times New Roman" w:cs="Times New Roman"/>
          <w:b/>
          <w:bCs/>
          <w:sz w:val="24"/>
          <w:szCs w:val="24"/>
          <w:lang w:eastAsia="en-US"/>
        </w:rPr>
      </w:pPr>
      <w:r w:rsidRPr="00A5746E">
        <w:rPr>
          <w:rFonts w:ascii="Times New Roman" w:eastAsia="Calibri" w:hAnsi="Times New Roman" w:cs="Times New Roman"/>
          <w:b/>
          <w:bCs/>
          <w:sz w:val="24"/>
          <w:szCs w:val="24"/>
          <w:lang w:eastAsia="en-US"/>
        </w:rPr>
        <w:t>Определение обмена воздуха</w:t>
      </w:r>
    </w:p>
    <w:tbl>
      <w:tblPr>
        <w:tblStyle w:val="72"/>
        <w:tblW w:w="0" w:type="auto"/>
        <w:jc w:val="center"/>
        <w:tblLook w:val="04A0" w:firstRow="1" w:lastRow="0" w:firstColumn="1" w:lastColumn="0" w:noHBand="0" w:noVBand="1"/>
      </w:tblPr>
      <w:tblGrid>
        <w:gridCol w:w="1380"/>
        <w:gridCol w:w="2502"/>
        <w:gridCol w:w="3291"/>
      </w:tblGrid>
      <w:tr w:rsidR="00A5746E" w:rsidRPr="00A5746E" w14:paraId="5EFD79B4" w14:textId="77777777" w:rsidTr="00A833F8">
        <w:trPr>
          <w:jc w:val="center"/>
        </w:trPr>
        <w:tc>
          <w:tcPr>
            <w:tcW w:w="0" w:type="auto"/>
            <w:tcBorders>
              <w:top w:val="single" w:sz="4" w:space="0" w:color="auto"/>
              <w:left w:val="single" w:sz="4" w:space="0" w:color="auto"/>
              <w:bottom w:val="single" w:sz="4" w:space="0" w:color="auto"/>
              <w:right w:val="single" w:sz="4" w:space="0" w:color="auto"/>
            </w:tcBorders>
            <w:hideMark/>
          </w:tcPr>
          <w:p w14:paraId="2F78E760" w14:textId="77777777" w:rsidR="00A5746E" w:rsidRPr="00A5746E" w:rsidRDefault="00A5746E" w:rsidP="00A5746E">
            <w:pPr>
              <w:jc w:val="both"/>
              <w:rPr>
                <w:rFonts w:ascii="Times New Roman" w:hAnsi="Times New Roman" w:cs="Times New Roman"/>
                <w:b/>
                <w:bCs/>
              </w:rPr>
            </w:pPr>
            <w:r w:rsidRPr="00A5746E">
              <w:rPr>
                <w:rFonts w:ascii="Times New Roman" w:hAnsi="Times New Roman" w:cs="Times New Roman"/>
                <w:b/>
                <w:bCs/>
              </w:rPr>
              <w:t>Помещение</w:t>
            </w:r>
          </w:p>
        </w:tc>
        <w:tc>
          <w:tcPr>
            <w:tcW w:w="0" w:type="auto"/>
            <w:gridSpan w:val="2"/>
            <w:tcBorders>
              <w:top w:val="single" w:sz="4" w:space="0" w:color="auto"/>
              <w:left w:val="single" w:sz="4" w:space="0" w:color="auto"/>
              <w:bottom w:val="single" w:sz="4" w:space="0" w:color="auto"/>
              <w:right w:val="single" w:sz="4" w:space="0" w:color="auto"/>
            </w:tcBorders>
            <w:hideMark/>
          </w:tcPr>
          <w:p w14:paraId="4C511E1F" w14:textId="77777777" w:rsidR="00A5746E" w:rsidRPr="00A5746E" w:rsidRDefault="00A5746E" w:rsidP="00A5746E">
            <w:pPr>
              <w:jc w:val="both"/>
              <w:rPr>
                <w:rFonts w:ascii="Times New Roman" w:hAnsi="Times New Roman" w:cs="Times New Roman"/>
                <w:b/>
                <w:bCs/>
              </w:rPr>
            </w:pPr>
            <w:r w:rsidRPr="00A5746E">
              <w:rPr>
                <w:rFonts w:ascii="Times New Roman" w:hAnsi="Times New Roman" w:cs="Times New Roman"/>
                <w:b/>
                <w:bCs/>
              </w:rPr>
              <w:t>Кратность обмена воздуха</w:t>
            </w:r>
          </w:p>
        </w:tc>
      </w:tr>
      <w:tr w:rsidR="00A5746E" w:rsidRPr="00A5746E" w14:paraId="5FE8A966" w14:textId="77777777" w:rsidTr="00A833F8">
        <w:trPr>
          <w:jc w:val="center"/>
        </w:trPr>
        <w:tc>
          <w:tcPr>
            <w:tcW w:w="0" w:type="auto"/>
            <w:tcBorders>
              <w:top w:val="single" w:sz="4" w:space="0" w:color="auto"/>
              <w:left w:val="single" w:sz="4" w:space="0" w:color="auto"/>
              <w:bottom w:val="single" w:sz="4" w:space="0" w:color="auto"/>
              <w:right w:val="single" w:sz="4" w:space="0" w:color="auto"/>
            </w:tcBorders>
            <w:hideMark/>
          </w:tcPr>
          <w:p w14:paraId="3D32E48E"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 </w:t>
            </w:r>
          </w:p>
        </w:tc>
        <w:tc>
          <w:tcPr>
            <w:tcW w:w="0" w:type="auto"/>
            <w:tcBorders>
              <w:top w:val="single" w:sz="4" w:space="0" w:color="auto"/>
              <w:left w:val="single" w:sz="4" w:space="0" w:color="auto"/>
              <w:bottom w:val="single" w:sz="4" w:space="0" w:color="auto"/>
              <w:right w:val="single" w:sz="4" w:space="0" w:color="auto"/>
            </w:tcBorders>
            <w:hideMark/>
          </w:tcPr>
          <w:p w14:paraId="6476E038"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Полученные результаты</w:t>
            </w:r>
          </w:p>
        </w:tc>
        <w:tc>
          <w:tcPr>
            <w:tcW w:w="0" w:type="auto"/>
            <w:tcBorders>
              <w:top w:val="single" w:sz="4" w:space="0" w:color="auto"/>
              <w:left w:val="single" w:sz="4" w:space="0" w:color="auto"/>
              <w:bottom w:val="single" w:sz="4" w:space="0" w:color="auto"/>
              <w:right w:val="single" w:sz="4" w:space="0" w:color="auto"/>
            </w:tcBorders>
            <w:hideMark/>
          </w:tcPr>
          <w:p w14:paraId="3F84ACDE"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Санитарно-гигиеническая норма</w:t>
            </w:r>
          </w:p>
        </w:tc>
      </w:tr>
      <w:tr w:rsidR="00A5746E" w:rsidRPr="00A5746E" w14:paraId="708A242D" w14:textId="77777777" w:rsidTr="00A833F8">
        <w:trPr>
          <w:jc w:val="center"/>
        </w:trPr>
        <w:tc>
          <w:tcPr>
            <w:tcW w:w="0" w:type="auto"/>
            <w:tcBorders>
              <w:top w:val="single" w:sz="4" w:space="0" w:color="auto"/>
              <w:left w:val="single" w:sz="4" w:space="0" w:color="auto"/>
              <w:bottom w:val="single" w:sz="4" w:space="0" w:color="auto"/>
              <w:right w:val="single" w:sz="4" w:space="0" w:color="auto"/>
            </w:tcBorders>
            <w:hideMark/>
          </w:tcPr>
          <w:p w14:paraId="7BB78558"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Кабинет</w:t>
            </w:r>
          </w:p>
        </w:tc>
        <w:tc>
          <w:tcPr>
            <w:tcW w:w="0" w:type="auto"/>
            <w:tcBorders>
              <w:top w:val="single" w:sz="4" w:space="0" w:color="auto"/>
              <w:left w:val="single" w:sz="4" w:space="0" w:color="auto"/>
              <w:bottom w:val="single" w:sz="4" w:space="0" w:color="auto"/>
              <w:right w:val="single" w:sz="4" w:space="0" w:color="auto"/>
            </w:tcBorders>
            <w:hideMark/>
          </w:tcPr>
          <w:p w14:paraId="4A837243" w14:textId="77777777" w:rsidR="00A5746E" w:rsidRPr="00A5746E" w:rsidRDefault="00A5746E" w:rsidP="00A5746E">
            <w:pPr>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hideMark/>
          </w:tcPr>
          <w:p w14:paraId="2FC34065" w14:textId="77777777" w:rsidR="00A5746E" w:rsidRPr="00A5746E" w:rsidRDefault="00A5746E" w:rsidP="00A5746E">
            <w:pPr>
              <w:jc w:val="both"/>
              <w:rPr>
                <w:rFonts w:ascii="Times New Roman" w:eastAsia="Times New Roman" w:hAnsi="Times New Roman" w:cs="Times New Roman"/>
              </w:rPr>
            </w:pPr>
            <w:r w:rsidRPr="00A5746E">
              <w:rPr>
                <w:rFonts w:ascii="Times New Roman" w:hAnsi="Times New Roman" w:cs="Times New Roman"/>
              </w:rPr>
              <w:t>6,0-3,0</w:t>
            </w:r>
          </w:p>
        </w:tc>
      </w:tr>
    </w:tbl>
    <w:p w14:paraId="7E9AC91B"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p>
    <w:p w14:paraId="13220D44"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На основании полученных данных сделайте вывод о вентиляционном режиме помещений</w:t>
      </w:r>
    </w:p>
    <w:p w14:paraId="1C63B84E" w14:textId="77777777" w:rsidR="00A5746E" w:rsidRPr="00A5746E" w:rsidRDefault="00A5746E" w:rsidP="00AC3712">
      <w:pPr>
        <w:numPr>
          <w:ilvl w:val="0"/>
          <w:numId w:val="142"/>
        </w:numPr>
        <w:spacing w:after="0" w:line="240" w:lineRule="auto"/>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b/>
          <w:sz w:val="24"/>
          <w:szCs w:val="24"/>
          <w:lang w:eastAsia="en-US"/>
        </w:rPr>
        <w:t>Исследование освещенности помещения</w:t>
      </w:r>
    </w:p>
    <w:p w14:paraId="38A25091"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Значительное влияние на зрительный анализатор и общую работоспособность оказывает освещенность рабочего места. Освещенность рабочего места измеряется в люксах (</w:t>
      </w:r>
      <w:proofErr w:type="spellStart"/>
      <w:r w:rsidRPr="00A5746E">
        <w:rPr>
          <w:rFonts w:ascii="Times New Roman" w:eastAsia="Calibri" w:hAnsi="Times New Roman" w:cs="Times New Roman"/>
          <w:sz w:val="24"/>
          <w:szCs w:val="24"/>
          <w:lang w:eastAsia="en-US"/>
        </w:rPr>
        <w:t>лк</w:t>
      </w:r>
      <w:proofErr w:type="spellEnd"/>
      <w:r w:rsidRPr="00A5746E">
        <w:rPr>
          <w:rFonts w:ascii="Times New Roman" w:eastAsia="Calibri" w:hAnsi="Times New Roman" w:cs="Times New Roman"/>
          <w:sz w:val="24"/>
          <w:szCs w:val="24"/>
          <w:lang w:eastAsia="en-US"/>
        </w:rPr>
        <w:t xml:space="preserve">). Минимально допустимый уровень освещенности рабочего стола составляет 300 </w:t>
      </w:r>
      <w:proofErr w:type="spellStart"/>
      <w:r w:rsidRPr="00A5746E">
        <w:rPr>
          <w:rFonts w:ascii="Times New Roman" w:eastAsia="Calibri" w:hAnsi="Times New Roman" w:cs="Times New Roman"/>
          <w:sz w:val="24"/>
          <w:szCs w:val="24"/>
          <w:lang w:eastAsia="en-US"/>
        </w:rPr>
        <w:t>лк</w:t>
      </w:r>
      <w:proofErr w:type="spellEnd"/>
      <w:r w:rsidRPr="00A5746E">
        <w:rPr>
          <w:rFonts w:ascii="Times New Roman" w:eastAsia="Calibri" w:hAnsi="Times New Roman" w:cs="Times New Roman"/>
          <w:sz w:val="24"/>
          <w:szCs w:val="24"/>
          <w:lang w:eastAsia="en-US"/>
        </w:rPr>
        <w:t xml:space="preserve">, классной доски – 500 </w:t>
      </w:r>
      <w:proofErr w:type="spellStart"/>
      <w:r w:rsidRPr="00A5746E">
        <w:rPr>
          <w:rFonts w:ascii="Times New Roman" w:eastAsia="Calibri" w:hAnsi="Times New Roman" w:cs="Times New Roman"/>
          <w:sz w:val="24"/>
          <w:szCs w:val="24"/>
          <w:lang w:eastAsia="en-US"/>
        </w:rPr>
        <w:t>лк</w:t>
      </w:r>
      <w:proofErr w:type="spellEnd"/>
      <w:r w:rsidRPr="00A5746E">
        <w:rPr>
          <w:rFonts w:ascii="Times New Roman" w:eastAsia="Calibri" w:hAnsi="Times New Roman" w:cs="Times New Roman"/>
          <w:sz w:val="24"/>
          <w:szCs w:val="24"/>
          <w:lang w:eastAsia="en-US"/>
        </w:rPr>
        <w:t>.</w:t>
      </w:r>
    </w:p>
    <w:p w14:paraId="45F9A869"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Необходимо учитывать также направленность светового потока. При направленности света сзади и справа от работающего уровень освещенности на рабочем месте снижается в 3-4 раза за счет образующих светотеней.</w:t>
      </w:r>
    </w:p>
    <w:p w14:paraId="15BEA6E7"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Вреден для зрения очень яркий свет – свыше 2000лк</w:t>
      </w:r>
    </w:p>
    <w:p w14:paraId="4E15AED4"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p>
    <w:p w14:paraId="30E0DCB9" w14:textId="77777777" w:rsidR="00A5746E" w:rsidRPr="00A5746E" w:rsidRDefault="00A5746E" w:rsidP="00AC3712">
      <w:pPr>
        <w:numPr>
          <w:ilvl w:val="0"/>
          <w:numId w:val="142"/>
        </w:numPr>
        <w:spacing w:after="0" w:line="240" w:lineRule="auto"/>
        <w:contextualSpacing/>
        <w:jc w:val="both"/>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Изучение естественной освещенности аудитории</w:t>
      </w:r>
    </w:p>
    <w:p w14:paraId="3D8079A7"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p>
    <w:p w14:paraId="04C7CA59"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b/>
          <w:bCs/>
          <w:sz w:val="24"/>
          <w:szCs w:val="24"/>
          <w:lang w:eastAsia="en-US"/>
        </w:rPr>
        <w:t>Ход работы:</w:t>
      </w:r>
    </w:p>
    <w:p w14:paraId="7FAA612A"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1.  С помощью рулетки измерьте высоту и ширину окон.</w:t>
      </w:r>
    </w:p>
    <w:p w14:paraId="465E883C"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2.  Рассчитайте общую площадь окон.</w:t>
      </w:r>
    </w:p>
    <w:p w14:paraId="339D48EE"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3.  Рассчитайте площадь застекленной части окон (10% общей поверхности окон приходится на их переплеты).</w:t>
      </w:r>
    </w:p>
    <w:p w14:paraId="340391DA"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4.  Измерив длину и ширину класса, рассчитайте площадь пола.</w:t>
      </w:r>
    </w:p>
    <w:p w14:paraId="07FF254D"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5.  Посчитайте световой коэффициент (СК) по формуле:</w:t>
      </w:r>
    </w:p>
    <w:p w14:paraId="6246AAED" w14:textId="77777777" w:rsidR="00A5746E" w:rsidRPr="00A5746E" w:rsidRDefault="00A5746E" w:rsidP="00A5746E">
      <w:pPr>
        <w:spacing w:after="0" w:line="240" w:lineRule="auto"/>
        <w:jc w:val="both"/>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СК=S</w:t>
      </w:r>
      <w:r w:rsidRPr="00A5746E">
        <w:rPr>
          <w:rFonts w:ascii="Times New Roman" w:eastAsia="Calibri" w:hAnsi="Times New Roman" w:cs="Times New Roman"/>
          <w:b/>
          <w:sz w:val="24"/>
          <w:szCs w:val="24"/>
          <w:vertAlign w:val="subscript"/>
          <w:lang w:eastAsia="en-US"/>
        </w:rPr>
        <w:t>0</w:t>
      </w:r>
      <w:r w:rsidRPr="00A5746E">
        <w:rPr>
          <w:rFonts w:ascii="Times New Roman" w:eastAsia="Calibri" w:hAnsi="Times New Roman" w:cs="Times New Roman"/>
          <w:b/>
          <w:sz w:val="24"/>
          <w:szCs w:val="24"/>
          <w:lang w:eastAsia="en-US"/>
        </w:rPr>
        <w:t>/S,</w:t>
      </w:r>
    </w:p>
    <w:p w14:paraId="4C182987"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где – S</w:t>
      </w:r>
      <w:r w:rsidRPr="00A5746E">
        <w:rPr>
          <w:rFonts w:ascii="Times New Roman" w:eastAsia="Calibri" w:hAnsi="Times New Roman" w:cs="Times New Roman"/>
          <w:sz w:val="24"/>
          <w:szCs w:val="24"/>
          <w:vertAlign w:val="subscript"/>
          <w:lang w:eastAsia="en-US"/>
        </w:rPr>
        <w:t>0</w:t>
      </w:r>
      <w:r w:rsidRPr="00A5746E">
        <w:rPr>
          <w:rFonts w:ascii="Times New Roman" w:eastAsia="Calibri" w:hAnsi="Times New Roman" w:cs="Times New Roman"/>
          <w:sz w:val="24"/>
          <w:szCs w:val="24"/>
          <w:lang w:eastAsia="en-US"/>
        </w:rPr>
        <w:t xml:space="preserve"> - площадь застекленной части окон; </w:t>
      </w:r>
    </w:p>
    <w:p w14:paraId="55FDFB4E"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S - площадь пола.</w:t>
      </w:r>
    </w:p>
    <w:p w14:paraId="0B9EC252"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p>
    <w:p w14:paraId="6491753D"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6.  Определите коэффициент заглубления, т. е. отношение высоты верхнего края окна над полом к глубине (ширине) класса. Полученные результаты занесите в таблицу.</w:t>
      </w:r>
    </w:p>
    <w:p w14:paraId="3B4BA0DE"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p>
    <w:p w14:paraId="5F673A37" w14:textId="77777777" w:rsidR="00A5746E" w:rsidRPr="00A5746E" w:rsidRDefault="00A5746E" w:rsidP="00A5746E">
      <w:pPr>
        <w:spacing w:after="0" w:line="240" w:lineRule="auto"/>
        <w:jc w:val="both"/>
        <w:rPr>
          <w:rFonts w:ascii="Times New Roman" w:eastAsia="Calibri" w:hAnsi="Times New Roman" w:cs="Times New Roman"/>
          <w:i/>
          <w:sz w:val="24"/>
          <w:szCs w:val="24"/>
          <w:lang w:eastAsia="en-US"/>
        </w:rPr>
      </w:pPr>
      <w:r w:rsidRPr="00A5746E">
        <w:rPr>
          <w:rFonts w:ascii="Times New Roman" w:eastAsia="Calibri" w:hAnsi="Times New Roman" w:cs="Times New Roman"/>
          <w:i/>
          <w:sz w:val="24"/>
          <w:szCs w:val="24"/>
          <w:lang w:eastAsia="en-US"/>
        </w:rPr>
        <w:t>Таблица 5</w:t>
      </w:r>
    </w:p>
    <w:p w14:paraId="16313A75" w14:textId="77777777" w:rsidR="00A5746E" w:rsidRPr="00A5746E" w:rsidRDefault="00A5746E" w:rsidP="00A5746E">
      <w:pPr>
        <w:spacing w:after="0" w:line="240" w:lineRule="auto"/>
        <w:jc w:val="both"/>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Естественная освещенность в аудитории</w:t>
      </w:r>
    </w:p>
    <w:tbl>
      <w:tblPr>
        <w:tblStyle w:val="72"/>
        <w:tblW w:w="0" w:type="auto"/>
        <w:tblInd w:w="360" w:type="dxa"/>
        <w:tblLook w:val="04A0" w:firstRow="1" w:lastRow="0" w:firstColumn="1" w:lastColumn="0" w:noHBand="0" w:noVBand="1"/>
      </w:tblPr>
      <w:tblGrid>
        <w:gridCol w:w="1889"/>
        <w:gridCol w:w="1877"/>
        <w:gridCol w:w="1925"/>
        <w:gridCol w:w="1877"/>
        <w:gridCol w:w="1926"/>
      </w:tblGrid>
      <w:tr w:rsidR="00A5746E" w:rsidRPr="00A5746E" w14:paraId="19089502" w14:textId="77777777" w:rsidTr="00A833F8">
        <w:trPr>
          <w:trHeight w:val="148"/>
        </w:trPr>
        <w:tc>
          <w:tcPr>
            <w:tcW w:w="1968" w:type="dxa"/>
            <w:tcBorders>
              <w:top w:val="single" w:sz="4" w:space="0" w:color="auto"/>
              <w:left w:val="single" w:sz="4" w:space="0" w:color="auto"/>
              <w:bottom w:val="single" w:sz="4" w:space="0" w:color="auto"/>
              <w:right w:val="single" w:sz="4" w:space="0" w:color="auto"/>
            </w:tcBorders>
          </w:tcPr>
          <w:p w14:paraId="799C523F" w14:textId="77777777" w:rsidR="00A5746E" w:rsidRPr="00A5746E" w:rsidRDefault="00A5746E" w:rsidP="00A5746E">
            <w:pPr>
              <w:jc w:val="both"/>
              <w:rPr>
                <w:rFonts w:ascii="Times New Roman" w:hAnsi="Times New Roman" w:cs="Times New Roman"/>
              </w:rPr>
            </w:pPr>
          </w:p>
        </w:tc>
        <w:tc>
          <w:tcPr>
            <w:tcW w:w="3936" w:type="dxa"/>
            <w:gridSpan w:val="2"/>
            <w:tcBorders>
              <w:top w:val="single" w:sz="4" w:space="0" w:color="auto"/>
              <w:left w:val="single" w:sz="4" w:space="0" w:color="auto"/>
              <w:bottom w:val="single" w:sz="4" w:space="0" w:color="auto"/>
              <w:right w:val="single" w:sz="4" w:space="0" w:color="auto"/>
            </w:tcBorders>
            <w:vAlign w:val="center"/>
            <w:hideMark/>
          </w:tcPr>
          <w:p w14:paraId="7D0C407B"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Световой коэффициент</w:t>
            </w:r>
          </w:p>
        </w:tc>
        <w:tc>
          <w:tcPr>
            <w:tcW w:w="3937" w:type="dxa"/>
            <w:gridSpan w:val="2"/>
            <w:tcBorders>
              <w:top w:val="single" w:sz="4" w:space="0" w:color="auto"/>
              <w:left w:val="single" w:sz="4" w:space="0" w:color="auto"/>
              <w:bottom w:val="single" w:sz="4" w:space="0" w:color="auto"/>
              <w:right w:val="single" w:sz="4" w:space="0" w:color="auto"/>
            </w:tcBorders>
            <w:vAlign w:val="center"/>
            <w:hideMark/>
          </w:tcPr>
          <w:p w14:paraId="5A12A9CA"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Коэффициент заглубления</w:t>
            </w:r>
          </w:p>
        </w:tc>
      </w:tr>
      <w:tr w:rsidR="00A5746E" w:rsidRPr="00A5746E" w14:paraId="5C27B49D" w14:textId="77777777" w:rsidTr="00A833F8">
        <w:trPr>
          <w:trHeight w:val="148"/>
        </w:trPr>
        <w:tc>
          <w:tcPr>
            <w:tcW w:w="1968" w:type="dxa"/>
            <w:tcBorders>
              <w:top w:val="single" w:sz="4" w:space="0" w:color="auto"/>
              <w:left w:val="single" w:sz="4" w:space="0" w:color="auto"/>
              <w:bottom w:val="single" w:sz="4" w:space="0" w:color="auto"/>
              <w:right w:val="single" w:sz="4" w:space="0" w:color="auto"/>
            </w:tcBorders>
          </w:tcPr>
          <w:p w14:paraId="79493368" w14:textId="77777777" w:rsidR="00A5746E" w:rsidRPr="00A5746E" w:rsidRDefault="00A5746E" w:rsidP="00A5746E">
            <w:pPr>
              <w:jc w:val="both"/>
              <w:rPr>
                <w:rFonts w:ascii="Times New Roman" w:hAnsi="Times New Roman" w:cs="Times New Roman"/>
              </w:rPr>
            </w:pPr>
          </w:p>
        </w:tc>
        <w:tc>
          <w:tcPr>
            <w:tcW w:w="1968" w:type="dxa"/>
            <w:tcBorders>
              <w:top w:val="single" w:sz="4" w:space="0" w:color="auto"/>
              <w:left w:val="single" w:sz="4" w:space="0" w:color="auto"/>
              <w:bottom w:val="single" w:sz="4" w:space="0" w:color="auto"/>
              <w:right w:val="single" w:sz="4" w:space="0" w:color="auto"/>
            </w:tcBorders>
            <w:vAlign w:val="center"/>
            <w:hideMark/>
          </w:tcPr>
          <w:p w14:paraId="08461A24"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Результат</w:t>
            </w:r>
          </w:p>
        </w:tc>
        <w:tc>
          <w:tcPr>
            <w:tcW w:w="1968" w:type="dxa"/>
            <w:tcBorders>
              <w:top w:val="single" w:sz="4" w:space="0" w:color="auto"/>
              <w:left w:val="single" w:sz="4" w:space="0" w:color="auto"/>
              <w:bottom w:val="single" w:sz="4" w:space="0" w:color="auto"/>
              <w:right w:val="single" w:sz="4" w:space="0" w:color="auto"/>
            </w:tcBorders>
            <w:vAlign w:val="center"/>
            <w:hideMark/>
          </w:tcPr>
          <w:p w14:paraId="04658636"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Санитарно-гигиеническая норма</w:t>
            </w:r>
          </w:p>
        </w:tc>
        <w:tc>
          <w:tcPr>
            <w:tcW w:w="1968" w:type="dxa"/>
            <w:tcBorders>
              <w:top w:val="single" w:sz="4" w:space="0" w:color="auto"/>
              <w:left w:val="single" w:sz="4" w:space="0" w:color="auto"/>
              <w:bottom w:val="single" w:sz="4" w:space="0" w:color="auto"/>
              <w:right w:val="single" w:sz="4" w:space="0" w:color="auto"/>
            </w:tcBorders>
            <w:vAlign w:val="center"/>
            <w:hideMark/>
          </w:tcPr>
          <w:p w14:paraId="45DA82C2"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Результат</w:t>
            </w:r>
          </w:p>
        </w:tc>
        <w:tc>
          <w:tcPr>
            <w:tcW w:w="1969" w:type="dxa"/>
            <w:tcBorders>
              <w:top w:val="single" w:sz="4" w:space="0" w:color="auto"/>
              <w:left w:val="single" w:sz="4" w:space="0" w:color="auto"/>
              <w:bottom w:val="single" w:sz="4" w:space="0" w:color="auto"/>
              <w:right w:val="single" w:sz="4" w:space="0" w:color="auto"/>
            </w:tcBorders>
            <w:vAlign w:val="center"/>
            <w:hideMark/>
          </w:tcPr>
          <w:p w14:paraId="6AD72EB5"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Санитарно-гигиеническая норма</w:t>
            </w:r>
          </w:p>
        </w:tc>
      </w:tr>
      <w:tr w:rsidR="00A5746E" w:rsidRPr="00A5746E" w14:paraId="122A1EA9" w14:textId="77777777" w:rsidTr="00A833F8">
        <w:trPr>
          <w:trHeight w:val="262"/>
        </w:trPr>
        <w:tc>
          <w:tcPr>
            <w:tcW w:w="1968" w:type="dxa"/>
            <w:tcBorders>
              <w:top w:val="single" w:sz="4" w:space="0" w:color="auto"/>
              <w:left w:val="single" w:sz="4" w:space="0" w:color="auto"/>
              <w:bottom w:val="single" w:sz="4" w:space="0" w:color="auto"/>
              <w:right w:val="single" w:sz="4" w:space="0" w:color="auto"/>
            </w:tcBorders>
            <w:vAlign w:val="center"/>
            <w:hideMark/>
          </w:tcPr>
          <w:p w14:paraId="7A48C35F"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Аудитория</w:t>
            </w:r>
          </w:p>
        </w:tc>
        <w:tc>
          <w:tcPr>
            <w:tcW w:w="1968" w:type="dxa"/>
            <w:tcBorders>
              <w:top w:val="single" w:sz="4" w:space="0" w:color="auto"/>
              <w:left w:val="single" w:sz="4" w:space="0" w:color="auto"/>
              <w:bottom w:val="single" w:sz="4" w:space="0" w:color="auto"/>
              <w:right w:val="single" w:sz="4" w:space="0" w:color="auto"/>
            </w:tcBorders>
            <w:vAlign w:val="center"/>
          </w:tcPr>
          <w:p w14:paraId="547C19A2" w14:textId="77777777" w:rsidR="00A5746E" w:rsidRPr="00A5746E" w:rsidRDefault="00A5746E" w:rsidP="00A5746E">
            <w:pPr>
              <w:jc w:val="both"/>
              <w:rPr>
                <w:rFonts w:ascii="Times New Roman" w:hAnsi="Times New Roman" w:cs="Times New Roman"/>
              </w:rPr>
            </w:pPr>
          </w:p>
        </w:tc>
        <w:tc>
          <w:tcPr>
            <w:tcW w:w="1968" w:type="dxa"/>
            <w:tcBorders>
              <w:top w:val="single" w:sz="4" w:space="0" w:color="auto"/>
              <w:left w:val="single" w:sz="4" w:space="0" w:color="auto"/>
              <w:bottom w:val="single" w:sz="4" w:space="0" w:color="auto"/>
              <w:right w:val="single" w:sz="4" w:space="0" w:color="auto"/>
            </w:tcBorders>
            <w:vAlign w:val="center"/>
            <w:hideMark/>
          </w:tcPr>
          <w:p w14:paraId="37F03B16"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 xml:space="preserve">1/4 – 1/6 </w:t>
            </w:r>
          </w:p>
        </w:tc>
        <w:tc>
          <w:tcPr>
            <w:tcW w:w="1968" w:type="dxa"/>
            <w:tcBorders>
              <w:top w:val="single" w:sz="4" w:space="0" w:color="auto"/>
              <w:left w:val="single" w:sz="4" w:space="0" w:color="auto"/>
              <w:bottom w:val="single" w:sz="4" w:space="0" w:color="auto"/>
              <w:right w:val="single" w:sz="4" w:space="0" w:color="auto"/>
            </w:tcBorders>
            <w:vAlign w:val="center"/>
          </w:tcPr>
          <w:p w14:paraId="16178FAA" w14:textId="77777777" w:rsidR="00A5746E" w:rsidRPr="00A5746E" w:rsidRDefault="00A5746E" w:rsidP="00A5746E">
            <w:pPr>
              <w:jc w:val="both"/>
              <w:rPr>
                <w:rFonts w:ascii="Times New Roman" w:hAnsi="Times New Roman" w:cs="Times New Roman"/>
              </w:rPr>
            </w:pPr>
          </w:p>
        </w:tc>
        <w:tc>
          <w:tcPr>
            <w:tcW w:w="1969" w:type="dxa"/>
            <w:tcBorders>
              <w:top w:val="single" w:sz="4" w:space="0" w:color="auto"/>
              <w:left w:val="single" w:sz="4" w:space="0" w:color="auto"/>
              <w:bottom w:val="single" w:sz="4" w:space="0" w:color="auto"/>
              <w:right w:val="single" w:sz="4" w:space="0" w:color="auto"/>
            </w:tcBorders>
            <w:vAlign w:val="center"/>
            <w:hideMark/>
          </w:tcPr>
          <w:p w14:paraId="20EF29FA"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1/2</w:t>
            </w:r>
          </w:p>
        </w:tc>
      </w:tr>
    </w:tbl>
    <w:p w14:paraId="74E6EDC4"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p>
    <w:p w14:paraId="5A3C7721" w14:textId="77777777" w:rsidR="00A5746E" w:rsidRPr="00A5746E" w:rsidRDefault="00A5746E" w:rsidP="00A5746E">
      <w:pPr>
        <w:spacing w:after="0" w:line="240" w:lineRule="auto"/>
        <w:jc w:val="both"/>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Расчет горизонтальной искусственной освещенности</w:t>
      </w:r>
    </w:p>
    <w:p w14:paraId="5CB321CD"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1. Рассчитайте удельную мощность ламп (Р) – отношение мощности всех ламп к площади пола. Для этого суммируйте мощность всех ламп и поделите на площадь помещения.</w:t>
      </w:r>
    </w:p>
    <w:p w14:paraId="5F249621"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2.Рассчитайте искусственную горизонтальную освещенность (Е, </w:t>
      </w:r>
      <w:proofErr w:type="spellStart"/>
      <w:r w:rsidRPr="00A5746E">
        <w:rPr>
          <w:rFonts w:ascii="Times New Roman" w:eastAsia="Calibri" w:hAnsi="Times New Roman" w:cs="Times New Roman"/>
          <w:sz w:val="24"/>
          <w:szCs w:val="24"/>
          <w:lang w:eastAsia="en-US"/>
        </w:rPr>
        <w:t>лк</w:t>
      </w:r>
      <w:proofErr w:type="spellEnd"/>
      <w:r w:rsidRPr="00A5746E">
        <w:rPr>
          <w:rFonts w:ascii="Times New Roman" w:eastAsia="Calibri" w:hAnsi="Times New Roman" w:cs="Times New Roman"/>
          <w:sz w:val="24"/>
          <w:szCs w:val="24"/>
          <w:lang w:eastAsia="en-US"/>
        </w:rPr>
        <w:t>) по формуле:</w:t>
      </w:r>
    </w:p>
    <w:p w14:paraId="19A055F8"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Е = Р*</w:t>
      </w:r>
      <w:proofErr w:type="spellStart"/>
      <w:r w:rsidRPr="00A5746E">
        <w:rPr>
          <w:rFonts w:ascii="Times New Roman" w:eastAsia="Calibri" w:hAnsi="Times New Roman" w:cs="Times New Roman"/>
          <w:sz w:val="24"/>
          <w:szCs w:val="24"/>
          <w:lang w:eastAsia="en-US"/>
        </w:rPr>
        <w:t>Е</w:t>
      </w:r>
      <w:r w:rsidRPr="00A5746E">
        <w:rPr>
          <w:rFonts w:ascii="Times New Roman" w:eastAsia="Calibri" w:hAnsi="Times New Roman" w:cs="Times New Roman"/>
          <w:sz w:val="24"/>
          <w:szCs w:val="24"/>
          <w:vertAlign w:val="subscript"/>
          <w:lang w:eastAsia="en-US"/>
        </w:rPr>
        <w:t>табл</w:t>
      </w:r>
      <w:proofErr w:type="spellEnd"/>
      <w:r w:rsidRPr="00A5746E">
        <w:rPr>
          <w:rFonts w:ascii="Times New Roman" w:eastAsia="Calibri" w:hAnsi="Times New Roman" w:cs="Times New Roman"/>
          <w:sz w:val="24"/>
          <w:szCs w:val="24"/>
          <w:lang w:eastAsia="en-US"/>
        </w:rPr>
        <w:t xml:space="preserve"> / 10 * К,</w:t>
      </w:r>
    </w:p>
    <w:p w14:paraId="370EC6BD"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где Р – удельная мощность ламп для данного помещения, Вт/м2;</w:t>
      </w:r>
    </w:p>
    <w:p w14:paraId="4CEB0A9D"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proofErr w:type="spellStart"/>
      <w:r w:rsidRPr="00A5746E">
        <w:rPr>
          <w:rFonts w:ascii="Times New Roman" w:eastAsia="Calibri" w:hAnsi="Times New Roman" w:cs="Times New Roman"/>
          <w:sz w:val="24"/>
          <w:szCs w:val="24"/>
          <w:lang w:eastAsia="en-US"/>
        </w:rPr>
        <w:t>Е</w:t>
      </w:r>
      <w:r w:rsidRPr="00A5746E">
        <w:rPr>
          <w:rFonts w:ascii="Times New Roman" w:eastAsia="Calibri" w:hAnsi="Times New Roman" w:cs="Times New Roman"/>
          <w:sz w:val="24"/>
          <w:szCs w:val="24"/>
          <w:vertAlign w:val="subscript"/>
          <w:lang w:eastAsia="en-US"/>
        </w:rPr>
        <w:t>табл</w:t>
      </w:r>
      <w:proofErr w:type="spellEnd"/>
      <w:r w:rsidRPr="00A5746E">
        <w:rPr>
          <w:rFonts w:ascii="Times New Roman" w:eastAsia="Calibri" w:hAnsi="Times New Roman" w:cs="Times New Roman"/>
          <w:sz w:val="24"/>
          <w:szCs w:val="24"/>
          <w:lang w:eastAsia="en-US"/>
        </w:rPr>
        <w:t xml:space="preserve"> – освещённость, найденная по табл. 6, для ламп определённой мощности; </w:t>
      </w:r>
    </w:p>
    <w:p w14:paraId="70030D96"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К – коэффициент запаса (1,3 для школьных и жилых помещений).</w:t>
      </w:r>
    </w:p>
    <w:p w14:paraId="402D2A8E"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w:t>
      </w:r>
    </w:p>
    <w:p w14:paraId="1FC65531" w14:textId="77777777" w:rsidR="00A5746E" w:rsidRPr="00A5746E" w:rsidRDefault="00A5746E" w:rsidP="00A5746E">
      <w:pPr>
        <w:spacing w:after="0" w:line="240" w:lineRule="auto"/>
        <w:jc w:val="both"/>
        <w:rPr>
          <w:rFonts w:ascii="Times New Roman" w:eastAsia="Calibri" w:hAnsi="Times New Roman" w:cs="Times New Roman"/>
          <w:i/>
          <w:sz w:val="24"/>
          <w:szCs w:val="24"/>
          <w:lang w:eastAsia="en-US"/>
        </w:rPr>
      </w:pPr>
      <w:r w:rsidRPr="00A5746E">
        <w:rPr>
          <w:rFonts w:ascii="Times New Roman" w:eastAsia="Calibri" w:hAnsi="Times New Roman" w:cs="Times New Roman"/>
          <w:i/>
          <w:sz w:val="24"/>
          <w:szCs w:val="24"/>
          <w:lang w:eastAsia="en-US"/>
        </w:rPr>
        <w:t>Таблица 6</w:t>
      </w:r>
    </w:p>
    <w:p w14:paraId="16BEF6D8" w14:textId="77777777" w:rsidR="00A5746E" w:rsidRPr="00A5746E" w:rsidRDefault="00A5746E" w:rsidP="00A5746E">
      <w:pPr>
        <w:spacing w:after="0" w:line="240" w:lineRule="auto"/>
        <w:jc w:val="both"/>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lastRenderedPageBreak/>
        <w:t> Значение минимальной горизонтальной освещённости (</w:t>
      </w:r>
      <w:proofErr w:type="spellStart"/>
      <w:r w:rsidRPr="00A5746E">
        <w:rPr>
          <w:rFonts w:ascii="Times New Roman" w:eastAsia="Calibri" w:hAnsi="Times New Roman" w:cs="Times New Roman"/>
          <w:b/>
          <w:sz w:val="24"/>
          <w:szCs w:val="24"/>
          <w:lang w:eastAsia="en-US"/>
        </w:rPr>
        <w:t>Лк</w:t>
      </w:r>
      <w:proofErr w:type="spellEnd"/>
      <w:r w:rsidRPr="00A5746E">
        <w:rPr>
          <w:rFonts w:ascii="Times New Roman" w:eastAsia="Calibri" w:hAnsi="Times New Roman" w:cs="Times New Roman"/>
          <w:b/>
          <w:sz w:val="24"/>
          <w:szCs w:val="24"/>
          <w:lang w:eastAsia="en-US"/>
        </w:rPr>
        <w:t>) при удельной мощности 10 Вт / м</w:t>
      </w:r>
    </w:p>
    <w:tbl>
      <w:tblPr>
        <w:tblStyle w:val="72"/>
        <w:tblW w:w="7882" w:type="dxa"/>
        <w:jc w:val="center"/>
        <w:tblLook w:val="04A0" w:firstRow="1" w:lastRow="0" w:firstColumn="1" w:lastColumn="0" w:noHBand="0" w:noVBand="1"/>
      </w:tblPr>
      <w:tblGrid>
        <w:gridCol w:w="3316"/>
        <w:gridCol w:w="1042"/>
        <w:gridCol w:w="1042"/>
        <w:gridCol w:w="1241"/>
        <w:gridCol w:w="1241"/>
      </w:tblGrid>
      <w:tr w:rsidR="00A5746E" w:rsidRPr="00A5746E" w14:paraId="7E3A64B0" w14:textId="77777777" w:rsidTr="00A833F8">
        <w:trPr>
          <w:trHeight w:val="265"/>
          <w:jc w:val="center"/>
        </w:trPr>
        <w:tc>
          <w:tcPr>
            <w:tcW w:w="0" w:type="auto"/>
            <w:vMerge w:val="restart"/>
            <w:tcBorders>
              <w:top w:val="single" w:sz="4" w:space="0" w:color="auto"/>
              <w:left w:val="single" w:sz="4" w:space="0" w:color="auto"/>
              <w:bottom w:val="single" w:sz="4" w:space="0" w:color="auto"/>
              <w:right w:val="single" w:sz="4" w:space="0" w:color="auto"/>
            </w:tcBorders>
            <w:hideMark/>
          </w:tcPr>
          <w:p w14:paraId="37107F3B"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 Мощность лампы (Вт)</w:t>
            </w:r>
          </w:p>
        </w:tc>
        <w:tc>
          <w:tcPr>
            <w:tcW w:w="0" w:type="auto"/>
            <w:gridSpan w:val="2"/>
            <w:tcBorders>
              <w:top w:val="single" w:sz="4" w:space="0" w:color="auto"/>
              <w:left w:val="single" w:sz="4" w:space="0" w:color="auto"/>
              <w:bottom w:val="single" w:sz="4" w:space="0" w:color="auto"/>
              <w:right w:val="single" w:sz="4" w:space="0" w:color="auto"/>
            </w:tcBorders>
            <w:hideMark/>
          </w:tcPr>
          <w:p w14:paraId="0EEDCE35"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Прямой свет</w:t>
            </w:r>
          </w:p>
        </w:tc>
        <w:tc>
          <w:tcPr>
            <w:tcW w:w="0" w:type="auto"/>
            <w:gridSpan w:val="2"/>
            <w:tcBorders>
              <w:top w:val="single" w:sz="4" w:space="0" w:color="auto"/>
              <w:left w:val="single" w:sz="4" w:space="0" w:color="auto"/>
              <w:bottom w:val="single" w:sz="4" w:space="0" w:color="auto"/>
              <w:right w:val="single" w:sz="4" w:space="0" w:color="auto"/>
            </w:tcBorders>
            <w:hideMark/>
          </w:tcPr>
          <w:p w14:paraId="540C7D93"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Рассеянный свет</w:t>
            </w:r>
          </w:p>
        </w:tc>
      </w:tr>
      <w:tr w:rsidR="00A5746E" w:rsidRPr="00A5746E" w14:paraId="144D5611" w14:textId="77777777" w:rsidTr="00A833F8">
        <w:trPr>
          <w:trHeight w:val="14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35B08C" w14:textId="77777777" w:rsidR="00A5746E" w:rsidRPr="00A5746E" w:rsidRDefault="00A5746E" w:rsidP="00A5746E">
            <w:pPr>
              <w:jc w:val="both"/>
              <w:rPr>
                <w:rFonts w:ascii="Times New Roman" w:eastAsia="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hideMark/>
          </w:tcPr>
          <w:p w14:paraId="23C2A109"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120 В</w:t>
            </w:r>
          </w:p>
        </w:tc>
        <w:tc>
          <w:tcPr>
            <w:tcW w:w="0" w:type="auto"/>
            <w:tcBorders>
              <w:top w:val="single" w:sz="4" w:space="0" w:color="auto"/>
              <w:left w:val="single" w:sz="4" w:space="0" w:color="auto"/>
              <w:bottom w:val="single" w:sz="4" w:space="0" w:color="auto"/>
              <w:right w:val="single" w:sz="4" w:space="0" w:color="auto"/>
            </w:tcBorders>
            <w:hideMark/>
          </w:tcPr>
          <w:p w14:paraId="7CA89641"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220 В</w:t>
            </w:r>
          </w:p>
        </w:tc>
        <w:tc>
          <w:tcPr>
            <w:tcW w:w="0" w:type="auto"/>
            <w:tcBorders>
              <w:top w:val="single" w:sz="4" w:space="0" w:color="auto"/>
              <w:left w:val="single" w:sz="4" w:space="0" w:color="auto"/>
              <w:bottom w:val="single" w:sz="4" w:space="0" w:color="auto"/>
              <w:right w:val="single" w:sz="4" w:space="0" w:color="auto"/>
            </w:tcBorders>
            <w:hideMark/>
          </w:tcPr>
          <w:p w14:paraId="6A994075"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120 В</w:t>
            </w:r>
          </w:p>
        </w:tc>
        <w:tc>
          <w:tcPr>
            <w:tcW w:w="0" w:type="auto"/>
            <w:tcBorders>
              <w:top w:val="single" w:sz="4" w:space="0" w:color="auto"/>
              <w:left w:val="single" w:sz="4" w:space="0" w:color="auto"/>
              <w:bottom w:val="single" w:sz="4" w:space="0" w:color="auto"/>
              <w:right w:val="single" w:sz="4" w:space="0" w:color="auto"/>
            </w:tcBorders>
            <w:hideMark/>
          </w:tcPr>
          <w:p w14:paraId="144ACAA8"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220 В</w:t>
            </w:r>
          </w:p>
        </w:tc>
      </w:tr>
      <w:tr w:rsidR="00A5746E" w:rsidRPr="00A5746E" w14:paraId="15B2AFAA" w14:textId="77777777" w:rsidTr="00A833F8">
        <w:trPr>
          <w:trHeight w:val="236"/>
          <w:jc w:val="center"/>
        </w:trPr>
        <w:tc>
          <w:tcPr>
            <w:tcW w:w="0" w:type="auto"/>
            <w:tcBorders>
              <w:top w:val="single" w:sz="4" w:space="0" w:color="auto"/>
              <w:left w:val="single" w:sz="4" w:space="0" w:color="auto"/>
              <w:bottom w:val="single" w:sz="4" w:space="0" w:color="auto"/>
              <w:right w:val="single" w:sz="4" w:space="0" w:color="auto"/>
            </w:tcBorders>
            <w:hideMark/>
          </w:tcPr>
          <w:p w14:paraId="75EB8524"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40</w:t>
            </w:r>
          </w:p>
        </w:tc>
        <w:tc>
          <w:tcPr>
            <w:tcW w:w="0" w:type="auto"/>
            <w:tcBorders>
              <w:top w:val="single" w:sz="4" w:space="0" w:color="auto"/>
              <w:left w:val="single" w:sz="4" w:space="0" w:color="auto"/>
              <w:bottom w:val="single" w:sz="4" w:space="0" w:color="auto"/>
              <w:right w:val="single" w:sz="4" w:space="0" w:color="auto"/>
            </w:tcBorders>
            <w:hideMark/>
          </w:tcPr>
          <w:p w14:paraId="675FB468"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26</w:t>
            </w:r>
          </w:p>
        </w:tc>
        <w:tc>
          <w:tcPr>
            <w:tcW w:w="0" w:type="auto"/>
            <w:tcBorders>
              <w:top w:val="single" w:sz="4" w:space="0" w:color="auto"/>
              <w:left w:val="single" w:sz="4" w:space="0" w:color="auto"/>
              <w:bottom w:val="single" w:sz="4" w:space="0" w:color="auto"/>
              <w:right w:val="single" w:sz="4" w:space="0" w:color="auto"/>
            </w:tcBorders>
            <w:hideMark/>
          </w:tcPr>
          <w:p w14:paraId="5D98DD36"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3</w:t>
            </w:r>
          </w:p>
        </w:tc>
        <w:tc>
          <w:tcPr>
            <w:tcW w:w="0" w:type="auto"/>
            <w:tcBorders>
              <w:top w:val="single" w:sz="4" w:space="0" w:color="auto"/>
              <w:left w:val="single" w:sz="4" w:space="0" w:color="auto"/>
              <w:bottom w:val="single" w:sz="4" w:space="0" w:color="auto"/>
              <w:right w:val="single" w:sz="4" w:space="0" w:color="auto"/>
            </w:tcBorders>
            <w:hideMark/>
          </w:tcPr>
          <w:p w14:paraId="4C6B3BE1"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22,5</w:t>
            </w:r>
          </w:p>
        </w:tc>
        <w:tc>
          <w:tcPr>
            <w:tcW w:w="0" w:type="auto"/>
            <w:tcBorders>
              <w:top w:val="single" w:sz="4" w:space="0" w:color="auto"/>
              <w:left w:val="single" w:sz="4" w:space="0" w:color="auto"/>
              <w:bottom w:val="single" w:sz="4" w:space="0" w:color="auto"/>
              <w:right w:val="single" w:sz="4" w:space="0" w:color="auto"/>
            </w:tcBorders>
            <w:hideMark/>
          </w:tcPr>
          <w:p w14:paraId="48E509B8"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19,5</w:t>
            </w:r>
          </w:p>
        </w:tc>
      </w:tr>
      <w:tr w:rsidR="00A5746E" w:rsidRPr="00A5746E" w14:paraId="01D04AC1" w14:textId="77777777" w:rsidTr="00A833F8">
        <w:trPr>
          <w:trHeight w:val="251"/>
          <w:jc w:val="center"/>
        </w:trPr>
        <w:tc>
          <w:tcPr>
            <w:tcW w:w="0" w:type="auto"/>
            <w:tcBorders>
              <w:top w:val="single" w:sz="4" w:space="0" w:color="auto"/>
              <w:left w:val="single" w:sz="4" w:space="0" w:color="auto"/>
              <w:bottom w:val="single" w:sz="4" w:space="0" w:color="auto"/>
              <w:right w:val="single" w:sz="4" w:space="0" w:color="auto"/>
            </w:tcBorders>
            <w:hideMark/>
          </w:tcPr>
          <w:p w14:paraId="0309BBBE"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60</w:t>
            </w:r>
          </w:p>
        </w:tc>
        <w:tc>
          <w:tcPr>
            <w:tcW w:w="0" w:type="auto"/>
            <w:tcBorders>
              <w:top w:val="single" w:sz="4" w:space="0" w:color="auto"/>
              <w:left w:val="single" w:sz="4" w:space="0" w:color="auto"/>
              <w:bottom w:val="single" w:sz="4" w:space="0" w:color="auto"/>
              <w:right w:val="single" w:sz="4" w:space="0" w:color="auto"/>
            </w:tcBorders>
            <w:hideMark/>
          </w:tcPr>
          <w:p w14:paraId="2774173B"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35</w:t>
            </w:r>
          </w:p>
        </w:tc>
        <w:tc>
          <w:tcPr>
            <w:tcW w:w="0" w:type="auto"/>
            <w:tcBorders>
              <w:top w:val="single" w:sz="4" w:space="0" w:color="auto"/>
              <w:left w:val="single" w:sz="4" w:space="0" w:color="auto"/>
              <w:bottom w:val="single" w:sz="4" w:space="0" w:color="auto"/>
              <w:right w:val="single" w:sz="4" w:space="0" w:color="auto"/>
            </w:tcBorders>
            <w:hideMark/>
          </w:tcPr>
          <w:p w14:paraId="2BABF68C"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27</w:t>
            </w:r>
          </w:p>
        </w:tc>
        <w:tc>
          <w:tcPr>
            <w:tcW w:w="0" w:type="auto"/>
            <w:tcBorders>
              <w:top w:val="single" w:sz="4" w:space="0" w:color="auto"/>
              <w:left w:val="single" w:sz="4" w:space="0" w:color="auto"/>
              <w:bottom w:val="single" w:sz="4" w:space="0" w:color="auto"/>
              <w:right w:val="single" w:sz="4" w:space="0" w:color="auto"/>
            </w:tcBorders>
            <w:hideMark/>
          </w:tcPr>
          <w:p w14:paraId="7F1E279B"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30</w:t>
            </w:r>
          </w:p>
        </w:tc>
        <w:tc>
          <w:tcPr>
            <w:tcW w:w="0" w:type="auto"/>
            <w:tcBorders>
              <w:top w:val="single" w:sz="4" w:space="0" w:color="auto"/>
              <w:left w:val="single" w:sz="4" w:space="0" w:color="auto"/>
              <w:bottom w:val="single" w:sz="4" w:space="0" w:color="auto"/>
              <w:right w:val="single" w:sz="4" w:space="0" w:color="auto"/>
            </w:tcBorders>
            <w:hideMark/>
          </w:tcPr>
          <w:p w14:paraId="42E261D7"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23</w:t>
            </w:r>
          </w:p>
        </w:tc>
      </w:tr>
      <w:tr w:rsidR="00A5746E" w:rsidRPr="00A5746E" w14:paraId="7D03837A" w14:textId="77777777" w:rsidTr="00A833F8">
        <w:trPr>
          <w:trHeight w:val="251"/>
          <w:jc w:val="center"/>
        </w:trPr>
        <w:tc>
          <w:tcPr>
            <w:tcW w:w="0" w:type="auto"/>
            <w:tcBorders>
              <w:top w:val="single" w:sz="4" w:space="0" w:color="auto"/>
              <w:left w:val="single" w:sz="4" w:space="0" w:color="auto"/>
              <w:bottom w:val="single" w:sz="4" w:space="0" w:color="auto"/>
              <w:right w:val="single" w:sz="4" w:space="0" w:color="auto"/>
            </w:tcBorders>
            <w:hideMark/>
          </w:tcPr>
          <w:p w14:paraId="2ED072D4"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100</w:t>
            </w:r>
          </w:p>
        </w:tc>
        <w:tc>
          <w:tcPr>
            <w:tcW w:w="0" w:type="auto"/>
            <w:tcBorders>
              <w:top w:val="single" w:sz="4" w:space="0" w:color="auto"/>
              <w:left w:val="single" w:sz="4" w:space="0" w:color="auto"/>
              <w:bottom w:val="single" w:sz="4" w:space="0" w:color="auto"/>
              <w:right w:val="single" w:sz="4" w:space="0" w:color="auto"/>
            </w:tcBorders>
            <w:hideMark/>
          </w:tcPr>
          <w:p w14:paraId="0DD20903"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35</w:t>
            </w:r>
          </w:p>
        </w:tc>
        <w:tc>
          <w:tcPr>
            <w:tcW w:w="0" w:type="auto"/>
            <w:tcBorders>
              <w:top w:val="single" w:sz="4" w:space="0" w:color="auto"/>
              <w:left w:val="single" w:sz="4" w:space="0" w:color="auto"/>
              <w:bottom w:val="single" w:sz="4" w:space="0" w:color="auto"/>
              <w:right w:val="single" w:sz="4" w:space="0" w:color="auto"/>
            </w:tcBorders>
            <w:hideMark/>
          </w:tcPr>
          <w:p w14:paraId="4DB061F9"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27</w:t>
            </w:r>
          </w:p>
        </w:tc>
        <w:tc>
          <w:tcPr>
            <w:tcW w:w="0" w:type="auto"/>
            <w:tcBorders>
              <w:top w:val="single" w:sz="4" w:space="0" w:color="auto"/>
              <w:left w:val="single" w:sz="4" w:space="0" w:color="auto"/>
              <w:bottom w:val="single" w:sz="4" w:space="0" w:color="auto"/>
              <w:right w:val="single" w:sz="4" w:space="0" w:color="auto"/>
            </w:tcBorders>
            <w:hideMark/>
          </w:tcPr>
          <w:p w14:paraId="02AB7BE8"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30</w:t>
            </w:r>
          </w:p>
        </w:tc>
        <w:tc>
          <w:tcPr>
            <w:tcW w:w="0" w:type="auto"/>
            <w:tcBorders>
              <w:top w:val="single" w:sz="4" w:space="0" w:color="auto"/>
              <w:left w:val="single" w:sz="4" w:space="0" w:color="auto"/>
              <w:bottom w:val="single" w:sz="4" w:space="0" w:color="auto"/>
              <w:right w:val="single" w:sz="4" w:space="0" w:color="auto"/>
            </w:tcBorders>
            <w:hideMark/>
          </w:tcPr>
          <w:p w14:paraId="07BD1CB8"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23</w:t>
            </w:r>
          </w:p>
        </w:tc>
      </w:tr>
      <w:tr w:rsidR="00A5746E" w:rsidRPr="00A5746E" w14:paraId="18908784" w14:textId="77777777" w:rsidTr="00A833F8">
        <w:trPr>
          <w:trHeight w:val="251"/>
          <w:jc w:val="center"/>
        </w:trPr>
        <w:tc>
          <w:tcPr>
            <w:tcW w:w="0" w:type="auto"/>
            <w:tcBorders>
              <w:top w:val="single" w:sz="4" w:space="0" w:color="auto"/>
              <w:left w:val="single" w:sz="4" w:space="0" w:color="auto"/>
              <w:bottom w:val="single" w:sz="4" w:space="0" w:color="auto"/>
              <w:right w:val="single" w:sz="4" w:space="0" w:color="auto"/>
            </w:tcBorders>
            <w:hideMark/>
          </w:tcPr>
          <w:p w14:paraId="0AD7DED8"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150</w:t>
            </w:r>
          </w:p>
        </w:tc>
        <w:tc>
          <w:tcPr>
            <w:tcW w:w="0" w:type="auto"/>
            <w:tcBorders>
              <w:top w:val="single" w:sz="4" w:space="0" w:color="auto"/>
              <w:left w:val="single" w:sz="4" w:space="0" w:color="auto"/>
              <w:bottom w:val="single" w:sz="4" w:space="0" w:color="auto"/>
              <w:right w:val="single" w:sz="4" w:space="0" w:color="auto"/>
            </w:tcBorders>
            <w:hideMark/>
          </w:tcPr>
          <w:p w14:paraId="168CAEA8"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39,5</w:t>
            </w:r>
          </w:p>
        </w:tc>
        <w:tc>
          <w:tcPr>
            <w:tcW w:w="0" w:type="auto"/>
            <w:tcBorders>
              <w:top w:val="single" w:sz="4" w:space="0" w:color="auto"/>
              <w:left w:val="single" w:sz="4" w:space="0" w:color="auto"/>
              <w:bottom w:val="single" w:sz="4" w:space="0" w:color="auto"/>
              <w:right w:val="single" w:sz="4" w:space="0" w:color="auto"/>
            </w:tcBorders>
            <w:hideMark/>
          </w:tcPr>
          <w:p w14:paraId="2E1520A0"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31</w:t>
            </w:r>
          </w:p>
        </w:tc>
        <w:tc>
          <w:tcPr>
            <w:tcW w:w="0" w:type="auto"/>
            <w:tcBorders>
              <w:top w:val="single" w:sz="4" w:space="0" w:color="auto"/>
              <w:left w:val="single" w:sz="4" w:space="0" w:color="auto"/>
              <w:bottom w:val="single" w:sz="4" w:space="0" w:color="auto"/>
              <w:right w:val="single" w:sz="4" w:space="0" w:color="auto"/>
            </w:tcBorders>
            <w:hideMark/>
          </w:tcPr>
          <w:p w14:paraId="7B915970"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34</w:t>
            </w:r>
          </w:p>
        </w:tc>
        <w:tc>
          <w:tcPr>
            <w:tcW w:w="0" w:type="auto"/>
            <w:tcBorders>
              <w:top w:val="single" w:sz="4" w:space="0" w:color="auto"/>
              <w:left w:val="single" w:sz="4" w:space="0" w:color="auto"/>
              <w:bottom w:val="single" w:sz="4" w:space="0" w:color="auto"/>
              <w:right w:val="single" w:sz="4" w:space="0" w:color="auto"/>
            </w:tcBorders>
            <w:hideMark/>
          </w:tcPr>
          <w:p w14:paraId="12210A30"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26</w:t>
            </w:r>
          </w:p>
        </w:tc>
      </w:tr>
      <w:tr w:rsidR="00A5746E" w:rsidRPr="00A5746E" w14:paraId="595BF04C" w14:textId="77777777" w:rsidTr="00A833F8">
        <w:trPr>
          <w:trHeight w:val="251"/>
          <w:jc w:val="center"/>
        </w:trPr>
        <w:tc>
          <w:tcPr>
            <w:tcW w:w="0" w:type="auto"/>
            <w:tcBorders>
              <w:top w:val="single" w:sz="4" w:space="0" w:color="auto"/>
              <w:left w:val="single" w:sz="4" w:space="0" w:color="auto"/>
              <w:bottom w:val="single" w:sz="4" w:space="0" w:color="auto"/>
              <w:right w:val="single" w:sz="4" w:space="0" w:color="auto"/>
            </w:tcBorders>
            <w:hideMark/>
          </w:tcPr>
          <w:p w14:paraId="7BAB8FA4"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200</w:t>
            </w:r>
          </w:p>
        </w:tc>
        <w:tc>
          <w:tcPr>
            <w:tcW w:w="0" w:type="auto"/>
            <w:tcBorders>
              <w:top w:val="single" w:sz="4" w:space="0" w:color="auto"/>
              <w:left w:val="single" w:sz="4" w:space="0" w:color="auto"/>
              <w:bottom w:val="single" w:sz="4" w:space="0" w:color="auto"/>
              <w:right w:val="single" w:sz="4" w:space="0" w:color="auto"/>
            </w:tcBorders>
            <w:hideMark/>
          </w:tcPr>
          <w:p w14:paraId="7FB28BB9"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41,5</w:t>
            </w:r>
          </w:p>
        </w:tc>
        <w:tc>
          <w:tcPr>
            <w:tcW w:w="0" w:type="auto"/>
            <w:tcBorders>
              <w:top w:val="single" w:sz="4" w:space="0" w:color="auto"/>
              <w:left w:val="single" w:sz="4" w:space="0" w:color="auto"/>
              <w:bottom w:val="single" w:sz="4" w:space="0" w:color="auto"/>
              <w:right w:val="single" w:sz="4" w:space="0" w:color="auto"/>
            </w:tcBorders>
            <w:hideMark/>
          </w:tcPr>
          <w:p w14:paraId="7FA72FDD"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34</w:t>
            </w:r>
          </w:p>
        </w:tc>
        <w:tc>
          <w:tcPr>
            <w:tcW w:w="0" w:type="auto"/>
            <w:tcBorders>
              <w:top w:val="single" w:sz="4" w:space="0" w:color="auto"/>
              <w:left w:val="single" w:sz="4" w:space="0" w:color="auto"/>
              <w:bottom w:val="single" w:sz="4" w:space="0" w:color="auto"/>
              <w:right w:val="single" w:sz="4" w:space="0" w:color="auto"/>
            </w:tcBorders>
            <w:hideMark/>
          </w:tcPr>
          <w:p w14:paraId="4BE434A2"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35,5</w:t>
            </w:r>
          </w:p>
        </w:tc>
        <w:tc>
          <w:tcPr>
            <w:tcW w:w="0" w:type="auto"/>
            <w:tcBorders>
              <w:top w:val="single" w:sz="4" w:space="0" w:color="auto"/>
              <w:left w:val="single" w:sz="4" w:space="0" w:color="auto"/>
              <w:bottom w:val="single" w:sz="4" w:space="0" w:color="auto"/>
              <w:right w:val="single" w:sz="4" w:space="0" w:color="auto"/>
            </w:tcBorders>
            <w:hideMark/>
          </w:tcPr>
          <w:p w14:paraId="0CC414BB"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29,5</w:t>
            </w:r>
          </w:p>
        </w:tc>
      </w:tr>
      <w:tr w:rsidR="00A5746E" w:rsidRPr="00A5746E" w14:paraId="5411BC78" w14:textId="77777777" w:rsidTr="00A833F8">
        <w:trPr>
          <w:trHeight w:val="251"/>
          <w:jc w:val="center"/>
        </w:trPr>
        <w:tc>
          <w:tcPr>
            <w:tcW w:w="0" w:type="auto"/>
            <w:tcBorders>
              <w:top w:val="single" w:sz="4" w:space="0" w:color="auto"/>
              <w:left w:val="single" w:sz="4" w:space="0" w:color="auto"/>
              <w:bottom w:val="single" w:sz="4" w:space="0" w:color="auto"/>
              <w:right w:val="single" w:sz="4" w:space="0" w:color="auto"/>
            </w:tcBorders>
            <w:hideMark/>
          </w:tcPr>
          <w:p w14:paraId="371E6D73"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300</w:t>
            </w:r>
          </w:p>
        </w:tc>
        <w:tc>
          <w:tcPr>
            <w:tcW w:w="0" w:type="auto"/>
            <w:tcBorders>
              <w:top w:val="single" w:sz="4" w:space="0" w:color="auto"/>
              <w:left w:val="single" w:sz="4" w:space="0" w:color="auto"/>
              <w:bottom w:val="single" w:sz="4" w:space="0" w:color="auto"/>
              <w:right w:val="single" w:sz="4" w:space="0" w:color="auto"/>
            </w:tcBorders>
            <w:hideMark/>
          </w:tcPr>
          <w:p w14:paraId="2559A673"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44</w:t>
            </w:r>
          </w:p>
        </w:tc>
        <w:tc>
          <w:tcPr>
            <w:tcW w:w="0" w:type="auto"/>
            <w:tcBorders>
              <w:top w:val="single" w:sz="4" w:space="0" w:color="auto"/>
              <w:left w:val="single" w:sz="4" w:space="0" w:color="auto"/>
              <w:bottom w:val="single" w:sz="4" w:space="0" w:color="auto"/>
              <w:right w:val="single" w:sz="4" w:space="0" w:color="auto"/>
            </w:tcBorders>
            <w:hideMark/>
          </w:tcPr>
          <w:p w14:paraId="7B53632A"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37</w:t>
            </w:r>
          </w:p>
        </w:tc>
        <w:tc>
          <w:tcPr>
            <w:tcW w:w="0" w:type="auto"/>
            <w:tcBorders>
              <w:top w:val="single" w:sz="4" w:space="0" w:color="auto"/>
              <w:left w:val="single" w:sz="4" w:space="0" w:color="auto"/>
              <w:bottom w:val="single" w:sz="4" w:space="0" w:color="auto"/>
              <w:right w:val="single" w:sz="4" w:space="0" w:color="auto"/>
            </w:tcBorders>
            <w:hideMark/>
          </w:tcPr>
          <w:p w14:paraId="491036D9"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38</w:t>
            </w:r>
          </w:p>
        </w:tc>
        <w:tc>
          <w:tcPr>
            <w:tcW w:w="0" w:type="auto"/>
            <w:tcBorders>
              <w:top w:val="single" w:sz="4" w:space="0" w:color="auto"/>
              <w:left w:val="single" w:sz="4" w:space="0" w:color="auto"/>
              <w:bottom w:val="single" w:sz="4" w:space="0" w:color="auto"/>
              <w:right w:val="single" w:sz="4" w:space="0" w:color="auto"/>
            </w:tcBorders>
            <w:hideMark/>
          </w:tcPr>
          <w:p w14:paraId="0E14EE97"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32</w:t>
            </w:r>
          </w:p>
        </w:tc>
      </w:tr>
      <w:tr w:rsidR="00A5746E" w:rsidRPr="00A5746E" w14:paraId="3E1EFDF9" w14:textId="77777777" w:rsidTr="00A833F8">
        <w:trPr>
          <w:trHeight w:val="251"/>
          <w:jc w:val="center"/>
        </w:trPr>
        <w:tc>
          <w:tcPr>
            <w:tcW w:w="0" w:type="auto"/>
            <w:tcBorders>
              <w:top w:val="single" w:sz="4" w:space="0" w:color="auto"/>
              <w:left w:val="single" w:sz="4" w:space="0" w:color="auto"/>
              <w:bottom w:val="single" w:sz="4" w:space="0" w:color="auto"/>
              <w:right w:val="single" w:sz="4" w:space="0" w:color="auto"/>
            </w:tcBorders>
            <w:hideMark/>
          </w:tcPr>
          <w:p w14:paraId="4778287A"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500</w:t>
            </w:r>
          </w:p>
        </w:tc>
        <w:tc>
          <w:tcPr>
            <w:tcW w:w="0" w:type="auto"/>
            <w:tcBorders>
              <w:top w:val="single" w:sz="4" w:space="0" w:color="auto"/>
              <w:left w:val="single" w:sz="4" w:space="0" w:color="auto"/>
              <w:bottom w:val="single" w:sz="4" w:space="0" w:color="auto"/>
              <w:right w:val="single" w:sz="4" w:space="0" w:color="auto"/>
            </w:tcBorders>
            <w:hideMark/>
          </w:tcPr>
          <w:p w14:paraId="67B5A4D6"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48</w:t>
            </w:r>
          </w:p>
        </w:tc>
        <w:tc>
          <w:tcPr>
            <w:tcW w:w="0" w:type="auto"/>
            <w:tcBorders>
              <w:top w:val="single" w:sz="4" w:space="0" w:color="auto"/>
              <w:left w:val="single" w:sz="4" w:space="0" w:color="auto"/>
              <w:bottom w:val="single" w:sz="4" w:space="0" w:color="auto"/>
              <w:right w:val="single" w:sz="4" w:space="0" w:color="auto"/>
            </w:tcBorders>
            <w:hideMark/>
          </w:tcPr>
          <w:p w14:paraId="3E81A1C0"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41</w:t>
            </w:r>
          </w:p>
        </w:tc>
        <w:tc>
          <w:tcPr>
            <w:tcW w:w="0" w:type="auto"/>
            <w:tcBorders>
              <w:top w:val="single" w:sz="4" w:space="0" w:color="auto"/>
              <w:left w:val="single" w:sz="4" w:space="0" w:color="auto"/>
              <w:bottom w:val="single" w:sz="4" w:space="0" w:color="auto"/>
              <w:right w:val="single" w:sz="4" w:space="0" w:color="auto"/>
            </w:tcBorders>
            <w:hideMark/>
          </w:tcPr>
          <w:p w14:paraId="0E270DD5"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41</w:t>
            </w:r>
          </w:p>
        </w:tc>
        <w:tc>
          <w:tcPr>
            <w:tcW w:w="0" w:type="auto"/>
            <w:tcBorders>
              <w:top w:val="single" w:sz="4" w:space="0" w:color="auto"/>
              <w:left w:val="single" w:sz="4" w:space="0" w:color="auto"/>
              <w:bottom w:val="single" w:sz="4" w:space="0" w:color="auto"/>
              <w:right w:val="single" w:sz="4" w:space="0" w:color="auto"/>
            </w:tcBorders>
            <w:hideMark/>
          </w:tcPr>
          <w:p w14:paraId="0B4A5802"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35</w:t>
            </w:r>
          </w:p>
        </w:tc>
      </w:tr>
    </w:tbl>
    <w:p w14:paraId="46020A9B"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Calibri" w:hAnsi="Times New Roman" w:cs="Times New Roman"/>
          <w:sz w:val="24"/>
          <w:szCs w:val="24"/>
          <w:lang w:eastAsia="en-US"/>
        </w:rPr>
        <w:t> </w:t>
      </w:r>
    </w:p>
    <w:p w14:paraId="575DAB48"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7. Сделайте вывод о соответствии горизонтальной освещённости санитарно-гигиеническим нормам. Коэффициент искусственного освещения должен быть не менее 48 Вт на 1 м</w:t>
      </w:r>
      <w:r w:rsidRPr="00A5746E">
        <w:rPr>
          <w:rFonts w:ascii="Times New Roman" w:eastAsia="Calibri" w:hAnsi="Times New Roman" w:cs="Times New Roman"/>
          <w:sz w:val="24"/>
          <w:szCs w:val="24"/>
          <w:vertAlign w:val="superscript"/>
          <w:lang w:eastAsia="en-US"/>
        </w:rPr>
        <w:t>2</w:t>
      </w:r>
      <w:r w:rsidRPr="00A5746E">
        <w:rPr>
          <w:rFonts w:ascii="Times New Roman" w:eastAsia="Calibri" w:hAnsi="Times New Roman" w:cs="Times New Roman"/>
          <w:sz w:val="24"/>
          <w:szCs w:val="24"/>
          <w:lang w:eastAsia="en-US"/>
        </w:rPr>
        <w:t xml:space="preserve"> площади кабинета. Для создания достаточной искусственной освещённости в кабинете площадью 50 м</w:t>
      </w:r>
      <w:proofErr w:type="gramStart"/>
      <w:r w:rsidRPr="00A5746E">
        <w:rPr>
          <w:rFonts w:ascii="Times New Roman" w:eastAsia="Calibri" w:hAnsi="Times New Roman" w:cs="Times New Roman"/>
          <w:sz w:val="24"/>
          <w:szCs w:val="24"/>
          <w:vertAlign w:val="superscript"/>
          <w:lang w:eastAsia="en-US"/>
        </w:rPr>
        <w:t>2</w:t>
      </w:r>
      <w:r w:rsidRPr="00A5746E">
        <w:rPr>
          <w:rFonts w:ascii="Times New Roman" w:eastAsia="Calibri" w:hAnsi="Times New Roman" w:cs="Times New Roman"/>
          <w:sz w:val="24"/>
          <w:szCs w:val="24"/>
          <w:lang w:eastAsia="en-US"/>
        </w:rPr>
        <w:t>  необходимо</w:t>
      </w:r>
      <w:proofErr w:type="gramEnd"/>
      <w:r w:rsidRPr="00A5746E">
        <w:rPr>
          <w:rFonts w:ascii="Times New Roman" w:eastAsia="Calibri" w:hAnsi="Times New Roman" w:cs="Times New Roman"/>
          <w:sz w:val="24"/>
          <w:szCs w:val="24"/>
          <w:lang w:eastAsia="en-US"/>
        </w:rPr>
        <w:t xml:space="preserve"> 12 люминесцентных ламп ЛП 001 или 8 ламп ЛСО 02 (удельная мощность 24,2 Вт / м2).</w:t>
      </w:r>
    </w:p>
    <w:p w14:paraId="3F80D43B" w14:textId="77777777" w:rsidR="00A5746E" w:rsidRPr="00A5746E" w:rsidRDefault="00A5746E" w:rsidP="00A5746E">
      <w:pPr>
        <w:spacing w:after="0" w:line="240" w:lineRule="auto"/>
        <w:jc w:val="both"/>
        <w:rPr>
          <w:rFonts w:ascii="Times New Roman" w:eastAsia="Calibri" w:hAnsi="Times New Roman" w:cs="Times New Roman"/>
          <w:b/>
          <w:sz w:val="24"/>
          <w:szCs w:val="24"/>
          <w:lang w:eastAsia="en-US"/>
        </w:rPr>
      </w:pPr>
    </w:p>
    <w:p w14:paraId="4C5AA490" w14:textId="77777777" w:rsidR="00A5746E" w:rsidRPr="00A5746E" w:rsidRDefault="00A5746E" w:rsidP="00A5746E">
      <w:pPr>
        <w:spacing w:after="0" w:line="240" w:lineRule="auto"/>
        <w:ind w:right="253" w:firstLine="284"/>
        <w:jc w:val="center"/>
        <w:rPr>
          <w:rFonts w:ascii="Times New Roman" w:eastAsia="Times New Roman" w:hAnsi="Times New Roman" w:cs="Times New Roman"/>
          <w:b/>
          <w:iCs/>
          <w:color w:val="000000"/>
          <w:sz w:val="24"/>
          <w:szCs w:val="24"/>
          <w:lang w:eastAsia="en-US"/>
        </w:rPr>
      </w:pPr>
    </w:p>
    <w:p w14:paraId="4C680CF1" w14:textId="140C4228" w:rsidR="00A5746E" w:rsidRPr="00A5746E" w:rsidRDefault="00A5746E" w:rsidP="00A5746E">
      <w:pPr>
        <w:spacing w:after="0" w:line="240" w:lineRule="auto"/>
        <w:ind w:right="253" w:firstLine="284"/>
        <w:jc w:val="center"/>
        <w:rPr>
          <w:rFonts w:ascii="Times New Roman" w:eastAsia="Times New Roman" w:hAnsi="Times New Roman" w:cs="Times New Roman"/>
          <w:b/>
          <w:iCs/>
          <w:color w:val="000000"/>
          <w:sz w:val="24"/>
          <w:szCs w:val="24"/>
          <w:lang w:eastAsia="en-US"/>
        </w:rPr>
      </w:pPr>
      <w:r w:rsidRPr="00A5746E">
        <w:rPr>
          <w:rFonts w:ascii="Times New Roman" w:eastAsia="Times New Roman" w:hAnsi="Times New Roman" w:cs="Times New Roman"/>
          <w:b/>
          <w:iCs/>
          <w:color w:val="000000"/>
          <w:sz w:val="24"/>
          <w:szCs w:val="24"/>
          <w:lang w:eastAsia="en-US"/>
        </w:rPr>
        <w:t xml:space="preserve">Практическое занятие </w:t>
      </w:r>
    </w:p>
    <w:p w14:paraId="4EC55137" w14:textId="77777777" w:rsidR="00A5746E" w:rsidRPr="00A5746E" w:rsidRDefault="00A5746E" w:rsidP="00A5746E">
      <w:pPr>
        <w:spacing w:after="0" w:line="240" w:lineRule="auto"/>
        <w:ind w:right="253" w:firstLine="284"/>
        <w:jc w:val="center"/>
        <w:rPr>
          <w:rFonts w:ascii="Times New Roman" w:eastAsia="Times New Roman" w:hAnsi="Times New Roman" w:cs="Times New Roman"/>
          <w:b/>
          <w:iCs/>
          <w:color w:val="000000"/>
          <w:sz w:val="24"/>
          <w:szCs w:val="24"/>
          <w:lang w:eastAsia="en-US"/>
        </w:rPr>
      </w:pPr>
      <w:r w:rsidRPr="00A5746E">
        <w:rPr>
          <w:rFonts w:ascii="Times New Roman" w:eastAsia="Times New Roman" w:hAnsi="Times New Roman" w:cs="Times New Roman"/>
          <w:b/>
          <w:bCs/>
        </w:rPr>
        <w:t>Определение топографического расположения органов пищеварительной системы с использованием дидактических материалов</w:t>
      </w:r>
    </w:p>
    <w:p w14:paraId="02C998C1" w14:textId="77777777" w:rsidR="00A5746E" w:rsidRPr="00A5746E" w:rsidRDefault="00A5746E" w:rsidP="00A5746E">
      <w:pPr>
        <w:spacing w:after="0" w:line="240" w:lineRule="auto"/>
        <w:ind w:right="253" w:firstLine="284"/>
        <w:jc w:val="both"/>
        <w:rPr>
          <w:rFonts w:ascii="Times New Roman" w:eastAsia="Times New Roman" w:hAnsi="Times New Roman" w:cs="Times New Roman"/>
          <w:b/>
          <w:iCs/>
          <w:color w:val="000000"/>
          <w:sz w:val="24"/>
          <w:szCs w:val="24"/>
          <w:lang w:eastAsia="en-US"/>
        </w:rPr>
      </w:pPr>
      <w:r w:rsidRPr="00A5746E">
        <w:rPr>
          <w:rFonts w:ascii="Times New Roman" w:eastAsia="Times New Roman" w:hAnsi="Times New Roman" w:cs="Times New Roman"/>
          <w:b/>
          <w:iCs/>
          <w:color w:val="000000"/>
          <w:sz w:val="24"/>
          <w:szCs w:val="24"/>
          <w:lang w:eastAsia="en-US"/>
        </w:rPr>
        <w:t>Задание 1</w:t>
      </w:r>
    </w:p>
    <w:p w14:paraId="0AF5DB90" w14:textId="77777777" w:rsidR="00A5746E" w:rsidRPr="00A5746E" w:rsidRDefault="00A5746E" w:rsidP="00A5746E">
      <w:pPr>
        <w:spacing w:after="0" w:line="240" w:lineRule="auto"/>
        <w:ind w:right="253" w:firstLine="284"/>
        <w:jc w:val="both"/>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Укажите правильную последовательность.</w:t>
      </w:r>
    </w:p>
    <w:p w14:paraId="14F4E6AE" w14:textId="77777777" w:rsidR="00A5746E" w:rsidRPr="00A5746E" w:rsidRDefault="00A5746E" w:rsidP="00A5746E">
      <w:pPr>
        <w:spacing w:after="0" w:line="240" w:lineRule="auto"/>
        <w:ind w:right="253" w:firstLine="284"/>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    1.  Пережеванная, смоченная слюной пища из ротовой полости попадает вначале в:</w:t>
      </w:r>
    </w:p>
    <w:p w14:paraId="124250A2" w14:textId="77777777" w:rsidR="00A5746E" w:rsidRPr="00A5746E" w:rsidRDefault="00A5746E" w:rsidP="00A5746E">
      <w:pPr>
        <w:tabs>
          <w:tab w:val="left" w:pos="3585"/>
        </w:tabs>
        <w:spacing w:after="0" w:line="240" w:lineRule="auto"/>
        <w:ind w:right="253" w:firstLine="284"/>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А) Пищевод</w:t>
      </w:r>
      <w:r w:rsidRPr="00A5746E">
        <w:rPr>
          <w:rFonts w:ascii="Times New Roman" w:eastAsia="Calibri" w:hAnsi="Times New Roman" w:cs="Times New Roman"/>
          <w:sz w:val="24"/>
          <w:szCs w:val="24"/>
          <w:lang w:eastAsia="en-US"/>
        </w:rPr>
        <w:tab/>
      </w:r>
    </w:p>
    <w:p w14:paraId="151C209F" w14:textId="77777777" w:rsidR="00A5746E" w:rsidRPr="00A5746E" w:rsidRDefault="00A5746E" w:rsidP="00A5746E">
      <w:pPr>
        <w:spacing w:after="0" w:line="240" w:lineRule="auto"/>
        <w:ind w:right="253" w:firstLine="284"/>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Б) Глотку</w:t>
      </w:r>
    </w:p>
    <w:p w14:paraId="731C33B6" w14:textId="77777777" w:rsidR="00A5746E" w:rsidRPr="00A5746E" w:rsidRDefault="00A5746E" w:rsidP="00A5746E">
      <w:pPr>
        <w:spacing w:after="0" w:line="240" w:lineRule="auto"/>
        <w:ind w:right="253" w:firstLine="284"/>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В) Желудок</w:t>
      </w:r>
    </w:p>
    <w:p w14:paraId="1BF8BB4D" w14:textId="77777777" w:rsidR="00A5746E" w:rsidRPr="00A5746E" w:rsidRDefault="00A5746E" w:rsidP="00A5746E">
      <w:pPr>
        <w:spacing w:after="0" w:line="240" w:lineRule="auto"/>
        <w:ind w:right="253" w:firstLine="284"/>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2.  Установите правильную последовательность изменений белков в пище в процессе пищеварения:</w:t>
      </w:r>
    </w:p>
    <w:p w14:paraId="303643AD" w14:textId="77777777" w:rsidR="00A5746E" w:rsidRPr="00A5746E" w:rsidRDefault="00A5746E" w:rsidP="00A5746E">
      <w:pPr>
        <w:spacing w:after="0" w:line="240" w:lineRule="auto"/>
        <w:ind w:right="253" w:firstLine="284"/>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А) Всасывание аминокислот в кровь</w:t>
      </w:r>
    </w:p>
    <w:p w14:paraId="2CCF215C" w14:textId="77777777" w:rsidR="00A5746E" w:rsidRPr="00A5746E" w:rsidRDefault="00A5746E" w:rsidP="00A5746E">
      <w:pPr>
        <w:spacing w:after="0" w:line="240" w:lineRule="auto"/>
        <w:ind w:right="253" w:firstLine="284"/>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Б) Механическая обработка под действием зубов и языка</w:t>
      </w:r>
    </w:p>
    <w:p w14:paraId="213F9446" w14:textId="77777777" w:rsidR="00A5746E" w:rsidRPr="00A5746E" w:rsidRDefault="00A5746E" w:rsidP="00A5746E">
      <w:pPr>
        <w:spacing w:after="0" w:line="240" w:lineRule="auto"/>
        <w:ind w:right="253" w:firstLine="284"/>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В) Расщепление под действием ферментов поджелудочной железы</w:t>
      </w:r>
    </w:p>
    <w:p w14:paraId="1F2810B5" w14:textId="77777777" w:rsidR="00A5746E" w:rsidRPr="00A5746E" w:rsidRDefault="00A5746E" w:rsidP="00A5746E">
      <w:pPr>
        <w:spacing w:after="0" w:line="240" w:lineRule="auto"/>
        <w:ind w:right="253" w:firstLine="284"/>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Г) Смачивание слюной</w:t>
      </w:r>
    </w:p>
    <w:p w14:paraId="5F15A9F9" w14:textId="77777777" w:rsidR="00A5746E" w:rsidRPr="00A5746E" w:rsidRDefault="00A5746E" w:rsidP="00A5746E">
      <w:pPr>
        <w:spacing w:after="0" w:line="240" w:lineRule="auto"/>
        <w:ind w:right="253" w:firstLine="284"/>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Д) Расщепление под действием пепсина</w:t>
      </w:r>
    </w:p>
    <w:p w14:paraId="5D269477" w14:textId="77777777" w:rsidR="00A5746E" w:rsidRPr="00A5746E" w:rsidRDefault="00A5746E" w:rsidP="00A5746E">
      <w:pPr>
        <w:spacing w:after="0" w:line="240" w:lineRule="auto"/>
        <w:ind w:right="253" w:firstLine="284"/>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Е) Продвижение по пищеводу</w:t>
      </w:r>
    </w:p>
    <w:p w14:paraId="2C1A7F5C" w14:textId="77777777" w:rsidR="00A5746E" w:rsidRPr="00A5746E" w:rsidRDefault="00A5746E" w:rsidP="00A5746E">
      <w:pPr>
        <w:spacing w:after="0" w:line="240" w:lineRule="auto"/>
        <w:ind w:right="253" w:firstLine="284"/>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3.  Установите правильную последовательность изменений жиров пищи в процессе пищеварения:</w:t>
      </w:r>
    </w:p>
    <w:p w14:paraId="0F94B601" w14:textId="77777777" w:rsidR="00A5746E" w:rsidRPr="00A5746E" w:rsidRDefault="00A5746E" w:rsidP="00A5746E">
      <w:pPr>
        <w:spacing w:after="0" w:line="240" w:lineRule="auto"/>
        <w:ind w:right="253" w:firstLine="284"/>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А) Эмульгирование желчью печени</w:t>
      </w:r>
    </w:p>
    <w:p w14:paraId="57170613" w14:textId="77777777" w:rsidR="00A5746E" w:rsidRPr="00A5746E" w:rsidRDefault="00A5746E" w:rsidP="00A5746E">
      <w:pPr>
        <w:spacing w:after="0" w:line="240" w:lineRule="auto"/>
        <w:ind w:right="253" w:firstLine="284"/>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Б) Механическая обработка</w:t>
      </w:r>
    </w:p>
    <w:p w14:paraId="2950EC35" w14:textId="77777777" w:rsidR="00A5746E" w:rsidRPr="00A5746E" w:rsidRDefault="00A5746E" w:rsidP="00A5746E">
      <w:pPr>
        <w:spacing w:after="0" w:line="240" w:lineRule="auto"/>
        <w:ind w:right="253" w:firstLine="284"/>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В) Образование глицерина и жирных кислот</w:t>
      </w:r>
    </w:p>
    <w:p w14:paraId="208276E9" w14:textId="77777777" w:rsidR="00A5746E" w:rsidRPr="00A5746E" w:rsidRDefault="00A5746E" w:rsidP="00A5746E">
      <w:pPr>
        <w:spacing w:after="0" w:line="240" w:lineRule="auto"/>
        <w:ind w:right="253" w:firstLine="284"/>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Г) Расщепление жиров под действием ферментов поджелудочной железы</w:t>
      </w:r>
    </w:p>
    <w:p w14:paraId="48189153" w14:textId="77777777" w:rsidR="00A5746E" w:rsidRPr="00A5746E" w:rsidRDefault="00A5746E" w:rsidP="00A5746E">
      <w:pPr>
        <w:spacing w:after="0" w:line="240" w:lineRule="auto"/>
        <w:ind w:right="253" w:firstLine="284"/>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Д) Всасывание глицерина и жирных кислот в эпителий кишечника</w:t>
      </w:r>
    </w:p>
    <w:p w14:paraId="718BFE55" w14:textId="77777777" w:rsidR="00A5746E" w:rsidRPr="00A5746E" w:rsidRDefault="00A5746E" w:rsidP="00A5746E">
      <w:pPr>
        <w:tabs>
          <w:tab w:val="left" w:pos="5715"/>
        </w:tabs>
        <w:spacing w:after="0" w:line="240" w:lineRule="auto"/>
        <w:ind w:left="1080" w:right="253" w:firstLine="284"/>
        <w:contextualSpacing/>
        <w:jc w:val="both"/>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Задание 2</w:t>
      </w:r>
    </w:p>
    <w:p w14:paraId="22A8F346" w14:textId="77777777" w:rsidR="00A5746E" w:rsidRPr="00A5746E" w:rsidRDefault="00A5746E" w:rsidP="00A5746E">
      <w:pPr>
        <w:tabs>
          <w:tab w:val="left" w:pos="5715"/>
        </w:tabs>
        <w:spacing w:after="0" w:line="240" w:lineRule="auto"/>
        <w:ind w:left="1080" w:right="253" w:firstLine="284"/>
        <w:contextualSpacing/>
        <w:jc w:val="both"/>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Заполните пропуски в таблице.</w:t>
      </w:r>
    </w:p>
    <w:p w14:paraId="46898997" w14:textId="77777777" w:rsidR="00A5746E" w:rsidRPr="00A5746E" w:rsidRDefault="00A5746E" w:rsidP="00A5746E">
      <w:pPr>
        <w:tabs>
          <w:tab w:val="left" w:pos="5715"/>
        </w:tabs>
        <w:spacing w:after="0" w:line="240" w:lineRule="auto"/>
        <w:ind w:left="1080" w:right="253" w:firstLine="284"/>
        <w:contextualSpacing/>
        <w:jc w:val="both"/>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Расщепление пищи.</w:t>
      </w:r>
    </w:p>
    <w:tbl>
      <w:tblPr>
        <w:tblStyle w:val="72"/>
        <w:tblW w:w="0" w:type="auto"/>
        <w:tblInd w:w="421" w:type="dxa"/>
        <w:tblLook w:val="04A0" w:firstRow="1" w:lastRow="0" w:firstColumn="1" w:lastColumn="0" w:noHBand="0" w:noVBand="1"/>
      </w:tblPr>
      <w:tblGrid>
        <w:gridCol w:w="2419"/>
        <w:gridCol w:w="2575"/>
        <w:gridCol w:w="2204"/>
        <w:gridCol w:w="2235"/>
      </w:tblGrid>
      <w:tr w:rsidR="00A5746E" w:rsidRPr="00A5746E" w14:paraId="44A404B5" w14:textId="77777777" w:rsidTr="00A833F8">
        <w:tc>
          <w:tcPr>
            <w:tcW w:w="2566" w:type="dxa"/>
          </w:tcPr>
          <w:p w14:paraId="2570326F"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Органы пищеварения</w:t>
            </w:r>
          </w:p>
        </w:tc>
        <w:tc>
          <w:tcPr>
            <w:tcW w:w="2652" w:type="dxa"/>
          </w:tcPr>
          <w:p w14:paraId="5C4B983A"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Пищеварительные ферменты</w:t>
            </w:r>
          </w:p>
        </w:tc>
        <w:tc>
          <w:tcPr>
            <w:tcW w:w="2276" w:type="dxa"/>
          </w:tcPr>
          <w:p w14:paraId="5B1BC2FC"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Расщепляемые вещества</w:t>
            </w:r>
          </w:p>
        </w:tc>
        <w:tc>
          <w:tcPr>
            <w:tcW w:w="2307" w:type="dxa"/>
          </w:tcPr>
          <w:p w14:paraId="53141630"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Образующиеся соединения</w:t>
            </w:r>
          </w:p>
        </w:tc>
      </w:tr>
      <w:tr w:rsidR="00A5746E" w:rsidRPr="00A5746E" w14:paraId="74ECBE70" w14:textId="77777777" w:rsidTr="00A833F8">
        <w:tc>
          <w:tcPr>
            <w:tcW w:w="2566" w:type="dxa"/>
          </w:tcPr>
          <w:p w14:paraId="6355625A"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Ротовая полость</w:t>
            </w:r>
          </w:p>
        </w:tc>
        <w:tc>
          <w:tcPr>
            <w:tcW w:w="2652" w:type="dxa"/>
          </w:tcPr>
          <w:p w14:paraId="5DAB054A"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1.</w:t>
            </w:r>
          </w:p>
        </w:tc>
        <w:tc>
          <w:tcPr>
            <w:tcW w:w="2276" w:type="dxa"/>
          </w:tcPr>
          <w:p w14:paraId="04F6C59F"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 xml:space="preserve">Крахмал </w:t>
            </w:r>
          </w:p>
        </w:tc>
        <w:tc>
          <w:tcPr>
            <w:tcW w:w="2307" w:type="dxa"/>
          </w:tcPr>
          <w:p w14:paraId="0A082128"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2.</w:t>
            </w:r>
          </w:p>
        </w:tc>
      </w:tr>
      <w:tr w:rsidR="00A5746E" w:rsidRPr="00A5746E" w14:paraId="73DE5F42" w14:textId="77777777" w:rsidTr="00A833F8">
        <w:tc>
          <w:tcPr>
            <w:tcW w:w="2566" w:type="dxa"/>
          </w:tcPr>
          <w:p w14:paraId="3952D6C2"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 xml:space="preserve">Желудок </w:t>
            </w:r>
          </w:p>
        </w:tc>
        <w:tc>
          <w:tcPr>
            <w:tcW w:w="2652" w:type="dxa"/>
          </w:tcPr>
          <w:p w14:paraId="3A05A4EC"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 xml:space="preserve">Пепсин </w:t>
            </w:r>
          </w:p>
          <w:p w14:paraId="0594C06A" w14:textId="77777777" w:rsidR="00A5746E" w:rsidRPr="00A5746E" w:rsidRDefault="00A5746E" w:rsidP="00A5746E">
            <w:pPr>
              <w:tabs>
                <w:tab w:val="left" w:pos="5715"/>
              </w:tabs>
              <w:ind w:right="253" w:firstLine="284"/>
              <w:contextualSpacing/>
              <w:jc w:val="both"/>
              <w:rPr>
                <w:rFonts w:ascii="Times New Roman" w:hAnsi="Times New Roman" w:cs="Times New Roman"/>
              </w:rPr>
            </w:pPr>
          </w:p>
        </w:tc>
        <w:tc>
          <w:tcPr>
            <w:tcW w:w="2276" w:type="dxa"/>
          </w:tcPr>
          <w:p w14:paraId="36A64B58"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3.</w:t>
            </w:r>
          </w:p>
        </w:tc>
        <w:tc>
          <w:tcPr>
            <w:tcW w:w="2307" w:type="dxa"/>
          </w:tcPr>
          <w:p w14:paraId="24A54896"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4.</w:t>
            </w:r>
          </w:p>
        </w:tc>
      </w:tr>
      <w:tr w:rsidR="00A5746E" w:rsidRPr="00A5746E" w14:paraId="1789AF5C" w14:textId="77777777" w:rsidTr="00A833F8">
        <w:trPr>
          <w:trHeight w:val="780"/>
        </w:trPr>
        <w:tc>
          <w:tcPr>
            <w:tcW w:w="2566" w:type="dxa"/>
            <w:vMerge w:val="restart"/>
          </w:tcPr>
          <w:p w14:paraId="34F94CBB"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5.</w:t>
            </w:r>
          </w:p>
        </w:tc>
        <w:tc>
          <w:tcPr>
            <w:tcW w:w="2652" w:type="dxa"/>
          </w:tcPr>
          <w:p w14:paraId="5B016F2F"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Трипсин, химотрипсин</w:t>
            </w:r>
          </w:p>
          <w:p w14:paraId="61134254" w14:textId="77777777" w:rsidR="00A5746E" w:rsidRPr="00A5746E" w:rsidRDefault="00A5746E" w:rsidP="00A5746E">
            <w:pPr>
              <w:tabs>
                <w:tab w:val="left" w:pos="5715"/>
              </w:tabs>
              <w:ind w:right="253" w:firstLine="284"/>
              <w:contextualSpacing/>
              <w:jc w:val="both"/>
              <w:rPr>
                <w:rFonts w:ascii="Times New Roman" w:hAnsi="Times New Roman" w:cs="Times New Roman"/>
              </w:rPr>
            </w:pPr>
          </w:p>
        </w:tc>
        <w:tc>
          <w:tcPr>
            <w:tcW w:w="2276" w:type="dxa"/>
          </w:tcPr>
          <w:p w14:paraId="3AE46BB4"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6.</w:t>
            </w:r>
          </w:p>
        </w:tc>
        <w:tc>
          <w:tcPr>
            <w:tcW w:w="2307" w:type="dxa"/>
          </w:tcPr>
          <w:p w14:paraId="6804B467"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Пептиды, аминокислоты</w:t>
            </w:r>
          </w:p>
        </w:tc>
      </w:tr>
      <w:tr w:rsidR="00A5746E" w:rsidRPr="00A5746E" w14:paraId="6699982A" w14:textId="77777777" w:rsidTr="00A833F8">
        <w:trPr>
          <w:trHeight w:val="495"/>
        </w:trPr>
        <w:tc>
          <w:tcPr>
            <w:tcW w:w="2566" w:type="dxa"/>
            <w:vMerge/>
          </w:tcPr>
          <w:p w14:paraId="18190B08" w14:textId="77777777" w:rsidR="00A5746E" w:rsidRPr="00A5746E" w:rsidRDefault="00A5746E" w:rsidP="00A5746E">
            <w:pPr>
              <w:tabs>
                <w:tab w:val="left" w:pos="5715"/>
              </w:tabs>
              <w:ind w:right="253" w:firstLine="284"/>
              <w:contextualSpacing/>
              <w:jc w:val="both"/>
              <w:rPr>
                <w:rFonts w:ascii="Times New Roman" w:hAnsi="Times New Roman" w:cs="Times New Roman"/>
              </w:rPr>
            </w:pPr>
          </w:p>
        </w:tc>
        <w:tc>
          <w:tcPr>
            <w:tcW w:w="2652" w:type="dxa"/>
          </w:tcPr>
          <w:p w14:paraId="13C8E4A3"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 xml:space="preserve">Амилаза, </w:t>
            </w:r>
            <w:proofErr w:type="spellStart"/>
            <w:r w:rsidRPr="00A5746E">
              <w:rPr>
                <w:rFonts w:ascii="Times New Roman" w:hAnsi="Times New Roman" w:cs="Times New Roman"/>
              </w:rPr>
              <w:t>мальтаза</w:t>
            </w:r>
            <w:proofErr w:type="spellEnd"/>
          </w:p>
          <w:p w14:paraId="1CF7F392" w14:textId="77777777" w:rsidR="00A5746E" w:rsidRPr="00A5746E" w:rsidRDefault="00A5746E" w:rsidP="00A5746E">
            <w:pPr>
              <w:tabs>
                <w:tab w:val="left" w:pos="5715"/>
              </w:tabs>
              <w:ind w:right="253" w:firstLine="284"/>
              <w:contextualSpacing/>
              <w:jc w:val="both"/>
              <w:rPr>
                <w:rFonts w:ascii="Times New Roman" w:hAnsi="Times New Roman" w:cs="Times New Roman"/>
              </w:rPr>
            </w:pPr>
          </w:p>
        </w:tc>
        <w:tc>
          <w:tcPr>
            <w:tcW w:w="2276" w:type="dxa"/>
          </w:tcPr>
          <w:p w14:paraId="6F47DDE9"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7.</w:t>
            </w:r>
          </w:p>
        </w:tc>
        <w:tc>
          <w:tcPr>
            <w:tcW w:w="2307" w:type="dxa"/>
          </w:tcPr>
          <w:p w14:paraId="3319247D"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 xml:space="preserve">Моносахариды </w:t>
            </w:r>
          </w:p>
        </w:tc>
      </w:tr>
      <w:tr w:rsidR="00A5746E" w:rsidRPr="00A5746E" w14:paraId="5A204C26" w14:textId="77777777" w:rsidTr="00A833F8">
        <w:trPr>
          <w:trHeight w:val="540"/>
        </w:trPr>
        <w:tc>
          <w:tcPr>
            <w:tcW w:w="2566" w:type="dxa"/>
            <w:vMerge/>
          </w:tcPr>
          <w:p w14:paraId="2D6F6B69" w14:textId="77777777" w:rsidR="00A5746E" w:rsidRPr="00A5746E" w:rsidRDefault="00A5746E" w:rsidP="00A5746E">
            <w:pPr>
              <w:tabs>
                <w:tab w:val="left" w:pos="5715"/>
              </w:tabs>
              <w:ind w:right="253" w:firstLine="284"/>
              <w:contextualSpacing/>
              <w:jc w:val="both"/>
              <w:rPr>
                <w:rFonts w:ascii="Times New Roman" w:hAnsi="Times New Roman" w:cs="Times New Roman"/>
              </w:rPr>
            </w:pPr>
          </w:p>
        </w:tc>
        <w:tc>
          <w:tcPr>
            <w:tcW w:w="2652" w:type="dxa"/>
          </w:tcPr>
          <w:p w14:paraId="2678610E"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 xml:space="preserve">Липаза </w:t>
            </w:r>
          </w:p>
          <w:p w14:paraId="73301B9E" w14:textId="77777777" w:rsidR="00A5746E" w:rsidRPr="00A5746E" w:rsidRDefault="00A5746E" w:rsidP="00A5746E">
            <w:pPr>
              <w:tabs>
                <w:tab w:val="left" w:pos="5715"/>
              </w:tabs>
              <w:ind w:right="253" w:firstLine="284"/>
              <w:contextualSpacing/>
              <w:jc w:val="both"/>
              <w:rPr>
                <w:rFonts w:ascii="Times New Roman" w:hAnsi="Times New Roman" w:cs="Times New Roman"/>
              </w:rPr>
            </w:pPr>
          </w:p>
        </w:tc>
        <w:tc>
          <w:tcPr>
            <w:tcW w:w="2276" w:type="dxa"/>
          </w:tcPr>
          <w:p w14:paraId="17A06BD2"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8.</w:t>
            </w:r>
          </w:p>
        </w:tc>
        <w:tc>
          <w:tcPr>
            <w:tcW w:w="2307" w:type="dxa"/>
          </w:tcPr>
          <w:p w14:paraId="00550EAA"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Жирные кислоты и глицерин</w:t>
            </w:r>
          </w:p>
        </w:tc>
      </w:tr>
      <w:tr w:rsidR="00A5746E" w:rsidRPr="00A5746E" w14:paraId="0E279B5B" w14:textId="77777777" w:rsidTr="00A833F8">
        <w:trPr>
          <w:trHeight w:val="720"/>
        </w:trPr>
        <w:tc>
          <w:tcPr>
            <w:tcW w:w="2566" w:type="dxa"/>
            <w:vMerge/>
          </w:tcPr>
          <w:p w14:paraId="24163715" w14:textId="77777777" w:rsidR="00A5746E" w:rsidRPr="00A5746E" w:rsidRDefault="00A5746E" w:rsidP="00A5746E">
            <w:pPr>
              <w:tabs>
                <w:tab w:val="left" w:pos="5715"/>
              </w:tabs>
              <w:ind w:right="253" w:firstLine="284"/>
              <w:contextualSpacing/>
              <w:jc w:val="both"/>
              <w:rPr>
                <w:rFonts w:ascii="Times New Roman" w:hAnsi="Times New Roman" w:cs="Times New Roman"/>
              </w:rPr>
            </w:pPr>
          </w:p>
        </w:tc>
        <w:tc>
          <w:tcPr>
            <w:tcW w:w="2652" w:type="dxa"/>
          </w:tcPr>
          <w:p w14:paraId="034BEA5D"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нуклеазы</w:t>
            </w:r>
          </w:p>
        </w:tc>
        <w:tc>
          <w:tcPr>
            <w:tcW w:w="2276" w:type="dxa"/>
          </w:tcPr>
          <w:p w14:paraId="126A9B13"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9</w:t>
            </w:r>
          </w:p>
        </w:tc>
        <w:tc>
          <w:tcPr>
            <w:tcW w:w="2307" w:type="dxa"/>
          </w:tcPr>
          <w:p w14:paraId="1ECBDE9B"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Нуклеотиды, нуклеозиды</w:t>
            </w:r>
          </w:p>
        </w:tc>
      </w:tr>
      <w:tr w:rsidR="00A5746E" w:rsidRPr="00A5746E" w14:paraId="147DC7A4" w14:textId="77777777" w:rsidTr="00A833F8">
        <w:tc>
          <w:tcPr>
            <w:tcW w:w="2566" w:type="dxa"/>
          </w:tcPr>
          <w:p w14:paraId="207FAAA2"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 xml:space="preserve">Печень </w:t>
            </w:r>
          </w:p>
        </w:tc>
        <w:tc>
          <w:tcPr>
            <w:tcW w:w="2652" w:type="dxa"/>
          </w:tcPr>
          <w:p w14:paraId="5CC1C1A5"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10.</w:t>
            </w:r>
          </w:p>
        </w:tc>
        <w:tc>
          <w:tcPr>
            <w:tcW w:w="2276" w:type="dxa"/>
          </w:tcPr>
          <w:p w14:paraId="102ECB02"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Крупные капли жира</w:t>
            </w:r>
          </w:p>
        </w:tc>
        <w:tc>
          <w:tcPr>
            <w:tcW w:w="2307" w:type="dxa"/>
          </w:tcPr>
          <w:p w14:paraId="6E2ECD10"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11.</w:t>
            </w:r>
          </w:p>
        </w:tc>
      </w:tr>
      <w:tr w:rsidR="00A5746E" w:rsidRPr="00A5746E" w14:paraId="33CA6C1D" w14:textId="77777777" w:rsidTr="00A833F8">
        <w:trPr>
          <w:trHeight w:val="330"/>
        </w:trPr>
        <w:tc>
          <w:tcPr>
            <w:tcW w:w="2566" w:type="dxa"/>
            <w:vMerge w:val="restart"/>
          </w:tcPr>
          <w:p w14:paraId="3860968D"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Тонкий кишечник</w:t>
            </w:r>
          </w:p>
        </w:tc>
        <w:tc>
          <w:tcPr>
            <w:tcW w:w="2652" w:type="dxa"/>
          </w:tcPr>
          <w:p w14:paraId="6C7C6CFF"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12.</w:t>
            </w:r>
          </w:p>
          <w:p w14:paraId="7C6E614D" w14:textId="77777777" w:rsidR="00A5746E" w:rsidRPr="00A5746E" w:rsidRDefault="00A5746E" w:rsidP="00A5746E">
            <w:pPr>
              <w:tabs>
                <w:tab w:val="left" w:pos="5715"/>
              </w:tabs>
              <w:ind w:right="253" w:firstLine="284"/>
              <w:contextualSpacing/>
              <w:jc w:val="both"/>
              <w:rPr>
                <w:rFonts w:ascii="Times New Roman" w:hAnsi="Times New Roman" w:cs="Times New Roman"/>
              </w:rPr>
            </w:pPr>
          </w:p>
        </w:tc>
        <w:tc>
          <w:tcPr>
            <w:tcW w:w="2276" w:type="dxa"/>
          </w:tcPr>
          <w:p w14:paraId="3197D21E"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 xml:space="preserve">Пептиды </w:t>
            </w:r>
          </w:p>
        </w:tc>
        <w:tc>
          <w:tcPr>
            <w:tcW w:w="2307" w:type="dxa"/>
          </w:tcPr>
          <w:p w14:paraId="28648837"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15.</w:t>
            </w:r>
          </w:p>
        </w:tc>
      </w:tr>
      <w:tr w:rsidR="00A5746E" w:rsidRPr="00A5746E" w14:paraId="16D55B8A" w14:textId="77777777" w:rsidTr="00A833F8">
        <w:trPr>
          <w:trHeight w:val="142"/>
        </w:trPr>
        <w:tc>
          <w:tcPr>
            <w:tcW w:w="2566" w:type="dxa"/>
            <w:vMerge/>
          </w:tcPr>
          <w:p w14:paraId="77A26EF8" w14:textId="77777777" w:rsidR="00A5746E" w:rsidRPr="00A5746E" w:rsidRDefault="00A5746E" w:rsidP="00A5746E">
            <w:pPr>
              <w:tabs>
                <w:tab w:val="left" w:pos="5715"/>
              </w:tabs>
              <w:ind w:right="253" w:firstLine="284"/>
              <w:contextualSpacing/>
              <w:jc w:val="both"/>
              <w:rPr>
                <w:rFonts w:ascii="Times New Roman" w:hAnsi="Times New Roman" w:cs="Times New Roman"/>
              </w:rPr>
            </w:pPr>
          </w:p>
        </w:tc>
        <w:tc>
          <w:tcPr>
            <w:tcW w:w="2652" w:type="dxa"/>
          </w:tcPr>
          <w:p w14:paraId="2D882984"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13.</w:t>
            </w:r>
          </w:p>
          <w:p w14:paraId="5BAD6586" w14:textId="77777777" w:rsidR="00A5746E" w:rsidRPr="00A5746E" w:rsidRDefault="00A5746E" w:rsidP="00A5746E">
            <w:pPr>
              <w:tabs>
                <w:tab w:val="left" w:pos="5715"/>
              </w:tabs>
              <w:ind w:right="253" w:firstLine="284"/>
              <w:contextualSpacing/>
              <w:jc w:val="both"/>
              <w:rPr>
                <w:rFonts w:ascii="Times New Roman" w:hAnsi="Times New Roman" w:cs="Times New Roman"/>
              </w:rPr>
            </w:pPr>
          </w:p>
        </w:tc>
        <w:tc>
          <w:tcPr>
            <w:tcW w:w="2276" w:type="dxa"/>
          </w:tcPr>
          <w:p w14:paraId="261CA4D7"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 xml:space="preserve">Дисахариды </w:t>
            </w:r>
          </w:p>
        </w:tc>
        <w:tc>
          <w:tcPr>
            <w:tcW w:w="2307" w:type="dxa"/>
          </w:tcPr>
          <w:p w14:paraId="33EC99CF"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16.</w:t>
            </w:r>
          </w:p>
        </w:tc>
      </w:tr>
      <w:tr w:rsidR="00A5746E" w:rsidRPr="00A5746E" w14:paraId="5EA40AB7" w14:textId="77777777" w:rsidTr="00A833F8">
        <w:trPr>
          <w:trHeight w:val="165"/>
        </w:trPr>
        <w:tc>
          <w:tcPr>
            <w:tcW w:w="2566" w:type="dxa"/>
            <w:vMerge/>
          </w:tcPr>
          <w:p w14:paraId="12257F99" w14:textId="77777777" w:rsidR="00A5746E" w:rsidRPr="00A5746E" w:rsidRDefault="00A5746E" w:rsidP="00A5746E">
            <w:pPr>
              <w:tabs>
                <w:tab w:val="left" w:pos="5715"/>
              </w:tabs>
              <w:ind w:right="253" w:firstLine="284"/>
              <w:contextualSpacing/>
              <w:jc w:val="both"/>
              <w:rPr>
                <w:rFonts w:ascii="Times New Roman" w:hAnsi="Times New Roman" w:cs="Times New Roman"/>
              </w:rPr>
            </w:pPr>
          </w:p>
        </w:tc>
        <w:tc>
          <w:tcPr>
            <w:tcW w:w="2652" w:type="dxa"/>
          </w:tcPr>
          <w:p w14:paraId="439CC87B"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14.</w:t>
            </w:r>
          </w:p>
          <w:p w14:paraId="70C3DD7D" w14:textId="77777777" w:rsidR="00A5746E" w:rsidRPr="00A5746E" w:rsidRDefault="00A5746E" w:rsidP="00A5746E">
            <w:pPr>
              <w:tabs>
                <w:tab w:val="left" w:pos="5715"/>
              </w:tabs>
              <w:ind w:right="253" w:firstLine="284"/>
              <w:contextualSpacing/>
              <w:jc w:val="both"/>
              <w:rPr>
                <w:rFonts w:ascii="Times New Roman" w:hAnsi="Times New Roman" w:cs="Times New Roman"/>
              </w:rPr>
            </w:pPr>
          </w:p>
        </w:tc>
        <w:tc>
          <w:tcPr>
            <w:tcW w:w="2276" w:type="dxa"/>
          </w:tcPr>
          <w:p w14:paraId="2514F734"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 xml:space="preserve">Липиды </w:t>
            </w:r>
          </w:p>
        </w:tc>
        <w:tc>
          <w:tcPr>
            <w:tcW w:w="2307" w:type="dxa"/>
          </w:tcPr>
          <w:p w14:paraId="305C43DC"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17.</w:t>
            </w:r>
          </w:p>
        </w:tc>
      </w:tr>
    </w:tbl>
    <w:p w14:paraId="563BE65F" w14:textId="77777777" w:rsidR="00A5746E" w:rsidRPr="00A5746E" w:rsidRDefault="00A5746E" w:rsidP="00A5746E">
      <w:pPr>
        <w:tabs>
          <w:tab w:val="left" w:pos="5715"/>
        </w:tabs>
        <w:spacing w:after="0" w:line="240" w:lineRule="auto"/>
        <w:ind w:right="253"/>
        <w:jc w:val="both"/>
        <w:rPr>
          <w:rFonts w:ascii="Times New Roman" w:eastAsia="Calibri" w:hAnsi="Times New Roman" w:cs="Times New Roman"/>
          <w:sz w:val="24"/>
          <w:szCs w:val="24"/>
          <w:lang w:eastAsia="en-US"/>
        </w:rPr>
      </w:pPr>
    </w:p>
    <w:p w14:paraId="5301A6D3" w14:textId="77777777" w:rsidR="00A5746E" w:rsidRPr="00A5746E" w:rsidRDefault="00A5746E" w:rsidP="00A5746E">
      <w:pPr>
        <w:tabs>
          <w:tab w:val="left" w:pos="5715"/>
        </w:tabs>
        <w:spacing w:after="0" w:line="240" w:lineRule="auto"/>
        <w:ind w:right="253" w:firstLine="284"/>
        <w:jc w:val="both"/>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Задание 3.</w:t>
      </w:r>
    </w:p>
    <w:p w14:paraId="0169BE1B" w14:textId="77777777" w:rsidR="00A5746E" w:rsidRPr="00A5746E" w:rsidRDefault="00A5746E" w:rsidP="00A5746E">
      <w:pPr>
        <w:tabs>
          <w:tab w:val="left" w:pos="5715"/>
        </w:tabs>
        <w:spacing w:after="0" w:line="240" w:lineRule="auto"/>
        <w:ind w:right="253" w:firstLine="284"/>
        <w:jc w:val="both"/>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Каковы функции 4 органов пищеварения, названных в 1 колонке? Зашифруйте ответы последовательно четырьмя группами цифр.</w:t>
      </w:r>
    </w:p>
    <w:tbl>
      <w:tblPr>
        <w:tblW w:w="10174"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16"/>
        <w:gridCol w:w="2977"/>
        <w:gridCol w:w="4281"/>
      </w:tblGrid>
      <w:tr w:rsidR="00A5746E" w:rsidRPr="00A5746E" w14:paraId="0F985DB7" w14:textId="77777777" w:rsidTr="00A833F8">
        <w:trPr>
          <w:trHeight w:val="3454"/>
        </w:trPr>
        <w:tc>
          <w:tcPr>
            <w:tcW w:w="2916" w:type="dxa"/>
          </w:tcPr>
          <w:p w14:paraId="50AEAFEE" w14:textId="77777777" w:rsidR="00A5746E" w:rsidRPr="00A5746E" w:rsidRDefault="00A5746E" w:rsidP="00AC3712">
            <w:pPr>
              <w:numPr>
                <w:ilvl w:val="0"/>
                <w:numId w:val="152"/>
              </w:numPr>
              <w:tabs>
                <w:tab w:val="left" w:pos="5715"/>
              </w:tabs>
              <w:spacing w:after="0" w:line="240" w:lineRule="auto"/>
              <w:ind w:left="140" w:right="253" w:firstLine="0"/>
              <w:contextualSpacing/>
              <w:rPr>
                <w:rFonts w:ascii="Times New Roman" w:eastAsia="Calibri" w:hAnsi="Times New Roman" w:cs="Times New Roman"/>
                <w:sz w:val="24"/>
                <w:szCs w:val="24"/>
                <w:lang w:eastAsia="en-US"/>
              </w:rPr>
            </w:pPr>
            <w:proofErr w:type="spellStart"/>
            <w:r w:rsidRPr="00A5746E">
              <w:rPr>
                <w:rFonts w:ascii="Times New Roman" w:eastAsia="Calibri" w:hAnsi="Times New Roman" w:cs="Times New Roman"/>
                <w:sz w:val="24"/>
                <w:szCs w:val="24"/>
                <w:lang w:eastAsia="en-US"/>
              </w:rPr>
              <w:t>Рротовая</w:t>
            </w:r>
            <w:proofErr w:type="spellEnd"/>
            <w:r w:rsidRPr="00A5746E">
              <w:rPr>
                <w:rFonts w:ascii="Times New Roman" w:eastAsia="Calibri" w:hAnsi="Times New Roman" w:cs="Times New Roman"/>
                <w:sz w:val="24"/>
                <w:szCs w:val="24"/>
                <w:lang w:eastAsia="en-US"/>
              </w:rPr>
              <w:t xml:space="preserve"> полость</w:t>
            </w:r>
          </w:p>
          <w:p w14:paraId="58A0180D" w14:textId="77777777" w:rsidR="00A5746E" w:rsidRPr="00A5746E" w:rsidRDefault="00A5746E" w:rsidP="00AC3712">
            <w:pPr>
              <w:numPr>
                <w:ilvl w:val="0"/>
                <w:numId w:val="152"/>
              </w:numPr>
              <w:tabs>
                <w:tab w:val="left" w:pos="5715"/>
              </w:tabs>
              <w:spacing w:after="0" w:line="240" w:lineRule="auto"/>
              <w:ind w:left="140" w:right="253" w:firstLine="0"/>
              <w:contextualSpacing/>
              <w:rPr>
                <w:rFonts w:ascii="Times New Roman" w:eastAsia="Calibri" w:hAnsi="Times New Roman" w:cs="Times New Roman"/>
                <w:sz w:val="24"/>
                <w:szCs w:val="24"/>
                <w:lang w:eastAsia="en-US"/>
              </w:rPr>
            </w:pPr>
            <w:proofErr w:type="spellStart"/>
            <w:r w:rsidRPr="00A5746E">
              <w:rPr>
                <w:rFonts w:ascii="Times New Roman" w:eastAsia="Calibri" w:hAnsi="Times New Roman" w:cs="Times New Roman"/>
                <w:sz w:val="24"/>
                <w:szCs w:val="24"/>
                <w:lang w:eastAsia="en-US"/>
              </w:rPr>
              <w:t>Жжелудок</w:t>
            </w:r>
            <w:proofErr w:type="spellEnd"/>
          </w:p>
          <w:p w14:paraId="10C780D2" w14:textId="77777777" w:rsidR="00A5746E" w:rsidRPr="00A5746E" w:rsidRDefault="00A5746E" w:rsidP="00AC3712">
            <w:pPr>
              <w:numPr>
                <w:ilvl w:val="0"/>
                <w:numId w:val="152"/>
              </w:numPr>
              <w:tabs>
                <w:tab w:val="left" w:pos="5715"/>
              </w:tabs>
              <w:spacing w:after="0" w:line="240" w:lineRule="auto"/>
              <w:ind w:left="140" w:right="253" w:firstLine="0"/>
              <w:contextualSpacing/>
              <w:rPr>
                <w:rFonts w:ascii="Times New Roman" w:eastAsia="Calibri" w:hAnsi="Times New Roman" w:cs="Times New Roman"/>
                <w:sz w:val="24"/>
                <w:szCs w:val="24"/>
                <w:lang w:eastAsia="en-US"/>
              </w:rPr>
            </w:pPr>
            <w:proofErr w:type="spellStart"/>
            <w:r w:rsidRPr="00A5746E">
              <w:rPr>
                <w:rFonts w:ascii="Times New Roman" w:eastAsia="Calibri" w:hAnsi="Times New Roman" w:cs="Times New Roman"/>
                <w:sz w:val="24"/>
                <w:szCs w:val="24"/>
                <w:lang w:eastAsia="en-US"/>
              </w:rPr>
              <w:t>Ддвенадцатиперстная</w:t>
            </w:r>
            <w:proofErr w:type="spellEnd"/>
            <w:r w:rsidRPr="00A5746E">
              <w:rPr>
                <w:rFonts w:ascii="Times New Roman" w:eastAsia="Calibri" w:hAnsi="Times New Roman" w:cs="Times New Roman"/>
                <w:sz w:val="24"/>
                <w:szCs w:val="24"/>
                <w:lang w:eastAsia="en-US"/>
              </w:rPr>
              <w:t xml:space="preserve"> кишка</w:t>
            </w:r>
          </w:p>
          <w:p w14:paraId="50A5A073" w14:textId="77777777" w:rsidR="00A5746E" w:rsidRPr="00A5746E" w:rsidRDefault="00A5746E" w:rsidP="00AC3712">
            <w:pPr>
              <w:numPr>
                <w:ilvl w:val="0"/>
                <w:numId w:val="152"/>
              </w:numPr>
              <w:tabs>
                <w:tab w:val="left" w:pos="5715"/>
              </w:tabs>
              <w:spacing w:after="0" w:line="240" w:lineRule="auto"/>
              <w:ind w:left="140" w:right="253" w:firstLine="0"/>
              <w:contextualSpacing/>
              <w:rPr>
                <w:rFonts w:ascii="Times New Roman" w:eastAsia="Calibri" w:hAnsi="Times New Roman" w:cs="Times New Roman"/>
                <w:sz w:val="24"/>
                <w:szCs w:val="24"/>
                <w:lang w:eastAsia="en-US"/>
              </w:rPr>
            </w:pPr>
            <w:proofErr w:type="spellStart"/>
            <w:r w:rsidRPr="00A5746E">
              <w:rPr>
                <w:rFonts w:ascii="Times New Roman" w:eastAsia="Calibri" w:hAnsi="Times New Roman" w:cs="Times New Roman"/>
                <w:sz w:val="24"/>
                <w:szCs w:val="24"/>
                <w:lang w:eastAsia="en-US"/>
              </w:rPr>
              <w:t>Ттонкая</w:t>
            </w:r>
            <w:proofErr w:type="spellEnd"/>
            <w:r w:rsidRPr="00A5746E">
              <w:rPr>
                <w:rFonts w:ascii="Times New Roman" w:eastAsia="Calibri" w:hAnsi="Times New Roman" w:cs="Times New Roman"/>
                <w:sz w:val="24"/>
                <w:szCs w:val="24"/>
                <w:lang w:eastAsia="en-US"/>
              </w:rPr>
              <w:t xml:space="preserve"> кишка</w:t>
            </w:r>
          </w:p>
        </w:tc>
        <w:tc>
          <w:tcPr>
            <w:tcW w:w="2977" w:type="dxa"/>
          </w:tcPr>
          <w:p w14:paraId="7D094366" w14:textId="77777777" w:rsidR="00A5746E" w:rsidRPr="00A5746E" w:rsidRDefault="00A5746E" w:rsidP="00AC3712">
            <w:pPr>
              <w:numPr>
                <w:ilvl w:val="0"/>
                <w:numId w:val="152"/>
              </w:numPr>
              <w:spacing w:after="0" w:line="240" w:lineRule="auto"/>
              <w:ind w:left="59" w:right="253" w:firstLine="0"/>
              <w:contextualSpacing/>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Кишечный сок</w:t>
            </w:r>
          </w:p>
          <w:p w14:paraId="676BA846" w14:textId="77777777" w:rsidR="00A5746E" w:rsidRPr="00A5746E" w:rsidRDefault="00A5746E" w:rsidP="00AC3712">
            <w:pPr>
              <w:numPr>
                <w:ilvl w:val="0"/>
                <w:numId w:val="152"/>
              </w:numPr>
              <w:spacing w:after="0" w:line="240" w:lineRule="auto"/>
              <w:ind w:left="59" w:right="253" w:firstLine="0"/>
              <w:contextualSpacing/>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Поджелудочный сок</w:t>
            </w:r>
          </w:p>
          <w:p w14:paraId="282367F6" w14:textId="77777777" w:rsidR="00A5746E" w:rsidRPr="00A5746E" w:rsidRDefault="00A5746E" w:rsidP="00AC3712">
            <w:pPr>
              <w:numPr>
                <w:ilvl w:val="0"/>
                <w:numId w:val="152"/>
              </w:numPr>
              <w:spacing w:after="0" w:line="240" w:lineRule="auto"/>
              <w:ind w:left="59" w:right="253" w:firstLine="0"/>
              <w:contextualSpacing/>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Слюна </w:t>
            </w:r>
          </w:p>
          <w:p w14:paraId="71581CBC" w14:textId="77777777" w:rsidR="00A5746E" w:rsidRPr="00A5746E" w:rsidRDefault="00A5746E" w:rsidP="00AC3712">
            <w:pPr>
              <w:numPr>
                <w:ilvl w:val="0"/>
                <w:numId w:val="152"/>
              </w:numPr>
              <w:spacing w:after="0" w:line="240" w:lineRule="auto"/>
              <w:ind w:left="59" w:right="253" w:firstLine="0"/>
              <w:contextualSpacing/>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Желудочный сок</w:t>
            </w:r>
          </w:p>
          <w:p w14:paraId="5C53465D" w14:textId="77777777" w:rsidR="00A5746E" w:rsidRPr="00A5746E" w:rsidRDefault="00A5746E" w:rsidP="00A5746E">
            <w:pPr>
              <w:spacing w:after="0" w:line="240" w:lineRule="auto"/>
              <w:ind w:right="253" w:firstLine="284"/>
              <w:rPr>
                <w:rFonts w:ascii="Times New Roman" w:eastAsia="Calibri" w:hAnsi="Times New Roman" w:cs="Times New Roman"/>
                <w:sz w:val="24"/>
                <w:szCs w:val="24"/>
                <w:lang w:eastAsia="en-US"/>
              </w:rPr>
            </w:pPr>
          </w:p>
          <w:p w14:paraId="01BF578C" w14:textId="77777777" w:rsidR="00A5746E" w:rsidRPr="00A5746E" w:rsidRDefault="00A5746E" w:rsidP="00A5746E">
            <w:pPr>
              <w:tabs>
                <w:tab w:val="left" w:pos="5715"/>
              </w:tabs>
              <w:spacing w:after="0" w:line="240" w:lineRule="auto"/>
              <w:ind w:right="253" w:firstLine="284"/>
              <w:rPr>
                <w:rFonts w:ascii="Times New Roman" w:eastAsia="Calibri" w:hAnsi="Times New Roman" w:cs="Times New Roman"/>
                <w:sz w:val="24"/>
                <w:szCs w:val="24"/>
                <w:lang w:eastAsia="en-US"/>
              </w:rPr>
            </w:pPr>
          </w:p>
        </w:tc>
        <w:tc>
          <w:tcPr>
            <w:tcW w:w="4281" w:type="dxa"/>
          </w:tcPr>
          <w:p w14:paraId="248E4FB5" w14:textId="77777777" w:rsidR="00A5746E" w:rsidRPr="00A5746E" w:rsidRDefault="00A5746E" w:rsidP="00AC3712">
            <w:pPr>
              <w:numPr>
                <w:ilvl w:val="0"/>
                <w:numId w:val="152"/>
              </w:numPr>
              <w:spacing w:after="0" w:line="240" w:lineRule="auto"/>
              <w:ind w:left="60" w:right="253" w:firstLine="0"/>
              <w:contextualSpacing/>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Неполное расщепление питательных веществ</w:t>
            </w:r>
          </w:p>
          <w:p w14:paraId="02948EEE" w14:textId="77777777" w:rsidR="00A5746E" w:rsidRPr="00A5746E" w:rsidRDefault="00A5746E" w:rsidP="00AC3712">
            <w:pPr>
              <w:numPr>
                <w:ilvl w:val="0"/>
                <w:numId w:val="152"/>
              </w:numPr>
              <w:spacing w:after="0" w:line="240" w:lineRule="auto"/>
              <w:ind w:left="60" w:right="253" w:firstLine="0"/>
              <w:contextualSpacing/>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Полное расщепление питательных веществ</w:t>
            </w:r>
          </w:p>
          <w:p w14:paraId="183BDF1C" w14:textId="77777777" w:rsidR="00A5746E" w:rsidRPr="00A5746E" w:rsidRDefault="00A5746E" w:rsidP="00AC3712">
            <w:pPr>
              <w:numPr>
                <w:ilvl w:val="0"/>
                <w:numId w:val="152"/>
              </w:numPr>
              <w:spacing w:after="0" w:line="240" w:lineRule="auto"/>
              <w:ind w:left="60" w:right="253" w:firstLine="0"/>
              <w:contextualSpacing/>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Расщепление белков и молочного жира.</w:t>
            </w:r>
          </w:p>
          <w:p w14:paraId="4BEAF3D0" w14:textId="77777777" w:rsidR="00A5746E" w:rsidRPr="00A5746E" w:rsidRDefault="00A5746E" w:rsidP="00AC3712">
            <w:pPr>
              <w:numPr>
                <w:ilvl w:val="0"/>
                <w:numId w:val="152"/>
              </w:numPr>
              <w:spacing w:after="0" w:line="240" w:lineRule="auto"/>
              <w:ind w:left="60" w:right="253" w:firstLine="0"/>
              <w:contextualSpacing/>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Расщепление крахмала.</w:t>
            </w:r>
          </w:p>
        </w:tc>
      </w:tr>
    </w:tbl>
    <w:p w14:paraId="634FDF37" w14:textId="77777777" w:rsidR="00A5746E" w:rsidRPr="00A5746E" w:rsidRDefault="00A5746E" w:rsidP="00A5746E">
      <w:pPr>
        <w:tabs>
          <w:tab w:val="left" w:pos="5715"/>
        </w:tabs>
        <w:spacing w:after="0" w:line="240" w:lineRule="auto"/>
        <w:ind w:right="253" w:firstLine="284"/>
        <w:jc w:val="both"/>
        <w:rPr>
          <w:rFonts w:ascii="Times New Roman" w:eastAsia="Calibri" w:hAnsi="Times New Roman" w:cs="Times New Roman"/>
          <w:b/>
          <w:sz w:val="24"/>
          <w:szCs w:val="24"/>
          <w:lang w:eastAsia="en-US"/>
        </w:rPr>
      </w:pPr>
    </w:p>
    <w:p w14:paraId="0A33217E" w14:textId="77777777" w:rsidR="00A5746E" w:rsidRPr="00A5746E" w:rsidRDefault="00A5746E" w:rsidP="00A5746E">
      <w:pPr>
        <w:tabs>
          <w:tab w:val="left" w:pos="5715"/>
        </w:tabs>
        <w:spacing w:after="0" w:line="240" w:lineRule="auto"/>
        <w:ind w:right="253" w:firstLine="284"/>
        <w:jc w:val="both"/>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Задание 4</w:t>
      </w:r>
    </w:p>
    <w:p w14:paraId="66989073" w14:textId="77777777" w:rsidR="00A5746E" w:rsidRPr="00A5746E" w:rsidRDefault="00A5746E" w:rsidP="00A5746E">
      <w:pPr>
        <w:tabs>
          <w:tab w:val="left" w:pos="5715"/>
        </w:tabs>
        <w:spacing w:after="0" w:line="240" w:lineRule="auto"/>
        <w:ind w:right="253" w:firstLine="284"/>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Подпишите вкусовые зоны языка.</w:t>
      </w:r>
    </w:p>
    <w:p w14:paraId="05EA7608" w14:textId="77777777" w:rsidR="00A5746E" w:rsidRPr="00A5746E" w:rsidRDefault="00A5746E" w:rsidP="00A5746E">
      <w:pPr>
        <w:tabs>
          <w:tab w:val="left" w:pos="5715"/>
        </w:tabs>
        <w:spacing w:after="0" w:line="240" w:lineRule="auto"/>
        <w:ind w:right="253"/>
        <w:jc w:val="both"/>
        <w:rPr>
          <w:rFonts w:ascii="Times New Roman" w:eastAsia="Calibri" w:hAnsi="Times New Roman" w:cs="Times New Roman"/>
          <w:b/>
          <w:sz w:val="24"/>
          <w:szCs w:val="24"/>
          <w:lang w:eastAsia="en-US"/>
        </w:rPr>
      </w:pPr>
    </w:p>
    <w:p w14:paraId="0EBEB3C0" w14:textId="77777777" w:rsidR="00A5746E" w:rsidRPr="00A5746E" w:rsidRDefault="00A5746E" w:rsidP="00A5746E">
      <w:pPr>
        <w:spacing w:after="0" w:line="240" w:lineRule="auto"/>
        <w:ind w:right="253" w:firstLine="284"/>
        <w:jc w:val="both"/>
        <w:rPr>
          <w:rFonts w:ascii="Times New Roman" w:eastAsia="Calibri" w:hAnsi="Times New Roman" w:cs="Times New Roman"/>
          <w:sz w:val="24"/>
          <w:szCs w:val="24"/>
          <w:lang w:eastAsia="en-US"/>
        </w:rPr>
      </w:pPr>
      <w:r w:rsidRPr="00A5746E">
        <w:rPr>
          <w:rFonts w:ascii="Times New Roman" w:eastAsia="Calibri" w:hAnsi="Times New Roman" w:cs="Times New Roman"/>
          <w:noProof/>
          <w:sz w:val="24"/>
          <w:szCs w:val="24"/>
          <w:lang w:eastAsia="en-US"/>
        </w:rPr>
        <w:drawing>
          <wp:anchor distT="0" distB="0" distL="114300" distR="114300" simplePos="0" relativeHeight="251765760" behindDoc="0" locked="0" layoutInCell="1" allowOverlap="1" wp14:anchorId="46DCC762" wp14:editId="1ED9C994">
            <wp:simplePos x="0" y="0"/>
            <wp:positionH relativeFrom="margin">
              <wp:posOffset>1417955</wp:posOffset>
            </wp:positionH>
            <wp:positionV relativeFrom="paragraph">
              <wp:posOffset>81280</wp:posOffset>
            </wp:positionV>
            <wp:extent cx="3093720" cy="2011680"/>
            <wp:effectExtent l="0" t="0" r="0" b="7620"/>
            <wp:wrapSquare wrapText="bothSides"/>
            <wp:docPr id="29727" name="Рисунок 29727"/>
            <wp:cNvGraphicFramePr/>
            <a:graphic xmlns:a="http://schemas.openxmlformats.org/drawingml/2006/main">
              <a:graphicData uri="http://schemas.openxmlformats.org/drawingml/2006/picture">
                <pic:pic xmlns:pic="http://schemas.openxmlformats.org/drawingml/2006/picture">
                  <pic:nvPicPr>
                    <pic:cNvPr id="4098" name="Picture 2"/>
                    <pic:cNvPicPr>
                      <a:picLocks noGrp="1"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3093720" cy="20116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450291FC" w14:textId="77777777" w:rsidR="00A5746E" w:rsidRPr="00A5746E" w:rsidRDefault="00A5746E" w:rsidP="00A5746E">
      <w:pPr>
        <w:spacing w:after="0" w:line="240" w:lineRule="auto"/>
        <w:ind w:right="253" w:firstLine="284"/>
        <w:jc w:val="both"/>
        <w:rPr>
          <w:rFonts w:ascii="Times New Roman" w:eastAsia="Calibri" w:hAnsi="Times New Roman" w:cs="Times New Roman"/>
          <w:sz w:val="24"/>
          <w:szCs w:val="24"/>
          <w:lang w:eastAsia="en-US"/>
        </w:rPr>
      </w:pPr>
    </w:p>
    <w:p w14:paraId="0EA74418" w14:textId="77777777" w:rsidR="00A5746E" w:rsidRPr="00A5746E" w:rsidRDefault="00A5746E" w:rsidP="00A5746E">
      <w:pPr>
        <w:tabs>
          <w:tab w:val="left" w:pos="5715"/>
        </w:tabs>
        <w:spacing w:after="0" w:line="240" w:lineRule="auto"/>
        <w:ind w:right="253" w:firstLine="284"/>
        <w:jc w:val="both"/>
        <w:rPr>
          <w:rFonts w:ascii="Times New Roman" w:eastAsia="Calibri" w:hAnsi="Times New Roman" w:cs="Times New Roman"/>
          <w:b/>
          <w:sz w:val="24"/>
          <w:szCs w:val="24"/>
          <w:lang w:eastAsia="en-US"/>
        </w:rPr>
      </w:pPr>
    </w:p>
    <w:p w14:paraId="41EC1480" w14:textId="77777777" w:rsidR="00A5746E" w:rsidRPr="00A5746E" w:rsidRDefault="00A5746E" w:rsidP="00A5746E">
      <w:pPr>
        <w:tabs>
          <w:tab w:val="left" w:pos="1365"/>
        </w:tabs>
        <w:spacing w:after="0" w:line="240" w:lineRule="auto"/>
        <w:ind w:right="253" w:firstLine="284"/>
        <w:jc w:val="both"/>
        <w:rPr>
          <w:rFonts w:ascii="Times New Roman" w:eastAsia="Calibri" w:hAnsi="Times New Roman" w:cs="Times New Roman"/>
          <w:b/>
          <w:sz w:val="24"/>
          <w:szCs w:val="24"/>
          <w:lang w:eastAsia="en-US"/>
        </w:rPr>
      </w:pPr>
    </w:p>
    <w:p w14:paraId="18DB4CCB" w14:textId="77777777" w:rsidR="00A5746E" w:rsidRPr="00A5746E" w:rsidRDefault="00A5746E" w:rsidP="00A5746E">
      <w:pPr>
        <w:spacing w:after="0" w:line="240" w:lineRule="auto"/>
        <w:ind w:right="253" w:firstLine="284"/>
        <w:jc w:val="both"/>
        <w:rPr>
          <w:rFonts w:ascii="Times New Roman" w:eastAsia="Calibri" w:hAnsi="Times New Roman" w:cs="Times New Roman"/>
          <w:sz w:val="24"/>
          <w:szCs w:val="24"/>
          <w:lang w:eastAsia="en-US"/>
        </w:rPr>
      </w:pPr>
    </w:p>
    <w:p w14:paraId="301DB681" w14:textId="77777777" w:rsidR="00A5746E" w:rsidRPr="00A5746E" w:rsidRDefault="00A5746E" w:rsidP="00A5746E">
      <w:pPr>
        <w:tabs>
          <w:tab w:val="left" w:pos="1365"/>
        </w:tabs>
        <w:spacing w:after="0" w:line="240" w:lineRule="auto"/>
        <w:ind w:right="253" w:firstLine="284"/>
        <w:jc w:val="both"/>
        <w:rPr>
          <w:rFonts w:ascii="Times New Roman" w:eastAsia="Calibri" w:hAnsi="Times New Roman" w:cs="Times New Roman"/>
          <w:b/>
          <w:sz w:val="24"/>
          <w:szCs w:val="24"/>
          <w:lang w:eastAsia="en-US"/>
        </w:rPr>
      </w:pPr>
    </w:p>
    <w:p w14:paraId="7EEF3386" w14:textId="77777777" w:rsidR="00A5746E" w:rsidRPr="00A5746E" w:rsidRDefault="00A5746E" w:rsidP="00A5746E">
      <w:pPr>
        <w:tabs>
          <w:tab w:val="left" w:pos="1365"/>
        </w:tabs>
        <w:spacing w:after="0" w:line="240" w:lineRule="auto"/>
        <w:ind w:right="253" w:firstLine="284"/>
        <w:jc w:val="both"/>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ab/>
      </w:r>
      <w:r w:rsidRPr="00A5746E">
        <w:rPr>
          <w:rFonts w:ascii="Times New Roman" w:eastAsia="Calibri" w:hAnsi="Times New Roman" w:cs="Times New Roman"/>
          <w:b/>
          <w:sz w:val="24"/>
          <w:szCs w:val="24"/>
          <w:lang w:eastAsia="en-US"/>
        </w:rPr>
        <w:br w:type="textWrapping" w:clear="all"/>
        <w:t xml:space="preserve">                                                                                                 </w:t>
      </w:r>
    </w:p>
    <w:p w14:paraId="39989284" w14:textId="77777777" w:rsidR="00A5746E" w:rsidRPr="00A5746E" w:rsidRDefault="00A5746E" w:rsidP="00A5746E">
      <w:pPr>
        <w:tabs>
          <w:tab w:val="left" w:pos="5715"/>
        </w:tabs>
        <w:spacing w:after="0" w:line="240" w:lineRule="auto"/>
        <w:ind w:right="253" w:firstLine="284"/>
        <w:jc w:val="both"/>
        <w:rPr>
          <w:rFonts w:ascii="Times New Roman" w:eastAsia="Calibri" w:hAnsi="Times New Roman" w:cs="Times New Roman"/>
          <w:b/>
          <w:sz w:val="24"/>
          <w:szCs w:val="24"/>
          <w:lang w:eastAsia="en-US"/>
        </w:rPr>
      </w:pPr>
    </w:p>
    <w:p w14:paraId="2D39AF17" w14:textId="77777777" w:rsidR="00A5746E" w:rsidRPr="00A5746E" w:rsidRDefault="00A5746E" w:rsidP="00A5746E">
      <w:pPr>
        <w:shd w:val="clear" w:color="auto" w:fill="FFFFFF"/>
        <w:spacing w:after="0" w:line="240" w:lineRule="auto"/>
        <w:jc w:val="both"/>
        <w:rPr>
          <w:rFonts w:ascii="Times New Roman" w:eastAsia="Times New Roman" w:hAnsi="Times New Roman" w:cs="Times New Roman"/>
          <w:b/>
          <w:bCs/>
          <w:color w:val="000000"/>
          <w:sz w:val="24"/>
          <w:szCs w:val="24"/>
        </w:rPr>
      </w:pPr>
    </w:p>
    <w:p w14:paraId="18FED6BB" w14:textId="77777777" w:rsidR="00A5746E" w:rsidRPr="00A5746E" w:rsidRDefault="00A5746E" w:rsidP="00A5746E">
      <w:pPr>
        <w:shd w:val="clear" w:color="auto" w:fill="FFFFFF"/>
        <w:spacing w:after="0" w:line="240" w:lineRule="auto"/>
        <w:jc w:val="both"/>
        <w:rPr>
          <w:rFonts w:ascii="Times New Roman" w:eastAsia="Times New Roman" w:hAnsi="Times New Roman" w:cs="Times New Roman"/>
          <w:b/>
          <w:bCs/>
          <w:color w:val="000000"/>
          <w:sz w:val="24"/>
          <w:szCs w:val="24"/>
        </w:rPr>
      </w:pPr>
    </w:p>
    <w:p w14:paraId="03808174" w14:textId="77777777" w:rsidR="00A5746E" w:rsidRPr="00A5746E" w:rsidRDefault="00A5746E" w:rsidP="00A5746E">
      <w:pPr>
        <w:shd w:val="clear" w:color="auto" w:fill="FFFFFF"/>
        <w:spacing w:after="0" w:line="240" w:lineRule="auto"/>
        <w:jc w:val="both"/>
        <w:rPr>
          <w:rFonts w:ascii="Times New Roman" w:eastAsia="Times New Roman" w:hAnsi="Times New Roman" w:cs="Times New Roman"/>
          <w:b/>
          <w:bCs/>
          <w:color w:val="000000"/>
          <w:sz w:val="24"/>
          <w:szCs w:val="24"/>
        </w:rPr>
      </w:pPr>
    </w:p>
    <w:p w14:paraId="73F2F77C" w14:textId="77777777" w:rsidR="00A5746E" w:rsidRPr="00A5746E" w:rsidRDefault="00A5746E" w:rsidP="00A5746E">
      <w:pPr>
        <w:shd w:val="clear" w:color="auto" w:fill="FFFFFF"/>
        <w:spacing w:after="0" w:line="240" w:lineRule="auto"/>
        <w:jc w:val="both"/>
        <w:rPr>
          <w:rFonts w:ascii="Times New Roman" w:eastAsia="Times New Roman" w:hAnsi="Times New Roman" w:cs="Times New Roman"/>
          <w:b/>
          <w:bCs/>
          <w:color w:val="000000"/>
          <w:sz w:val="24"/>
          <w:szCs w:val="24"/>
        </w:rPr>
      </w:pPr>
    </w:p>
    <w:p w14:paraId="4B0D40AA" w14:textId="77777777" w:rsidR="00A5746E" w:rsidRPr="00A5746E" w:rsidRDefault="00A5746E" w:rsidP="00A5746E">
      <w:pPr>
        <w:shd w:val="clear" w:color="auto" w:fill="FFFFFF"/>
        <w:spacing w:after="0" w:line="240" w:lineRule="auto"/>
        <w:jc w:val="both"/>
        <w:rPr>
          <w:rFonts w:ascii="Times New Roman" w:eastAsia="Times New Roman" w:hAnsi="Times New Roman" w:cs="Times New Roman"/>
          <w:b/>
          <w:bCs/>
          <w:color w:val="000000"/>
          <w:sz w:val="24"/>
          <w:szCs w:val="24"/>
        </w:rPr>
      </w:pPr>
    </w:p>
    <w:p w14:paraId="567693E5" w14:textId="77777777" w:rsidR="00A5746E" w:rsidRPr="00A5746E" w:rsidRDefault="00A5746E" w:rsidP="00A5746E">
      <w:pPr>
        <w:shd w:val="clear" w:color="auto" w:fill="FFFFFF"/>
        <w:spacing w:after="0" w:line="240" w:lineRule="auto"/>
        <w:jc w:val="both"/>
        <w:rPr>
          <w:rFonts w:ascii="Times New Roman" w:eastAsia="Times New Roman" w:hAnsi="Times New Roman" w:cs="Times New Roman"/>
          <w:b/>
          <w:bCs/>
          <w:color w:val="000000"/>
          <w:sz w:val="24"/>
          <w:szCs w:val="24"/>
        </w:rPr>
      </w:pPr>
    </w:p>
    <w:p w14:paraId="1E14A5BD" w14:textId="77777777" w:rsidR="00A5746E" w:rsidRPr="00A5746E" w:rsidRDefault="00A5746E" w:rsidP="00A5746E">
      <w:pPr>
        <w:shd w:val="clear" w:color="auto" w:fill="FFFFFF"/>
        <w:spacing w:after="0" w:line="240" w:lineRule="auto"/>
        <w:jc w:val="both"/>
        <w:rPr>
          <w:rFonts w:ascii="Times New Roman" w:eastAsia="Times New Roman" w:hAnsi="Times New Roman" w:cs="Times New Roman"/>
          <w:b/>
          <w:bCs/>
          <w:color w:val="000000"/>
          <w:sz w:val="24"/>
          <w:szCs w:val="24"/>
        </w:rPr>
      </w:pPr>
    </w:p>
    <w:p w14:paraId="19270C91" w14:textId="400235DF" w:rsidR="00A5746E" w:rsidRPr="00A5746E" w:rsidRDefault="00A5746E" w:rsidP="00A5746E">
      <w:pPr>
        <w:spacing w:after="0" w:line="240" w:lineRule="auto"/>
        <w:ind w:left="147" w:right="147"/>
        <w:jc w:val="center"/>
        <w:rPr>
          <w:rFonts w:ascii="Times New Roman" w:eastAsia="Times New Roman" w:hAnsi="Times New Roman" w:cs="Times New Roman"/>
          <w:b/>
          <w:bCs/>
          <w:sz w:val="24"/>
          <w:szCs w:val="24"/>
        </w:rPr>
      </w:pPr>
      <w:r w:rsidRPr="00A5746E">
        <w:rPr>
          <w:rFonts w:ascii="Times New Roman" w:eastAsia="Times New Roman" w:hAnsi="Times New Roman" w:cs="Times New Roman"/>
          <w:b/>
          <w:bCs/>
          <w:sz w:val="24"/>
          <w:szCs w:val="24"/>
        </w:rPr>
        <w:t xml:space="preserve">Практическое занятие </w:t>
      </w:r>
    </w:p>
    <w:p w14:paraId="0A19E667" w14:textId="77777777" w:rsidR="00A5746E" w:rsidRPr="00A5746E" w:rsidRDefault="00A5746E" w:rsidP="00A5746E">
      <w:pPr>
        <w:spacing w:after="0" w:line="240" w:lineRule="auto"/>
        <w:ind w:left="147" w:right="147"/>
        <w:jc w:val="center"/>
        <w:rPr>
          <w:rFonts w:ascii="Times New Roman" w:eastAsia="Times New Roman" w:hAnsi="Times New Roman" w:cs="Times New Roman"/>
          <w:b/>
          <w:color w:val="3D3D3D"/>
          <w:sz w:val="24"/>
          <w:szCs w:val="24"/>
        </w:rPr>
      </w:pPr>
      <w:r w:rsidRPr="00A5746E">
        <w:rPr>
          <w:rFonts w:ascii="Times New Roman" w:eastAsia="Times New Roman" w:hAnsi="Times New Roman" w:cs="Times New Roman"/>
          <w:b/>
          <w:bCs/>
          <w:sz w:val="24"/>
          <w:szCs w:val="24"/>
        </w:rPr>
        <w:t>Характеристика возрастных особенностей пищеварения</w:t>
      </w:r>
    </w:p>
    <w:p w14:paraId="1EA8BB16" w14:textId="77777777" w:rsidR="00A5746E" w:rsidRPr="00A5746E" w:rsidRDefault="00A5746E" w:rsidP="00A5746E">
      <w:pPr>
        <w:spacing w:after="0" w:line="240" w:lineRule="auto"/>
        <w:ind w:left="147" w:right="147"/>
        <w:jc w:val="both"/>
        <w:rPr>
          <w:rFonts w:ascii="Times New Roman" w:eastAsia="Times New Roman" w:hAnsi="Times New Roman" w:cs="Times New Roman"/>
          <w:color w:val="3D3D3D"/>
          <w:sz w:val="24"/>
          <w:szCs w:val="24"/>
        </w:rPr>
      </w:pPr>
      <w:r w:rsidRPr="00A5746E">
        <w:rPr>
          <w:rFonts w:ascii="Times New Roman" w:eastAsia="Times New Roman" w:hAnsi="Times New Roman" w:cs="Times New Roman"/>
          <w:color w:val="3D3D3D"/>
          <w:sz w:val="24"/>
          <w:szCs w:val="24"/>
        </w:rPr>
        <w:t>У новорожденных </w:t>
      </w:r>
      <w:r w:rsidRPr="00A5746E">
        <w:rPr>
          <w:rFonts w:ascii="Times New Roman" w:eastAsia="Times New Roman" w:hAnsi="Times New Roman" w:cs="Times New Roman"/>
          <w:b/>
          <w:bCs/>
          <w:color w:val="3D3D3D"/>
          <w:sz w:val="24"/>
          <w:szCs w:val="24"/>
        </w:rPr>
        <w:t>желудок</w:t>
      </w:r>
      <w:r w:rsidRPr="00A5746E">
        <w:rPr>
          <w:rFonts w:ascii="Times New Roman" w:eastAsia="Times New Roman" w:hAnsi="Times New Roman" w:cs="Times New Roman"/>
          <w:color w:val="3D3D3D"/>
          <w:sz w:val="24"/>
          <w:szCs w:val="24"/>
        </w:rPr>
        <w:t xml:space="preserve"> имеет округлую форму и расположен горизонтально. К 1 году он становится продолговатым и приобретает вертикальное положение. Форма, характерная для взрослых, формируется к 7 - 11 годам. Слизистая оболочка желудка детей менее складчатая и более тонка, чем у взрослых, содержит меньше желез, а в каждой из них число </w:t>
      </w:r>
      <w:proofErr w:type="spellStart"/>
      <w:r w:rsidRPr="00A5746E">
        <w:rPr>
          <w:rFonts w:ascii="Times New Roman" w:eastAsia="Times New Roman" w:hAnsi="Times New Roman" w:cs="Times New Roman"/>
          <w:color w:val="3D3D3D"/>
          <w:sz w:val="24"/>
          <w:szCs w:val="24"/>
        </w:rPr>
        <w:t>гланулоцитов</w:t>
      </w:r>
      <w:proofErr w:type="spellEnd"/>
      <w:r w:rsidRPr="00A5746E">
        <w:rPr>
          <w:rFonts w:ascii="Times New Roman" w:eastAsia="Times New Roman" w:hAnsi="Times New Roman" w:cs="Times New Roman"/>
          <w:color w:val="3D3D3D"/>
          <w:sz w:val="24"/>
          <w:szCs w:val="24"/>
        </w:rPr>
        <w:t xml:space="preserve"> меньше, чем у взрослых. С возрастом увеличивается общее число желез и число их на 1 мм</w:t>
      </w:r>
      <w:r w:rsidRPr="00A5746E">
        <w:rPr>
          <w:rFonts w:ascii="Times New Roman" w:eastAsia="Times New Roman" w:hAnsi="Times New Roman" w:cs="Times New Roman"/>
          <w:color w:val="3D3D3D"/>
          <w:sz w:val="24"/>
          <w:szCs w:val="24"/>
          <w:vertAlign w:val="superscript"/>
        </w:rPr>
        <w:t>2</w:t>
      </w:r>
      <w:r w:rsidRPr="00A5746E">
        <w:rPr>
          <w:rFonts w:ascii="Times New Roman" w:eastAsia="Times New Roman" w:hAnsi="Times New Roman" w:cs="Times New Roman"/>
          <w:color w:val="3D3D3D"/>
          <w:sz w:val="24"/>
          <w:szCs w:val="24"/>
        </w:rPr>
        <w:t> слизистой оболочки. Желудочный сок беднее ферментами, активность их еще мала. Это затрудняет процесс переваривания пищи. </w:t>
      </w:r>
      <w:r w:rsidRPr="00A5746E">
        <w:rPr>
          <w:rFonts w:ascii="Times New Roman" w:eastAsia="Times New Roman" w:hAnsi="Times New Roman" w:cs="Times New Roman"/>
          <w:b/>
          <w:bCs/>
          <w:i/>
          <w:iCs/>
          <w:color w:val="3D3D3D"/>
          <w:sz w:val="24"/>
          <w:szCs w:val="24"/>
        </w:rPr>
        <w:t>Низкое содержание соля</w:t>
      </w:r>
      <w:r w:rsidRPr="00A5746E">
        <w:rPr>
          <w:rFonts w:ascii="Times New Roman" w:eastAsia="Times New Roman" w:hAnsi="Times New Roman" w:cs="Times New Roman"/>
          <w:b/>
          <w:bCs/>
          <w:i/>
          <w:iCs/>
          <w:color w:val="3D3D3D"/>
          <w:sz w:val="24"/>
          <w:szCs w:val="24"/>
        </w:rPr>
        <w:softHyphen/>
        <w:t>ной кислоты </w:t>
      </w:r>
      <w:r w:rsidRPr="00A5746E">
        <w:rPr>
          <w:rFonts w:ascii="Times New Roman" w:eastAsia="Times New Roman" w:hAnsi="Times New Roman" w:cs="Times New Roman"/>
          <w:color w:val="3D3D3D"/>
          <w:sz w:val="24"/>
          <w:szCs w:val="24"/>
        </w:rPr>
        <w:t>снижает бактерицидные свойства желудочного сока, что приводит к частым желудочно-кишечным заболеваниям детей.</w:t>
      </w:r>
    </w:p>
    <w:p w14:paraId="4A1E0146" w14:textId="77777777" w:rsidR="00A5746E" w:rsidRPr="00A5746E" w:rsidRDefault="00A5746E" w:rsidP="00A5746E">
      <w:pPr>
        <w:spacing w:after="0" w:line="240" w:lineRule="auto"/>
        <w:ind w:left="147" w:right="147"/>
        <w:jc w:val="both"/>
        <w:rPr>
          <w:rFonts w:ascii="Times New Roman" w:eastAsia="Times New Roman" w:hAnsi="Times New Roman" w:cs="Times New Roman"/>
          <w:color w:val="3D3D3D"/>
          <w:sz w:val="24"/>
          <w:szCs w:val="24"/>
        </w:rPr>
      </w:pPr>
      <w:r w:rsidRPr="00A5746E">
        <w:rPr>
          <w:rFonts w:ascii="Times New Roman" w:eastAsia="Times New Roman" w:hAnsi="Times New Roman" w:cs="Times New Roman"/>
          <w:color w:val="3D3D3D"/>
          <w:sz w:val="24"/>
          <w:szCs w:val="24"/>
        </w:rPr>
        <w:t>Железы </w:t>
      </w:r>
      <w:r w:rsidRPr="00A5746E">
        <w:rPr>
          <w:rFonts w:ascii="Times New Roman" w:eastAsia="Times New Roman" w:hAnsi="Times New Roman" w:cs="Times New Roman"/>
          <w:b/>
          <w:bCs/>
          <w:color w:val="3D3D3D"/>
          <w:sz w:val="24"/>
          <w:szCs w:val="24"/>
        </w:rPr>
        <w:t>тонкой кишки,</w:t>
      </w:r>
      <w:r w:rsidRPr="00A5746E">
        <w:rPr>
          <w:rFonts w:ascii="Times New Roman" w:eastAsia="Times New Roman" w:hAnsi="Times New Roman" w:cs="Times New Roman"/>
          <w:color w:val="3D3D3D"/>
          <w:sz w:val="24"/>
          <w:szCs w:val="24"/>
        </w:rPr>
        <w:t xml:space="preserve"> так </w:t>
      </w:r>
      <w:proofErr w:type="gramStart"/>
      <w:r w:rsidRPr="00A5746E">
        <w:rPr>
          <w:rFonts w:ascii="Times New Roman" w:eastAsia="Times New Roman" w:hAnsi="Times New Roman" w:cs="Times New Roman"/>
          <w:color w:val="3D3D3D"/>
          <w:sz w:val="24"/>
          <w:szCs w:val="24"/>
        </w:rPr>
        <w:t>же</w:t>
      </w:r>
      <w:proofErr w:type="gramEnd"/>
      <w:r w:rsidRPr="00A5746E">
        <w:rPr>
          <w:rFonts w:ascii="Times New Roman" w:eastAsia="Times New Roman" w:hAnsi="Times New Roman" w:cs="Times New Roman"/>
          <w:color w:val="3D3D3D"/>
          <w:sz w:val="24"/>
          <w:szCs w:val="24"/>
        </w:rPr>
        <w:t xml:space="preserve"> как и желе</w:t>
      </w:r>
      <w:r w:rsidRPr="00A5746E">
        <w:rPr>
          <w:rFonts w:ascii="Times New Roman" w:eastAsia="Times New Roman" w:hAnsi="Times New Roman" w:cs="Times New Roman"/>
          <w:color w:val="3D3D3D"/>
          <w:sz w:val="24"/>
          <w:szCs w:val="24"/>
        </w:rPr>
        <w:softHyphen/>
        <w:t>зы желудка, функционально не вполне развиты. Состав кишечного сока у ребенка такой же, как и у взрослого, но переваривающая сила ферментов значительно меньше. Она возрастает одновременно с повышением активности желудочных желез и увеличением кислот</w:t>
      </w:r>
      <w:r w:rsidRPr="00A5746E">
        <w:rPr>
          <w:rFonts w:ascii="Times New Roman" w:eastAsia="Times New Roman" w:hAnsi="Times New Roman" w:cs="Times New Roman"/>
          <w:color w:val="3D3D3D"/>
          <w:sz w:val="24"/>
          <w:szCs w:val="24"/>
        </w:rPr>
        <w:softHyphen/>
        <w:t>ности его сока. Поджелудочная железа выделяет тоже менее актив</w:t>
      </w:r>
      <w:r w:rsidRPr="00A5746E">
        <w:rPr>
          <w:rFonts w:ascii="Times New Roman" w:eastAsia="Times New Roman" w:hAnsi="Times New Roman" w:cs="Times New Roman"/>
          <w:color w:val="3D3D3D"/>
          <w:sz w:val="24"/>
          <w:szCs w:val="24"/>
        </w:rPr>
        <w:softHyphen/>
        <w:t>ный сок. Кишечник ребенка отличается активной и очень неустойчивой перистальтикой. Она может легко усиливаться под влиянием мест</w:t>
      </w:r>
      <w:r w:rsidRPr="00A5746E">
        <w:rPr>
          <w:rFonts w:ascii="Times New Roman" w:eastAsia="Times New Roman" w:hAnsi="Times New Roman" w:cs="Times New Roman"/>
          <w:color w:val="3D3D3D"/>
          <w:sz w:val="24"/>
          <w:szCs w:val="24"/>
        </w:rPr>
        <w:softHyphen/>
        <w:t>ного раздражения (поступление пищи, ее брожение в кишечнике) и различных внешних воздействий. Так, общее перегревание ребен</w:t>
      </w:r>
      <w:r w:rsidRPr="00A5746E">
        <w:rPr>
          <w:rFonts w:ascii="Times New Roman" w:eastAsia="Times New Roman" w:hAnsi="Times New Roman" w:cs="Times New Roman"/>
          <w:color w:val="3D3D3D"/>
          <w:sz w:val="24"/>
          <w:szCs w:val="24"/>
        </w:rPr>
        <w:softHyphen/>
        <w:t>ка, резкое звуковое раздражение (крик, стук), увеличение его дви</w:t>
      </w:r>
      <w:r w:rsidRPr="00A5746E">
        <w:rPr>
          <w:rFonts w:ascii="Times New Roman" w:eastAsia="Times New Roman" w:hAnsi="Times New Roman" w:cs="Times New Roman"/>
          <w:color w:val="3D3D3D"/>
          <w:sz w:val="24"/>
          <w:szCs w:val="24"/>
        </w:rPr>
        <w:softHyphen/>
        <w:t xml:space="preserve">гательной активности приводят к усилению перистальтики. </w:t>
      </w:r>
      <w:proofErr w:type="gramStart"/>
      <w:r w:rsidRPr="00A5746E">
        <w:rPr>
          <w:rFonts w:ascii="Times New Roman" w:eastAsia="Times New Roman" w:hAnsi="Times New Roman" w:cs="Times New Roman"/>
          <w:color w:val="3D3D3D"/>
          <w:sz w:val="24"/>
          <w:szCs w:val="24"/>
        </w:rPr>
        <w:t>В связи с тем что</w:t>
      </w:r>
      <w:proofErr w:type="gramEnd"/>
      <w:r w:rsidRPr="00A5746E">
        <w:rPr>
          <w:rFonts w:ascii="Times New Roman" w:eastAsia="Times New Roman" w:hAnsi="Times New Roman" w:cs="Times New Roman"/>
          <w:color w:val="3D3D3D"/>
          <w:sz w:val="24"/>
          <w:szCs w:val="24"/>
        </w:rPr>
        <w:t xml:space="preserve"> у детей относительно большая длина кишечни</w:t>
      </w:r>
      <w:r w:rsidRPr="00A5746E">
        <w:rPr>
          <w:rFonts w:ascii="Times New Roman" w:eastAsia="Times New Roman" w:hAnsi="Times New Roman" w:cs="Times New Roman"/>
          <w:color w:val="3D3D3D"/>
          <w:sz w:val="24"/>
          <w:szCs w:val="24"/>
        </w:rPr>
        <w:softHyphen/>
        <w:t>ка и длинная, но слабая, легко растягивающаяся брыжейка, возни</w:t>
      </w:r>
      <w:r w:rsidRPr="00A5746E">
        <w:rPr>
          <w:rFonts w:ascii="Times New Roman" w:eastAsia="Times New Roman" w:hAnsi="Times New Roman" w:cs="Times New Roman"/>
          <w:color w:val="3D3D3D"/>
          <w:sz w:val="24"/>
          <w:szCs w:val="24"/>
        </w:rPr>
        <w:softHyphen/>
        <w:t>кает возможность возникновения заворотов кишок. Двигательная функция желудочно-кишечного тракта становится такой же, как у взрослых, к 3—4 годам.</w:t>
      </w:r>
    </w:p>
    <w:p w14:paraId="7C23C2CD" w14:textId="77777777" w:rsidR="00A5746E" w:rsidRPr="00A5746E" w:rsidRDefault="00A5746E" w:rsidP="00A5746E">
      <w:pPr>
        <w:spacing w:after="0" w:line="240" w:lineRule="auto"/>
        <w:ind w:left="147" w:right="147"/>
        <w:jc w:val="both"/>
        <w:rPr>
          <w:rFonts w:ascii="Times New Roman" w:eastAsia="Times New Roman" w:hAnsi="Times New Roman" w:cs="Times New Roman"/>
          <w:color w:val="3D3D3D"/>
          <w:sz w:val="24"/>
          <w:szCs w:val="24"/>
        </w:rPr>
      </w:pPr>
      <w:r w:rsidRPr="00A5746E">
        <w:rPr>
          <w:rFonts w:ascii="Times New Roman" w:eastAsia="Times New Roman" w:hAnsi="Times New Roman" w:cs="Times New Roman"/>
          <w:color w:val="3D3D3D"/>
          <w:sz w:val="24"/>
          <w:szCs w:val="24"/>
        </w:rPr>
        <w:t>В дошкольном возрасте интенсивно развиваются функции </w:t>
      </w:r>
      <w:r w:rsidRPr="00A5746E">
        <w:rPr>
          <w:rFonts w:ascii="Times New Roman" w:eastAsia="Times New Roman" w:hAnsi="Times New Roman" w:cs="Times New Roman"/>
          <w:b/>
          <w:bCs/>
          <w:color w:val="3D3D3D"/>
          <w:sz w:val="24"/>
          <w:szCs w:val="24"/>
        </w:rPr>
        <w:t>под</w:t>
      </w:r>
      <w:r w:rsidRPr="00A5746E">
        <w:rPr>
          <w:rFonts w:ascii="Times New Roman" w:eastAsia="Times New Roman" w:hAnsi="Times New Roman" w:cs="Times New Roman"/>
          <w:b/>
          <w:bCs/>
          <w:color w:val="3D3D3D"/>
          <w:sz w:val="24"/>
          <w:szCs w:val="24"/>
        </w:rPr>
        <w:softHyphen/>
        <w:t>желудочной железы и печени</w:t>
      </w:r>
      <w:r w:rsidRPr="00A5746E">
        <w:rPr>
          <w:rFonts w:ascii="Times New Roman" w:eastAsia="Times New Roman" w:hAnsi="Times New Roman" w:cs="Times New Roman"/>
          <w:color w:val="3D3D3D"/>
          <w:sz w:val="24"/>
          <w:szCs w:val="24"/>
        </w:rPr>
        <w:t> ребенка. В возрасте 6-9 лет активность желез пищеварительного тракта значительно усиливается, пищева</w:t>
      </w:r>
      <w:r w:rsidRPr="00A5746E">
        <w:rPr>
          <w:rFonts w:ascii="Times New Roman" w:eastAsia="Times New Roman" w:hAnsi="Times New Roman" w:cs="Times New Roman"/>
          <w:color w:val="3D3D3D"/>
          <w:sz w:val="24"/>
          <w:szCs w:val="24"/>
        </w:rPr>
        <w:softHyphen/>
        <w:t>рительные функции совершенствуются. Принципиальное отличие пищеварения в детском организме от взрослого заключается в том, что у них представлено только пристеночное пищеварение и отсутствует внутриполостное переваривание пищи.</w:t>
      </w:r>
    </w:p>
    <w:p w14:paraId="02F533A7" w14:textId="77777777" w:rsidR="00A5746E" w:rsidRPr="00A5746E" w:rsidRDefault="00A5746E" w:rsidP="00A5746E">
      <w:pPr>
        <w:spacing w:after="0" w:line="240" w:lineRule="auto"/>
        <w:ind w:left="147" w:right="147"/>
        <w:jc w:val="both"/>
        <w:rPr>
          <w:rFonts w:ascii="Times New Roman" w:eastAsia="Times New Roman" w:hAnsi="Times New Roman" w:cs="Times New Roman"/>
          <w:color w:val="3D3D3D"/>
          <w:sz w:val="24"/>
          <w:szCs w:val="24"/>
        </w:rPr>
      </w:pPr>
      <w:r w:rsidRPr="00A5746E">
        <w:rPr>
          <w:rFonts w:ascii="Times New Roman" w:eastAsia="Times New Roman" w:hAnsi="Times New Roman" w:cs="Times New Roman"/>
          <w:color w:val="3D3D3D"/>
          <w:sz w:val="24"/>
          <w:szCs w:val="24"/>
        </w:rPr>
        <w:t>Недостаточность процессов всасывания в тонком кишечнике в некоторой степени компенсируется возможностью всасывания в же</w:t>
      </w:r>
      <w:r w:rsidRPr="00A5746E">
        <w:rPr>
          <w:rFonts w:ascii="Times New Roman" w:eastAsia="Times New Roman" w:hAnsi="Times New Roman" w:cs="Times New Roman"/>
          <w:color w:val="3D3D3D"/>
          <w:sz w:val="24"/>
          <w:szCs w:val="24"/>
        </w:rPr>
        <w:softHyphen/>
        <w:t>лудке, которая сохраняется у детей до 10-летнего возраста.</w:t>
      </w:r>
    </w:p>
    <w:p w14:paraId="13CB46D7" w14:textId="77777777" w:rsidR="00A5746E" w:rsidRPr="00A5746E" w:rsidRDefault="00A5746E" w:rsidP="00A5746E">
      <w:pPr>
        <w:spacing w:after="0" w:line="240" w:lineRule="auto"/>
        <w:ind w:left="147" w:right="147"/>
        <w:jc w:val="both"/>
        <w:rPr>
          <w:rFonts w:ascii="Times New Roman" w:eastAsia="Times New Roman" w:hAnsi="Times New Roman" w:cs="Times New Roman"/>
          <w:color w:val="3D3D3D"/>
          <w:sz w:val="24"/>
          <w:szCs w:val="24"/>
        </w:rPr>
      </w:pPr>
      <w:r w:rsidRPr="00A5746E">
        <w:rPr>
          <w:rFonts w:ascii="Times New Roman" w:eastAsia="Times New Roman" w:hAnsi="Times New Roman" w:cs="Times New Roman"/>
          <w:color w:val="3D3D3D"/>
          <w:sz w:val="24"/>
          <w:szCs w:val="24"/>
        </w:rPr>
        <w:t>Для детей в связи с большой интенсивностью обменных процес</w:t>
      </w:r>
      <w:r w:rsidRPr="00A5746E">
        <w:rPr>
          <w:rFonts w:ascii="Times New Roman" w:eastAsia="Times New Roman" w:hAnsi="Times New Roman" w:cs="Times New Roman"/>
          <w:color w:val="3D3D3D"/>
          <w:sz w:val="24"/>
          <w:szCs w:val="24"/>
        </w:rPr>
        <w:softHyphen/>
        <w:t>сов характерна более высокая, чем у взрослых, </w:t>
      </w:r>
      <w:r w:rsidRPr="00A5746E">
        <w:rPr>
          <w:rFonts w:ascii="Times New Roman" w:eastAsia="Times New Roman" w:hAnsi="Times New Roman" w:cs="Times New Roman"/>
          <w:b/>
          <w:bCs/>
          <w:i/>
          <w:iCs/>
          <w:color w:val="3D3D3D"/>
          <w:sz w:val="24"/>
          <w:szCs w:val="24"/>
        </w:rPr>
        <w:t>потребность в воде и витаминах. </w:t>
      </w:r>
      <w:r w:rsidRPr="00A5746E">
        <w:rPr>
          <w:rFonts w:ascii="Times New Roman" w:eastAsia="Times New Roman" w:hAnsi="Times New Roman" w:cs="Times New Roman"/>
          <w:color w:val="3D3D3D"/>
          <w:sz w:val="24"/>
          <w:szCs w:val="24"/>
        </w:rPr>
        <w:t>Относительная потребность в воде (на 1 кг массы тела) с возрастом снижается, а абсолютная суточная величина потребления воды нарастает: в возрасте 1 года необходимо 0.8 л, в 4 года — 1 л, в 7-10 лет 1,4 л, в 11-14 лет— 1,5 л.</w:t>
      </w:r>
    </w:p>
    <w:p w14:paraId="78697049" w14:textId="77777777" w:rsidR="00A5746E" w:rsidRPr="00A5746E" w:rsidRDefault="00A5746E" w:rsidP="00A5746E">
      <w:pPr>
        <w:spacing w:after="0" w:line="240" w:lineRule="auto"/>
        <w:ind w:left="147" w:right="147"/>
        <w:jc w:val="both"/>
        <w:rPr>
          <w:rFonts w:ascii="Times New Roman" w:eastAsia="Times New Roman" w:hAnsi="Times New Roman" w:cs="Times New Roman"/>
          <w:color w:val="3D3D3D"/>
          <w:sz w:val="24"/>
          <w:szCs w:val="24"/>
        </w:rPr>
      </w:pPr>
      <w:r w:rsidRPr="00A5746E">
        <w:rPr>
          <w:rFonts w:ascii="Times New Roman" w:eastAsia="Times New Roman" w:hAnsi="Times New Roman" w:cs="Times New Roman"/>
          <w:color w:val="3D3D3D"/>
          <w:sz w:val="24"/>
          <w:szCs w:val="24"/>
        </w:rPr>
        <w:t>В детском возрасте также необходимо постоянное поступление в организм </w:t>
      </w:r>
      <w:r w:rsidRPr="00A5746E">
        <w:rPr>
          <w:rFonts w:ascii="Times New Roman" w:eastAsia="Times New Roman" w:hAnsi="Times New Roman" w:cs="Times New Roman"/>
          <w:b/>
          <w:bCs/>
          <w:i/>
          <w:iCs/>
          <w:color w:val="3D3D3D"/>
          <w:sz w:val="24"/>
          <w:szCs w:val="24"/>
        </w:rPr>
        <w:t>минеральных веществ: </w:t>
      </w:r>
      <w:r w:rsidRPr="00A5746E">
        <w:rPr>
          <w:rFonts w:ascii="Times New Roman" w:eastAsia="Times New Roman" w:hAnsi="Times New Roman" w:cs="Times New Roman"/>
          <w:color w:val="3D3D3D"/>
          <w:sz w:val="24"/>
          <w:szCs w:val="24"/>
        </w:rPr>
        <w:t>для роста костей (кальций, фосфор), для обеспечения процессов возбуждения в нервной и мышечной ткани (натрий и калий), для образования гемоглобина (железо) и др.</w:t>
      </w:r>
    </w:p>
    <w:p w14:paraId="00058A9F" w14:textId="77777777" w:rsidR="00A5746E" w:rsidRPr="00A5746E" w:rsidRDefault="00A5746E" w:rsidP="00A5746E">
      <w:pPr>
        <w:spacing w:after="0" w:line="240" w:lineRule="auto"/>
        <w:ind w:left="147" w:right="147"/>
        <w:jc w:val="both"/>
        <w:rPr>
          <w:rFonts w:ascii="Times New Roman" w:eastAsia="Times New Roman" w:hAnsi="Times New Roman" w:cs="Times New Roman"/>
          <w:color w:val="3D3D3D"/>
          <w:sz w:val="24"/>
          <w:szCs w:val="24"/>
        </w:rPr>
      </w:pPr>
      <w:r w:rsidRPr="00A5746E">
        <w:rPr>
          <w:rFonts w:ascii="Times New Roman" w:eastAsia="Times New Roman" w:hAnsi="Times New Roman" w:cs="Times New Roman"/>
          <w:b/>
          <w:bCs/>
          <w:color w:val="3D3D3D"/>
          <w:sz w:val="24"/>
          <w:szCs w:val="24"/>
        </w:rPr>
        <w:t>Энергетический обмен </w:t>
      </w:r>
      <w:r w:rsidRPr="00A5746E">
        <w:rPr>
          <w:rFonts w:ascii="Times New Roman" w:eastAsia="Times New Roman" w:hAnsi="Times New Roman" w:cs="Times New Roman"/>
          <w:color w:val="3D3D3D"/>
          <w:sz w:val="24"/>
          <w:szCs w:val="24"/>
        </w:rPr>
        <w:t>у детей дошкольного и младшего школьного возраста значительно </w:t>
      </w:r>
      <w:r w:rsidRPr="00A5746E">
        <w:rPr>
          <w:rFonts w:ascii="Times New Roman" w:eastAsia="Times New Roman" w:hAnsi="Times New Roman" w:cs="Times New Roman"/>
          <w:b/>
          <w:bCs/>
          <w:i/>
          <w:iCs/>
          <w:color w:val="3D3D3D"/>
          <w:sz w:val="24"/>
          <w:szCs w:val="24"/>
        </w:rPr>
        <w:t>(почти в 2 раза) превышает уровень обме</w:t>
      </w:r>
      <w:r w:rsidRPr="00A5746E">
        <w:rPr>
          <w:rFonts w:ascii="Times New Roman" w:eastAsia="Times New Roman" w:hAnsi="Times New Roman" w:cs="Times New Roman"/>
          <w:b/>
          <w:bCs/>
          <w:i/>
          <w:iCs/>
          <w:color w:val="3D3D3D"/>
          <w:sz w:val="24"/>
          <w:szCs w:val="24"/>
        </w:rPr>
        <w:softHyphen/>
        <w:t>на у взрослых, </w:t>
      </w:r>
      <w:r w:rsidRPr="00A5746E">
        <w:rPr>
          <w:rFonts w:ascii="Times New Roman" w:eastAsia="Times New Roman" w:hAnsi="Times New Roman" w:cs="Times New Roman"/>
          <w:color w:val="3D3D3D"/>
          <w:sz w:val="24"/>
          <w:szCs w:val="24"/>
        </w:rPr>
        <w:t>снижаясь наиболее резко в первые 5 лет и менее замет</w:t>
      </w:r>
      <w:r w:rsidRPr="00A5746E">
        <w:rPr>
          <w:rFonts w:ascii="Times New Roman" w:eastAsia="Times New Roman" w:hAnsi="Times New Roman" w:cs="Times New Roman"/>
          <w:color w:val="3D3D3D"/>
          <w:sz w:val="24"/>
          <w:szCs w:val="24"/>
        </w:rPr>
        <w:softHyphen/>
        <w:t>но — на протяжении всей последующей жизни. Суточный расход энергии растет с возрастом: в 4 года — 2000 ккал, в 7 лет — 2400 ккал, в 11 лет — 2800 ккал.</w:t>
      </w:r>
    </w:p>
    <w:p w14:paraId="6FA3B107" w14:textId="77777777" w:rsidR="00A5746E" w:rsidRPr="00A5746E" w:rsidRDefault="00A5746E" w:rsidP="00A5746E">
      <w:pPr>
        <w:spacing w:after="0" w:line="240" w:lineRule="auto"/>
        <w:ind w:left="147" w:right="147"/>
        <w:jc w:val="both"/>
        <w:rPr>
          <w:rFonts w:ascii="Times New Roman" w:eastAsia="Times New Roman" w:hAnsi="Times New Roman" w:cs="Times New Roman"/>
          <w:color w:val="3D3D3D"/>
          <w:sz w:val="24"/>
          <w:szCs w:val="24"/>
        </w:rPr>
      </w:pPr>
      <w:r w:rsidRPr="00A5746E">
        <w:rPr>
          <w:rFonts w:ascii="Times New Roman" w:eastAsia="Times New Roman" w:hAnsi="Times New Roman" w:cs="Times New Roman"/>
          <w:b/>
          <w:bCs/>
          <w:color w:val="3D3D3D"/>
          <w:sz w:val="24"/>
          <w:szCs w:val="24"/>
        </w:rPr>
        <w:t>Ротовая полость</w:t>
      </w:r>
    </w:p>
    <w:p w14:paraId="75CB4D61" w14:textId="77777777" w:rsidR="00A5746E" w:rsidRPr="00A5746E" w:rsidRDefault="00A5746E" w:rsidP="00A5746E">
      <w:pPr>
        <w:spacing w:after="0" w:line="240" w:lineRule="auto"/>
        <w:ind w:left="147" w:right="147"/>
        <w:jc w:val="both"/>
        <w:rPr>
          <w:rFonts w:ascii="Times New Roman" w:eastAsia="Times New Roman" w:hAnsi="Times New Roman" w:cs="Times New Roman"/>
          <w:color w:val="3D3D3D"/>
          <w:sz w:val="24"/>
          <w:szCs w:val="24"/>
        </w:rPr>
      </w:pPr>
      <w:r w:rsidRPr="00A5746E">
        <w:rPr>
          <w:rFonts w:ascii="Times New Roman" w:eastAsia="Times New Roman" w:hAnsi="Times New Roman" w:cs="Times New Roman"/>
          <w:color w:val="3D3D3D"/>
          <w:sz w:val="24"/>
          <w:szCs w:val="24"/>
        </w:rPr>
        <w:t xml:space="preserve">Зубы закладываются еще в утробном периоде и развиваются в толще челюсти. У ребенка на 6–8 месяце жизни начинают прорезываться молочные, или временные, зубы. Зубы могут появляться раньше или позднее в зависимости от индивидуальных особенностей развития. Чаще всего первыми прорезываются средние резцы нижней челюсти, потом </w:t>
      </w:r>
      <w:r w:rsidRPr="00A5746E">
        <w:rPr>
          <w:rFonts w:ascii="Times New Roman" w:eastAsia="Times New Roman" w:hAnsi="Times New Roman" w:cs="Times New Roman"/>
          <w:color w:val="3D3D3D"/>
          <w:sz w:val="24"/>
          <w:szCs w:val="24"/>
        </w:rPr>
        <w:lastRenderedPageBreak/>
        <w:t>появляются верхние средние и верхние боковые; в конце первого года прорезываются обычно 8 молочных зубов. В течение второго года жизни, а иногда и в начале третьего заканчивается прорезывание всех 20 молочных зубов.</w:t>
      </w:r>
    </w:p>
    <w:p w14:paraId="13648956" w14:textId="77777777" w:rsidR="00A5746E" w:rsidRPr="00A5746E" w:rsidRDefault="00A5746E" w:rsidP="00A5746E">
      <w:pPr>
        <w:spacing w:after="0" w:line="240" w:lineRule="auto"/>
        <w:ind w:left="147" w:right="147"/>
        <w:jc w:val="both"/>
        <w:rPr>
          <w:rFonts w:ascii="Times New Roman" w:eastAsia="Times New Roman" w:hAnsi="Times New Roman" w:cs="Times New Roman"/>
          <w:color w:val="3D3D3D"/>
          <w:sz w:val="24"/>
          <w:szCs w:val="24"/>
        </w:rPr>
      </w:pPr>
      <w:r w:rsidRPr="00A5746E">
        <w:rPr>
          <w:rFonts w:ascii="Times New Roman" w:eastAsia="Times New Roman" w:hAnsi="Times New Roman" w:cs="Times New Roman"/>
          <w:color w:val="3D3D3D"/>
          <w:sz w:val="24"/>
          <w:szCs w:val="24"/>
        </w:rPr>
        <w:t>В 6–7 лет молочные зубы начинают выпадать, и на смену им постепенно растут постоянные зубы. Перед сменой корни молочных зубов рассасываются, после чего зубы выпадают. Малые коренные и третьи большие коренные, или зубы мудрости, вырастают без молочных предшественников. Прорезывание постоянной смены зубов заканчивается к 14–15 годам. Исключение составляют зубы мудрости, появление которых порой задерживается до 25–30 лет; в 15 % случаев они отсутствуют на верхней челюсти вообще. Причиной смены зубов является рост челюстей.</w:t>
      </w:r>
    </w:p>
    <w:p w14:paraId="12F56EE7" w14:textId="77777777" w:rsidR="00A5746E" w:rsidRPr="00A5746E" w:rsidRDefault="00A5746E" w:rsidP="00A5746E">
      <w:pPr>
        <w:spacing w:after="0" w:line="240" w:lineRule="auto"/>
        <w:ind w:left="147" w:right="147"/>
        <w:jc w:val="both"/>
        <w:rPr>
          <w:rFonts w:ascii="Times New Roman" w:eastAsia="Times New Roman" w:hAnsi="Times New Roman" w:cs="Times New Roman"/>
          <w:color w:val="3D3D3D"/>
          <w:sz w:val="24"/>
          <w:szCs w:val="24"/>
        </w:rPr>
      </w:pPr>
      <w:r w:rsidRPr="00A5746E">
        <w:rPr>
          <w:rFonts w:ascii="Times New Roman" w:eastAsia="Times New Roman" w:hAnsi="Times New Roman" w:cs="Times New Roman"/>
          <w:color w:val="3D3D3D"/>
          <w:sz w:val="24"/>
          <w:szCs w:val="24"/>
        </w:rPr>
        <w:t>С возрастом количество отделяющейся слюны увеличивается; наиболее значительные скачки отмечаются у детей от 9 до 12 месяцев и от 9 до 11 лет. Всего в сутки у детей отделяется до 800 куб. см слюны.</w:t>
      </w:r>
    </w:p>
    <w:p w14:paraId="6CAC5268" w14:textId="77777777" w:rsidR="00A5746E" w:rsidRPr="00A5746E" w:rsidRDefault="00A5746E" w:rsidP="00A5746E">
      <w:pPr>
        <w:spacing w:after="0" w:line="240" w:lineRule="auto"/>
        <w:ind w:left="147" w:right="147"/>
        <w:jc w:val="both"/>
        <w:rPr>
          <w:rFonts w:ascii="Times New Roman" w:eastAsia="Times New Roman" w:hAnsi="Times New Roman" w:cs="Times New Roman"/>
          <w:color w:val="3D3D3D"/>
          <w:sz w:val="24"/>
          <w:szCs w:val="24"/>
        </w:rPr>
      </w:pPr>
      <w:r w:rsidRPr="00A5746E">
        <w:rPr>
          <w:rFonts w:ascii="Times New Roman" w:eastAsia="Times New Roman" w:hAnsi="Times New Roman" w:cs="Times New Roman"/>
          <w:b/>
          <w:bCs/>
          <w:color w:val="3D3D3D"/>
          <w:sz w:val="24"/>
          <w:szCs w:val="24"/>
        </w:rPr>
        <w:t>Пищевод</w:t>
      </w:r>
    </w:p>
    <w:p w14:paraId="29E24C5B" w14:textId="77777777" w:rsidR="00A5746E" w:rsidRPr="00A5746E" w:rsidRDefault="00A5746E" w:rsidP="00A5746E">
      <w:pPr>
        <w:spacing w:after="0" w:line="240" w:lineRule="auto"/>
        <w:ind w:left="147" w:right="147"/>
        <w:jc w:val="both"/>
        <w:rPr>
          <w:rFonts w:ascii="Times New Roman" w:eastAsia="Times New Roman" w:hAnsi="Times New Roman" w:cs="Times New Roman"/>
          <w:color w:val="3D3D3D"/>
          <w:sz w:val="24"/>
          <w:szCs w:val="24"/>
        </w:rPr>
      </w:pPr>
      <w:r w:rsidRPr="00A5746E">
        <w:rPr>
          <w:rFonts w:ascii="Times New Roman" w:eastAsia="Times New Roman" w:hAnsi="Times New Roman" w:cs="Times New Roman"/>
          <w:color w:val="3D3D3D"/>
          <w:sz w:val="24"/>
          <w:szCs w:val="24"/>
        </w:rPr>
        <w:t>У детей слизистая оболочка пищевода нежная, легко-травмируемая грубой пищей, богата кровеносными сосудами. Длина пищевода у новорожденных – около 10 см, в возрасте 5 лет – 16 см, в 15 лет – 19 см.</w:t>
      </w:r>
    </w:p>
    <w:p w14:paraId="6997FA2D" w14:textId="77777777" w:rsidR="00A5746E" w:rsidRPr="00A5746E" w:rsidRDefault="00A5746E" w:rsidP="00A5746E">
      <w:pPr>
        <w:spacing w:after="0" w:line="240" w:lineRule="auto"/>
        <w:ind w:left="147" w:right="147"/>
        <w:jc w:val="both"/>
        <w:rPr>
          <w:rFonts w:ascii="Times New Roman" w:eastAsia="Times New Roman" w:hAnsi="Times New Roman" w:cs="Times New Roman"/>
          <w:color w:val="3D3D3D"/>
          <w:sz w:val="24"/>
          <w:szCs w:val="24"/>
        </w:rPr>
      </w:pPr>
      <w:r w:rsidRPr="00A5746E">
        <w:rPr>
          <w:rFonts w:ascii="Times New Roman" w:eastAsia="Times New Roman" w:hAnsi="Times New Roman" w:cs="Times New Roman"/>
          <w:b/>
          <w:bCs/>
          <w:color w:val="3D3D3D"/>
          <w:sz w:val="24"/>
          <w:szCs w:val="24"/>
        </w:rPr>
        <w:t>Желудок</w:t>
      </w:r>
    </w:p>
    <w:p w14:paraId="06657641" w14:textId="77777777" w:rsidR="00A5746E" w:rsidRPr="00A5746E" w:rsidRDefault="00A5746E" w:rsidP="00A5746E">
      <w:pPr>
        <w:spacing w:after="0" w:line="240" w:lineRule="auto"/>
        <w:ind w:left="147" w:right="147"/>
        <w:jc w:val="both"/>
        <w:rPr>
          <w:rFonts w:ascii="Times New Roman" w:eastAsia="Times New Roman" w:hAnsi="Times New Roman" w:cs="Times New Roman"/>
          <w:color w:val="3D3D3D"/>
          <w:sz w:val="24"/>
          <w:szCs w:val="24"/>
        </w:rPr>
      </w:pPr>
      <w:r w:rsidRPr="00A5746E">
        <w:rPr>
          <w:rFonts w:ascii="Times New Roman" w:eastAsia="Times New Roman" w:hAnsi="Times New Roman" w:cs="Times New Roman"/>
          <w:color w:val="3D3D3D"/>
          <w:sz w:val="24"/>
          <w:szCs w:val="24"/>
        </w:rPr>
        <w:t>Желудок грудных детей имеет скорее горизонтальное положение и расположен почти весь в левом подреберье. Только когда ребенок начинает стоять и ходить, его желудок занимает более вертикальное положение.</w:t>
      </w:r>
    </w:p>
    <w:p w14:paraId="7D765049" w14:textId="77777777" w:rsidR="00A5746E" w:rsidRPr="00A5746E" w:rsidRDefault="00A5746E" w:rsidP="00A5746E">
      <w:pPr>
        <w:spacing w:after="0" w:line="240" w:lineRule="auto"/>
        <w:ind w:left="147" w:right="147"/>
        <w:jc w:val="both"/>
        <w:rPr>
          <w:rFonts w:ascii="Times New Roman" w:eastAsia="Times New Roman" w:hAnsi="Times New Roman" w:cs="Times New Roman"/>
          <w:color w:val="3D3D3D"/>
          <w:sz w:val="24"/>
          <w:szCs w:val="24"/>
        </w:rPr>
      </w:pPr>
      <w:r w:rsidRPr="00A5746E">
        <w:rPr>
          <w:rFonts w:ascii="Times New Roman" w:eastAsia="Times New Roman" w:hAnsi="Times New Roman" w:cs="Times New Roman"/>
          <w:color w:val="3D3D3D"/>
          <w:sz w:val="24"/>
          <w:szCs w:val="24"/>
        </w:rPr>
        <w:t>С возрастом меняется и форма желудка. У детей до 1,5 лет она округлая, до 2–3 лет – грушевидная, к 7 годам желудок имеет форму, как у взрослых.</w:t>
      </w:r>
    </w:p>
    <w:p w14:paraId="3EF2F4F5" w14:textId="77777777" w:rsidR="00A5746E" w:rsidRPr="00A5746E" w:rsidRDefault="00A5746E" w:rsidP="00A5746E">
      <w:pPr>
        <w:spacing w:after="0" w:line="240" w:lineRule="auto"/>
        <w:ind w:left="147" w:right="147"/>
        <w:jc w:val="both"/>
        <w:rPr>
          <w:rFonts w:ascii="Times New Roman" w:eastAsia="Times New Roman" w:hAnsi="Times New Roman" w:cs="Times New Roman"/>
          <w:color w:val="3D3D3D"/>
          <w:sz w:val="24"/>
          <w:szCs w:val="24"/>
        </w:rPr>
      </w:pPr>
      <w:r w:rsidRPr="00A5746E">
        <w:rPr>
          <w:rFonts w:ascii="Times New Roman" w:eastAsia="Times New Roman" w:hAnsi="Times New Roman" w:cs="Times New Roman"/>
          <w:color w:val="3D3D3D"/>
          <w:sz w:val="24"/>
          <w:szCs w:val="24"/>
        </w:rPr>
        <w:t>Вместимость желудка увеличивается с возрастом. Если у новорожденного она составляет 30–35 мл, то к концу первого года жизни увеличивается в 10 раз. В 10–12 лет вместимость желудка достигает 1,5 л.</w:t>
      </w:r>
    </w:p>
    <w:p w14:paraId="09AC3F56" w14:textId="77777777" w:rsidR="00A5746E" w:rsidRPr="00A5746E" w:rsidRDefault="00A5746E" w:rsidP="00A5746E">
      <w:pPr>
        <w:spacing w:after="0" w:line="240" w:lineRule="auto"/>
        <w:ind w:left="147" w:right="147"/>
        <w:jc w:val="both"/>
        <w:rPr>
          <w:rFonts w:ascii="Times New Roman" w:eastAsia="Times New Roman" w:hAnsi="Times New Roman" w:cs="Times New Roman"/>
          <w:color w:val="3D3D3D"/>
          <w:sz w:val="24"/>
          <w:szCs w:val="24"/>
        </w:rPr>
      </w:pPr>
      <w:r w:rsidRPr="00A5746E">
        <w:rPr>
          <w:rFonts w:ascii="Times New Roman" w:eastAsia="Times New Roman" w:hAnsi="Times New Roman" w:cs="Times New Roman"/>
          <w:color w:val="3D3D3D"/>
          <w:sz w:val="24"/>
          <w:szCs w:val="24"/>
        </w:rPr>
        <w:t>Мышечный слой желудка у детей развит слабо, особенно в области дна. У новорожденных железистый эпителий желудка слабо дифференцирован, главные клетки еще недостаточно созрели. Дифференцировка клеток желез желудка у детей завершается к семи годам, но полного развития они достигают лишь к концу пубертатного периода.</w:t>
      </w:r>
    </w:p>
    <w:p w14:paraId="30068209" w14:textId="77777777" w:rsidR="00A5746E" w:rsidRPr="00A5746E" w:rsidRDefault="00A5746E" w:rsidP="00A5746E">
      <w:pPr>
        <w:spacing w:after="0" w:line="240" w:lineRule="auto"/>
        <w:ind w:left="147" w:right="147"/>
        <w:jc w:val="both"/>
        <w:rPr>
          <w:rFonts w:ascii="Times New Roman" w:eastAsia="Times New Roman" w:hAnsi="Times New Roman" w:cs="Times New Roman"/>
          <w:color w:val="3D3D3D"/>
          <w:sz w:val="24"/>
          <w:szCs w:val="24"/>
        </w:rPr>
      </w:pPr>
      <w:r w:rsidRPr="00A5746E">
        <w:rPr>
          <w:rFonts w:ascii="Times New Roman" w:eastAsia="Times New Roman" w:hAnsi="Times New Roman" w:cs="Times New Roman"/>
          <w:color w:val="3D3D3D"/>
          <w:sz w:val="24"/>
          <w:szCs w:val="24"/>
        </w:rPr>
        <w:t>Общая кислотность желудочного сока у детей после рождения связана с наличием в его составе молочной кислоты.</w:t>
      </w:r>
    </w:p>
    <w:p w14:paraId="04B76B2A" w14:textId="77777777" w:rsidR="00A5746E" w:rsidRPr="00A5746E" w:rsidRDefault="00A5746E" w:rsidP="00A5746E">
      <w:pPr>
        <w:spacing w:after="0" w:line="240" w:lineRule="auto"/>
        <w:ind w:left="147" w:right="147"/>
        <w:jc w:val="both"/>
        <w:rPr>
          <w:rFonts w:ascii="Times New Roman" w:eastAsia="Times New Roman" w:hAnsi="Times New Roman" w:cs="Times New Roman"/>
          <w:color w:val="3D3D3D"/>
          <w:sz w:val="24"/>
          <w:szCs w:val="24"/>
        </w:rPr>
      </w:pPr>
      <w:r w:rsidRPr="00A5746E">
        <w:rPr>
          <w:rFonts w:ascii="Times New Roman" w:eastAsia="Times New Roman" w:hAnsi="Times New Roman" w:cs="Times New Roman"/>
          <w:color w:val="3D3D3D"/>
          <w:sz w:val="24"/>
          <w:szCs w:val="24"/>
        </w:rPr>
        <w:t>Функция синтеза соляной кислоты развивается в период от 2,5 до 4 лет. Относительно низкое содержание соляной кислоты в желудочном соке детей 4–6 лет ведет к снижению его противомикробных свойств, что проявляется в склонности детей к желудочно-кишечным заболеваниям.</w:t>
      </w:r>
    </w:p>
    <w:p w14:paraId="0B96E036" w14:textId="73443CBC" w:rsidR="00A5746E" w:rsidRPr="00A5746E" w:rsidRDefault="007C2426" w:rsidP="00A5746E">
      <w:pPr>
        <w:shd w:val="clear" w:color="auto" w:fill="FFFFFF"/>
        <w:spacing w:before="5" w:after="160" w:line="259" w:lineRule="auto"/>
        <w:ind w:firstLine="540"/>
        <w:rPr>
          <w:rFonts w:ascii="Calibri" w:eastAsia="Calibri" w:hAnsi="Calibri" w:cs="Times New Roman"/>
          <w:sz w:val="24"/>
          <w:szCs w:val="24"/>
          <w:lang w:eastAsia="en-US"/>
        </w:rPr>
      </w:pPr>
      <w:r>
        <w:rPr>
          <w:noProof/>
        </w:rPr>
        <w:pict w14:anchorId="58E8BA69">
          <v:roundrect id="Скругленный прямоугольник 155" o:spid="_x0000_s1126" style="position:absolute;left:0;text-align:left;margin-left:13.95pt;margin-top:.65pt;width:463.5pt;height:33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" fillcolor="window" strokecolor="windowText" strokeweight="1.5pt">
            <v:stroke joinstyle="miter"/>
            <v:textbox>
              <w:txbxContent>
                <w:p w14:paraId="45B2FA4A" w14:textId="77777777" w:rsidR="00115669" w:rsidRPr="00DC4BAF" w:rsidRDefault="00115669" w:rsidP="00A5746E">
                  <w:pPr>
                    <w:jc w:val="center"/>
                    <w:rPr>
                      <w:rFonts w:ascii="Times New Roman" w:hAnsi="Times New Roman"/>
                      <w:b/>
                      <w:sz w:val="28"/>
                      <w:szCs w:val="32"/>
                    </w:rPr>
                  </w:pPr>
                  <w:r w:rsidRPr="00DC4BAF">
                    <w:rPr>
                      <w:rFonts w:ascii="Times New Roman" w:hAnsi="Times New Roman"/>
                      <w:b/>
                      <w:sz w:val="28"/>
                      <w:szCs w:val="32"/>
                    </w:rPr>
                    <w:t>Функции пищеварительной системы</w:t>
                  </w:r>
                </w:p>
                <w:p w14:paraId="7E38B5D5" w14:textId="77777777" w:rsidR="00115669" w:rsidRDefault="00115669" w:rsidP="00A5746E">
                  <w:pPr>
                    <w:jc w:val="center"/>
                  </w:pPr>
                </w:p>
              </w:txbxContent>
            </v:textbox>
          </v:roundrect>
        </w:pict>
      </w:r>
    </w:p>
    <w:p w14:paraId="362422B4" w14:textId="2BAA33FA" w:rsidR="00A5746E" w:rsidRPr="00A5746E" w:rsidRDefault="007C2426" w:rsidP="00A5746E">
      <w:pPr>
        <w:shd w:val="clear" w:color="auto" w:fill="FFFFFF"/>
        <w:spacing w:before="5" w:after="160" w:line="259" w:lineRule="auto"/>
        <w:ind w:firstLine="540"/>
        <w:rPr>
          <w:rFonts w:ascii="Calibri" w:eastAsia="Calibri" w:hAnsi="Calibri" w:cs="Times New Roman"/>
          <w:sz w:val="24"/>
          <w:szCs w:val="24"/>
          <w:lang w:eastAsia="en-US"/>
        </w:rPr>
      </w:pPr>
      <w:r>
        <w:rPr>
          <w:noProof/>
        </w:rPr>
        <w:pict w14:anchorId="1E43D760">
          <v:shape id="Прямая со стрелкой 156" o:spid="_x0000_s1125" type="#_x0000_t32" style="position:absolute;left:0;text-align:left;margin-left:82.15pt;margin-top:16pt;width:.05pt;height:16.2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">
            <v:stroke endarrow="block"/>
          </v:shape>
        </w:pict>
      </w:r>
    </w:p>
    <w:p w14:paraId="235417E1" w14:textId="66998E51" w:rsidR="00A5746E" w:rsidRPr="00A5746E" w:rsidRDefault="007C2426" w:rsidP="00A5746E">
      <w:pPr>
        <w:shd w:val="clear" w:color="auto" w:fill="FFFFFF"/>
        <w:spacing w:before="5" w:after="160" w:line="259" w:lineRule="auto"/>
        <w:ind w:firstLine="540"/>
        <w:rPr>
          <w:rFonts w:ascii="Calibri" w:eastAsia="Calibri" w:hAnsi="Calibri" w:cs="Times New Roman"/>
          <w:sz w:val="24"/>
          <w:szCs w:val="24"/>
          <w:lang w:eastAsia="en-US"/>
        </w:rPr>
      </w:pPr>
      <w:r>
        <w:rPr>
          <w:noProof/>
        </w:rPr>
        <w:pict w14:anchorId="38A6806C">
          <v:shape id="Прямая со стрелкой 157" o:spid="_x0000_s1124" type="#_x0000_t32" style="position:absolute;left:0;text-align:left;margin-left:261.45pt;margin-top:1.95pt;width:0;height:13.9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">
            <v:stroke endarrow="block"/>
          </v:shape>
        </w:pict>
      </w:r>
      <w:r>
        <w:rPr>
          <w:noProof/>
        </w:rPr>
        <w:pict w14:anchorId="5AA11716">
          <v:shape id="Прямая со стрелкой 158" o:spid="_x0000_s1123" type="#_x0000_t32" style="position:absolute;left:0;text-align:left;margin-left:409.2pt;margin-top:1.9pt;width:0;height:13.9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">
            <v:stroke endarrow="block"/>
          </v:shape>
        </w:pic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8"/>
        <w:gridCol w:w="284"/>
        <w:gridCol w:w="2835"/>
        <w:gridCol w:w="319"/>
        <w:gridCol w:w="2510"/>
      </w:tblGrid>
      <w:tr w:rsidR="00A5746E" w:rsidRPr="00A5746E" w14:paraId="39D9952A" w14:textId="77777777" w:rsidTr="00A833F8">
        <w:tc>
          <w:tcPr>
            <w:tcW w:w="3118" w:type="dxa"/>
            <w:shd w:val="clear" w:color="auto" w:fill="auto"/>
          </w:tcPr>
          <w:p w14:paraId="6C24C6F6" w14:textId="77777777" w:rsidR="00A5746E" w:rsidRPr="00A5746E" w:rsidRDefault="00A5746E" w:rsidP="00A5746E">
            <w:pPr>
              <w:spacing w:before="5" w:after="160" w:line="259" w:lineRule="auto"/>
              <w:jc w:val="center"/>
              <w:rPr>
                <w:rFonts w:ascii="Calibri" w:eastAsia="Calibri" w:hAnsi="Calibri" w:cs="Times New Roman"/>
                <w:b/>
                <w:sz w:val="24"/>
                <w:szCs w:val="24"/>
                <w:lang w:eastAsia="en-US"/>
              </w:rPr>
            </w:pPr>
            <w:r w:rsidRPr="00A5746E">
              <w:rPr>
                <w:rFonts w:ascii="Times New Roman" w:eastAsia="Calibri" w:hAnsi="Times New Roman" w:cs="Times New Roman"/>
                <w:b/>
                <w:sz w:val="24"/>
                <w:szCs w:val="24"/>
                <w:lang w:eastAsia="en-US"/>
              </w:rPr>
              <w:t>Моторная (механическая)</w:t>
            </w:r>
          </w:p>
        </w:tc>
        <w:tc>
          <w:tcPr>
            <w:tcW w:w="284" w:type="dxa"/>
            <w:vMerge w:val="restart"/>
            <w:tcBorders>
              <w:top w:val="nil"/>
            </w:tcBorders>
            <w:shd w:val="clear" w:color="auto" w:fill="auto"/>
          </w:tcPr>
          <w:p w14:paraId="59F1BC5C" w14:textId="77777777" w:rsidR="00A5746E" w:rsidRPr="00A5746E" w:rsidRDefault="00A5746E" w:rsidP="00A5746E">
            <w:pPr>
              <w:spacing w:before="5" w:after="160" w:line="259" w:lineRule="auto"/>
              <w:rPr>
                <w:rFonts w:ascii="Calibri" w:eastAsia="Calibri" w:hAnsi="Calibri" w:cs="Times New Roman"/>
                <w:sz w:val="24"/>
                <w:szCs w:val="24"/>
                <w:lang w:eastAsia="en-US"/>
              </w:rPr>
            </w:pPr>
          </w:p>
        </w:tc>
        <w:tc>
          <w:tcPr>
            <w:tcW w:w="2835" w:type="dxa"/>
            <w:shd w:val="clear" w:color="auto" w:fill="auto"/>
          </w:tcPr>
          <w:p w14:paraId="29D3EBF7" w14:textId="77777777" w:rsidR="00A5746E" w:rsidRPr="00A5746E" w:rsidRDefault="00A5746E" w:rsidP="00A5746E">
            <w:pPr>
              <w:spacing w:before="5" w:after="160" w:line="259" w:lineRule="auto"/>
              <w:jc w:val="center"/>
              <w:rPr>
                <w:rFonts w:ascii="Calibri" w:eastAsia="Calibri" w:hAnsi="Calibri" w:cs="Times New Roman"/>
                <w:sz w:val="24"/>
                <w:szCs w:val="24"/>
                <w:lang w:eastAsia="en-US"/>
              </w:rPr>
            </w:pPr>
            <w:r w:rsidRPr="00A5746E">
              <w:rPr>
                <w:rFonts w:ascii="Times New Roman" w:eastAsia="Calibri" w:hAnsi="Times New Roman" w:cs="Times New Roman"/>
                <w:b/>
                <w:sz w:val="24"/>
                <w:szCs w:val="24"/>
                <w:lang w:eastAsia="en-US"/>
              </w:rPr>
              <w:t>Секреторная (химическая)</w:t>
            </w:r>
          </w:p>
        </w:tc>
        <w:tc>
          <w:tcPr>
            <w:tcW w:w="319" w:type="dxa"/>
            <w:vMerge w:val="restart"/>
            <w:tcBorders>
              <w:top w:val="nil"/>
            </w:tcBorders>
            <w:shd w:val="clear" w:color="auto" w:fill="auto"/>
          </w:tcPr>
          <w:p w14:paraId="421034B4" w14:textId="77777777" w:rsidR="00A5746E" w:rsidRPr="00A5746E" w:rsidRDefault="00A5746E" w:rsidP="00A5746E">
            <w:pPr>
              <w:spacing w:before="5" w:after="160" w:line="259" w:lineRule="auto"/>
              <w:jc w:val="center"/>
              <w:rPr>
                <w:rFonts w:ascii="Calibri" w:eastAsia="Calibri" w:hAnsi="Calibri" w:cs="Times New Roman"/>
                <w:sz w:val="24"/>
                <w:szCs w:val="24"/>
                <w:lang w:eastAsia="en-US"/>
              </w:rPr>
            </w:pPr>
          </w:p>
        </w:tc>
        <w:tc>
          <w:tcPr>
            <w:tcW w:w="2510" w:type="dxa"/>
            <w:shd w:val="clear" w:color="auto" w:fill="auto"/>
          </w:tcPr>
          <w:p w14:paraId="02C2AC4B" w14:textId="77777777" w:rsidR="00A5746E" w:rsidRPr="00A5746E" w:rsidRDefault="00A5746E" w:rsidP="00A5746E">
            <w:pPr>
              <w:spacing w:after="160" w:line="259" w:lineRule="auto"/>
              <w:ind w:left="142"/>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3. Всасывающая</w:t>
            </w:r>
          </w:p>
          <w:p w14:paraId="015876FE" w14:textId="77777777" w:rsidR="00A5746E" w:rsidRPr="00A5746E" w:rsidRDefault="00A5746E" w:rsidP="00A5746E">
            <w:pPr>
              <w:spacing w:before="5" w:after="160" w:line="259" w:lineRule="auto"/>
              <w:jc w:val="center"/>
              <w:rPr>
                <w:rFonts w:ascii="Calibri" w:eastAsia="Calibri" w:hAnsi="Calibri" w:cs="Times New Roman"/>
                <w:sz w:val="24"/>
                <w:szCs w:val="24"/>
                <w:lang w:eastAsia="en-US"/>
              </w:rPr>
            </w:pPr>
          </w:p>
        </w:tc>
      </w:tr>
      <w:tr w:rsidR="00A5746E" w:rsidRPr="00A5746E" w14:paraId="70D26ADC" w14:textId="77777777" w:rsidTr="00A833F8">
        <w:trPr>
          <w:trHeight w:val="2961"/>
        </w:trPr>
        <w:tc>
          <w:tcPr>
            <w:tcW w:w="3118" w:type="dxa"/>
            <w:shd w:val="clear" w:color="auto" w:fill="auto"/>
          </w:tcPr>
          <w:p w14:paraId="6B3C4125" w14:textId="77777777" w:rsidR="00A5746E" w:rsidRPr="00A5746E" w:rsidRDefault="00A5746E" w:rsidP="00AC3712">
            <w:pPr>
              <w:numPr>
                <w:ilvl w:val="0"/>
                <w:numId w:val="153"/>
              </w:numPr>
              <w:spacing w:after="0" w:line="240" w:lineRule="auto"/>
              <w:ind w:left="459"/>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val="en-US" w:eastAsia="en-US"/>
              </w:rPr>
              <w:lastRenderedPageBreak/>
              <w:t>__________________________________</w:t>
            </w:r>
          </w:p>
          <w:p w14:paraId="019C0DD3" w14:textId="77777777" w:rsidR="00A5746E" w:rsidRPr="00A5746E" w:rsidRDefault="00A5746E" w:rsidP="00AC3712">
            <w:pPr>
              <w:numPr>
                <w:ilvl w:val="0"/>
                <w:numId w:val="153"/>
              </w:numPr>
              <w:spacing w:after="0" w:line="240" w:lineRule="auto"/>
              <w:ind w:left="459"/>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Передвижение пищи вдоль пищеварительного тракта</w:t>
            </w:r>
          </w:p>
          <w:p w14:paraId="5ACB01FC" w14:textId="77777777" w:rsidR="00A5746E" w:rsidRPr="00A5746E" w:rsidRDefault="00A5746E" w:rsidP="00AC3712">
            <w:pPr>
              <w:numPr>
                <w:ilvl w:val="0"/>
                <w:numId w:val="153"/>
              </w:numPr>
              <w:spacing w:after="0" w:line="240" w:lineRule="auto"/>
              <w:ind w:left="459"/>
              <w:contextualSpacing/>
              <w:jc w:val="both"/>
              <w:rPr>
                <w:rFonts w:ascii="Calibri" w:eastAsia="Calibri" w:hAnsi="Calibri" w:cs="Times New Roman"/>
                <w:sz w:val="24"/>
                <w:szCs w:val="24"/>
                <w:lang w:eastAsia="en-US"/>
              </w:rPr>
            </w:pPr>
            <w:r w:rsidRPr="00A5746E">
              <w:rPr>
                <w:rFonts w:ascii="Times New Roman" w:eastAsia="Calibri" w:hAnsi="Times New Roman" w:cs="Times New Roman"/>
                <w:sz w:val="24"/>
                <w:szCs w:val="24"/>
                <w:lang w:val="en-US" w:eastAsia="en-US"/>
              </w:rPr>
              <w:t>___________________________________________________</w:t>
            </w:r>
          </w:p>
        </w:tc>
        <w:tc>
          <w:tcPr>
            <w:tcW w:w="284" w:type="dxa"/>
            <w:vMerge/>
            <w:shd w:val="clear" w:color="auto" w:fill="auto"/>
          </w:tcPr>
          <w:p w14:paraId="39181271" w14:textId="77777777" w:rsidR="00A5746E" w:rsidRPr="00A5746E" w:rsidRDefault="00A5746E" w:rsidP="00A5746E">
            <w:pPr>
              <w:spacing w:before="5" w:after="160" w:line="259" w:lineRule="auto"/>
              <w:jc w:val="center"/>
              <w:rPr>
                <w:rFonts w:ascii="Calibri" w:eastAsia="Calibri" w:hAnsi="Calibri" w:cs="Times New Roman"/>
                <w:sz w:val="24"/>
                <w:szCs w:val="24"/>
                <w:lang w:eastAsia="en-US"/>
              </w:rPr>
            </w:pPr>
          </w:p>
        </w:tc>
        <w:tc>
          <w:tcPr>
            <w:tcW w:w="2835" w:type="dxa"/>
            <w:shd w:val="clear" w:color="auto" w:fill="auto"/>
          </w:tcPr>
          <w:p w14:paraId="6B883B96" w14:textId="77777777" w:rsidR="00A5746E" w:rsidRPr="00A5746E" w:rsidRDefault="00A5746E" w:rsidP="00AC3712">
            <w:pPr>
              <w:numPr>
                <w:ilvl w:val="0"/>
                <w:numId w:val="153"/>
              </w:numPr>
              <w:spacing w:before="5" w:after="0" w:line="240" w:lineRule="auto"/>
              <w:ind w:left="410"/>
              <w:contextualSpacing/>
              <w:jc w:val="both"/>
              <w:rPr>
                <w:rFonts w:ascii="Calibri" w:eastAsia="Calibri" w:hAnsi="Calibri" w:cs="Times New Roman"/>
                <w:sz w:val="24"/>
                <w:szCs w:val="24"/>
                <w:lang w:eastAsia="en-US"/>
              </w:rPr>
            </w:pPr>
            <w:r w:rsidRPr="00A5746E">
              <w:rPr>
                <w:rFonts w:ascii="Times New Roman" w:eastAsia="Calibri" w:hAnsi="Times New Roman" w:cs="Times New Roman"/>
                <w:sz w:val="24"/>
                <w:szCs w:val="24"/>
                <w:lang w:val="en-US" w:eastAsia="en-US"/>
              </w:rPr>
              <w:t>__________________________________________________________________________________________</w:t>
            </w:r>
          </w:p>
        </w:tc>
        <w:tc>
          <w:tcPr>
            <w:tcW w:w="319" w:type="dxa"/>
            <w:vMerge/>
            <w:shd w:val="clear" w:color="auto" w:fill="auto"/>
          </w:tcPr>
          <w:p w14:paraId="6462CEB8" w14:textId="77777777" w:rsidR="00A5746E" w:rsidRPr="00A5746E" w:rsidRDefault="00A5746E" w:rsidP="00A5746E">
            <w:pPr>
              <w:spacing w:before="5" w:after="160" w:line="259" w:lineRule="auto"/>
              <w:jc w:val="center"/>
              <w:rPr>
                <w:rFonts w:ascii="Calibri" w:eastAsia="Calibri" w:hAnsi="Calibri" w:cs="Times New Roman"/>
                <w:sz w:val="24"/>
                <w:szCs w:val="24"/>
                <w:lang w:eastAsia="en-US"/>
              </w:rPr>
            </w:pPr>
          </w:p>
        </w:tc>
        <w:tc>
          <w:tcPr>
            <w:tcW w:w="2510" w:type="dxa"/>
            <w:shd w:val="clear" w:color="auto" w:fill="auto"/>
          </w:tcPr>
          <w:p w14:paraId="3DA151F8" w14:textId="77777777" w:rsidR="00A5746E" w:rsidRPr="00A5746E" w:rsidRDefault="00A5746E" w:rsidP="00AC3712">
            <w:pPr>
              <w:numPr>
                <w:ilvl w:val="0"/>
                <w:numId w:val="154"/>
              </w:numPr>
              <w:spacing w:after="0" w:line="240" w:lineRule="auto"/>
              <w:ind w:left="308"/>
              <w:contextualSpacing/>
              <w:jc w:val="both"/>
              <w:rPr>
                <w:rFonts w:ascii="Calibri" w:eastAsia="Calibri" w:hAnsi="Calibri" w:cs="Times New Roman"/>
                <w:sz w:val="24"/>
                <w:szCs w:val="24"/>
                <w:lang w:eastAsia="en-US"/>
              </w:rPr>
            </w:pPr>
            <w:r w:rsidRPr="00A5746E">
              <w:rPr>
                <w:rFonts w:ascii="Times New Roman" w:eastAsia="Calibri" w:hAnsi="Times New Roman" w:cs="Times New Roman"/>
                <w:sz w:val="24"/>
                <w:szCs w:val="24"/>
                <w:lang w:eastAsia="en-US"/>
              </w:rPr>
              <w:t>Всасывание продуктов расщепления белков, жиров, углеводов, витаминов, минеральных веществ и воды</w:t>
            </w:r>
          </w:p>
        </w:tc>
      </w:tr>
    </w:tbl>
    <w:p w14:paraId="535A7CF8" w14:textId="77777777" w:rsidR="00A5746E" w:rsidRPr="00A5746E" w:rsidRDefault="00A5746E" w:rsidP="00A5746E">
      <w:pPr>
        <w:spacing w:after="160" w:line="259" w:lineRule="auto"/>
        <w:rPr>
          <w:rFonts w:ascii="Times New Roman" w:eastAsia="Calibri" w:hAnsi="Times New Roman" w:cs="Times New Roman"/>
          <w:sz w:val="24"/>
          <w:szCs w:val="24"/>
          <w:lang w:eastAsia="en-US"/>
        </w:rPr>
      </w:pPr>
    </w:p>
    <w:p w14:paraId="51792A75" w14:textId="67CD85EC" w:rsidR="00A5746E" w:rsidRPr="00A5746E" w:rsidRDefault="007C2426" w:rsidP="00A5746E">
      <w:pPr>
        <w:spacing w:after="160" w:line="259" w:lineRule="auto"/>
        <w:rPr>
          <w:rFonts w:ascii="Times New Roman" w:eastAsia="Calibri" w:hAnsi="Times New Roman" w:cs="Times New Roman"/>
          <w:sz w:val="24"/>
          <w:szCs w:val="24"/>
          <w:lang w:eastAsia="en-US"/>
        </w:rPr>
      </w:pPr>
      <w:r>
        <w:rPr>
          <w:noProof/>
        </w:rPr>
        <w:pict w14:anchorId="111182A4">
          <v:roundrect id="Скругленный прямоугольник 1" o:spid="_x0000_s1122" style="position:absolute;margin-left:-.3pt;margin-top:.25pt;width:463.5pt;height:120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" fillcolor="window" strokecolor="windowText" strokeweight="1.5pt">
            <v:stroke joinstyle="miter"/>
            <v:textbox>
              <w:txbxContent>
                <w:p w14:paraId="25DFE016" w14:textId="77777777" w:rsidR="00115669" w:rsidRPr="00155D13" w:rsidRDefault="00115669" w:rsidP="00A5746E">
                  <w:pPr>
                    <w:jc w:val="center"/>
                    <w:rPr>
                      <w:rFonts w:ascii="Times New Roman" w:hAnsi="Times New Roman"/>
                      <w:b/>
                      <w:sz w:val="28"/>
                      <w:szCs w:val="28"/>
                    </w:rPr>
                  </w:pPr>
                  <w:r>
                    <w:rPr>
                      <w:rFonts w:ascii="Times New Roman" w:hAnsi="Times New Roman"/>
                      <w:b/>
                      <w:sz w:val="28"/>
                      <w:szCs w:val="28"/>
                    </w:rPr>
                    <w:t xml:space="preserve">Отделы </w:t>
                  </w:r>
                  <w:r w:rsidRPr="00155D13">
                    <w:rPr>
                      <w:rFonts w:ascii="Times New Roman" w:hAnsi="Times New Roman"/>
                      <w:b/>
                      <w:sz w:val="28"/>
                      <w:szCs w:val="28"/>
                    </w:rPr>
                    <w:t>пищеварительного канала</w:t>
                  </w:r>
                </w:p>
                <w:p w14:paraId="18A46E15" w14:textId="77777777" w:rsidR="00115669" w:rsidRDefault="00115669" w:rsidP="00A5746E">
                  <w:pPr>
                    <w:rPr>
                      <w:rFonts w:ascii="Times New Roman" w:hAnsi="Times New Roman"/>
                      <w:sz w:val="28"/>
                      <w:szCs w:val="28"/>
                    </w:rPr>
                  </w:pPr>
                  <w:r>
                    <w:rPr>
                      <w:rFonts w:ascii="Times New Roman" w:hAnsi="Times New Roman"/>
                      <w:sz w:val="28"/>
                      <w:szCs w:val="28"/>
                    </w:rPr>
                    <w:t>1. ____________________________________________________________</w:t>
                  </w:r>
                </w:p>
                <w:p w14:paraId="771FD70B" w14:textId="77777777" w:rsidR="00115669" w:rsidRDefault="00115669" w:rsidP="00A5746E">
                  <w:pPr>
                    <w:rPr>
                      <w:rFonts w:ascii="Times New Roman" w:hAnsi="Times New Roman"/>
                      <w:sz w:val="28"/>
                      <w:szCs w:val="28"/>
                    </w:rPr>
                  </w:pPr>
                  <w:r>
                    <w:rPr>
                      <w:rFonts w:ascii="Times New Roman" w:hAnsi="Times New Roman"/>
                      <w:sz w:val="28"/>
                      <w:szCs w:val="28"/>
                    </w:rPr>
                    <w:t>2. ____________________________________________________________</w:t>
                  </w:r>
                </w:p>
                <w:p w14:paraId="1B89C2C6" w14:textId="77777777" w:rsidR="00115669" w:rsidRDefault="00115669" w:rsidP="00A5746E">
                  <w:pPr>
                    <w:rPr>
                      <w:rFonts w:ascii="Times New Roman" w:hAnsi="Times New Roman"/>
                      <w:sz w:val="28"/>
                      <w:szCs w:val="28"/>
                    </w:rPr>
                  </w:pPr>
                  <w:r>
                    <w:rPr>
                      <w:rFonts w:ascii="Times New Roman" w:hAnsi="Times New Roman"/>
                      <w:sz w:val="28"/>
                      <w:szCs w:val="28"/>
                    </w:rPr>
                    <w:t>3.____________________________________________________________</w:t>
                  </w:r>
                </w:p>
                <w:p w14:paraId="0F01F07D" w14:textId="77777777" w:rsidR="00115669" w:rsidRDefault="00115669" w:rsidP="00A5746E">
                  <w:pPr>
                    <w:rPr>
                      <w:rFonts w:ascii="Times New Roman" w:hAnsi="Times New Roman"/>
                      <w:sz w:val="28"/>
                      <w:szCs w:val="28"/>
                    </w:rPr>
                  </w:pPr>
                  <w:r>
                    <w:rPr>
                      <w:rFonts w:ascii="Times New Roman" w:hAnsi="Times New Roman"/>
                      <w:sz w:val="28"/>
                      <w:szCs w:val="28"/>
                    </w:rPr>
                    <w:t>4. ____________________________________________________________</w:t>
                  </w:r>
                </w:p>
                <w:p w14:paraId="5873949F" w14:textId="77777777" w:rsidR="00115669" w:rsidRPr="00155D13" w:rsidRDefault="00115669" w:rsidP="00A5746E">
                  <w:pPr>
                    <w:rPr>
                      <w:rFonts w:ascii="Times New Roman" w:hAnsi="Times New Roman"/>
                      <w:sz w:val="28"/>
                      <w:szCs w:val="28"/>
                    </w:rPr>
                  </w:pPr>
                  <w:r>
                    <w:rPr>
                      <w:rFonts w:ascii="Times New Roman" w:hAnsi="Times New Roman"/>
                      <w:sz w:val="28"/>
                      <w:szCs w:val="28"/>
                    </w:rPr>
                    <w:t>5. ____________________________________________________________</w:t>
                  </w:r>
                </w:p>
              </w:txbxContent>
            </v:textbox>
          </v:roundrect>
        </w:pict>
      </w:r>
    </w:p>
    <w:p w14:paraId="305EA7B7" w14:textId="77777777" w:rsidR="00A5746E" w:rsidRPr="00A5746E" w:rsidRDefault="00A5746E" w:rsidP="00A5746E">
      <w:pPr>
        <w:spacing w:after="160" w:line="259" w:lineRule="auto"/>
        <w:rPr>
          <w:rFonts w:ascii="Times New Roman" w:eastAsia="Calibri" w:hAnsi="Times New Roman" w:cs="Times New Roman"/>
          <w:sz w:val="24"/>
          <w:szCs w:val="24"/>
          <w:lang w:eastAsia="en-US"/>
        </w:rPr>
      </w:pPr>
    </w:p>
    <w:p w14:paraId="3A54EFD2" w14:textId="77777777" w:rsidR="00A5746E" w:rsidRPr="00A5746E" w:rsidRDefault="00A5746E" w:rsidP="00A5746E">
      <w:pPr>
        <w:spacing w:after="160" w:line="259" w:lineRule="auto"/>
        <w:ind w:firstLine="709"/>
        <w:jc w:val="center"/>
        <w:rPr>
          <w:rFonts w:ascii="Times New Roman" w:eastAsia="Calibri" w:hAnsi="Times New Roman" w:cs="Times New Roman"/>
          <w:b/>
          <w:sz w:val="24"/>
          <w:szCs w:val="24"/>
          <w:lang w:eastAsia="en-US"/>
        </w:rPr>
      </w:pPr>
    </w:p>
    <w:p w14:paraId="67812B0C" w14:textId="77777777" w:rsidR="00A5746E" w:rsidRPr="00A5746E" w:rsidRDefault="00A5746E" w:rsidP="00A5746E">
      <w:pPr>
        <w:spacing w:after="160" w:line="259" w:lineRule="auto"/>
        <w:ind w:firstLine="709"/>
        <w:jc w:val="center"/>
        <w:rPr>
          <w:rFonts w:ascii="Times New Roman" w:eastAsia="Calibri" w:hAnsi="Times New Roman" w:cs="Times New Roman"/>
          <w:b/>
          <w:sz w:val="24"/>
          <w:szCs w:val="24"/>
          <w:lang w:eastAsia="en-US"/>
        </w:rPr>
      </w:pPr>
    </w:p>
    <w:p w14:paraId="615D4A71" w14:textId="77777777" w:rsidR="00A5746E" w:rsidRPr="00A5746E" w:rsidRDefault="00A5746E" w:rsidP="00A5746E">
      <w:pPr>
        <w:spacing w:after="160" w:line="259" w:lineRule="auto"/>
        <w:ind w:firstLine="709"/>
        <w:jc w:val="center"/>
        <w:rPr>
          <w:rFonts w:ascii="Times New Roman" w:eastAsia="Calibri" w:hAnsi="Times New Roman" w:cs="Times New Roman"/>
          <w:b/>
          <w:sz w:val="24"/>
          <w:szCs w:val="24"/>
          <w:lang w:eastAsia="en-US"/>
        </w:rPr>
      </w:pPr>
    </w:p>
    <w:p w14:paraId="52FDBE25" w14:textId="77777777" w:rsidR="00A5746E" w:rsidRPr="00A5746E" w:rsidRDefault="00A5746E" w:rsidP="00A5746E">
      <w:pPr>
        <w:spacing w:after="160" w:line="259" w:lineRule="auto"/>
        <w:ind w:firstLine="709"/>
        <w:jc w:val="center"/>
        <w:rPr>
          <w:rFonts w:ascii="Times New Roman" w:eastAsia="Calibri" w:hAnsi="Times New Roman" w:cs="Times New Roman"/>
          <w:b/>
          <w:sz w:val="24"/>
          <w:szCs w:val="24"/>
          <w:lang w:eastAsia="en-US"/>
        </w:rPr>
      </w:pPr>
    </w:p>
    <w:p w14:paraId="6B747D43" w14:textId="77777777" w:rsidR="00A5746E" w:rsidRPr="00A5746E" w:rsidRDefault="00A5746E" w:rsidP="00A5746E">
      <w:pPr>
        <w:spacing w:after="160" w:line="259" w:lineRule="auto"/>
        <w:ind w:firstLine="709"/>
        <w:jc w:val="center"/>
        <w:rPr>
          <w:rFonts w:ascii="Times New Roman" w:eastAsia="Calibri" w:hAnsi="Times New Roman" w:cs="Times New Roman"/>
          <w:b/>
          <w:sz w:val="24"/>
          <w:szCs w:val="24"/>
          <w:lang w:eastAsia="en-US"/>
        </w:rPr>
      </w:pPr>
    </w:p>
    <w:p w14:paraId="6EF65BCA" w14:textId="77777777" w:rsidR="00A5746E" w:rsidRPr="00A5746E" w:rsidRDefault="00A5746E" w:rsidP="00A5746E">
      <w:pPr>
        <w:spacing w:after="160" w:line="259" w:lineRule="auto"/>
        <w:ind w:firstLine="709"/>
        <w:jc w:val="center"/>
        <w:rPr>
          <w:rFonts w:ascii="Times New Roman" w:eastAsia="Calibri" w:hAnsi="Times New Roman" w:cs="Times New Roman"/>
          <w:b/>
          <w:sz w:val="24"/>
          <w:szCs w:val="24"/>
          <w:lang w:eastAsia="en-US"/>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1"/>
        <w:gridCol w:w="425"/>
        <w:gridCol w:w="1418"/>
        <w:gridCol w:w="3118"/>
        <w:gridCol w:w="3119"/>
      </w:tblGrid>
      <w:tr w:rsidR="00A5746E" w:rsidRPr="00A5746E" w14:paraId="400C902E" w14:textId="77777777" w:rsidTr="00A833F8">
        <w:tc>
          <w:tcPr>
            <w:tcW w:w="3114" w:type="dxa"/>
            <w:gridSpan w:val="3"/>
            <w:shd w:val="clear" w:color="auto" w:fill="auto"/>
          </w:tcPr>
          <w:p w14:paraId="7C2C3650" w14:textId="77777777" w:rsidR="00A5746E" w:rsidRPr="00A5746E" w:rsidRDefault="00A5746E" w:rsidP="00A5746E">
            <w:pPr>
              <w:spacing w:after="160" w:line="259" w:lineRule="auto"/>
              <w:jc w:val="center"/>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Органы пищеварительной системы</w:t>
            </w:r>
          </w:p>
        </w:tc>
        <w:tc>
          <w:tcPr>
            <w:tcW w:w="3118" w:type="dxa"/>
            <w:shd w:val="clear" w:color="auto" w:fill="auto"/>
          </w:tcPr>
          <w:p w14:paraId="472C847D" w14:textId="77777777" w:rsidR="00A5746E" w:rsidRPr="00A5746E" w:rsidRDefault="00A5746E" w:rsidP="00A5746E">
            <w:pPr>
              <w:spacing w:after="160" w:line="259" w:lineRule="auto"/>
              <w:jc w:val="center"/>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Строение</w:t>
            </w:r>
          </w:p>
        </w:tc>
        <w:tc>
          <w:tcPr>
            <w:tcW w:w="3119" w:type="dxa"/>
            <w:shd w:val="clear" w:color="auto" w:fill="auto"/>
          </w:tcPr>
          <w:p w14:paraId="11E378C5" w14:textId="77777777" w:rsidR="00A5746E" w:rsidRPr="00A5746E" w:rsidRDefault="00A5746E" w:rsidP="00A5746E">
            <w:pPr>
              <w:spacing w:after="160" w:line="259" w:lineRule="auto"/>
              <w:jc w:val="center"/>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Функции</w:t>
            </w:r>
          </w:p>
          <w:p w14:paraId="5E9CCA5F" w14:textId="77777777" w:rsidR="00A5746E" w:rsidRPr="00A5746E" w:rsidRDefault="00A5746E" w:rsidP="00A5746E">
            <w:pPr>
              <w:spacing w:after="160" w:line="259" w:lineRule="auto"/>
              <w:jc w:val="center"/>
              <w:rPr>
                <w:rFonts w:ascii="Times New Roman" w:eastAsia="Calibri" w:hAnsi="Times New Roman" w:cs="Times New Roman"/>
                <w:b/>
                <w:sz w:val="24"/>
                <w:szCs w:val="24"/>
                <w:lang w:eastAsia="en-US"/>
              </w:rPr>
            </w:pPr>
          </w:p>
        </w:tc>
      </w:tr>
      <w:tr w:rsidR="00A5746E" w:rsidRPr="00A5746E" w14:paraId="6020FA1E" w14:textId="77777777" w:rsidTr="00A833F8">
        <w:tc>
          <w:tcPr>
            <w:tcW w:w="1271" w:type="dxa"/>
            <w:vMerge w:val="restart"/>
            <w:shd w:val="clear" w:color="auto" w:fill="auto"/>
          </w:tcPr>
          <w:p w14:paraId="3D03FD3E" w14:textId="77777777" w:rsidR="00A5746E" w:rsidRPr="00A5746E" w:rsidRDefault="00A5746E" w:rsidP="00A5746E">
            <w:pPr>
              <w:spacing w:after="160" w:line="259" w:lineRule="auto"/>
              <w:jc w:val="center"/>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Ротовая полость</w:t>
            </w:r>
          </w:p>
        </w:tc>
        <w:tc>
          <w:tcPr>
            <w:tcW w:w="1843" w:type="dxa"/>
            <w:gridSpan w:val="2"/>
            <w:shd w:val="clear" w:color="auto" w:fill="auto"/>
          </w:tcPr>
          <w:p w14:paraId="5D1706C4" w14:textId="77777777" w:rsidR="00A5746E" w:rsidRPr="00A5746E" w:rsidRDefault="00A5746E" w:rsidP="00A5746E">
            <w:pPr>
              <w:spacing w:after="160" w:line="259" w:lineRule="auto"/>
              <w:jc w:val="center"/>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Зубы</w:t>
            </w:r>
          </w:p>
          <w:p w14:paraId="576B85D6" w14:textId="77777777" w:rsidR="00A5746E" w:rsidRPr="00A5746E" w:rsidRDefault="00A5746E" w:rsidP="00A5746E">
            <w:pPr>
              <w:spacing w:after="160" w:line="259" w:lineRule="auto"/>
              <w:jc w:val="center"/>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Зубная формула:</w:t>
            </w:r>
          </w:p>
          <w:tbl>
            <w:tblPr>
              <w:tblW w:w="1552" w:type="dxa"/>
              <w:tblBorders>
                <w:top w:val="single" w:sz="4" w:space="0" w:color="000000"/>
                <w:left w:val="single" w:sz="4" w:space="0" w:color="000000"/>
                <w:bottom w:val="single" w:sz="4" w:space="0" w:color="000000"/>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776"/>
              <w:gridCol w:w="776"/>
            </w:tblGrid>
            <w:tr w:rsidR="00A5746E" w:rsidRPr="00A5746E" w14:paraId="315C9A27" w14:textId="77777777" w:rsidTr="00A833F8">
              <w:tc>
                <w:tcPr>
                  <w:tcW w:w="776" w:type="dxa"/>
                  <w:shd w:val="clear" w:color="auto" w:fill="auto"/>
                </w:tcPr>
                <w:p w14:paraId="52FA4D84" w14:textId="77777777" w:rsidR="00A5746E" w:rsidRPr="00A5746E" w:rsidRDefault="00A5746E" w:rsidP="00A5746E">
                  <w:pPr>
                    <w:spacing w:after="160" w:line="259" w:lineRule="auto"/>
                    <w:ind w:left="-79"/>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w:t>
                  </w:r>
                </w:p>
              </w:tc>
              <w:tc>
                <w:tcPr>
                  <w:tcW w:w="776" w:type="dxa"/>
                  <w:shd w:val="clear" w:color="auto" w:fill="auto"/>
                </w:tcPr>
                <w:p w14:paraId="677C9492" w14:textId="77777777" w:rsidR="00A5746E" w:rsidRPr="00A5746E" w:rsidRDefault="00A5746E" w:rsidP="00A5746E">
                  <w:pPr>
                    <w:spacing w:after="16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w:t>
                  </w:r>
                </w:p>
              </w:tc>
            </w:tr>
            <w:tr w:rsidR="00A5746E" w:rsidRPr="00A5746E" w14:paraId="601087CD" w14:textId="77777777" w:rsidTr="00A833F8">
              <w:tc>
                <w:tcPr>
                  <w:tcW w:w="776" w:type="dxa"/>
                  <w:shd w:val="clear" w:color="auto" w:fill="auto"/>
                </w:tcPr>
                <w:p w14:paraId="4892A056" w14:textId="77777777" w:rsidR="00A5746E" w:rsidRPr="00A5746E" w:rsidRDefault="00A5746E" w:rsidP="00A5746E">
                  <w:pPr>
                    <w:spacing w:after="16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w:t>
                  </w:r>
                </w:p>
              </w:tc>
              <w:tc>
                <w:tcPr>
                  <w:tcW w:w="776" w:type="dxa"/>
                  <w:shd w:val="clear" w:color="auto" w:fill="auto"/>
                </w:tcPr>
                <w:p w14:paraId="3C1DD8BC" w14:textId="77777777" w:rsidR="00A5746E" w:rsidRPr="00A5746E" w:rsidRDefault="00A5746E" w:rsidP="00A5746E">
                  <w:pPr>
                    <w:spacing w:after="16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w:t>
                  </w:r>
                </w:p>
              </w:tc>
            </w:tr>
          </w:tbl>
          <w:p w14:paraId="7536A5B3" w14:textId="77777777" w:rsidR="00A5746E" w:rsidRPr="00A5746E" w:rsidRDefault="00A5746E" w:rsidP="00A5746E">
            <w:pPr>
              <w:spacing w:after="16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Обозначает зубы одной стороны обеих челюстей: 2 резца, 1 клык, 2 малых и 3 больших коренных</w:t>
            </w:r>
          </w:p>
        </w:tc>
        <w:tc>
          <w:tcPr>
            <w:tcW w:w="3118" w:type="dxa"/>
            <w:shd w:val="clear" w:color="auto" w:fill="auto"/>
          </w:tcPr>
          <w:p w14:paraId="4C7FC940" w14:textId="77777777" w:rsidR="00A5746E" w:rsidRPr="00A5746E" w:rsidRDefault="00A5746E" w:rsidP="00A5746E">
            <w:pPr>
              <w:spacing w:after="16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Зуб состоит из </w:t>
            </w:r>
            <w:r w:rsidRPr="00A5746E">
              <w:rPr>
                <w:rFonts w:ascii="Times New Roman" w:eastAsia="Calibri" w:hAnsi="Times New Roman" w:cs="Times New Roman"/>
                <w:b/>
                <w:sz w:val="24"/>
                <w:szCs w:val="24"/>
                <w:lang w:eastAsia="en-US"/>
              </w:rPr>
              <w:t>корня, шейки и коронки</w:t>
            </w:r>
            <w:r w:rsidRPr="00A5746E">
              <w:rPr>
                <w:rFonts w:ascii="Times New Roman" w:eastAsia="Calibri" w:hAnsi="Times New Roman" w:cs="Times New Roman"/>
                <w:sz w:val="24"/>
                <w:szCs w:val="24"/>
                <w:lang w:eastAsia="en-US"/>
              </w:rPr>
              <w:t xml:space="preserve">. Зубная ткань — дентин. Коронка покрыта прочной эмалью. Полость зуба заполнена </w:t>
            </w:r>
            <w:r w:rsidRPr="00A5746E">
              <w:rPr>
                <w:rFonts w:ascii="Times New Roman" w:eastAsia="Calibri" w:hAnsi="Times New Roman" w:cs="Times New Roman"/>
                <w:b/>
                <w:sz w:val="24"/>
                <w:szCs w:val="24"/>
                <w:lang w:eastAsia="en-US"/>
              </w:rPr>
              <w:t>пульпой</w:t>
            </w:r>
            <w:r w:rsidRPr="00A5746E">
              <w:rPr>
                <w:rFonts w:ascii="Times New Roman" w:eastAsia="Calibri" w:hAnsi="Times New Roman" w:cs="Times New Roman"/>
                <w:sz w:val="24"/>
                <w:szCs w:val="24"/>
                <w:lang w:eastAsia="en-US"/>
              </w:rPr>
              <w:t>, несущей нервные окончания и кровеносные сосуды</w:t>
            </w:r>
          </w:p>
        </w:tc>
        <w:tc>
          <w:tcPr>
            <w:tcW w:w="3119" w:type="dxa"/>
            <w:shd w:val="clear" w:color="auto" w:fill="auto"/>
          </w:tcPr>
          <w:p w14:paraId="5D587497" w14:textId="77777777" w:rsidR="00A5746E" w:rsidRPr="00A5746E" w:rsidRDefault="00A5746E" w:rsidP="00AC3712">
            <w:pPr>
              <w:numPr>
                <w:ilvl w:val="0"/>
                <w:numId w:val="154"/>
              </w:numPr>
              <w:spacing w:after="0" w:line="240" w:lineRule="auto"/>
              <w:ind w:left="318"/>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_____________________________________________________. </w:t>
            </w:r>
          </w:p>
          <w:p w14:paraId="257DA49E" w14:textId="77777777" w:rsidR="00A5746E" w:rsidRPr="00A5746E" w:rsidRDefault="00A5746E" w:rsidP="00AC3712">
            <w:pPr>
              <w:numPr>
                <w:ilvl w:val="0"/>
                <w:numId w:val="154"/>
              </w:numPr>
              <w:spacing w:after="0" w:line="240" w:lineRule="auto"/>
              <w:ind w:left="318"/>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______________________________________________________</w:t>
            </w:r>
          </w:p>
        </w:tc>
      </w:tr>
      <w:tr w:rsidR="00A5746E" w:rsidRPr="00A5746E" w14:paraId="451F83C4" w14:textId="77777777" w:rsidTr="00A833F8">
        <w:tc>
          <w:tcPr>
            <w:tcW w:w="1271" w:type="dxa"/>
            <w:vMerge/>
            <w:shd w:val="clear" w:color="auto" w:fill="auto"/>
          </w:tcPr>
          <w:p w14:paraId="6C283DFE" w14:textId="77777777" w:rsidR="00A5746E" w:rsidRPr="00A5746E" w:rsidRDefault="00A5746E" w:rsidP="00A5746E">
            <w:pPr>
              <w:spacing w:after="160" w:line="259" w:lineRule="auto"/>
              <w:rPr>
                <w:rFonts w:ascii="Times New Roman" w:eastAsia="Calibri" w:hAnsi="Times New Roman" w:cs="Times New Roman"/>
                <w:sz w:val="24"/>
                <w:szCs w:val="24"/>
                <w:lang w:eastAsia="en-US"/>
              </w:rPr>
            </w:pPr>
          </w:p>
        </w:tc>
        <w:tc>
          <w:tcPr>
            <w:tcW w:w="1843" w:type="dxa"/>
            <w:gridSpan w:val="2"/>
            <w:shd w:val="clear" w:color="auto" w:fill="auto"/>
          </w:tcPr>
          <w:p w14:paraId="5EDF2518" w14:textId="77777777" w:rsidR="00A5746E" w:rsidRPr="00A5746E" w:rsidRDefault="00A5746E" w:rsidP="00A5746E">
            <w:pPr>
              <w:spacing w:after="160" w:line="259" w:lineRule="auto"/>
              <w:jc w:val="center"/>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Язык</w:t>
            </w:r>
          </w:p>
        </w:tc>
        <w:tc>
          <w:tcPr>
            <w:tcW w:w="3118" w:type="dxa"/>
            <w:shd w:val="clear" w:color="auto" w:fill="auto"/>
          </w:tcPr>
          <w:p w14:paraId="319EF23F" w14:textId="77777777" w:rsidR="00A5746E" w:rsidRPr="00A5746E" w:rsidRDefault="00A5746E" w:rsidP="00A5746E">
            <w:pPr>
              <w:spacing w:after="16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Мышечный орган, покрытый слизистой оболочкой. Задняя часть языка — </w:t>
            </w:r>
            <w:r w:rsidRPr="00A5746E">
              <w:rPr>
                <w:rFonts w:ascii="Times New Roman" w:eastAsia="Calibri" w:hAnsi="Times New Roman" w:cs="Times New Roman"/>
                <w:b/>
                <w:sz w:val="24"/>
                <w:szCs w:val="24"/>
                <w:lang w:eastAsia="en-US"/>
              </w:rPr>
              <w:t>корень</w:t>
            </w:r>
            <w:r w:rsidRPr="00A5746E">
              <w:rPr>
                <w:rFonts w:ascii="Times New Roman" w:eastAsia="Calibri" w:hAnsi="Times New Roman" w:cs="Times New Roman"/>
                <w:sz w:val="24"/>
                <w:szCs w:val="24"/>
                <w:lang w:eastAsia="en-US"/>
              </w:rPr>
              <w:t xml:space="preserve">, передняя свободная — </w:t>
            </w:r>
            <w:r w:rsidRPr="00A5746E">
              <w:rPr>
                <w:rFonts w:ascii="Times New Roman" w:eastAsia="Calibri" w:hAnsi="Times New Roman" w:cs="Times New Roman"/>
                <w:b/>
                <w:sz w:val="24"/>
                <w:szCs w:val="24"/>
                <w:lang w:eastAsia="en-US"/>
              </w:rPr>
              <w:t>тело</w:t>
            </w:r>
            <w:r w:rsidRPr="00A5746E">
              <w:rPr>
                <w:rFonts w:ascii="Times New Roman" w:eastAsia="Calibri" w:hAnsi="Times New Roman" w:cs="Times New Roman"/>
                <w:sz w:val="24"/>
                <w:szCs w:val="24"/>
                <w:lang w:eastAsia="en-US"/>
              </w:rPr>
              <w:t xml:space="preserve">, заканчивающееся </w:t>
            </w:r>
            <w:r w:rsidRPr="00A5746E">
              <w:rPr>
                <w:rFonts w:ascii="Times New Roman" w:eastAsia="Calibri" w:hAnsi="Times New Roman" w:cs="Times New Roman"/>
                <w:sz w:val="24"/>
                <w:szCs w:val="24"/>
                <w:lang w:eastAsia="en-US"/>
              </w:rPr>
              <w:lastRenderedPageBreak/>
              <w:t xml:space="preserve">закругленной </w:t>
            </w:r>
            <w:r w:rsidRPr="00A5746E">
              <w:rPr>
                <w:rFonts w:ascii="Times New Roman" w:eastAsia="Calibri" w:hAnsi="Times New Roman" w:cs="Times New Roman"/>
                <w:b/>
                <w:sz w:val="24"/>
                <w:szCs w:val="24"/>
                <w:lang w:eastAsia="en-US"/>
              </w:rPr>
              <w:t>верхушкой</w:t>
            </w:r>
            <w:r w:rsidRPr="00A5746E">
              <w:rPr>
                <w:rFonts w:ascii="Times New Roman" w:eastAsia="Calibri" w:hAnsi="Times New Roman" w:cs="Times New Roman"/>
                <w:sz w:val="24"/>
                <w:szCs w:val="24"/>
                <w:lang w:eastAsia="en-US"/>
              </w:rPr>
              <w:t xml:space="preserve">, верхняя сторона языка — </w:t>
            </w:r>
            <w:r w:rsidRPr="00A5746E">
              <w:rPr>
                <w:rFonts w:ascii="Times New Roman" w:eastAsia="Calibri" w:hAnsi="Times New Roman" w:cs="Times New Roman"/>
                <w:b/>
                <w:sz w:val="24"/>
                <w:szCs w:val="24"/>
                <w:lang w:eastAsia="en-US"/>
              </w:rPr>
              <w:t>спинка.</w:t>
            </w:r>
            <w:r w:rsidRPr="00A5746E">
              <w:rPr>
                <w:rFonts w:ascii="Times New Roman" w:eastAsia="Calibri" w:hAnsi="Times New Roman" w:cs="Times New Roman"/>
                <w:sz w:val="24"/>
                <w:szCs w:val="24"/>
                <w:lang w:eastAsia="en-US"/>
              </w:rPr>
              <w:t xml:space="preserve"> Слизистая оболочка снабжена вкусовыми рецепторами</w:t>
            </w:r>
          </w:p>
        </w:tc>
        <w:tc>
          <w:tcPr>
            <w:tcW w:w="3119" w:type="dxa"/>
            <w:shd w:val="clear" w:color="auto" w:fill="auto"/>
          </w:tcPr>
          <w:p w14:paraId="39C01D46" w14:textId="77777777" w:rsidR="00A5746E" w:rsidRPr="00A5746E" w:rsidRDefault="00A5746E" w:rsidP="00AC3712">
            <w:pPr>
              <w:numPr>
                <w:ilvl w:val="0"/>
                <w:numId w:val="155"/>
              </w:numPr>
              <w:spacing w:after="0" w:line="240" w:lineRule="auto"/>
              <w:ind w:left="318"/>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lastRenderedPageBreak/>
              <w:t xml:space="preserve">___________________________________. </w:t>
            </w:r>
          </w:p>
          <w:p w14:paraId="1A2FDDB9" w14:textId="77777777" w:rsidR="00A5746E" w:rsidRPr="00A5746E" w:rsidRDefault="00A5746E" w:rsidP="00AC3712">
            <w:pPr>
              <w:numPr>
                <w:ilvl w:val="0"/>
                <w:numId w:val="155"/>
              </w:numPr>
              <w:spacing w:after="0" w:line="240" w:lineRule="auto"/>
              <w:ind w:left="318"/>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___________________________________, </w:t>
            </w:r>
          </w:p>
          <w:p w14:paraId="3959CD23" w14:textId="77777777" w:rsidR="00A5746E" w:rsidRPr="00A5746E" w:rsidRDefault="00A5746E" w:rsidP="00AC3712">
            <w:pPr>
              <w:numPr>
                <w:ilvl w:val="0"/>
                <w:numId w:val="155"/>
              </w:numPr>
              <w:spacing w:after="0" w:line="240" w:lineRule="auto"/>
              <w:ind w:left="318"/>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__________________________________________</w:t>
            </w:r>
            <w:r w:rsidRPr="00A5746E">
              <w:rPr>
                <w:rFonts w:ascii="Times New Roman" w:eastAsia="Calibri" w:hAnsi="Times New Roman" w:cs="Times New Roman"/>
                <w:sz w:val="24"/>
                <w:szCs w:val="24"/>
                <w:lang w:eastAsia="en-US"/>
              </w:rPr>
              <w:lastRenderedPageBreak/>
              <w:t xml:space="preserve">_______________________________________________. </w:t>
            </w:r>
          </w:p>
        </w:tc>
      </w:tr>
      <w:tr w:rsidR="00A5746E" w:rsidRPr="00A5746E" w14:paraId="6BDBEBDD" w14:textId="77777777" w:rsidTr="00A833F8">
        <w:tc>
          <w:tcPr>
            <w:tcW w:w="1271" w:type="dxa"/>
            <w:vMerge/>
            <w:shd w:val="clear" w:color="auto" w:fill="auto"/>
          </w:tcPr>
          <w:p w14:paraId="650EDE0D" w14:textId="77777777" w:rsidR="00A5746E" w:rsidRPr="00A5746E" w:rsidRDefault="00A5746E" w:rsidP="00A5746E">
            <w:pPr>
              <w:spacing w:after="160" w:line="259" w:lineRule="auto"/>
              <w:rPr>
                <w:rFonts w:ascii="Times New Roman" w:eastAsia="Calibri" w:hAnsi="Times New Roman" w:cs="Times New Roman"/>
                <w:sz w:val="24"/>
                <w:szCs w:val="24"/>
                <w:lang w:eastAsia="en-US"/>
              </w:rPr>
            </w:pPr>
          </w:p>
        </w:tc>
        <w:tc>
          <w:tcPr>
            <w:tcW w:w="1843" w:type="dxa"/>
            <w:gridSpan w:val="2"/>
            <w:shd w:val="clear" w:color="auto" w:fill="auto"/>
          </w:tcPr>
          <w:p w14:paraId="06698F7D" w14:textId="77777777" w:rsidR="00A5746E" w:rsidRPr="00A5746E" w:rsidRDefault="00A5746E" w:rsidP="00A5746E">
            <w:pPr>
              <w:spacing w:after="160" w:line="259" w:lineRule="auto"/>
              <w:jc w:val="center"/>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Слюнные железы</w:t>
            </w:r>
          </w:p>
        </w:tc>
        <w:tc>
          <w:tcPr>
            <w:tcW w:w="3118" w:type="dxa"/>
            <w:shd w:val="clear" w:color="auto" w:fill="auto"/>
          </w:tcPr>
          <w:p w14:paraId="1AB25E11" w14:textId="77777777" w:rsidR="00A5746E" w:rsidRPr="00A5746E" w:rsidRDefault="00A5746E" w:rsidP="00A5746E">
            <w:pPr>
              <w:spacing w:after="16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Три пары слюнных желез:</w:t>
            </w:r>
          </w:p>
          <w:p w14:paraId="47CF79BB" w14:textId="77777777" w:rsidR="00A5746E" w:rsidRPr="00A5746E" w:rsidRDefault="00A5746E" w:rsidP="00A5746E">
            <w:pPr>
              <w:spacing w:after="16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1. </w:t>
            </w:r>
            <w:r w:rsidRPr="00A5746E">
              <w:rPr>
                <w:rFonts w:ascii="Times New Roman" w:eastAsia="Calibri" w:hAnsi="Times New Roman" w:cs="Times New Roman"/>
                <w:b/>
                <w:sz w:val="24"/>
                <w:szCs w:val="24"/>
                <w:lang w:eastAsia="en-US"/>
              </w:rPr>
              <w:t>околоушные</w:t>
            </w:r>
            <w:r w:rsidRPr="00A5746E">
              <w:rPr>
                <w:rFonts w:ascii="Times New Roman" w:eastAsia="Calibri" w:hAnsi="Times New Roman" w:cs="Times New Roman"/>
                <w:sz w:val="24"/>
                <w:szCs w:val="24"/>
                <w:lang w:eastAsia="en-US"/>
              </w:rPr>
              <w:t>,</w:t>
            </w:r>
          </w:p>
          <w:p w14:paraId="7D7DE6AD" w14:textId="77777777" w:rsidR="00A5746E" w:rsidRPr="00A5746E" w:rsidRDefault="00A5746E" w:rsidP="00A5746E">
            <w:pPr>
              <w:spacing w:after="16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2. </w:t>
            </w:r>
            <w:r w:rsidRPr="00A5746E">
              <w:rPr>
                <w:rFonts w:ascii="Times New Roman" w:eastAsia="Calibri" w:hAnsi="Times New Roman" w:cs="Times New Roman"/>
                <w:b/>
                <w:sz w:val="24"/>
                <w:szCs w:val="24"/>
                <w:lang w:eastAsia="en-US"/>
              </w:rPr>
              <w:t>подъязычные</w:t>
            </w:r>
            <w:r w:rsidRPr="00A5746E">
              <w:rPr>
                <w:rFonts w:ascii="Times New Roman" w:eastAsia="Calibri" w:hAnsi="Times New Roman" w:cs="Times New Roman"/>
                <w:sz w:val="24"/>
                <w:szCs w:val="24"/>
                <w:lang w:eastAsia="en-US"/>
              </w:rPr>
              <w:t>,</w:t>
            </w:r>
          </w:p>
          <w:p w14:paraId="620782B1" w14:textId="77777777" w:rsidR="00A5746E" w:rsidRPr="00A5746E" w:rsidRDefault="00A5746E" w:rsidP="00A5746E">
            <w:pPr>
              <w:spacing w:after="16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3. </w:t>
            </w:r>
            <w:r w:rsidRPr="00A5746E">
              <w:rPr>
                <w:rFonts w:ascii="Times New Roman" w:eastAsia="Calibri" w:hAnsi="Times New Roman" w:cs="Times New Roman"/>
                <w:b/>
                <w:sz w:val="24"/>
                <w:szCs w:val="24"/>
                <w:lang w:eastAsia="en-US"/>
              </w:rPr>
              <w:t>подчелюстные</w:t>
            </w:r>
            <w:r w:rsidRPr="00A5746E">
              <w:rPr>
                <w:rFonts w:ascii="Times New Roman" w:eastAsia="Calibri" w:hAnsi="Times New Roman" w:cs="Times New Roman"/>
                <w:sz w:val="24"/>
                <w:szCs w:val="24"/>
                <w:lang w:eastAsia="en-US"/>
              </w:rPr>
              <w:t xml:space="preserve">. </w:t>
            </w:r>
          </w:p>
          <w:p w14:paraId="552DA647" w14:textId="77777777" w:rsidR="00A5746E" w:rsidRPr="00A5746E" w:rsidRDefault="00A5746E" w:rsidP="00A5746E">
            <w:pPr>
              <w:spacing w:after="16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Протоки желез открываются в ротовую полость</w:t>
            </w:r>
          </w:p>
        </w:tc>
        <w:tc>
          <w:tcPr>
            <w:tcW w:w="3119" w:type="dxa"/>
            <w:shd w:val="clear" w:color="auto" w:fill="auto"/>
          </w:tcPr>
          <w:p w14:paraId="5350D3CC" w14:textId="77777777" w:rsidR="00A5746E" w:rsidRPr="00A5746E" w:rsidRDefault="00A5746E" w:rsidP="00AC3712">
            <w:pPr>
              <w:numPr>
                <w:ilvl w:val="0"/>
                <w:numId w:val="156"/>
              </w:numPr>
              <w:spacing w:after="0" w:line="240" w:lineRule="auto"/>
              <w:ind w:left="318"/>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___________________________________</w:t>
            </w:r>
          </w:p>
          <w:p w14:paraId="5EDA296D" w14:textId="77777777" w:rsidR="00A5746E" w:rsidRPr="00A5746E" w:rsidRDefault="00A5746E" w:rsidP="00AC3712">
            <w:pPr>
              <w:numPr>
                <w:ilvl w:val="0"/>
                <w:numId w:val="156"/>
              </w:numPr>
              <w:spacing w:after="0" w:line="240" w:lineRule="auto"/>
              <w:ind w:left="318"/>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b/>
                <w:sz w:val="24"/>
                <w:szCs w:val="24"/>
                <w:lang w:eastAsia="en-US"/>
              </w:rPr>
              <w:t>________________________________________________________________________</w:t>
            </w:r>
          </w:p>
          <w:p w14:paraId="72741F26" w14:textId="77777777" w:rsidR="00A5746E" w:rsidRPr="00A5746E" w:rsidRDefault="00A5746E" w:rsidP="00AC3712">
            <w:pPr>
              <w:numPr>
                <w:ilvl w:val="0"/>
                <w:numId w:val="156"/>
              </w:numPr>
              <w:spacing w:after="0" w:line="240" w:lineRule="auto"/>
              <w:ind w:left="318"/>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________________________________________________________________________</w:t>
            </w:r>
          </w:p>
        </w:tc>
      </w:tr>
      <w:tr w:rsidR="00A5746E" w:rsidRPr="00A5746E" w14:paraId="48AA1A47" w14:textId="77777777" w:rsidTr="00A833F8">
        <w:tc>
          <w:tcPr>
            <w:tcW w:w="1696" w:type="dxa"/>
            <w:gridSpan w:val="2"/>
            <w:shd w:val="clear" w:color="auto" w:fill="auto"/>
          </w:tcPr>
          <w:p w14:paraId="6EF46F40" w14:textId="77777777" w:rsidR="00A5746E" w:rsidRPr="00A5746E" w:rsidRDefault="00A5746E" w:rsidP="00A5746E">
            <w:pPr>
              <w:spacing w:after="160" w:line="259" w:lineRule="auto"/>
              <w:jc w:val="center"/>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Глотка, пищевод</w:t>
            </w:r>
          </w:p>
        </w:tc>
        <w:tc>
          <w:tcPr>
            <w:tcW w:w="4536" w:type="dxa"/>
            <w:gridSpan w:val="2"/>
            <w:shd w:val="clear" w:color="auto" w:fill="auto"/>
          </w:tcPr>
          <w:p w14:paraId="325CCEBB" w14:textId="77777777" w:rsidR="00A5746E" w:rsidRPr="00A5746E" w:rsidRDefault="00A5746E" w:rsidP="00A5746E">
            <w:pPr>
              <w:spacing w:after="16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Верхняя часть пищеварительного канала, представляющая собой трубку длиной 25 см. Верхняя треть трубки состоит из поперечнополосатой, нижняя часть — из гладкой мышечной ткани. </w:t>
            </w:r>
          </w:p>
        </w:tc>
        <w:tc>
          <w:tcPr>
            <w:tcW w:w="3119" w:type="dxa"/>
            <w:shd w:val="clear" w:color="auto" w:fill="auto"/>
          </w:tcPr>
          <w:p w14:paraId="2D73A5BD" w14:textId="77777777" w:rsidR="00A5746E" w:rsidRPr="00A5746E" w:rsidRDefault="00A5746E" w:rsidP="00AC3712">
            <w:pPr>
              <w:numPr>
                <w:ilvl w:val="0"/>
                <w:numId w:val="157"/>
              </w:numPr>
              <w:spacing w:after="0" w:line="240" w:lineRule="auto"/>
              <w:ind w:left="318"/>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__________________________________________________________________________________________ </w:t>
            </w:r>
          </w:p>
        </w:tc>
      </w:tr>
      <w:tr w:rsidR="00A5746E" w:rsidRPr="00A5746E" w14:paraId="5644F422" w14:textId="77777777" w:rsidTr="00A833F8">
        <w:tc>
          <w:tcPr>
            <w:tcW w:w="1696" w:type="dxa"/>
            <w:gridSpan w:val="2"/>
            <w:shd w:val="clear" w:color="auto" w:fill="auto"/>
          </w:tcPr>
          <w:p w14:paraId="40BEEEBC" w14:textId="77777777" w:rsidR="00A5746E" w:rsidRPr="00A5746E" w:rsidRDefault="00A5746E" w:rsidP="00A5746E">
            <w:pPr>
              <w:spacing w:after="160" w:line="259" w:lineRule="auto"/>
              <w:jc w:val="center"/>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Желудок</w:t>
            </w:r>
          </w:p>
        </w:tc>
        <w:tc>
          <w:tcPr>
            <w:tcW w:w="4536" w:type="dxa"/>
            <w:gridSpan w:val="2"/>
            <w:shd w:val="clear" w:color="auto" w:fill="auto"/>
          </w:tcPr>
          <w:p w14:paraId="77D96D12" w14:textId="77777777" w:rsidR="00A5746E" w:rsidRPr="00A5746E" w:rsidRDefault="00A5746E" w:rsidP="00A5746E">
            <w:pPr>
              <w:spacing w:after="16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Расширенная часть пищеварительного канала грушевидной формы. Стенки состоят из гладкой мышечной ткани, выстланы железистым эпителием. Железы вырабатывают </w:t>
            </w:r>
            <w:r w:rsidRPr="00A5746E">
              <w:rPr>
                <w:rFonts w:ascii="Times New Roman" w:eastAsia="Calibri" w:hAnsi="Times New Roman" w:cs="Times New Roman"/>
                <w:b/>
                <w:sz w:val="24"/>
                <w:szCs w:val="24"/>
                <w:lang w:eastAsia="en-US"/>
              </w:rPr>
              <w:t>желудочный сок,</w:t>
            </w:r>
            <w:r w:rsidRPr="00A5746E">
              <w:rPr>
                <w:rFonts w:ascii="Times New Roman" w:eastAsia="Calibri" w:hAnsi="Times New Roman" w:cs="Times New Roman"/>
                <w:sz w:val="24"/>
                <w:szCs w:val="24"/>
                <w:lang w:eastAsia="en-US"/>
              </w:rPr>
              <w:t xml:space="preserve"> содержащий:</w:t>
            </w:r>
          </w:p>
          <w:p w14:paraId="6B3A5661" w14:textId="77777777" w:rsidR="00A5746E" w:rsidRPr="00A5746E" w:rsidRDefault="00A5746E" w:rsidP="00A5746E">
            <w:pPr>
              <w:spacing w:after="16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1. фермент пепсин,</w:t>
            </w:r>
          </w:p>
          <w:p w14:paraId="3810B768" w14:textId="77777777" w:rsidR="00A5746E" w:rsidRPr="00A5746E" w:rsidRDefault="00A5746E" w:rsidP="00A5746E">
            <w:pPr>
              <w:spacing w:after="16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2. соляную кислоту</w:t>
            </w:r>
          </w:p>
          <w:p w14:paraId="7458E778" w14:textId="77777777" w:rsidR="00A5746E" w:rsidRPr="00A5746E" w:rsidRDefault="00A5746E" w:rsidP="00A5746E">
            <w:pPr>
              <w:spacing w:after="16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3. слизь. </w:t>
            </w:r>
          </w:p>
          <w:p w14:paraId="11B4ECDE" w14:textId="77777777" w:rsidR="00A5746E" w:rsidRPr="00A5746E" w:rsidRDefault="00A5746E" w:rsidP="00A5746E">
            <w:pPr>
              <w:spacing w:after="16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Объем желудка до 3 л. Кроме того, содержится </w:t>
            </w:r>
            <w:r w:rsidRPr="00A5746E">
              <w:rPr>
                <w:rFonts w:ascii="Times New Roman" w:eastAsia="Calibri" w:hAnsi="Times New Roman" w:cs="Times New Roman"/>
                <w:b/>
                <w:sz w:val="24"/>
                <w:szCs w:val="24"/>
                <w:lang w:eastAsia="en-US"/>
              </w:rPr>
              <w:t>фермент химозин</w:t>
            </w:r>
            <w:r w:rsidRPr="00A5746E">
              <w:rPr>
                <w:rFonts w:ascii="Times New Roman" w:eastAsia="Calibri" w:hAnsi="Times New Roman" w:cs="Times New Roman"/>
                <w:sz w:val="24"/>
                <w:szCs w:val="24"/>
                <w:lang w:eastAsia="en-US"/>
              </w:rPr>
              <w:t xml:space="preserve"> (створаживающий молоко) и </w:t>
            </w:r>
            <w:r w:rsidRPr="00A5746E">
              <w:rPr>
                <w:rFonts w:ascii="Times New Roman" w:eastAsia="Calibri" w:hAnsi="Times New Roman" w:cs="Times New Roman"/>
                <w:b/>
                <w:sz w:val="24"/>
                <w:szCs w:val="24"/>
                <w:lang w:eastAsia="en-US"/>
              </w:rPr>
              <w:t>фермент липаза</w:t>
            </w:r>
            <w:r w:rsidRPr="00A5746E">
              <w:rPr>
                <w:rFonts w:ascii="Times New Roman" w:eastAsia="Calibri" w:hAnsi="Times New Roman" w:cs="Times New Roman"/>
                <w:sz w:val="24"/>
                <w:szCs w:val="24"/>
                <w:lang w:eastAsia="en-US"/>
              </w:rPr>
              <w:t xml:space="preserve"> (расщепляющая жиры молока). </w:t>
            </w:r>
          </w:p>
          <w:p w14:paraId="64EFC74E" w14:textId="77777777" w:rsidR="00A5746E" w:rsidRPr="00A5746E" w:rsidRDefault="00A5746E" w:rsidP="00A5746E">
            <w:pPr>
              <w:spacing w:after="16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рН желудочного сока = 1, с пищей = 3</w:t>
            </w:r>
          </w:p>
        </w:tc>
        <w:tc>
          <w:tcPr>
            <w:tcW w:w="3119" w:type="dxa"/>
            <w:shd w:val="clear" w:color="auto" w:fill="auto"/>
          </w:tcPr>
          <w:p w14:paraId="5DBDE030" w14:textId="77777777" w:rsidR="00A5746E" w:rsidRPr="00A5746E" w:rsidRDefault="00A5746E" w:rsidP="00AC3712">
            <w:pPr>
              <w:numPr>
                <w:ilvl w:val="0"/>
                <w:numId w:val="157"/>
              </w:numPr>
              <w:spacing w:after="0" w:line="240" w:lineRule="auto"/>
              <w:ind w:left="318"/>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b/>
                <w:sz w:val="24"/>
                <w:szCs w:val="24"/>
                <w:lang w:eastAsia="en-US"/>
              </w:rPr>
              <w:t>________________________________________________________________________</w:t>
            </w:r>
          </w:p>
          <w:p w14:paraId="584E7E02" w14:textId="77777777" w:rsidR="00A5746E" w:rsidRPr="00A5746E" w:rsidRDefault="00A5746E" w:rsidP="00AC3712">
            <w:pPr>
              <w:numPr>
                <w:ilvl w:val="0"/>
                <w:numId w:val="157"/>
              </w:numPr>
              <w:spacing w:after="0" w:line="240" w:lineRule="auto"/>
              <w:ind w:left="318"/>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Фермент слюны птиалин расщепляет крахмал до тех пор, пока пищевой комок не пропитается желудочным соком и не произойдет нейтрализация фермента. </w:t>
            </w:r>
          </w:p>
        </w:tc>
      </w:tr>
      <w:tr w:rsidR="00A5746E" w:rsidRPr="00A5746E" w14:paraId="410D8D32" w14:textId="77777777" w:rsidTr="00A833F8">
        <w:tc>
          <w:tcPr>
            <w:tcW w:w="1271" w:type="dxa"/>
            <w:vMerge w:val="restart"/>
            <w:shd w:val="clear" w:color="auto" w:fill="auto"/>
          </w:tcPr>
          <w:p w14:paraId="2E569B4A" w14:textId="77777777" w:rsidR="00A5746E" w:rsidRPr="00A5746E" w:rsidRDefault="00A5746E" w:rsidP="00A5746E">
            <w:pPr>
              <w:spacing w:after="160" w:line="259" w:lineRule="auto"/>
              <w:jc w:val="center"/>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Кишечник</w:t>
            </w:r>
          </w:p>
        </w:tc>
        <w:tc>
          <w:tcPr>
            <w:tcW w:w="1843" w:type="dxa"/>
            <w:gridSpan w:val="2"/>
            <w:shd w:val="clear" w:color="auto" w:fill="auto"/>
          </w:tcPr>
          <w:p w14:paraId="4B901EAE" w14:textId="77777777" w:rsidR="00A5746E" w:rsidRPr="00A5746E" w:rsidRDefault="00A5746E" w:rsidP="00A5746E">
            <w:pPr>
              <w:spacing w:after="160" w:line="259" w:lineRule="auto"/>
              <w:jc w:val="center"/>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Двенадцатиперстная кишка</w:t>
            </w:r>
          </w:p>
        </w:tc>
        <w:tc>
          <w:tcPr>
            <w:tcW w:w="3118" w:type="dxa"/>
            <w:shd w:val="clear" w:color="auto" w:fill="auto"/>
          </w:tcPr>
          <w:p w14:paraId="72F5C6E9" w14:textId="77777777" w:rsidR="00A5746E" w:rsidRPr="00A5746E" w:rsidRDefault="00A5746E" w:rsidP="00AC3712">
            <w:pPr>
              <w:numPr>
                <w:ilvl w:val="0"/>
                <w:numId w:val="158"/>
              </w:numPr>
              <w:spacing w:after="0" w:line="240" w:lineRule="auto"/>
              <w:ind w:left="317"/>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Начальный отдел тонкого кишечника длиной до 15 см. </w:t>
            </w:r>
          </w:p>
          <w:p w14:paraId="59DCC058" w14:textId="77777777" w:rsidR="00A5746E" w:rsidRPr="00A5746E" w:rsidRDefault="00A5746E" w:rsidP="00AC3712">
            <w:pPr>
              <w:numPr>
                <w:ilvl w:val="0"/>
                <w:numId w:val="158"/>
              </w:numPr>
              <w:spacing w:after="0" w:line="240" w:lineRule="auto"/>
              <w:ind w:left="317"/>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b/>
                <w:sz w:val="24"/>
                <w:szCs w:val="24"/>
                <w:lang w:eastAsia="en-US"/>
              </w:rPr>
              <w:t>В него открываются протоки _____________________________________________________</w:t>
            </w:r>
            <w:r w:rsidRPr="00A5746E">
              <w:rPr>
                <w:rFonts w:ascii="Times New Roman" w:eastAsia="Calibri" w:hAnsi="Times New Roman" w:cs="Times New Roman"/>
                <w:sz w:val="24"/>
                <w:szCs w:val="24"/>
                <w:lang w:eastAsia="en-US"/>
              </w:rPr>
              <w:t xml:space="preserve">. </w:t>
            </w:r>
          </w:p>
          <w:p w14:paraId="04CBD8CC" w14:textId="77777777" w:rsidR="00A5746E" w:rsidRPr="00A5746E" w:rsidRDefault="00A5746E" w:rsidP="00AC3712">
            <w:pPr>
              <w:numPr>
                <w:ilvl w:val="0"/>
                <w:numId w:val="158"/>
              </w:numPr>
              <w:spacing w:after="0" w:line="240" w:lineRule="auto"/>
              <w:ind w:left="317"/>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Стенки кишки состоят из гладких мышц, сокращаются непроизвольно. </w:t>
            </w:r>
          </w:p>
          <w:p w14:paraId="1B48C202" w14:textId="77777777" w:rsidR="00A5746E" w:rsidRPr="00A5746E" w:rsidRDefault="00A5746E" w:rsidP="00AC3712">
            <w:pPr>
              <w:numPr>
                <w:ilvl w:val="0"/>
                <w:numId w:val="158"/>
              </w:numPr>
              <w:spacing w:after="0" w:line="240" w:lineRule="auto"/>
              <w:ind w:left="317"/>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lastRenderedPageBreak/>
              <w:t xml:space="preserve">Железистый эпителий вырабатывает кишечный сок </w:t>
            </w:r>
          </w:p>
        </w:tc>
        <w:tc>
          <w:tcPr>
            <w:tcW w:w="3119" w:type="dxa"/>
            <w:shd w:val="clear" w:color="auto" w:fill="auto"/>
          </w:tcPr>
          <w:p w14:paraId="51478D88" w14:textId="77777777" w:rsidR="00A5746E" w:rsidRPr="00A5746E" w:rsidRDefault="00A5746E" w:rsidP="00A5746E">
            <w:pPr>
              <w:spacing w:after="16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b/>
                <w:sz w:val="24"/>
                <w:szCs w:val="24"/>
                <w:lang w:eastAsia="en-US"/>
              </w:rPr>
              <w:lastRenderedPageBreak/>
              <w:t>Переваривание пищи</w:t>
            </w:r>
            <w:r w:rsidRPr="00A5746E">
              <w:rPr>
                <w:rFonts w:ascii="Times New Roman" w:eastAsia="Calibri" w:hAnsi="Times New Roman" w:cs="Times New Roman"/>
                <w:sz w:val="24"/>
                <w:szCs w:val="24"/>
                <w:lang w:eastAsia="en-US"/>
              </w:rPr>
              <w:t xml:space="preserve">. Пищевая кашица (химус) порциями поступает из желудка и подвергается действию трех ферментов: </w:t>
            </w:r>
            <w:r w:rsidRPr="00A5746E">
              <w:rPr>
                <w:rFonts w:ascii="Times New Roman" w:eastAsia="Calibri" w:hAnsi="Times New Roman" w:cs="Times New Roman"/>
                <w:b/>
                <w:sz w:val="24"/>
                <w:szCs w:val="24"/>
                <w:lang w:eastAsia="en-US"/>
              </w:rPr>
              <w:t>_______________________________________,</w:t>
            </w:r>
            <w:r w:rsidRPr="00A5746E">
              <w:rPr>
                <w:rFonts w:ascii="Times New Roman" w:eastAsia="Calibri" w:hAnsi="Times New Roman" w:cs="Times New Roman"/>
                <w:sz w:val="24"/>
                <w:szCs w:val="24"/>
                <w:lang w:eastAsia="en-US"/>
              </w:rPr>
              <w:t xml:space="preserve"> а также кишечного сока и желчи. Среда щелочная. Белки расщепляются до __________________, </w:t>
            </w:r>
            <w:r w:rsidRPr="00A5746E">
              <w:rPr>
                <w:rFonts w:ascii="Times New Roman" w:eastAsia="Calibri" w:hAnsi="Times New Roman" w:cs="Times New Roman"/>
                <w:sz w:val="24"/>
                <w:szCs w:val="24"/>
                <w:lang w:eastAsia="en-US"/>
              </w:rPr>
              <w:lastRenderedPageBreak/>
              <w:t>углеводы – до ___________, жиры – до _________________.</w:t>
            </w:r>
          </w:p>
        </w:tc>
      </w:tr>
      <w:tr w:rsidR="00A5746E" w:rsidRPr="00A5746E" w14:paraId="489379C0" w14:textId="77777777" w:rsidTr="00A833F8">
        <w:tc>
          <w:tcPr>
            <w:tcW w:w="1271" w:type="dxa"/>
            <w:vMerge/>
            <w:shd w:val="clear" w:color="auto" w:fill="auto"/>
          </w:tcPr>
          <w:p w14:paraId="3FEE9B7E" w14:textId="77777777" w:rsidR="00A5746E" w:rsidRPr="00A5746E" w:rsidRDefault="00A5746E" w:rsidP="00A5746E">
            <w:pPr>
              <w:spacing w:after="160" w:line="259" w:lineRule="auto"/>
              <w:rPr>
                <w:rFonts w:ascii="Times New Roman" w:eastAsia="Calibri" w:hAnsi="Times New Roman" w:cs="Times New Roman"/>
                <w:sz w:val="24"/>
                <w:szCs w:val="24"/>
                <w:lang w:eastAsia="en-US"/>
              </w:rPr>
            </w:pPr>
          </w:p>
        </w:tc>
        <w:tc>
          <w:tcPr>
            <w:tcW w:w="1843" w:type="dxa"/>
            <w:gridSpan w:val="2"/>
            <w:shd w:val="clear" w:color="auto" w:fill="auto"/>
          </w:tcPr>
          <w:p w14:paraId="3FD012EE" w14:textId="77777777" w:rsidR="00A5746E" w:rsidRPr="00A5746E" w:rsidRDefault="00A5746E" w:rsidP="00A5746E">
            <w:pPr>
              <w:spacing w:after="160" w:line="259" w:lineRule="auto"/>
              <w:jc w:val="center"/>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Тонкий кишечник</w:t>
            </w:r>
          </w:p>
        </w:tc>
        <w:tc>
          <w:tcPr>
            <w:tcW w:w="3118" w:type="dxa"/>
            <w:shd w:val="clear" w:color="auto" w:fill="auto"/>
          </w:tcPr>
          <w:p w14:paraId="2C730C5A" w14:textId="77777777" w:rsidR="00A5746E" w:rsidRPr="00A5746E" w:rsidRDefault="00A5746E" w:rsidP="00AC3712">
            <w:pPr>
              <w:numPr>
                <w:ilvl w:val="0"/>
                <w:numId w:val="159"/>
              </w:numPr>
              <w:spacing w:after="0" w:line="240" w:lineRule="auto"/>
              <w:ind w:left="317"/>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Самая длинная часть пищеварительной системы — 5—6 м. </w:t>
            </w:r>
          </w:p>
          <w:p w14:paraId="54ADB502" w14:textId="77777777" w:rsidR="00A5746E" w:rsidRPr="00A5746E" w:rsidRDefault="00A5746E" w:rsidP="00AC3712">
            <w:pPr>
              <w:numPr>
                <w:ilvl w:val="0"/>
                <w:numId w:val="159"/>
              </w:numPr>
              <w:spacing w:after="0" w:line="240" w:lineRule="auto"/>
              <w:ind w:left="317"/>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Включает в себя </w:t>
            </w:r>
            <w:r w:rsidRPr="00A5746E">
              <w:rPr>
                <w:rFonts w:ascii="Times New Roman" w:eastAsia="Calibri" w:hAnsi="Times New Roman" w:cs="Times New Roman"/>
                <w:b/>
                <w:sz w:val="24"/>
                <w:szCs w:val="24"/>
                <w:lang w:eastAsia="en-US"/>
              </w:rPr>
              <w:t>тощую и подвздошную кишку</w:t>
            </w:r>
            <w:r w:rsidRPr="00A5746E">
              <w:rPr>
                <w:rFonts w:ascii="Times New Roman" w:eastAsia="Calibri" w:hAnsi="Times New Roman" w:cs="Times New Roman"/>
                <w:sz w:val="24"/>
                <w:szCs w:val="24"/>
                <w:lang w:eastAsia="en-US"/>
              </w:rPr>
              <w:t xml:space="preserve">. </w:t>
            </w:r>
          </w:p>
          <w:p w14:paraId="2705DF2D" w14:textId="77777777" w:rsidR="00A5746E" w:rsidRPr="00A5746E" w:rsidRDefault="00A5746E" w:rsidP="00AC3712">
            <w:pPr>
              <w:numPr>
                <w:ilvl w:val="0"/>
                <w:numId w:val="159"/>
              </w:numPr>
              <w:spacing w:after="0" w:line="240" w:lineRule="auto"/>
              <w:ind w:left="317"/>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Стенки состоят из гладких мышц, способных к перистальтическим движениям. </w:t>
            </w:r>
          </w:p>
          <w:p w14:paraId="274F85D5" w14:textId="77777777" w:rsidR="00A5746E" w:rsidRPr="00A5746E" w:rsidRDefault="00A5746E" w:rsidP="00AC3712">
            <w:pPr>
              <w:numPr>
                <w:ilvl w:val="0"/>
                <w:numId w:val="159"/>
              </w:numPr>
              <w:spacing w:after="0" w:line="240" w:lineRule="auto"/>
              <w:ind w:left="317"/>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Слизистая оболочка образует </w:t>
            </w:r>
            <w:r w:rsidRPr="00A5746E">
              <w:rPr>
                <w:rFonts w:ascii="Times New Roman" w:eastAsia="Calibri" w:hAnsi="Times New Roman" w:cs="Times New Roman"/>
                <w:b/>
                <w:sz w:val="24"/>
                <w:szCs w:val="24"/>
                <w:lang w:eastAsia="en-US"/>
              </w:rPr>
              <w:t>ворсинки</w:t>
            </w:r>
            <w:r w:rsidRPr="00A5746E">
              <w:rPr>
                <w:rFonts w:ascii="Times New Roman" w:eastAsia="Calibri" w:hAnsi="Times New Roman" w:cs="Times New Roman"/>
                <w:sz w:val="24"/>
                <w:szCs w:val="24"/>
                <w:lang w:eastAsia="en-US"/>
              </w:rPr>
              <w:t>, к которым подходят кровеносные и лимфатические капилляры</w:t>
            </w:r>
          </w:p>
        </w:tc>
        <w:tc>
          <w:tcPr>
            <w:tcW w:w="3119" w:type="dxa"/>
            <w:shd w:val="clear" w:color="auto" w:fill="auto"/>
          </w:tcPr>
          <w:p w14:paraId="30CE16F8" w14:textId="77777777" w:rsidR="00A5746E" w:rsidRPr="00A5746E" w:rsidRDefault="00A5746E" w:rsidP="00AC3712">
            <w:pPr>
              <w:numPr>
                <w:ilvl w:val="0"/>
                <w:numId w:val="159"/>
              </w:numPr>
              <w:spacing w:after="0" w:line="240" w:lineRule="auto"/>
              <w:ind w:left="318"/>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b/>
                <w:sz w:val="24"/>
                <w:szCs w:val="24"/>
                <w:lang w:eastAsia="en-US"/>
              </w:rPr>
              <w:t>Переваривание пищи</w:t>
            </w:r>
            <w:r w:rsidRPr="00A5746E">
              <w:rPr>
                <w:rFonts w:ascii="Times New Roman" w:eastAsia="Calibri" w:hAnsi="Times New Roman" w:cs="Times New Roman"/>
                <w:sz w:val="24"/>
                <w:szCs w:val="24"/>
                <w:lang w:eastAsia="en-US"/>
              </w:rPr>
              <w:t xml:space="preserve">. </w:t>
            </w:r>
          </w:p>
          <w:p w14:paraId="6D53F2B8" w14:textId="77777777" w:rsidR="00A5746E" w:rsidRPr="00A5746E" w:rsidRDefault="00A5746E" w:rsidP="00AC3712">
            <w:pPr>
              <w:numPr>
                <w:ilvl w:val="0"/>
                <w:numId w:val="159"/>
              </w:numPr>
              <w:spacing w:after="0" w:line="240" w:lineRule="auto"/>
              <w:ind w:left="318"/>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b/>
                <w:sz w:val="24"/>
                <w:szCs w:val="24"/>
                <w:lang w:eastAsia="en-US"/>
              </w:rPr>
              <w:t>Всасывание</w:t>
            </w:r>
            <w:r w:rsidRPr="00A5746E">
              <w:rPr>
                <w:rFonts w:ascii="Times New Roman" w:eastAsia="Calibri" w:hAnsi="Times New Roman" w:cs="Times New Roman"/>
                <w:sz w:val="24"/>
                <w:szCs w:val="24"/>
                <w:lang w:eastAsia="en-US"/>
              </w:rPr>
              <w:t xml:space="preserve"> через ворсинки </w:t>
            </w:r>
            <w:r w:rsidRPr="00A5746E">
              <w:rPr>
                <w:rFonts w:ascii="Times New Roman" w:eastAsia="Calibri" w:hAnsi="Times New Roman" w:cs="Times New Roman"/>
                <w:b/>
                <w:sz w:val="24"/>
                <w:szCs w:val="24"/>
                <w:lang w:eastAsia="en-US"/>
              </w:rPr>
              <w:t>в кровь</w:t>
            </w:r>
            <w:r w:rsidRPr="00A5746E">
              <w:rPr>
                <w:rFonts w:ascii="Times New Roman" w:eastAsia="Calibri" w:hAnsi="Times New Roman" w:cs="Times New Roman"/>
                <w:sz w:val="24"/>
                <w:szCs w:val="24"/>
                <w:lang w:eastAsia="en-US"/>
              </w:rPr>
              <w:t xml:space="preserve"> аминокислот и глюкозы. Глицерин и жирные кислоты всасываются в клетки эпителия, где из них синтезируются собственные жиры организма, которые сначала поступают в лимфу, а затем в кровь</w:t>
            </w:r>
          </w:p>
        </w:tc>
      </w:tr>
      <w:tr w:rsidR="00A5746E" w:rsidRPr="00A5746E" w14:paraId="0C987689" w14:textId="77777777" w:rsidTr="00A833F8">
        <w:trPr>
          <w:trHeight w:val="654"/>
        </w:trPr>
        <w:tc>
          <w:tcPr>
            <w:tcW w:w="1271" w:type="dxa"/>
            <w:vMerge/>
            <w:shd w:val="clear" w:color="auto" w:fill="auto"/>
          </w:tcPr>
          <w:p w14:paraId="5CB28CCC" w14:textId="77777777" w:rsidR="00A5746E" w:rsidRPr="00A5746E" w:rsidRDefault="00A5746E" w:rsidP="00A5746E">
            <w:pPr>
              <w:spacing w:after="160" w:line="259" w:lineRule="auto"/>
              <w:rPr>
                <w:rFonts w:ascii="Times New Roman" w:eastAsia="Calibri" w:hAnsi="Times New Roman" w:cs="Times New Roman"/>
                <w:sz w:val="24"/>
                <w:szCs w:val="24"/>
                <w:lang w:eastAsia="en-US"/>
              </w:rPr>
            </w:pPr>
          </w:p>
        </w:tc>
        <w:tc>
          <w:tcPr>
            <w:tcW w:w="1843" w:type="dxa"/>
            <w:gridSpan w:val="2"/>
            <w:shd w:val="clear" w:color="auto" w:fill="auto"/>
          </w:tcPr>
          <w:p w14:paraId="48D043FA" w14:textId="77777777" w:rsidR="00A5746E" w:rsidRPr="00A5746E" w:rsidRDefault="00A5746E" w:rsidP="00A5746E">
            <w:pPr>
              <w:spacing w:after="160" w:line="259" w:lineRule="auto"/>
              <w:jc w:val="center"/>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Толстый кишечник, прямая кишка</w:t>
            </w:r>
          </w:p>
        </w:tc>
        <w:tc>
          <w:tcPr>
            <w:tcW w:w="3118" w:type="dxa"/>
            <w:shd w:val="clear" w:color="auto" w:fill="auto"/>
          </w:tcPr>
          <w:p w14:paraId="78CCADCD" w14:textId="77777777" w:rsidR="00A5746E" w:rsidRPr="00A5746E" w:rsidRDefault="00A5746E" w:rsidP="00A5746E">
            <w:pPr>
              <w:spacing w:after="16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Имеет длину до 1,5 м, диаметр в 2—3 раза больше, чем у тонкого. Вырабатывает только слизь. Здесь обитают симбиотические бактерии, расщепляющие клетчатку и синтезирующие витамины К и В</w:t>
            </w:r>
            <w:r w:rsidRPr="00A5746E">
              <w:rPr>
                <w:rFonts w:ascii="Times New Roman" w:eastAsia="Calibri" w:hAnsi="Times New Roman" w:cs="Times New Roman"/>
                <w:sz w:val="24"/>
                <w:szCs w:val="24"/>
                <w:vertAlign w:val="subscript"/>
                <w:lang w:eastAsia="en-US"/>
              </w:rPr>
              <w:t>12</w:t>
            </w:r>
            <w:r w:rsidRPr="00A5746E">
              <w:rPr>
                <w:rFonts w:ascii="Times New Roman" w:eastAsia="Calibri" w:hAnsi="Times New Roman" w:cs="Times New Roman"/>
                <w:sz w:val="24"/>
                <w:szCs w:val="24"/>
                <w:lang w:eastAsia="en-US"/>
              </w:rPr>
              <w:t xml:space="preserve">. </w:t>
            </w:r>
            <w:r w:rsidRPr="00A5746E">
              <w:rPr>
                <w:rFonts w:ascii="Times New Roman" w:eastAsia="Calibri" w:hAnsi="Times New Roman" w:cs="Times New Roman"/>
                <w:b/>
                <w:sz w:val="24"/>
                <w:szCs w:val="24"/>
                <w:lang w:eastAsia="en-US"/>
              </w:rPr>
              <w:t>Прямая кишка</w:t>
            </w:r>
            <w:r w:rsidRPr="00A5746E">
              <w:rPr>
                <w:rFonts w:ascii="Times New Roman" w:eastAsia="Calibri" w:hAnsi="Times New Roman" w:cs="Times New Roman"/>
                <w:sz w:val="24"/>
                <w:szCs w:val="24"/>
                <w:lang w:eastAsia="en-US"/>
              </w:rPr>
              <w:t xml:space="preserve"> — конечный отдел тракта, заканчивается заднепроходным отверстием, которое замыкает анальный сфинктер</w:t>
            </w:r>
          </w:p>
        </w:tc>
        <w:tc>
          <w:tcPr>
            <w:tcW w:w="3119" w:type="dxa"/>
            <w:shd w:val="clear" w:color="auto" w:fill="auto"/>
          </w:tcPr>
          <w:p w14:paraId="5F348576" w14:textId="77777777" w:rsidR="00A5746E" w:rsidRPr="00A5746E" w:rsidRDefault="00A5746E" w:rsidP="00AC3712">
            <w:pPr>
              <w:numPr>
                <w:ilvl w:val="0"/>
                <w:numId w:val="160"/>
              </w:numPr>
              <w:spacing w:after="0" w:line="240" w:lineRule="auto"/>
              <w:ind w:left="318"/>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_________________. </w:t>
            </w:r>
          </w:p>
          <w:p w14:paraId="7CF0E099" w14:textId="77777777" w:rsidR="00A5746E" w:rsidRPr="00A5746E" w:rsidRDefault="00A5746E" w:rsidP="00AC3712">
            <w:pPr>
              <w:numPr>
                <w:ilvl w:val="0"/>
                <w:numId w:val="160"/>
              </w:numPr>
              <w:spacing w:after="0" w:line="240" w:lineRule="auto"/>
              <w:ind w:left="318"/>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_____________________________________________________. </w:t>
            </w:r>
          </w:p>
          <w:p w14:paraId="3FE53A87" w14:textId="77777777" w:rsidR="00A5746E" w:rsidRPr="00A5746E" w:rsidRDefault="00A5746E" w:rsidP="00AC3712">
            <w:pPr>
              <w:numPr>
                <w:ilvl w:val="0"/>
                <w:numId w:val="160"/>
              </w:numPr>
              <w:spacing w:after="0" w:line="240" w:lineRule="auto"/>
              <w:ind w:left="318"/>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____________________________________________________________________________________________________________ </w:t>
            </w:r>
          </w:p>
          <w:p w14:paraId="58032B14" w14:textId="77777777" w:rsidR="00A5746E" w:rsidRPr="00A5746E" w:rsidRDefault="00A5746E" w:rsidP="00AC3712">
            <w:pPr>
              <w:numPr>
                <w:ilvl w:val="0"/>
                <w:numId w:val="160"/>
              </w:numPr>
              <w:spacing w:after="0" w:line="240" w:lineRule="auto"/>
              <w:ind w:left="318"/>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_______________________________________________________________________.</w:t>
            </w:r>
          </w:p>
        </w:tc>
      </w:tr>
      <w:tr w:rsidR="00A5746E" w:rsidRPr="00A5746E" w14:paraId="6195195E" w14:textId="77777777" w:rsidTr="00A833F8">
        <w:tc>
          <w:tcPr>
            <w:tcW w:w="9351" w:type="dxa"/>
            <w:gridSpan w:val="5"/>
            <w:shd w:val="clear" w:color="auto" w:fill="auto"/>
          </w:tcPr>
          <w:p w14:paraId="50081832" w14:textId="77777777" w:rsidR="00A5746E" w:rsidRPr="00A5746E" w:rsidRDefault="00A5746E" w:rsidP="00A5746E">
            <w:pPr>
              <w:spacing w:after="160" w:line="259" w:lineRule="auto"/>
              <w:ind w:left="-42"/>
              <w:jc w:val="center"/>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Пищеварительные железы</w:t>
            </w:r>
          </w:p>
        </w:tc>
      </w:tr>
      <w:tr w:rsidR="00A5746E" w:rsidRPr="00A5746E" w14:paraId="41859497" w14:textId="77777777" w:rsidTr="00A833F8">
        <w:tc>
          <w:tcPr>
            <w:tcW w:w="1696" w:type="dxa"/>
            <w:gridSpan w:val="2"/>
            <w:tcBorders>
              <w:right w:val="single" w:sz="4" w:space="0" w:color="auto"/>
            </w:tcBorders>
            <w:shd w:val="clear" w:color="auto" w:fill="auto"/>
          </w:tcPr>
          <w:p w14:paraId="2FFB17DF" w14:textId="77777777" w:rsidR="00A5746E" w:rsidRPr="00A5746E" w:rsidRDefault="00A5746E" w:rsidP="00A5746E">
            <w:pPr>
              <w:spacing w:after="160" w:line="259" w:lineRule="auto"/>
              <w:ind w:left="-42"/>
              <w:jc w:val="center"/>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Печень</w:t>
            </w:r>
          </w:p>
        </w:tc>
        <w:tc>
          <w:tcPr>
            <w:tcW w:w="4536" w:type="dxa"/>
            <w:gridSpan w:val="2"/>
            <w:tcBorders>
              <w:left w:val="single" w:sz="4" w:space="0" w:color="auto"/>
              <w:right w:val="single" w:sz="4" w:space="0" w:color="auto"/>
            </w:tcBorders>
            <w:shd w:val="clear" w:color="auto" w:fill="auto"/>
          </w:tcPr>
          <w:p w14:paraId="4ECF8EFE" w14:textId="77777777" w:rsidR="00A5746E" w:rsidRPr="00A5746E" w:rsidRDefault="00A5746E" w:rsidP="00A5746E">
            <w:pPr>
              <w:spacing w:after="16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Самая крупная пищеварительная железа массой до 1,5 кг. Состоит из многочисленных железистых клеток, образующих дольки. Между ними находится соединительная ткань, желчные протоки, кровеносные и лимфатические сосуды. Желчные протоки впадают в желчный пузырь, где собирается желчь (горькая, слегка щелочная прозрачная жидкость желтоватого или зеленовато- бурого).</w:t>
            </w:r>
          </w:p>
        </w:tc>
        <w:tc>
          <w:tcPr>
            <w:tcW w:w="3119" w:type="dxa"/>
            <w:tcBorders>
              <w:left w:val="single" w:sz="4" w:space="0" w:color="auto"/>
            </w:tcBorders>
            <w:shd w:val="clear" w:color="auto" w:fill="auto"/>
          </w:tcPr>
          <w:p w14:paraId="0BAD7CF8" w14:textId="77777777" w:rsidR="00A5746E" w:rsidRPr="00A5746E" w:rsidRDefault="00A5746E" w:rsidP="00AC3712">
            <w:pPr>
              <w:numPr>
                <w:ilvl w:val="0"/>
                <w:numId w:val="161"/>
              </w:numPr>
              <w:spacing w:after="0" w:line="240" w:lineRule="auto"/>
              <w:ind w:left="459"/>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____________________________________________________________________________. </w:t>
            </w:r>
          </w:p>
          <w:p w14:paraId="199FEFA4" w14:textId="77777777" w:rsidR="00A5746E" w:rsidRPr="00A5746E" w:rsidRDefault="00A5746E" w:rsidP="00AC3712">
            <w:pPr>
              <w:numPr>
                <w:ilvl w:val="0"/>
                <w:numId w:val="161"/>
              </w:numPr>
              <w:spacing w:after="0" w:line="240" w:lineRule="auto"/>
              <w:ind w:left="459"/>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Желчные кислоты </w:t>
            </w:r>
            <w:proofErr w:type="spellStart"/>
            <w:r w:rsidRPr="00A5746E">
              <w:rPr>
                <w:rFonts w:ascii="Times New Roman" w:eastAsia="Calibri" w:hAnsi="Times New Roman" w:cs="Times New Roman"/>
                <w:sz w:val="24"/>
                <w:szCs w:val="24"/>
                <w:lang w:eastAsia="en-US"/>
              </w:rPr>
              <w:t>эмульгируют</w:t>
            </w:r>
            <w:proofErr w:type="spellEnd"/>
            <w:r w:rsidRPr="00A5746E">
              <w:rPr>
                <w:rFonts w:ascii="Times New Roman" w:eastAsia="Calibri" w:hAnsi="Times New Roman" w:cs="Times New Roman"/>
                <w:sz w:val="24"/>
                <w:szCs w:val="24"/>
                <w:lang w:eastAsia="en-US"/>
              </w:rPr>
              <w:t xml:space="preserve"> жиры (дробят на мелкие капли). </w:t>
            </w:r>
          </w:p>
          <w:p w14:paraId="27B92D3D" w14:textId="77777777" w:rsidR="00A5746E" w:rsidRPr="00A5746E" w:rsidRDefault="00A5746E" w:rsidP="00AC3712">
            <w:pPr>
              <w:numPr>
                <w:ilvl w:val="0"/>
                <w:numId w:val="161"/>
              </w:numPr>
              <w:spacing w:after="0" w:line="240" w:lineRule="auto"/>
              <w:ind w:left="459"/>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______________________________________________________________________________. </w:t>
            </w:r>
          </w:p>
          <w:p w14:paraId="06093BA7" w14:textId="77777777" w:rsidR="00A5746E" w:rsidRPr="00A5746E" w:rsidRDefault="00A5746E" w:rsidP="00AC3712">
            <w:pPr>
              <w:numPr>
                <w:ilvl w:val="0"/>
                <w:numId w:val="154"/>
              </w:numPr>
              <w:spacing w:after="0" w:line="240" w:lineRule="auto"/>
              <w:ind w:left="346"/>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__________________________________________</w:t>
            </w:r>
            <w:r w:rsidRPr="00A5746E">
              <w:rPr>
                <w:rFonts w:ascii="Times New Roman" w:eastAsia="Calibri" w:hAnsi="Times New Roman" w:cs="Times New Roman"/>
                <w:sz w:val="24"/>
                <w:szCs w:val="24"/>
                <w:lang w:eastAsia="en-US"/>
              </w:rPr>
              <w:lastRenderedPageBreak/>
              <w:t xml:space="preserve">_____________________________________________________________________________________________ </w:t>
            </w:r>
          </w:p>
          <w:p w14:paraId="2B423BE1" w14:textId="77777777" w:rsidR="00A5746E" w:rsidRPr="00A5746E" w:rsidRDefault="00A5746E" w:rsidP="00AC3712">
            <w:pPr>
              <w:numPr>
                <w:ilvl w:val="0"/>
                <w:numId w:val="154"/>
              </w:numPr>
              <w:spacing w:after="0" w:line="240" w:lineRule="auto"/>
              <w:ind w:left="346"/>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____________________________________________________,</w:t>
            </w:r>
          </w:p>
          <w:p w14:paraId="26FFE1C9" w14:textId="77777777" w:rsidR="00A5746E" w:rsidRPr="00A5746E" w:rsidRDefault="00A5746E" w:rsidP="00AC3712">
            <w:pPr>
              <w:numPr>
                <w:ilvl w:val="0"/>
                <w:numId w:val="154"/>
              </w:numPr>
              <w:spacing w:after="0" w:line="240" w:lineRule="auto"/>
              <w:ind w:left="346"/>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______________________________________________________</w:t>
            </w:r>
          </w:p>
        </w:tc>
      </w:tr>
      <w:tr w:rsidR="00A5746E" w:rsidRPr="00A5746E" w14:paraId="10F1358D" w14:textId="77777777" w:rsidTr="00A833F8">
        <w:trPr>
          <w:trHeight w:val="3675"/>
        </w:trPr>
        <w:tc>
          <w:tcPr>
            <w:tcW w:w="3114" w:type="dxa"/>
            <w:gridSpan w:val="3"/>
            <w:tcBorders>
              <w:right w:val="single" w:sz="4" w:space="0" w:color="auto"/>
            </w:tcBorders>
            <w:shd w:val="clear" w:color="auto" w:fill="auto"/>
          </w:tcPr>
          <w:p w14:paraId="3CA24404" w14:textId="77777777" w:rsidR="00A5746E" w:rsidRPr="00A5746E" w:rsidRDefault="00A5746E" w:rsidP="00A5746E">
            <w:pPr>
              <w:spacing w:after="160" w:line="259" w:lineRule="auto"/>
              <w:jc w:val="center"/>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lastRenderedPageBreak/>
              <w:t>Поджелудочная железа</w:t>
            </w:r>
          </w:p>
        </w:tc>
        <w:tc>
          <w:tcPr>
            <w:tcW w:w="3118" w:type="dxa"/>
            <w:tcBorders>
              <w:left w:val="single" w:sz="4" w:space="0" w:color="auto"/>
              <w:right w:val="single" w:sz="4" w:space="0" w:color="auto"/>
            </w:tcBorders>
            <w:shd w:val="clear" w:color="auto" w:fill="auto"/>
          </w:tcPr>
          <w:p w14:paraId="38181B28" w14:textId="77777777" w:rsidR="00A5746E" w:rsidRPr="00A5746E" w:rsidRDefault="00A5746E" w:rsidP="00A5746E">
            <w:pPr>
              <w:spacing w:after="16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Железа гроздевидной формы, 10—12 см длиной. Состоит из головки, тела и хвоста. Поджелудочный сок содержит пищеварительные ферменты:</w:t>
            </w:r>
          </w:p>
          <w:p w14:paraId="0FD68EDF" w14:textId="77777777" w:rsidR="00A5746E" w:rsidRPr="00A5746E" w:rsidRDefault="00A5746E" w:rsidP="00AC3712">
            <w:pPr>
              <w:numPr>
                <w:ilvl w:val="0"/>
                <w:numId w:val="162"/>
              </w:numPr>
              <w:spacing w:after="0" w:line="240" w:lineRule="auto"/>
              <w:ind w:left="459"/>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b/>
                <w:sz w:val="24"/>
                <w:szCs w:val="24"/>
                <w:lang w:eastAsia="en-US"/>
              </w:rPr>
              <w:t>трипсин</w:t>
            </w:r>
            <w:r w:rsidRPr="00A5746E">
              <w:rPr>
                <w:rFonts w:ascii="Times New Roman" w:eastAsia="Calibri" w:hAnsi="Times New Roman" w:cs="Times New Roman"/>
                <w:sz w:val="24"/>
                <w:szCs w:val="24"/>
                <w:lang w:eastAsia="en-US"/>
              </w:rPr>
              <w:t xml:space="preserve">, </w:t>
            </w:r>
            <w:r w:rsidRPr="00A5746E">
              <w:rPr>
                <w:rFonts w:ascii="Times New Roman" w:eastAsia="Calibri" w:hAnsi="Times New Roman" w:cs="Times New Roman"/>
                <w:b/>
                <w:sz w:val="24"/>
                <w:szCs w:val="24"/>
                <w:lang w:eastAsia="en-US"/>
              </w:rPr>
              <w:t>химотрипсин</w:t>
            </w:r>
            <w:r w:rsidRPr="00A5746E">
              <w:rPr>
                <w:rFonts w:ascii="Times New Roman" w:eastAsia="Calibri" w:hAnsi="Times New Roman" w:cs="Times New Roman"/>
                <w:sz w:val="24"/>
                <w:szCs w:val="24"/>
                <w:lang w:eastAsia="en-US"/>
              </w:rPr>
              <w:t xml:space="preserve"> (расщепляют белки до аминокислот), </w:t>
            </w:r>
          </w:p>
          <w:p w14:paraId="3533C379" w14:textId="77777777" w:rsidR="00A5746E" w:rsidRPr="00A5746E" w:rsidRDefault="00A5746E" w:rsidP="00AC3712">
            <w:pPr>
              <w:numPr>
                <w:ilvl w:val="0"/>
                <w:numId w:val="162"/>
              </w:numPr>
              <w:spacing w:after="0" w:line="240" w:lineRule="auto"/>
              <w:ind w:left="459"/>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b/>
                <w:sz w:val="24"/>
                <w:szCs w:val="24"/>
                <w:lang w:eastAsia="en-US"/>
              </w:rPr>
              <w:t>липазу</w:t>
            </w:r>
            <w:r w:rsidRPr="00A5746E">
              <w:rPr>
                <w:rFonts w:ascii="Times New Roman" w:eastAsia="Calibri" w:hAnsi="Times New Roman" w:cs="Times New Roman"/>
                <w:sz w:val="24"/>
                <w:szCs w:val="24"/>
                <w:lang w:eastAsia="en-US"/>
              </w:rPr>
              <w:t xml:space="preserve"> (расщепляет жиры), </w:t>
            </w:r>
          </w:p>
          <w:p w14:paraId="1DDED738" w14:textId="77777777" w:rsidR="00A5746E" w:rsidRPr="00A5746E" w:rsidRDefault="00A5746E" w:rsidP="00AC3712">
            <w:pPr>
              <w:numPr>
                <w:ilvl w:val="0"/>
                <w:numId w:val="162"/>
              </w:numPr>
              <w:spacing w:after="0" w:line="240" w:lineRule="auto"/>
              <w:ind w:left="459"/>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b/>
                <w:sz w:val="24"/>
                <w:szCs w:val="24"/>
                <w:lang w:eastAsia="en-US"/>
              </w:rPr>
              <w:t>амилазу</w:t>
            </w:r>
            <w:r w:rsidRPr="00A5746E">
              <w:rPr>
                <w:rFonts w:ascii="Times New Roman" w:eastAsia="Calibri" w:hAnsi="Times New Roman" w:cs="Times New Roman"/>
                <w:sz w:val="24"/>
                <w:szCs w:val="24"/>
                <w:lang w:eastAsia="en-US"/>
              </w:rPr>
              <w:t xml:space="preserve"> (расщепляет углеводы)</w:t>
            </w:r>
          </w:p>
        </w:tc>
        <w:tc>
          <w:tcPr>
            <w:tcW w:w="3119" w:type="dxa"/>
            <w:tcBorders>
              <w:left w:val="single" w:sz="4" w:space="0" w:color="auto"/>
            </w:tcBorders>
            <w:shd w:val="clear" w:color="auto" w:fill="auto"/>
          </w:tcPr>
          <w:p w14:paraId="08F34628" w14:textId="77777777" w:rsidR="00A5746E" w:rsidRPr="00A5746E" w:rsidRDefault="00A5746E" w:rsidP="00AC3712">
            <w:pPr>
              <w:numPr>
                <w:ilvl w:val="0"/>
                <w:numId w:val="162"/>
              </w:numPr>
              <w:spacing w:after="0" w:line="240" w:lineRule="auto"/>
              <w:ind w:left="318"/>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_________________________________________________________________________________________________________ </w:t>
            </w:r>
          </w:p>
          <w:p w14:paraId="77D71297" w14:textId="77777777" w:rsidR="00A5746E" w:rsidRPr="00A5746E" w:rsidRDefault="00A5746E" w:rsidP="00AC3712">
            <w:pPr>
              <w:numPr>
                <w:ilvl w:val="0"/>
                <w:numId w:val="162"/>
              </w:numPr>
              <w:spacing w:after="0" w:line="240" w:lineRule="auto"/>
              <w:ind w:left="318"/>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___________________________________________________________</w:t>
            </w:r>
          </w:p>
        </w:tc>
      </w:tr>
    </w:tbl>
    <w:p w14:paraId="15FC7609" w14:textId="39DDC5F5" w:rsidR="00A5746E" w:rsidRPr="00A5746E" w:rsidRDefault="00A5746E" w:rsidP="00115669">
      <w:pPr>
        <w:spacing w:after="160" w:line="259" w:lineRule="auto"/>
        <w:jc w:val="center"/>
        <w:rPr>
          <w:rFonts w:ascii="Times New Roman" w:eastAsia="Times New Roman" w:hAnsi="Times New Roman" w:cs="Times New Roman"/>
          <w:b/>
          <w:bCs/>
          <w:color w:val="000000"/>
          <w:sz w:val="24"/>
          <w:szCs w:val="24"/>
        </w:rPr>
      </w:pPr>
      <w:r w:rsidRPr="00A5746E">
        <w:rPr>
          <w:rFonts w:ascii="Times New Roman" w:eastAsia="Times New Roman" w:hAnsi="Times New Roman" w:cs="Times New Roman"/>
          <w:sz w:val="24"/>
          <w:szCs w:val="24"/>
        </w:rPr>
        <w:br/>
      </w:r>
    </w:p>
    <w:p w14:paraId="1148E1C2" w14:textId="7A2DE383" w:rsidR="00A5746E" w:rsidRPr="00A5746E" w:rsidRDefault="00A5746E" w:rsidP="00A5746E">
      <w:pPr>
        <w:spacing w:after="0" w:line="240" w:lineRule="auto"/>
        <w:ind w:right="283" w:firstLine="142"/>
        <w:jc w:val="center"/>
        <w:rPr>
          <w:rFonts w:ascii="Times New Roman" w:eastAsia="Times New Roman" w:hAnsi="Times New Roman" w:cs="Times New Roman"/>
          <w:b/>
          <w:bCs/>
          <w:color w:val="000000"/>
          <w:sz w:val="24"/>
          <w:szCs w:val="24"/>
        </w:rPr>
      </w:pPr>
      <w:r w:rsidRPr="00A5746E">
        <w:rPr>
          <w:rFonts w:ascii="Times New Roman" w:eastAsia="Times New Roman" w:hAnsi="Times New Roman" w:cs="Times New Roman"/>
          <w:b/>
          <w:bCs/>
          <w:color w:val="000000"/>
          <w:sz w:val="24"/>
          <w:szCs w:val="24"/>
        </w:rPr>
        <w:t xml:space="preserve">Практическое занятие </w:t>
      </w:r>
    </w:p>
    <w:p w14:paraId="34098294" w14:textId="77777777" w:rsidR="00A5746E" w:rsidRPr="00A5746E" w:rsidRDefault="00A5746E" w:rsidP="00A5746E">
      <w:pPr>
        <w:spacing w:after="0" w:line="240" w:lineRule="auto"/>
        <w:ind w:right="283" w:firstLine="142"/>
        <w:jc w:val="center"/>
        <w:rPr>
          <w:rFonts w:ascii="Times New Roman" w:eastAsia="Times New Roman" w:hAnsi="Times New Roman" w:cs="Times New Roman"/>
          <w:b/>
          <w:sz w:val="24"/>
        </w:rPr>
      </w:pPr>
      <w:r w:rsidRPr="00A5746E">
        <w:rPr>
          <w:rFonts w:ascii="Times New Roman" w:eastAsia="Times New Roman" w:hAnsi="Times New Roman" w:cs="Times New Roman"/>
          <w:b/>
          <w:sz w:val="24"/>
        </w:rPr>
        <w:t xml:space="preserve">Представление и анализ меню для детей дошкольного и младшего </w:t>
      </w:r>
      <w:proofErr w:type="gramStart"/>
      <w:r w:rsidRPr="00A5746E">
        <w:rPr>
          <w:rFonts w:ascii="Times New Roman" w:eastAsia="Times New Roman" w:hAnsi="Times New Roman" w:cs="Times New Roman"/>
          <w:b/>
          <w:sz w:val="24"/>
        </w:rPr>
        <w:t>школьного  возраста</w:t>
      </w:r>
      <w:proofErr w:type="gramEnd"/>
      <w:r w:rsidRPr="00A5746E">
        <w:rPr>
          <w:rFonts w:ascii="Times New Roman" w:eastAsia="Times New Roman" w:hAnsi="Times New Roman" w:cs="Times New Roman"/>
          <w:b/>
          <w:sz w:val="24"/>
        </w:rPr>
        <w:t xml:space="preserve"> на один день с учётом возраста и необходимой калорийности</w:t>
      </w:r>
    </w:p>
    <w:p w14:paraId="6BE33CF5" w14:textId="77777777" w:rsidR="00A5746E" w:rsidRPr="00A5746E" w:rsidRDefault="00A5746E" w:rsidP="00A5746E">
      <w:pPr>
        <w:spacing w:after="0" w:line="240" w:lineRule="auto"/>
        <w:ind w:right="283" w:firstLine="142"/>
        <w:jc w:val="center"/>
        <w:rPr>
          <w:rFonts w:ascii="Times New Roman" w:eastAsia="Times New Roman" w:hAnsi="Times New Roman" w:cs="Times New Roman"/>
          <w:b/>
          <w:bCs/>
          <w:color w:val="000000"/>
          <w:sz w:val="28"/>
          <w:szCs w:val="24"/>
        </w:rPr>
      </w:pPr>
    </w:p>
    <w:p w14:paraId="07A67101" w14:textId="77777777" w:rsidR="00A5746E" w:rsidRPr="00A5746E" w:rsidRDefault="00A5746E" w:rsidP="00A5746E">
      <w:pPr>
        <w:shd w:val="clear" w:color="auto" w:fill="FFFFFF"/>
        <w:spacing w:after="0" w:line="240" w:lineRule="auto"/>
        <w:jc w:val="both"/>
        <w:outlineLvl w:val="0"/>
        <w:rPr>
          <w:rFonts w:ascii="Times New Roman" w:eastAsia="Times New Roman" w:hAnsi="Times New Roman" w:cs="Times New Roman"/>
          <w:b/>
          <w:bCs/>
          <w:kern w:val="36"/>
          <w:sz w:val="24"/>
          <w:szCs w:val="24"/>
        </w:rPr>
      </w:pPr>
      <w:r w:rsidRPr="00A5746E">
        <w:rPr>
          <w:rFonts w:ascii="Times New Roman" w:eastAsia="Times New Roman" w:hAnsi="Times New Roman" w:cs="Times New Roman"/>
          <w:b/>
          <w:bCs/>
          <w:kern w:val="36"/>
          <w:sz w:val="24"/>
          <w:szCs w:val="24"/>
        </w:rPr>
        <w:t>Примерное меню для детей от 3 до 7 лет</w:t>
      </w:r>
    </w:p>
    <w:p w14:paraId="1749D95B" w14:textId="77777777" w:rsidR="00A5746E" w:rsidRPr="00A5746E" w:rsidRDefault="00A5746E" w:rsidP="00A5746E">
      <w:pPr>
        <w:shd w:val="clear" w:color="auto" w:fill="FFFFFF"/>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Данное меню подходит для детей от 3 до 7 лет. Оно сбалансировано и полностью обеспечивает потребности ребенка в калориях, витаминах и микроэлементах.</w:t>
      </w:r>
    </w:p>
    <w:p w14:paraId="07242F0F" w14:textId="77777777" w:rsidR="00A5746E" w:rsidRPr="00A5746E" w:rsidRDefault="00A5746E" w:rsidP="00A5746E">
      <w:pPr>
        <w:shd w:val="clear" w:color="auto" w:fill="FFFFFF"/>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xml:space="preserve">Мы приготовили все блюда из этого меню, точно следуя технологии приготовления. Сфотографировали их пошагово. Измерили на весах каждую порцию и теперь можем показать вам, как должно выглядеть правильное меню для ребенка от 3 до 7 лет. </w:t>
      </w:r>
      <w:proofErr w:type="gramStart"/>
      <w:r w:rsidRPr="00A5746E">
        <w:rPr>
          <w:rFonts w:ascii="Times New Roman" w:eastAsia="Times New Roman" w:hAnsi="Times New Roman" w:cs="Times New Roman"/>
          <w:sz w:val="24"/>
          <w:szCs w:val="24"/>
        </w:rPr>
        <w:t>И  самое</w:t>
      </w:r>
      <w:proofErr w:type="gramEnd"/>
      <w:r w:rsidRPr="00A5746E">
        <w:rPr>
          <w:rFonts w:ascii="Times New Roman" w:eastAsia="Times New Roman" w:hAnsi="Times New Roman" w:cs="Times New Roman"/>
          <w:sz w:val="24"/>
          <w:szCs w:val="24"/>
        </w:rPr>
        <w:t xml:space="preserve"> главное  –  блюда по этим рецептам может использовать любая мама для того, чтобы накормить своих малышей дома!</w:t>
      </w:r>
    </w:p>
    <w:p w14:paraId="122E125E" w14:textId="77777777" w:rsidR="00A5746E" w:rsidRPr="00A5746E" w:rsidRDefault="00A5746E" w:rsidP="00A5746E">
      <w:pPr>
        <w:shd w:val="clear" w:color="auto" w:fill="FFFFFF"/>
        <w:spacing w:after="0" w:line="240" w:lineRule="auto"/>
        <w:jc w:val="both"/>
        <w:outlineLvl w:val="1"/>
        <w:rPr>
          <w:rFonts w:ascii="Times New Roman" w:eastAsia="Times New Roman" w:hAnsi="Times New Roman" w:cs="Times New Roman"/>
          <w:b/>
          <w:bCs/>
          <w:sz w:val="24"/>
          <w:szCs w:val="24"/>
        </w:rPr>
      </w:pPr>
      <w:r w:rsidRPr="00A5746E">
        <w:rPr>
          <w:rFonts w:ascii="Times New Roman" w:eastAsia="Times New Roman" w:hAnsi="Times New Roman" w:cs="Times New Roman"/>
          <w:b/>
          <w:bCs/>
          <w:sz w:val="24"/>
          <w:szCs w:val="24"/>
        </w:rPr>
        <w:t>Завтрак</w:t>
      </w:r>
    </w:p>
    <w:p w14:paraId="0C83514E" w14:textId="77777777" w:rsidR="00A5746E" w:rsidRPr="00A5746E" w:rsidRDefault="00A5746E" w:rsidP="00A5746E">
      <w:pPr>
        <w:shd w:val="clear" w:color="auto" w:fill="FFFFFF"/>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Яйцо вареное – 20 г</w:t>
      </w:r>
    </w:p>
    <w:p w14:paraId="24D2D6CF" w14:textId="77777777" w:rsidR="00A5746E" w:rsidRPr="00A5746E" w:rsidRDefault="007C2426" w:rsidP="00A5746E">
      <w:pPr>
        <w:shd w:val="clear" w:color="auto" w:fill="FFFFFF"/>
        <w:spacing w:after="0" w:line="240" w:lineRule="auto"/>
        <w:jc w:val="both"/>
        <w:rPr>
          <w:rFonts w:ascii="Times New Roman" w:eastAsia="Times New Roman" w:hAnsi="Times New Roman" w:cs="Times New Roman"/>
          <w:sz w:val="24"/>
          <w:szCs w:val="24"/>
        </w:rPr>
      </w:pPr>
      <w:hyperlink r:id="rId101" w:tgtFrame="_blank" w:history="1">
        <w:r w:rsidR="00A5746E" w:rsidRPr="00A5746E">
          <w:rPr>
            <w:rFonts w:ascii="Times New Roman" w:eastAsia="Times New Roman" w:hAnsi="Times New Roman" w:cs="Times New Roman"/>
            <w:sz w:val="24"/>
            <w:szCs w:val="24"/>
            <w:u w:val="single"/>
          </w:rPr>
          <w:t>Каша овсяная “Геркулес” жидкая</w:t>
        </w:r>
      </w:hyperlink>
      <w:r w:rsidR="00A5746E" w:rsidRPr="00A5746E">
        <w:rPr>
          <w:rFonts w:ascii="Times New Roman" w:eastAsia="Times New Roman" w:hAnsi="Times New Roman" w:cs="Times New Roman"/>
          <w:sz w:val="24"/>
          <w:szCs w:val="24"/>
        </w:rPr>
        <w:t> – 200 г</w:t>
      </w:r>
    </w:p>
    <w:p w14:paraId="478782E3" w14:textId="77777777" w:rsidR="00A5746E" w:rsidRPr="00A5746E" w:rsidRDefault="00A5746E" w:rsidP="00A5746E">
      <w:pPr>
        <w:shd w:val="clear" w:color="auto" w:fill="FFFFFF"/>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Чай с сахаром – 180 г</w:t>
      </w:r>
    </w:p>
    <w:p w14:paraId="34B52771" w14:textId="77777777" w:rsidR="00A5746E" w:rsidRPr="00A5746E" w:rsidRDefault="00A5746E" w:rsidP="00A5746E">
      <w:pPr>
        <w:shd w:val="clear" w:color="auto" w:fill="FFFFFF"/>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Батон нарезной обогащенный – 25 г</w:t>
      </w:r>
    </w:p>
    <w:p w14:paraId="24B6DFE3" w14:textId="77777777" w:rsidR="00A5746E" w:rsidRPr="00A5746E" w:rsidRDefault="00A5746E" w:rsidP="00A5746E">
      <w:pPr>
        <w:shd w:val="clear" w:color="auto" w:fill="FFFFFF"/>
        <w:spacing w:after="0" w:line="240" w:lineRule="auto"/>
        <w:jc w:val="both"/>
        <w:outlineLvl w:val="1"/>
        <w:rPr>
          <w:rFonts w:ascii="Times New Roman" w:eastAsia="Times New Roman" w:hAnsi="Times New Roman" w:cs="Times New Roman"/>
          <w:b/>
          <w:bCs/>
          <w:sz w:val="24"/>
          <w:szCs w:val="24"/>
        </w:rPr>
      </w:pPr>
      <w:r w:rsidRPr="00A5746E">
        <w:rPr>
          <w:rFonts w:ascii="Times New Roman" w:eastAsia="Times New Roman" w:hAnsi="Times New Roman" w:cs="Times New Roman"/>
          <w:b/>
          <w:bCs/>
          <w:sz w:val="24"/>
          <w:szCs w:val="24"/>
        </w:rPr>
        <w:t>Второй завтрак</w:t>
      </w:r>
    </w:p>
    <w:p w14:paraId="16B7C608" w14:textId="77777777" w:rsidR="00A5746E" w:rsidRPr="00A5746E" w:rsidRDefault="00A5746E" w:rsidP="00A5746E">
      <w:pPr>
        <w:shd w:val="clear" w:color="auto" w:fill="FFFFFF"/>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Банан свежий – 100 г</w:t>
      </w:r>
    </w:p>
    <w:p w14:paraId="2334EE16" w14:textId="77777777" w:rsidR="00A5746E" w:rsidRPr="00A5746E" w:rsidRDefault="00A5746E" w:rsidP="00A5746E">
      <w:pPr>
        <w:shd w:val="clear" w:color="auto" w:fill="FFFFFF"/>
        <w:spacing w:after="0" w:line="240" w:lineRule="auto"/>
        <w:jc w:val="both"/>
        <w:outlineLvl w:val="1"/>
        <w:rPr>
          <w:rFonts w:ascii="Times New Roman" w:eastAsia="Times New Roman" w:hAnsi="Times New Roman" w:cs="Times New Roman"/>
          <w:b/>
          <w:bCs/>
          <w:sz w:val="24"/>
          <w:szCs w:val="24"/>
        </w:rPr>
      </w:pPr>
      <w:r w:rsidRPr="00A5746E">
        <w:rPr>
          <w:rFonts w:ascii="Times New Roman" w:eastAsia="Times New Roman" w:hAnsi="Times New Roman" w:cs="Times New Roman"/>
          <w:b/>
          <w:bCs/>
          <w:sz w:val="24"/>
          <w:szCs w:val="24"/>
        </w:rPr>
        <w:t>Обед</w:t>
      </w:r>
    </w:p>
    <w:p w14:paraId="409E78EA" w14:textId="77777777" w:rsidR="00A5746E" w:rsidRPr="00A5746E" w:rsidRDefault="007C2426" w:rsidP="00A5746E">
      <w:pPr>
        <w:shd w:val="clear" w:color="auto" w:fill="FFFFFF"/>
        <w:spacing w:after="0" w:line="240" w:lineRule="auto"/>
        <w:jc w:val="both"/>
        <w:rPr>
          <w:rFonts w:ascii="Times New Roman" w:eastAsia="Times New Roman" w:hAnsi="Times New Roman" w:cs="Times New Roman"/>
          <w:sz w:val="24"/>
          <w:szCs w:val="24"/>
        </w:rPr>
      </w:pPr>
      <w:hyperlink r:id="rId102" w:tgtFrame="_blank" w:history="1">
        <w:r w:rsidR="00A5746E" w:rsidRPr="00A5746E">
          <w:rPr>
            <w:rFonts w:ascii="Times New Roman" w:eastAsia="Times New Roman" w:hAnsi="Times New Roman" w:cs="Times New Roman"/>
            <w:sz w:val="24"/>
            <w:szCs w:val="24"/>
            <w:u w:val="single"/>
          </w:rPr>
          <w:t>Салат “</w:t>
        </w:r>
        <w:proofErr w:type="spellStart"/>
        <w:r w:rsidR="00A5746E" w:rsidRPr="00A5746E">
          <w:rPr>
            <w:rFonts w:ascii="Times New Roman" w:eastAsia="Times New Roman" w:hAnsi="Times New Roman" w:cs="Times New Roman"/>
            <w:sz w:val="24"/>
            <w:szCs w:val="24"/>
            <w:u w:val="single"/>
          </w:rPr>
          <w:t>Свеколка</w:t>
        </w:r>
        <w:proofErr w:type="spellEnd"/>
        <w:r w:rsidR="00A5746E" w:rsidRPr="00A5746E">
          <w:rPr>
            <w:rFonts w:ascii="Times New Roman" w:eastAsia="Times New Roman" w:hAnsi="Times New Roman" w:cs="Times New Roman"/>
            <w:sz w:val="24"/>
            <w:szCs w:val="24"/>
            <w:u w:val="single"/>
          </w:rPr>
          <w:t>”</w:t>
        </w:r>
      </w:hyperlink>
      <w:r w:rsidR="00A5746E" w:rsidRPr="00A5746E">
        <w:rPr>
          <w:rFonts w:ascii="Times New Roman" w:eastAsia="Times New Roman" w:hAnsi="Times New Roman" w:cs="Times New Roman"/>
          <w:sz w:val="24"/>
          <w:szCs w:val="24"/>
        </w:rPr>
        <w:t> – 60 г</w:t>
      </w:r>
    </w:p>
    <w:p w14:paraId="1A918852" w14:textId="77777777" w:rsidR="00A5746E" w:rsidRPr="00A5746E" w:rsidRDefault="007C2426" w:rsidP="00A5746E">
      <w:pPr>
        <w:shd w:val="clear" w:color="auto" w:fill="FFFFFF"/>
        <w:spacing w:after="0" w:line="240" w:lineRule="auto"/>
        <w:jc w:val="both"/>
        <w:rPr>
          <w:rFonts w:ascii="Times New Roman" w:eastAsia="Times New Roman" w:hAnsi="Times New Roman" w:cs="Times New Roman"/>
          <w:sz w:val="24"/>
          <w:szCs w:val="24"/>
        </w:rPr>
      </w:pPr>
      <w:hyperlink r:id="rId103" w:tgtFrame="_blank" w:history="1">
        <w:r w:rsidR="00A5746E" w:rsidRPr="00A5746E">
          <w:rPr>
            <w:rFonts w:ascii="Times New Roman" w:eastAsia="Times New Roman" w:hAnsi="Times New Roman" w:cs="Times New Roman"/>
            <w:sz w:val="24"/>
            <w:szCs w:val="24"/>
            <w:u w:val="single"/>
          </w:rPr>
          <w:t>Щи из свежей капусты с курой и сметаной</w:t>
        </w:r>
      </w:hyperlink>
      <w:r w:rsidR="00A5746E" w:rsidRPr="00A5746E">
        <w:rPr>
          <w:rFonts w:ascii="Times New Roman" w:eastAsia="Times New Roman" w:hAnsi="Times New Roman" w:cs="Times New Roman"/>
          <w:sz w:val="24"/>
          <w:szCs w:val="24"/>
        </w:rPr>
        <w:t> – 250/15/5 г</w:t>
      </w:r>
    </w:p>
    <w:p w14:paraId="5C276710" w14:textId="77777777" w:rsidR="00A5746E" w:rsidRPr="00A5746E" w:rsidRDefault="007C2426" w:rsidP="00A5746E">
      <w:pPr>
        <w:shd w:val="clear" w:color="auto" w:fill="FFFFFF"/>
        <w:spacing w:after="0" w:line="240" w:lineRule="auto"/>
        <w:jc w:val="both"/>
        <w:rPr>
          <w:rFonts w:ascii="Times New Roman" w:eastAsia="Times New Roman" w:hAnsi="Times New Roman" w:cs="Times New Roman"/>
          <w:sz w:val="24"/>
          <w:szCs w:val="24"/>
        </w:rPr>
      </w:pPr>
      <w:hyperlink r:id="rId104" w:tgtFrame="_blank" w:history="1">
        <w:r w:rsidR="00A5746E" w:rsidRPr="00A5746E">
          <w:rPr>
            <w:rFonts w:ascii="Times New Roman" w:eastAsia="Times New Roman" w:hAnsi="Times New Roman" w:cs="Times New Roman"/>
            <w:sz w:val="24"/>
            <w:szCs w:val="24"/>
            <w:u w:val="single"/>
          </w:rPr>
          <w:t>Кнели из кур запеченные</w:t>
        </w:r>
      </w:hyperlink>
      <w:r w:rsidR="00A5746E" w:rsidRPr="00A5746E">
        <w:rPr>
          <w:rFonts w:ascii="Times New Roman" w:eastAsia="Times New Roman" w:hAnsi="Times New Roman" w:cs="Times New Roman"/>
          <w:sz w:val="24"/>
          <w:szCs w:val="24"/>
        </w:rPr>
        <w:t> – 70 г</w:t>
      </w:r>
    </w:p>
    <w:p w14:paraId="6EA9B045" w14:textId="77777777" w:rsidR="00A5746E" w:rsidRPr="00A5746E" w:rsidRDefault="007C2426" w:rsidP="00A5746E">
      <w:pPr>
        <w:shd w:val="clear" w:color="auto" w:fill="FFFFFF"/>
        <w:spacing w:after="0" w:line="240" w:lineRule="auto"/>
        <w:jc w:val="both"/>
        <w:rPr>
          <w:rFonts w:ascii="Times New Roman" w:eastAsia="Times New Roman" w:hAnsi="Times New Roman" w:cs="Times New Roman"/>
          <w:sz w:val="24"/>
          <w:szCs w:val="24"/>
        </w:rPr>
      </w:pPr>
      <w:hyperlink r:id="rId105" w:tgtFrame="_blank" w:history="1">
        <w:r w:rsidR="00A5746E" w:rsidRPr="00A5746E">
          <w:rPr>
            <w:rFonts w:ascii="Times New Roman" w:eastAsia="Times New Roman" w:hAnsi="Times New Roman" w:cs="Times New Roman"/>
            <w:sz w:val="24"/>
            <w:szCs w:val="24"/>
            <w:u w:val="single"/>
          </w:rPr>
          <w:t>Соус сметанный</w:t>
        </w:r>
      </w:hyperlink>
      <w:r w:rsidR="00A5746E" w:rsidRPr="00A5746E">
        <w:rPr>
          <w:rFonts w:ascii="Times New Roman" w:eastAsia="Times New Roman" w:hAnsi="Times New Roman" w:cs="Times New Roman"/>
          <w:sz w:val="24"/>
          <w:szCs w:val="24"/>
        </w:rPr>
        <w:t> – 30 г</w:t>
      </w:r>
    </w:p>
    <w:p w14:paraId="7EDC30A3" w14:textId="77777777" w:rsidR="00A5746E" w:rsidRPr="00A5746E" w:rsidRDefault="007C2426" w:rsidP="00A5746E">
      <w:pPr>
        <w:shd w:val="clear" w:color="auto" w:fill="FFFFFF"/>
        <w:spacing w:after="0" w:line="240" w:lineRule="auto"/>
        <w:jc w:val="both"/>
        <w:rPr>
          <w:rFonts w:ascii="Times New Roman" w:eastAsia="Times New Roman" w:hAnsi="Times New Roman" w:cs="Times New Roman"/>
          <w:sz w:val="24"/>
          <w:szCs w:val="24"/>
        </w:rPr>
      </w:pPr>
      <w:hyperlink r:id="rId106" w:tgtFrame="_blank" w:history="1">
        <w:r w:rsidR="00A5746E" w:rsidRPr="00A5746E">
          <w:rPr>
            <w:rFonts w:ascii="Times New Roman" w:eastAsia="Times New Roman" w:hAnsi="Times New Roman" w:cs="Times New Roman"/>
            <w:sz w:val="24"/>
            <w:szCs w:val="24"/>
            <w:u w:val="single"/>
          </w:rPr>
          <w:t>Пюре картофельное</w:t>
        </w:r>
      </w:hyperlink>
      <w:r w:rsidR="00A5746E" w:rsidRPr="00A5746E">
        <w:rPr>
          <w:rFonts w:ascii="Times New Roman" w:eastAsia="Times New Roman" w:hAnsi="Times New Roman" w:cs="Times New Roman"/>
          <w:sz w:val="24"/>
          <w:szCs w:val="24"/>
        </w:rPr>
        <w:t> – 180 г</w:t>
      </w:r>
    </w:p>
    <w:p w14:paraId="6042DADE" w14:textId="77777777" w:rsidR="00A5746E" w:rsidRPr="00A5746E" w:rsidRDefault="00A5746E" w:rsidP="00A5746E">
      <w:pPr>
        <w:shd w:val="clear" w:color="auto" w:fill="FFFFFF"/>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Сок персиковый – 180 г</w:t>
      </w:r>
    </w:p>
    <w:p w14:paraId="7FD36803" w14:textId="77777777" w:rsidR="00A5746E" w:rsidRPr="00A5746E" w:rsidRDefault="00A5746E" w:rsidP="00A5746E">
      <w:pPr>
        <w:shd w:val="clear" w:color="auto" w:fill="FFFFFF"/>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Хлеб ржано-пшеничный обогащенный – 50 г</w:t>
      </w:r>
    </w:p>
    <w:p w14:paraId="6C4A3479" w14:textId="77777777" w:rsidR="00A5746E" w:rsidRPr="00A5746E" w:rsidRDefault="00A5746E" w:rsidP="00A5746E">
      <w:pPr>
        <w:shd w:val="clear" w:color="auto" w:fill="FFFFFF"/>
        <w:spacing w:after="0" w:line="240" w:lineRule="auto"/>
        <w:jc w:val="both"/>
        <w:outlineLvl w:val="1"/>
        <w:rPr>
          <w:rFonts w:ascii="Times New Roman" w:eastAsia="Times New Roman" w:hAnsi="Times New Roman" w:cs="Times New Roman"/>
          <w:b/>
          <w:bCs/>
          <w:sz w:val="24"/>
          <w:szCs w:val="24"/>
        </w:rPr>
      </w:pPr>
      <w:r w:rsidRPr="00A5746E">
        <w:rPr>
          <w:rFonts w:ascii="Times New Roman" w:eastAsia="Times New Roman" w:hAnsi="Times New Roman" w:cs="Times New Roman"/>
          <w:b/>
          <w:bCs/>
          <w:sz w:val="24"/>
          <w:szCs w:val="24"/>
        </w:rPr>
        <w:t>Полдник</w:t>
      </w:r>
    </w:p>
    <w:p w14:paraId="75CBE9AF" w14:textId="77777777" w:rsidR="00A5746E" w:rsidRPr="00A5746E" w:rsidRDefault="00A5746E" w:rsidP="00A5746E">
      <w:pPr>
        <w:shd w:val="clear" w:color="auto" w:fill="FFFFFF"/>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Чай с сахаром – 180 г</w:t>
      </w:r>
    </w:p>
    <w:p w14:paraId="2AD0D5C9" w14:textId="77777777" w:rsidR="00A5746E" w:rsidRPr="00A5746E" w:rsidRDefault="00A5746E" w:rsidP="00A5746E">
      <w:pPr>
        <w:shd w:val="clear" w:color="auto" w:fill="FFFFFF"/>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Печенье витаминизированное – 40 г</w:t>
      </w:r>
    </w:p>
    <w:p w14:paraId="28A65990" w14:textId="77777777" w:rsidR="00A5746E" w:rsidRPr="00A5746E" w:rsidRDefault="00A5746E" w:rsidP="00A5746E">
      <w:pPr>
        <w:shd w:val="clear" w:color="auto" w:fill="FFFFFF"/>
        <w:spacing w:after="0" w:line="240" w:lineRule="auto"/>
        <w:jc w:val="both"/>
        <w:outlineLvl w:val="1"/>
        <w:rPr>
          <w:rFonts w:ascii="Times New Roman" w:eastAsia="Times New Roman" w:hAnsi="Times New Roman" w:cs="Times New Roman"/>
          <w:b/>
          <w:bCs/>
          <w:sz w:val="24"/>
          <w:szCs w:val="24"/>
        </w:rPr>
      </w:pPr>
      <w:r w:rsidRPr="00A5746E">
        <w:rPr>
          <w:rFonts w:ascii="Times New Roman" w:eastAsia="Times New Roman" w:hAnsi="Times New Roman" w:cs="Times New Roman"/>
          <w:b/>
          <w:bCs/>
          <w:sz w:val="24"/>
          <w:szCs w:val="24"/>
        </w:rPr>
        <w:t>Ужин</w:t>
      </w:r>
    </w:p>
    <w:p w14:paraId="10C69F1D" w14:textId="77777777" w:rsidR="00A5746E" w:rsidRPr="00A5746E" w:rsidRDefault="007C2426" w:rsidP="00A5746E">
      <w:pPr>
        <w:shd w:val="clear" w:color="auto" w:fill="FFFFFF"/>
        <w:spacing w:after="0" w:line="240" w:lineRule="auto"/>
        <w:jc w:val="both"/>
        <w:rPr>
          <w:rFonts w:ascii="Times New Roman" w:eastAsia="Times New Roman" w:hAnsi="Times New Roman" w:cs="Times New Roman"/>
          <w:sz w:val="24"/>
          <w:szCs w:val="24"/>
        </w:rPr>
      </w:pPr>
      <w:hyperlink r:id="rId107" w:tgtFrame="_blank" w:history="1">
        <w:r w:rsidR="00A5746E" w:rsidRPr="00A5746E">
          <w:rPr>
            <w:rFonts w:ascii="Times New Roman" w:eastAsia="Times New Roman" w:hAnsi="Times New Roman" w:cs="Times New Roman"/>
            <w:sz w:val="24"/>
            <w:szCs w:val="24"/>
            <w:u w:val="single"/>
          </w:rPr>
          <w:t>Суфле из овощей</w:t>
        </w:r>
      </w:hyperlink>
      <w:r w:rsidR="00A5746E" w:rsidRPr="00A5746E">
        <w:rPr>
          <w:rFonts w:ascii="Times New Roman" w:eastAsia="Times New Roman" w:hAnsi="Times New Roman" w:cs="Times New Roman"/>
          <w:sz w:val="24"/>
          <w:szCs w:val="24"/>
        </w:rPr>
        <w:t> – 200 г</w:t>
      </w:r>
    </w:p>
    <w:p w14:paraId="2ED2DF0C" w14:textId="77777777" w:rsidR="00A5746E" w:rsidRPr="00A5746E" w:rsidRDefault="00A5746E" w:rsidP="00A5746E">
      <w:pPr>
        <w:shd w:val="clear" w:color="auto" w:fill="FFFFFF"/>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Напиток из свежих яблок с витамином С </w:t>
      </w:r>
      <w:proofErr w:type="gramStart"/>
      <w:r w:rsidRPr="00A5746E">
        <w:rPr>
          <w:rFonts w:ascii="Times New Roman" w:eastAsia="Times New Roman" w:hAnsi="Times New Roman" w:cs="Times New Roman"/>
          <w:sz w:val="24"/>
          <w:szCs w:val="24"/>
        </w:rPr>
        <w:t>–  180</w:t>
      </w:r>
      <w:proofErr w:type="gramEnd"/>
      <w:r w:rsidRPr="00A5746E">
        <w:rPr>
          <w:rFonts w:ascii="Times New Roman" w:eastAsia="Times New Roman" w:hAnsi="Times New Roman" w:cs="Times New Roman"/>
          <w:sz w:val="24"/>
          <w:szCs w:val="24"/>
        </w:rPr>
        <w:t xml:space="preserve"> г</w:t>
      </w:r>
    </w:p>
    <w:p w14:paraId="6AC39C15" w14:textId="77777777" w:rsidR="00A5746E" w:rsidRPr="00A5746E" w:rsidRDefault="00A5746E" w:rsidP="00A5746E">
      <w:pPr>
        <w:shd w:val="clear" w:color="auto" w:fill="FFFFFF"/>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Батон обогащенный – 40 г</w:t>
      </w:r>
    </w:p>
    <w:p w14:paraId="6D47D1D4" w14:textId="77777777" w:rsidR="00A5746E" w:rsidRPr="00A5746E" w:rsidRDefault="00A5746E" w:rsidP="00A5746E">
      <w:pPr>
        <w:shd w:val="clear" w:color="auto" w:fill="FFFFFF"/>
        <w:spacing w:after="0" w:line="240" w:lineRule="auto"/>
        <w:jc w:val="both"/>
        <w:outlineLvl w:val="1"/>
        <w:rPr>
          <w:rFonts w:ascii="Times New Roman" w:eastAsia="Times New Roman" w:hAnsi="Times New Roman" w:cs="Times New Roman"/>
          <w:b/>
          <w:bCs/>
          <w:sz w:val="24"/>
          <w:szCs w:val="24"/>
        </w:rPr>
      </w:pPr>
      <w:r w:rsidRPr="00A5746E">
        <w:rPr>
          <w:rFonts w:ascii="Times New Roman" w:eastAsia="Times New Roman" w:hAnsi="Times New Roman" w:cs="Times New Roman"/>
          <w:b/>
          <w:bCs/>
          <w:sz w:val="24"/>
          <w:szCs w:val="24"/>
        </w:rPr>
        <w:t>Второй ужин</w:t>
      </w:r>
    </w:p>
    <w:p w14:paraId="7749AA0C" w14:textId="77777777" w:rsidR="00A5746E" w:rsidRPr="00A5746E" w:rsidRDefault="00A5746E" w:rsidP="00A5746E">
      <w:pPr>
        <w:shd w:val="clear" w:color="auto" w:fill="FFFFFF"/>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Биокефир – 180 г</w:t>
      </w:r>
    </w:p>
    <w:p w14:paraId="600D8E43" w14:textId="77777777" w:rsidR="00A5746E" w:rsidRPr="00A5746E" w:rsidRDefault="00A5746E" w:rsidP="00A5746E">
      <w:pPr>
        <w:shd w:val="clear" w:color="auto" w:fill="FFFFFF"/>
        <w:spacing w:after="0" w:line="240" w:lineRule="auto"/>
        <w:jc w:val="both"/>
        <w:outlineLvl w:val="1"/>
        <w:rPr>
          <w:rFonts w:ascii="Times New Roman" w:eastAsia="Times New Roman" w:hAnsi="Times New Roman" w:cs="Times New Roman"/>
          <w:b/>
          <w:bCs/>
          <w:sz w:val="24"/>
          <w:szCs w:val="24"/>
        </w:rPr>
      </w:pPr>
      <w:r w:rsidRPr="00A5746E">
        <w:rPr>
          <w:rFonts w:ascii="Times New Roman" w:eastAsia="Times New Roman" w:hAnsi="Times New Roman" w:cs="Times New Roman"/>
          <w:b/>
          <w:bCs/>
          <w:sz w:val="24"/>
          <w:szCs w:val="24"/>
        </w:rPr>
        <w:t>Всего за день:</w:t>
      </w:r>
    </w:p>
    <w:tbl>
      <w:tblPr>
        <w:tblW w:w="757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889"/>
        <w:gridCol w:w="905"/>
        <w:gridCol w:w="1305"/>
        <w:gridCol w:w="3337"/>
        <w:gridCol w:w="1139"/>
      </w:tblGrid>
      <w:tr w:rsidR="00A5746E" w:rsidRPr="00A5746E" w14:paraId="028AABFF" w14:textId="77777777" w:rsidTr="00A833F8">
        <w:tc>
          <w:tcPr>
            <w:tcW w:w="0" w:type="auto"/>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14:paraId="03177C95"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Пищевые вещества</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3713043F"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Энергетическая ценность, ккал</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F96AD7E"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Витамины</w:t>
            </w:r>
          </w:p>
        </w:tc>
      </w:tr>
      <w:tr w:rsidR="00A5746E" w:rsidRPr="00A5746E" w14:paraId="13E39CCC" w14:textId="77777777" w:rsidTr="00A833F8">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CF4F46F"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Белки, г</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C5212E6"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Жиры, г</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3AC0AD2"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Углеводы, г</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A281180"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E34350A"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С, мг</w:t>
            </w:r>
          </w:p>
        </w:tc>
      </w:tr>
      <w:tr w:rsidR="00A5746E" w:rsidRPr="00A5746E" w14:paraId="0D38FC9D" w14:textId="77777777" w:rsidTr="00A833F8">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E03019F"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66,2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461FD7C"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73,7</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E467E3F"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268,7</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1662F00"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2016,5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825CD11"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116,3</w:t>
            </w:r>
          </w:p>
        </w:tc>
      </w:tr>
    </w:tbl>
    <w:p w14:paraId="02DFF65E" w14:textId="4D7E0862" w:rsidR="00A5746E" w:rsidRPr="00115669" w:rsidRDefault="00A5746E" w:rsidP="00115669">
      <w:pPr>
        <w:shd w:val="clear" w:color="auto" w:fill="FFFFFF"/>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w:t>
      </w:r>
    </w:p>
    <w:p w14:paraId="64FB21C7" w14:textId="665C4D34" w:rsidR="00A5746E" w:rsidRPr="00A5746E" w:rsidRDefault="00A5746E" w:rsidP="00A5746E">
      <w:pPr>
        <w:spacing w:after="160" w:line="259" w:lineRule="auto"/>
        <w:jc w:val="center"/>
        <w:rPr>
          <w:rFonts w:ascii="Times New Roman" w:eastAsia="Times New Roman" w:hAnsi="Times New Roman" w:cs="Times New Roman"/>
          <w:b/>
          <w:sz w:val="24"/>
          <w:szCs w:val="24"/>
          <w:shd w:val="clear" w:color="auto" w:fill="FFFFFF"/>
        </w:rPr>
      </w:pPr>
      <w:r w:rsidRPr="00A5746E">
        <w:rPr>
          <w:rFonts w:ascii="Times New Roman" w:eastAsia="Times New Roman" w:hAnsi="Times New Roman" w:cs="Times New Roman"/>
          <w:b/>
          <w:sz w:val="24"/>
          <w:szCs w:val="24"/>
          <w:shd w:val="clear" w:color="auto" w:fill="FFFFFF"/>
        </w:rPr>
        <w:t xml:space="preserve">Практическое занятие </w:t>
      </w:r>
    </w:p>
    <w:p w14:paraId="114BC0E4" w14:textId="77777777" w:rsidR="00A5746E" w:rsidRPr="00A5746E" w:rsidRDefault="00A5746E" w:rsidP="00A5746E">
      <w:pPr>
        <w:spacing w:after="160" w:line="259" w:lineRule="auto"/>
        <w:jc w:val="center"/>
        <w:rPr>
          <w:rFonts w:ascii="Times New Roman" w:eastAsia="Times New Roman" w:hAnsi="Times New Roman" w:cs="Times New Roman"/>
          <w:b/>
          <w:sz w:val="24"/>
          <w:szCs w:val="24"/>
        </w:rPr>
      </w:pPr>
      <w:r w:rsidRPr="00A5746E">
        <w:rPr>
          <w:rFonts w:ascii="Times New Roman" w:eastAsia="Times New Roman" w:hAnsi="Times New Roman" w:cs="Times New Roman"/>
          <w:b/>
          <w:sz w:val="24"/>
          <w:szCs w:val="24"/>
          <w:shd w:val="clear" w:color="auto" w:fill="FFFFFF"/>
        </w:rPr>
        <w:t xml:space="preserve">Составление рекомендаций по рациональному питанию детей </w:t>
      </w:r>
      <w:proofErr w:type="gramStart"/>
      <w:r w:rsidRPr="00A5746E">
        <w:rPr>
          <w:rFonts w:ascii="Times New Roman" w:eastAsia="Times New Roman" w:hAnsi="Times New Roman" w:cs="Times New Roman"/>
          <w:b/>
          <w:sz w:val="24"/>
          <w:szCs w:val="24"/>
          <w:shd w:val="clear" w:color="auto" w:fill="FFFFFF"/>
        </w:rPr>
        <w:t>дошкольного  и</w:t>
      </w:r>
      <w:proofErr w:type="gramEnd"/>
      <w:r w:rsidRPr="00A5746E">
        <w:rPr>
          <w:rFonts w:ascii="Times New Roman" w:eastAsia="Times New Roman" w:hAnsi="Times New Roman" w:cs="Times New Roman"/>
          <w:b/>
          <w:sz w:val="24"/>
          <w:szCs w:val="24"/>
          <w:shd w:val="clear" w:color="auto" w:fill="FFFFFF"/>
        </w:rPr>
        <w:t xml:space="preserve"> младшего школьного возраста, с целью обеспечения здоровья детей и профилактики заболеваний пищеварительной системы</w:t>
      </w:r>
    </w:p>
    <w:p w14:paraId="22339D08" w14:textId="77777777" w:rsidR="00A5746E" w:rsidRPr="00A5746E" w:rsidRDefault="00A5746E" w:rsidP="00A5746E">
      <w:pPr>
        <w:spacing w:after="0" w:line="240" w:lineRule="auto"/>
        <w:ind w:right="283" w:firstLine="142"/>
        <w:jc w:val="both"/>
        <w:rPr>
          <w:rFonts w:ascii="Times New Roman" w:eastAsia="Times New Roman" w:hAnsi="Times New Roman" w:cs="Times New Roman"/>
          <w:b/>
          <w:bCs/>
          <w:color w:val="000000"/>
          <w:sz w:val="24"/>
          <w:szCs w:val="24"/>
        </w:rPr>
      </w:pPr>
    </w:p>
    <w:p w14:paraId="311C0A35"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Цель. </w:t>
      </w:r>
      <w:r w:rsidRPr="00A5746E">
        <w:rPr>
          <w:rFonts w:ascii="Times New Roman" w:eastAsia="Times New Roman" w:hAnsi="Times New Roman" w:cs="Times New Roman"/>
          <w:color w:val="000000"/>
          <w:sz w:val="24"/>
          <w:szCs w:val="24"/>
        </w:rPr>
        <w:t>Научиться составлять суточный рацион ребенка, соответствующий основным правилам рационального питания; закрепить знания об основных группах продуктов и целесообразности их включения в рацион ребенка.</w:t>
      </w:r>
    </w:p>
    <w:p w14:paraId="1BC065FA"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Материалы и оборудование. </w:t>
      </w:r>
      <w:r w:rsidRPr="00A5746E">
        <w:rPr>
          <w:rFonts w:ascii="Times New Roman" w:eastAsia="Times New Roman" w:hAnsi="Times New Roman" w:cs="Times New Roman"/>
          <w:color w:val="000000"/>
          <w:sz w:val="24"/>
          <w:szCs w:val="24"/>
        </w:rPr>
        <w:t>Справочные материалы.</w:t>
      </w:r>
    </w:p>
    <w:p w14:paraId="3F14EFAD" w14:textId="77777777" w:rsidR="00A5746E" w:rsidRPr="00A5746E" w:rsidRDefault="00A5746E" w:rsidP="00A5746E">
      <w:pPr>
        <w:shd w:val="clear" w:color="auto" w:fill="FFFFFF"/>
        <w:spacing w:after="0" w:line="240" w:lineRule="auto"/>
        <w:ind w:left="142" w:right="566"/>
        <w:jc w:val="both"/>
        <w:outlineLvl w:val="0"/>
        <w:rPr>
          <w:rFonts w:ascii="Times New Roman" w:eastAsia="Times New Roman" w:hAnsi="Times New Roman" w:cs="Times New Roman"/>
          <w:b/>
          <w:bCs/>
          <w:kern w:val="36"/>
          <w:sz w:val="24"/>
          <w:szCs w:val="24"/>
        </w:rPr>
      </w:pPr>
      <w:r w:rsidRPr="00A5746E">
        <w:rPr>
          <w:rFonts w:ascii="Times New Roman" w:eastAsia="Times New Roman" w:hAnsi="Times New Roman" w:cs="Times New Roman"/>
          <w:b/>
          <w:bCs/>
          <w:kern w:val="36"/>
          <w:sz w:val="24"/>
          <w:szCs w:val="24"/>
        </w:rPr>
        <w:t>Теоретический блок (Сообщения)</w:t>
      </w:r>
    </w:p>
    <w:p w14:paraId="213BA11B" w14:textId="77777777" w:rsidR="00A5746E" w:rsidRPr="00A5746E" w:rsidRDefault="00A5746E" w:rsidP="00A5746E">
      <w:pPr>
        <w:shd w:val="clear" w:color="auto" w:fill="FFFFFF"/>
        <w:spacing w:after="0" w:line="240" w:lineRule="auto"/>
        <w:ind w:left="142" w:right="566"/>
        <w:jc w:val="both"/>
        <w:outlineLvl w:val="0"/>
        <w:rPr>
          <w:rFonts w:ascii="Times New Roman" w:eastAsia="Times New Roman" w:hAnsi="Times New Roman" w:cs="Times New Roman"/>
          <w:b/>
          <w:bCs/>
          <w:kern w:val="36"/>
          <w:sz w:val="24"/>
          <w:szCs w:val="24"/>
        </w:rPr>
      </w:pPr>
      <w:r w:rsidRPr="00A5746E">
        <w:rPr>
          <w:rFonts w:ascii="Times New Roman" w:eastAsia="Times New Roman" w:hAnsi="Times New Roman" w:cs="Times New Roman"/>
          <w:b/>
          <w:bCs/>
          <w:kern w:val="36"/>
          <w:sz w:val="24"/>
          <w:szCs w:val="24"/>
        </w:rPr>
        <w:t>РАЦИОНАЛЬНОЕ ПИТАНИЕ ДЕТЕЙ</w:t>
      </w:r>
    </w:p>
    <w:p w14:paraId="07A059CF" w14:textId="77777777" w:rsidR="00A5746E" w:rsidRPr="00A5746E" w:rsidRDefault="00A5746E" w:rsidP="00A5746E">
      <w:pPr>
        <w:shd w:val="clear" w:color="auto" w:fill="FFFFFF"/>
        <w:spacing w:after="0" w:line="240" w:lineRule="auto"/>
        <w:ind w:left="142" w:right="566"/>
        <w:jc w:val="both"/>
        <w:rPr>
          <w:rFonts w:ascii="Times New Roman" w:eastAsia="Times New Roman" w:hAnsi="Times New Roman" w:cs="Times New Roman"/>
          <w:sz w:val="24"/>
          <w:szCs w:val="24"/>
        </w:rPr>
      </w:pPr>
      <w:r w:rsidRPr="00A5746E">
        <w:rPr>
          <w:rFonts w:ascii="Times New Roman" w:eastAsia="Times New Roman" w:hAnsi="Times New Roman" w:cs="Times New Roman"/>
          <w:b/>
          <w:bCs/>
          <w:sz w:val="24"/>
          <w:szCs w:val="24"/>
        </w:rPr>
        <w:t>Из всех многочисленных условий, обеспечивающих жизнедеятель</w:t>
      </w:r>
      <w:r w:rsidRPr="00A5746E">
        <w:rPr>
          <w:rFonts w:ascii="Times New Roman" w:eastAsia="Times New Roman" w:hAnsi="Times New Roman" w:cs="Times New Roman"/>
          <w:b/>
          <w:bCs/>
          <w:sz w:val="24"/>
          <w:szCs w:val="24"/>
        </w:rPr>
        <w:softHyphen/>
        <w:t>ность детского организма, особое значение придается питанию.</w:t>
      </w:r>
    </w:p>
    <w:p w14:paraId="2DA21B3D" w14:textId="77777777" w:rsidR="00A5746E" w:rsidRPr="00A5746E" w:rsidRDefault="00A5746E" w:rsidP="00A5746E">
      <w:pPr>
        <w:shd w:val="clear" w:color="auto" w:fill="FFFFFF"/>
        <w:spacing w:after="0" w:line="240" w:lineRule="auto"/>
        <w:ind w:left="142" w:right="566"/>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xml:space="preserve">Что же такое питание? Питание </w:t>
      </w:r>
      <w:proofErr w:type="gramStart"/>
      <w:r w:rsidRPr="00A5746E">
        <w:rPr>
          <w:rFonts w:ascii="Times New Roman" w:eastAsia="Times New Roman" w:hAnsi="Times New Roman" w:cs="Times New Roman"/>
          <w:sz w:val="24"/>
          <w:szCs w:val="24"/>
        </w:rPr>
        <w:t>- это</w:t>
      </w:r>
      <w:proofErr w:type="gramEnd"/>
      <w:r w:rsidRPr="00A5746E">
        <w:rPr>
          <w:rFonts w:ascii="Times New Roman" w:eastAsia="Times New Roman" w:hAnsi="Times New Roman" w:cs="Times New Roman"/>
          <w:sz w:val="24"/>
          <w:szCs w:val="24"/>
        </w:rPr>
        <w:t xml:space="preserve"> совокупность процессов, связанных с потреблением пищевых веществ и усвоением их в организме, благодаря чему обеспечивается нормальное функционирование организма и поддержание здоровья.</w:t>
      </w:r>
    </w:p>
    <w:p w14:paraId="3EFBC01D" w14:textId="77777777" w:rsidR="00A5746E" w:rsidRPr="00A5746E" w:rsidRDefault="00A5746E" w:rsidP="00A5746E">
      <w:pPr>
        <w:shd w:val="clear" w:color="auto" w:fill="FFFFFF"/>
        <w:spacing w:after="0" w:line="240" w:lineRule="auto"/>
        <w:ind w:left="142" w:right="566"/>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xml:space="preserve">Рациональное, или правильное питание </w:t>
      </w:r>
      <w:proofErr w:type="gramStart"/>
      <w:r w:rsidRPr="00A5746E">
        <w:rPr>
          <w:rFonts w:ascii="Times New Roman" w:eastAsia="Times New Roman" w:hAnsi="Times New Roman" w:cs="Times New Roman"/>
          <w:sz w:val="24"/>
          <w:szCs w:val="24"/>
        </w:rPr>
        <w:t>- это</w:t>
      </w:r>
      <w:proofErr w:type="gramEnd"/>
      <w:r w:rsidRPr="00A5746E">
        <w:rPr>
          <w:rFonts w:ascii="Times New Roman" w:eastAsia="Times New Roman" w:hAnsi="Times New Roman" w:cs="Times New Roman"/>
          <w:sz w:val="24"/>
          <w:szCs w:val="24"/>
        </w:rPr>
        <w:t xml:space="preserve"> такой способ питания, при котором итогом этого процесса является укрепление и улучшение здоровья, физических и духовных сил человека, предупреждение и лечение заболеваний и т.п. Одним словом, рациональное питание - это здоровое питание.</w:t>
      </w:r>
    </w:p>
    <w:p w14:paraId="5B05E0EA" w14:textId="77777777" w:rsidR="00A5746E" w:rsidRPr="00A5746E" w:rsidRDefault="00A5746E" w:rsidP="00A5746E">
      <w:pPr>
        <w:shd w:val="clear" w:color="auto" w:fill="FFFFFF"/>
        <w:spacing w:after="0" w:line="240" w:lineRule="auto"/>
        <w:ind w:left="142" w:right="566"/>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Известно, что ребенок школьного возраста затрачивает в сутки более 2000 килокалорий. Здоровое питание в детском возрасте необходимо не только для образования энергии, но также служит источником тепла, способствует устойчивости детского организма к неблагоприятным воздействиям.</w:t>
      </w:r>
    </w:p>
    <w:p w14:paraId="0B925CAF" w14:textId="77777777" w:rsidR="00A5746E" w:rsidRPr="00A5746E" w:rsidRDefault="00A5746E" w:rsidP="00A5746E">
      <w:pPr>
        <w:shd w:val="clear" w:color="auto" w:fill="FFFFFF"/>
        <w:spacing w:after="0" w:line="240" w:lineRule="auto"/>
        <w:ind w:left="142" w:right="566"/>
        <w:jc w:val="both"/>
        <w:rPr>
          <w:rFonts w:ascii="Times New Roman" w:eastAsia="Times New Roman" w:hAnsi="Times New Roman" w:cs="Times New Roman"/>
          <w:sz w:val="24"/>
          <w:szCs w:val="24"/>
        </w:rPr>
      </w:pPr>
      <w:r w:rsidRPr="00A5746E">
        <w:rPr>
          <w:rFonts w:ascii="Times New Roman" w:eastAsia="Times New Roman" w:hAnsi="Times New Roman" w:cs="Times New Roman"/>
          <w:b/>
          <w:bCs/>
          <w:sz w:val="24"/>
          <w:szCs w:val="24"/>
        </w:rPr>
        <w:t>Что же нужно для полноценного питания ребенка?</w:t>
      </w:r>
    </w:p>
    <w:p w14:paraId="08FA59BA" w14:textId="77777777" w:rsidR="00A5746E" w:rsidRPr="00A5746E" w:rsidRDefault="00A5746E" w:rsidP="00A5746E">
      <w:pPr>
        <w:shd w:val="clear" w:color="auto" w:fill="FFFFFF"/>
        <w:spacing w:after="0" w:line="240" w:lineRule="auto"/>
        <w:ind w:left="142" w:right="566"/>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Прежде всего, питание должно:</w:t>
      </w:r>
    </w:p>
    <w:p w14:paraId="0750F83C" w14:textId="77777777" w:rsidR="00A5746E" w:rsidRPr="00A5746E" w:rsidRDefault="00A5746E" w:rsidP="00A5746E">
      <w:pPr>
        <w:shd w:val="clear" w:color="auto" w:fill="FFFFFF"/>
        <w:spacing w:after="0" w:line="240" w:lineRule="auto"/>
        <w:ind w:left="142" w:right="566"/>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xml:space="preserve">Содержать необходимые для организма вещества - белки, жиры, углеводы, минеральные вещества, витамины, воду, в достаточных количествах и в определенных соотношениях. Должно быть разнообразным, состоять из продуктов растительного и животного происхождения. Доброкачественным - не содержать вредных примесей и болезнетворных микробов. Достаточным по объему и калорийности, вызывать чувство сытости. Полноценное, сбалансированное питание предусматривает </w:t>
      </w:r>
      <w:r w:rsidRPr="00A5746E">
        <w:rPr>
          <w:rFonts w:ascii="Times New Roman" w:eastAsia="Times New Roman" w:hAnsi="Times New Roman" w:cs="Times New Roman"/>
          <w:sz w:val="24"/>
          <w:szCs w:val="24"/>
        </w:rPr>
        <w:lastRenderedPageBreak/>
        <w:t>содержание в рационе всех основных пищевых веществ: белков, жиров, углеводов, минеральных вещи, витаминов.</w:t>
      </w:r>
    </w:p>
    <w:p w14:paraId="484FCA19" w14:textId="77777777" w:rsidR="00A5746E" w:rsidRPr="00A5746E" w:rsidRDefault="00A5746E" w:rsidP="00A5746E">
      <w:pPr>
        <w:shd w:val="clear" w:color="auto" w:fill="FFFFFF"/>
        <w:spacing w:after="0" w:line="240" w:lineRule="auto"/>
        <w:ind w:left="142" w:right="566"/>
        <w:jc w:val="both"/>
        <w:rPr>
          <w:rFonts w:ascii="Times New Roman" w:eastAsia="Times New Roman" w:hAnsi="Times New Roman" w:cs="Times New Roman"/>
          <w:sz w:val="24"/>
          <w:szCs w:val="24"/>
        </w:rPr>
      </w:pPr>
      <w:r w:rsidRPr="00A5746E">
        <w:rPr>
          <w:rFonts w:ascii="Times New Roman" w:eastAsia="Times New Roman" w:hAnsi="Times New Roman" w:cs="Times New Roman"/>
          <w:b/>
          <w:bCs/>
          <w:sz w:val="24"/>
          <w:szCs w:val="24"/>
        </w:rPr>
        <w:t>Характеристика основных компонентов пищи</w:t>
      </w:r>
    </w:p>
    <w:p w14:paraId="3808F2AE" w14:textId="77777777" w:rsidR="00A5746E" w:rsidRPr="00A5746E" w:rsidRDefault="00A5746E" w:rsidP="00A5746E">
      <w:pPr>
        <w:shd w:val="clear" w:color="auto" w:fill="FFFFFF"/>
        <w:spacing w:after="0" w:line="240" w:lineRule="auto"/>
        <w:ind w:left="142" w:right="566"/>
        <w:jc w:val="both"/>
        <w:rPr>
          <w:rFonts w:ascii="Times New Roman" w:eastAsia="Times New Roman" w:hAnsi="Times New Roman" w:cs="Times New Roman"/>
          <w:sz w:val="24"/>
          <w:szCs w:val="24"/>
        </w:rPr>
      </w:pPr>
      <w:r w:rsidRPr="00A5746E">
        <w:rPr>
          <w:rFonts w:ascii="Times New Roman" w:eastAsia="Times New Roman" w:hAnsi="Times New Roman" w:cs="Times New Roman"/>
          <w:b/>
          <w:bCs/>
          <w:sz w:val="24"/>
          <w:szCs w:val="24"/>
        </w:rPr>
        <w:t>Белки</w:t>
      </w:r>
      <w:r w:rsidRPr="00A5746E">
        <w:rPr>
          <w:rFonts w:ascii="Times New Roman" w:eastAsia="Times New Roman" w:hAnsi="Times New Roman" w:cs="Times New Roman"/>
          <w:sz w:val="24"/>
          <w:szCs w:val="24"/>
        </w:rPr>
        <w:t> - занимают особое значение, так как без них не может осуществляться построение основных элементов органов и тканей. Они не могут быть заменены другими пищевыми веществами. Недостаток белков влияет на функцию головного мозга, и на работу иммунной системы организма.</w:t>
      </w:r>
    </w:p>
    <w:p w14:paraId="4A52CFA2" w14:textId="77777777" w:rsidR="00A5746E" w:rsidRPr="00A5746E" w:rsidRDefault="00A5746E" w:rsidP="00A5746E">
      <w:pPr>
        <w:shd w:val="clear" w:color="auto" w:fill="FFFFFF"/>
        <w:spacing w:after="0" w:line="240" w:lineRule="auto"/>
        <w:ind w:left="142" w:right="566"/>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Животный белок содержит незаменимые аминокислоты и находится только в продуктах животного происхождения: молоко, сметана, творог, мясо, рыба, яйца.</w:t>
      </w:r>
    </w:p>
    <w:p w14:paraId="65F44C32" w14:textId="77777777" w:rsidR="00A5746E" w:rsidRPr="00A5746E" w:rsidRDefault="00A5746E" w:rsidP="00A5746E">
      <w:pPr>
        <w:shd w:val="clear" w:color="auto" w:fill="FFFFFF"/>
        <w:spacing w:after="0" w:line="240" w:lineRule="auto"/>
        <w:ind w:left="142" w:right="566"/>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xml:space="preserve">Растительные белки содержатся в хлебе, крупе, овощах. В питании детей должно быть 75% белков животного происхождения и 25%&gt;- </w:t>
      </w:r>
      <w:proofErr w:type="spellStart"/>
      <w:r w:rsidRPr="00A5746E">
        <w:rPr>
          <w:rFonts w:ascii="Times New Roman" w:eastAsia="Times New Roman" w:hAnsi="Times New Roman" w:cs="Times New Roman"/>
          <w:sz w:val="24"/>
          <w:szCs w:val="24"/>
        </w:rPr>
        <w:t>растителъного</w:t>
      </w:r>
      <w:proofErr w:type="spellEnd"/>
      <w:r w:rsidRPr="00A5746E">
        <w:rPr>
          <w:rFonts w:ascii="Times New Roman" w:eastAsia="Times New Roman" w:hAnsi="Times New Roman" w:cs="Times New Roman"/>
          <w:sz w:val="24"/>
          <w:szCs w:val="24"/>
        </w:rPr>
        <w:t>.</w:t>
      </w:r>
    </w:p>
    <w:p w14:paraId="681C0BE7" w14:textId="77777777" w:rsidR="00A5746E" w:rsidRPr="00A5746E" w:rsidRDefault="00A5746E" w:rsidP="00A5746E">
      <w:pPr>
        <w:shd w:val="clear" w:color="auto" w:fill="FFFFFF"/>
        <w:spacing w:after="0" w:line="240" w:lineRule="auto"/>
        <w:ind w:left="142" w:right="566"/>
        <w:jc w:val="both"/>
        <w:rPr>
          <w:rFonts w:ascii="Times New Roman" w:eastAsia="Times New Roman" w:hAnsi="Times New Roman" w:cs="Times New Roman"/>
          <w:sz w:val="24"/>
          <w:szCs w:val="24"/>
        </w:rPr>
      </w:pPr>
      <w:proofErr w:type="gramStart"/>
      <w:r w:rsidRPr="00A5746E">
        <w:rPr>
          <w:rFonts w:ascii="Times New Roman" w:eastAsia="Times New Roman" w:hAnsi="Times New Roman" w:cs="Times New Roman"/>
          <w:b/>
          <w:bCs/>
          <w:sz w:val="24"/>
          <w:szCs w:val="24"/>
        </w:rPr>
        <w:t>Жир </w:t>
      </w:r>
      <w:r w:rsidRPr="00A5746E">
        <w:rPr>
          <w:rFonts w:ascii="Times New Roman" w:eastAsia="Times New Roman" w:hAnsi="Times New Roman" w:cs="Times New Roman"/>
          <w:sz w:val="24"/>
          <w:szCs w:val="24"/>
        </w:rPr>
        <w:t>это</w:t>
      </w:r>
      <w:proofErr w:type="gramEnd"/>
      <w:r w:rsidRPr="00A5746E">
        <w:rPr>
          <w:rFonts w:ascii="Times New Roman" w:eastAsia="Times New Roman" w:hAnsi="Times New Roman" w:cs="Times New Roman"/>
          <w:sz w:val="24"/>
          <w:szCs w:val="24"/>
        </w:rPr>
        <w:t xml:space="preserve"> источник энергии, принимает участие в обмене веществ, способствует выработке иммунитета. С раннего возраста дети должны получать растительные масла, так как они богаты полиненасыщенными жирными кислотами. Недостаток приводит к снижению массы тела, возникновению кожных заболеваний, к снижению защитных сил организма от радиоактивных веществ, ведет к развитию атеросклероза. 1/3 часть растительного масла должна идти в сыром виде. Лучше использовать нерафинированное растительное масло.</w:t>
      </w:r>
    </w:p>
    <w:p w14:paraId="170192C8" w14:textId="77777777" w:rsidR="00A5746E" w:rsidRPr="00A5746E" w:rsidRDefault="00A5746E" w:rsidP="00A5746E">
      <w:pPr>
        <w:shd w:val="clear" w:color="auto" w:fill="FFFFFF"/>
        <w:spacing w:after="0" w:line="240" w:lineRule="auto"/>
        <w:ind w:left="142" w:right="566"/>
        <w:jc w:val="both"/>
        <w:rPr>
          <w:rFonts w:ascii="Times New Roman" w:eastAsia="Times New Roman" w:hAnsi="Times New Roman" w:cs="Times New Roman"/>
          <w:sz w:val="24"/>
          <w:szCs w:val="24"/>
        </w:rPr>
      </w:pPr>
      <w:r w:rsidRPr="00A5746E">
        <w:rPr>
          <w:rFonts w:ascii="Times New Roman" w:eastAsia="Times New Roman" w:hAnsi="Times New Roman" w:cs="Times New Roman"/>
          <w:b/>
          <w:bCs/>
          <w:sz w:val="24"/>
          <w:szCs w:val="24"/>
        </w:rPr>
        <w:t>Углеводы - </w:t>
      </w:r>
      <w:r w:rsidRPr="00A5746E">
        <w:rPr>
          <w:rFonts w:ascii="Times New Roman" w:eastAsia="Times New Roman" w:hAnsi="Times New Roman" w:cs="Times New Roman"/>
          <w:sz w:val="24"/>
          <w:szCs w:val="24"/>
        </w:rPr>
        <w:t>основной источник энергии, способствует усвоению в организме белков и жиров. Содержатся в свекловичном, тростниковом сахаре, меде, ягодах, фруктах. Они быстро усваиваются в организме и обеспечивают поддержание сахара в крови. Сложные углеводы содержатся в муке, картофеле, овощах в виде крахмала.</w:t>
      </w:r>
    </w:p>
    <w:p w14:paraId="3268D1C8" w14:textId="77777777" w:rsidR="00A5746E" w:rsidRPr="00A5746E" w:rsidRDefault="00A5746E" w:rsidP="00A5746E">
      <w:pPr>
        <w:shd w:val="clear" w:color="auto" w:fill="FFFFFF"/>
        <w:spacing w:after="0" w:line="240" w:lineRule="auto"/>
        <w:ind w:left="142" w:right="566"/>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Избыточное количество углеводов ведет к нарушению обмена веществ.</w:t>
      </w:r>
    </w:p>
    <w:p w14:paraId="7A44B84D" w14:textId="77777777" w:rsidR="00A5746E" w:rsidRPr="00A5746E" w:rsidRDefault="00A5746E" w:rsidP="00A5746E">
      <w:pPr>
        <w:shd w:val="clear" w:color="auto" w:fill="FFFFFF"/>
        <w:spacing w:after="0" w:line="240" w:lineRule="auto"/>
        <w:ind w:left="142" w:right="566"/>
        <w:jc w:val="both"/>
        <w:rPr>
          <w:rFonts w:ascii="Times New Roman" w:eastAsia="Times New Roman" w:hAnsi="Times New Roman" w:cs="Times New Roman"/>
          <w:sz w:val="24"/>
          <w:szCs w:val="24"/>
        </w:rPr>
      </w:pPr>
      <w:r w:rsidRPr="00A5746E">
        <w:rPr>
          <w:rFonts w:ascii="Times New Roman" w:eastAsia="Times New Roman" w:hAnsi="Times New Roman" w:cs="Times New Roman"/>
          <w:b/>
          <w:bCs/>
          <w:i/>
          <w:iCs/>
          <w:sz w:val="24"/>
          <w:szCs w:val="24"/>
        </w:rPr>
        <w:t>Большое значение в рационе питания имеет вода, так как без нее не могут идти жизненные процессы. В сутки для ребенка необходимо около полутора литров воды.</w:t>
      </w:r>
    </w:p>
    <w:p w14:paraId="395F4939" w14:textId="77777777" w:rsidR="00A5746E" w:rsidRPr="00A5746E" w:rsidRDefault="00A5746E" w:rsidP="00A5746E">
      <w:pPr>
        <w:shd w:val="clear" w:color="auto" w:fill="FFFFFF"/>
        <w:spacing w:after="0" w:line="240" w:lineRule="auto"/>
        <w:ind w:left="142" w:right="566"/>
        <w:jc w:val="both"/>
        <w:rPr>
          <w:rFonts w:ascii="Times New Roman" w:eastAsia="Times New Roman" w:hAnsi="Times New Roman" w:cs="Times New Roman"/>
          <w:sz w:val="24"/>
          <w:szCs w:val="24"/>
        </w:rPr>
      </w:pPr>
      <w:r w:rsidRPr="00A5746E">
        <w:rPr>
          <w:rFonts w:ascii="Times New Roman" w:eastAsia="Times New Roman" w:hAnsi="Times New Roman" w:cs="Times New Roman"/>
          <w:b/>
          <w:bCs/>
          <w:sz w:val="24"/>
          <w:szCs w:val="24"/>
        </w:rPr>
        <w:t>Минеральные вещества</w:t>
      </w:r>
    </w:p>
    <w:p w14:paraId="1788F53D" w14:textId="77777777" w:rsidR="00A5746E" w:rsidRPr="00A5746E" w:rsidRDefault="00A5746E" w:rsidP="00A5746E">
      <w:pPr>
        <w:shd w:val="clear" w:color="auto" w:fill="FFFFFF"/>
        <w:spacing w:after="0" w:line="240" w:lineRule="auto"/>
        <w:ind w:left="142" w:right="566"/>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Полезная и разнообразная пища немыслима без минеральных веществ. Это - кальций, фосфор, магний, железо, калий, натрий. Они входят в состав всех клеток и тканей организма, участвуют в обмене веществ, активизируют ферментные вещества.</w:t>
      </w:r>
    </w:p>
    <w:p w14:paraId="7C34DD5A" w14:textId="77777777" w:rsidR="00A5746E" w:rsidRPr="00A5746E" w:rsidRDefault="00A5746E" w:rsidP="00A5746E">
      <w:pPr>
        <w:shd w:val="clear" w:color="auto" w:fill="FFFFFF"/>
        <w:spacing w:after="0" w:line="240" w:lineRule="auto"/>
        <w:ind w:left="142" w:right="566"/>
        <w:jc w:val="both"/>
        <w:rPr>
          <w:rFonts w:ascii="Times New Roman" w:eastAsia="Times New Roman" w:hAnsi="Times New Roman" w:cs="Times New Roman"/>
          <w:sz w:val="24"/>
          <w:szCs w:val="24"/>
        </w:rPr>
      </w:pPr>
      <w:r w:rsidRPr="00A5746E">
        <w:rPr>
          <w:rFonts w:ascii="Times New Roman" w:eastAsia="Times New Roman" w:hAnsi="Times New Roman" w:cs="Times New Roman"/>
          <w:b/>
          <w:bCs/>
          <w:sz w:val="24"/>
          <w:szCs w:val="24"/>
        </w:rPr>
        <w:t>Кальций - </w:t>
      </w:r>
      <w:r w:rsidRPr="00A5746E">
        <w:rPr>
          <w:rFonts w:ascii="Times New Roman" w:eastAsia="Times New Roman" w:hAnsi="Times New Roman" w:cs="Times New Roman"/>
          <w:sz w:val="24"/>
          <w:szCs w:val="24"/>
        </w:rPr>
        <w:t>при недостатке в организме ребенка солей кальция, фосфора и витамина D нарушается развитие костной ткани, замедляются процессы роста. Нарушение фосфорно-</w:t>
      </w:r>
      <w:proofErr w:type="spellStart"/>
      <w:r w:rsidRPr="00A5746E">
        <w:rPr>
          <w:rFonts w:ascii="Times New Roman" w:eastAsia="Times New Roman" w:hAnsi="Times New Roman" w:cs="Times New Roman"/>
          <w:sz w:val="24"/>
          <w:szCs w:val="24"/>
        </w:rPr>
        <w:t>калъциевого</w:t>
      </w:r>
      <w:proofErr w:type="spellEnd"/>
      <w:r w:rsidRPr="00A5746E">
        <w:rPr>
          <w:rFonts w:ascii="Times New Roman" w:eastAsia="Times New Roman" w:hAnsi="Times New Roman" w:cs="Times New Roman"/>
          <w:sz w:val="24"/>
          <w:szCs w:val="24"/>
        </w:rPr>
        <w:t xml:space="preserve"> обмена влечёт за собой развитие рахита, кариеса зубов, может привести к ломкости костей. Кальций и фосфор содержится в молоке и кисломолочных продуктах, рыбе, яйцах бобовых и т.д.</w:t>
      </w:r>
    </w:p>
    <w:p w14:paraId="131CCEBE" w14:textId="77777777" w:rsidR="00A5746E" w:rsidRPr="00A5746E" w:rsidRDefault="00A5746E" w:rsidP="00A5746E">
      <w:pPr>
        <w:shd w:val="clear" w:color="auto" w:fill="FFFFFF"/>
        <w:spacing w:after="0" w:line="240" w:lineRule="auto"/>
        <w:ind w:right="566"/>
        <w:jc w:val="both"/>
        <w:rPr>
          <w:rFonts w:ascii="Times New Roman" w:eastAsia="Times New Roman" w:hAnsi="Times New Roman" w:cs="Times New Roman"/>
          <w:sz w:val="24"/>
          <w:szCs w:val="24"/>
        </w:rPr>
      </w:pPr>
      <w:r w:rsidRPr="00A5746E">
        <w:rPr>
          <w:rFonts w:ascii="Times New Roman" w:eastAsia="Times New Roman" w:hAnsi="Times New Roman" w:cs="Times New Roman"/>
          <w:b/>
          <w:bCs/>
          <w:sz w:val="24"/>
          <w:szCs w:val="24"/>
        </w:rPr>
        <w:t>Йод - </w:t>
      </w:r>
      <w:r w:rsidRPr="00A5746E">
        <w:rPr>
          <w:rFonts w:ascii="Times New Roman" w:eastAsia="Times New Roman" w:hAnsi="Times New Roman" w:cs="Times New Roman"/>
          <w:sz w:val="24"/>
          <w:szCs w:val="24"/>
        </w:rPr>
        <w:t xml:space="preserve">организме человека йод необходим для построения гормонов щитовидной железы. При недостатке йода у детей наблюдается снижение умственного, физического и полового развития, интеллектуальных способностей, памяти. При значительном дефиците йода заболевания становятся более серьезными, вплоть до кретинизма. Для борьбы с возникновением йодной </w:t>
      </w:r>
      <w:proofErr w:type="spellStart"/>
      <w:r w:rsidRPr="00A5746E">
        <w:rPr>
          <w:rFonts w:ascii="Times New Roman" w:eastAsia="Times New Roman" w:hAnsi="Times New Roman" w:cs="Times New Roman"/>
          <w:sz w:val="24"/>
          <w:szCs w:val="24"/>
        </w:rPr>
        <w:t>недостаточност</w:t>
      </w:r>
      <w:proofErr w:type="spellEnd"/>
      <w:r w:rsidRPr="00A5746E">
        <w:rPr>
          <w:rFonts w:ascii="Times New Roman" w:eastAsia="Times New Roman" w:hAnsi="Times New Roman" w:cs="Times New Roman"/>
          <w:sz w:val="24"/>
          <w:szCs w:val="24"/>
        </w:rPr>
        <w:t xml:space="preserve"> и необходимо использовать йодированную поваренную соль, морепродукты (морскую рыбу, морскую капусту, креветки, кальмары), грецкие орехи и другие продукты, содержащие йод.</w:t>
      </w:r>
    </w:p>
    <w:p w14:paraId="53340B0A" w14:textId="77777777" w:rsidR="00A5746E" w:rsidRPr="00A5746E" w:rsidRDefault="00A5746E" w:rsidP="00A5746E">
      <w:pPr>
        <w:shd w:val="clear" w:color="auto" w:fill="FFFFFF"/>
        <w:spacing w:after="0" w:line="240" w:lineRule="auto"/>
        <w:ind w:left="142" w:right="566"/>
        <w:jc w:val="both"/>
        <w:rPr>
          <w:rFonts w:ascii="Times New Roman" w:eastAsia="Times New Roman" w:hAnsi="Times New Roman" w:cs="Times New Roman"/>
          <w:sz w:val="24"/>
          <w:szCs w:val="24"/>
        </w:rPr>
      </w:pPr>
      <w:r w:rsidRPr="00A5746E">
        <w:rPr>
          <w:rFonts w:ascii="Times New Roman" w:eastAsia="Times New Roman" w:hAnsi="Times New Roman" w:cs="Times New Roman"/>
          <w:b/>
          <w:bCs/>
          <w:sz w:val="24"/>
          <w:szCs w:val="24"/>
        </w:rPr>
        <w:t>Железо - </w:t>
      </w:r>
      <w:r w:rsidRPr="00A5746E">
        <w:rPr>
          <w:rFonts w:ascii="Times New Roman" w:eastAsia="Times New Roman" w:hAnsi="Times New Roman" w:cs="Times New Roman"/>
          <w:sz w:val="24"/>
          <w:szCs w:val="24"/>
        </w:rPr>
        <w:t xml:space="preserve">играет огромную роль в процессах кроветворения, является составной частью гемоглобина. Наибольшее количество железа содержится в </w:t>
      </w:r>
      <w:proofErr w:type="spellStart"/>
      <w:r w:rsidRPr="00A5746E">
        <w:rPr>
          <w:rFonts w:ascii="Times New Roman" w:eastAsia="Times New Roman" w:hAnsi="Times New Roman" w:cs="Times New Roman"/>
          <w:sz w:val="24"/>
          <w:szCs w:val="24"/>
        </w:rPr>
        <w:t>свинной</w:t>
      </w:r>
      <w:proofErr w:type="spellEnd"/>
      <w:r w:rsidRPr="00A5746E">
        <w:rPr>
          <w:rFonts w:ascii="Times New Roman" w:eastAsia="Times New Roman" w:hAnsi="Times New Roman" w:cs="Times New Roman"/>
          <w:sz w:val="24"/>
          <w:szCs w:val="24"/>
        </w:rPr>
        <w:t xml:space="preserve"> и говяжьей печени, овсяной крупе, рыбе, зелени, изюме.</w:t>
      </w:r>
    </w:p>
    <w:p w14:paraId="0E986B6F" w14:textId="77777777" w:rsidR="00A5746E" w:rsidRPr="00A5746E" w:rsidRDefault="00A5746E" w:rsidP="00A5746E">
      <w:pPr>
        <w:shd w:val="clear" w:color="auto" w:fill="FFFFFF"/>
        <w:spacing w:after="0" w:line="240" w:lineRule="auto"/>
        <w:ind w:left="142" w:right="566"/>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Минеральные вещества входят в состав продуктов питания, поэтому при рационально организованном питании нет надобности вводить их дополнительно. Из числа минеральных солей только хлорид натрия приходится добавлять в пищу, особенно растительную, так как растения бедны хлоридом натрия. Средняя ежедневная потребность детей в поваренной соли - 8-10 грамм. Разнообразное питание детей включает достаточное количество молока и молочных продуктов, фруктов, овощей, которые обеспечивают потребность растущего организма в минеральных солях при нужном их соотношении.</w:t>
      </w:r>
    </w:p>
    <w:p w14:paraId="085E2AEA" w14:textId="77777777" w:rsidR="00A5746E" w:rsidRPr="00A5746E" w:rsidRDefault="00A5746E" w:rsidP="00A5746E">
      <w:pPr>
        <w:shd w:val="clear" w:color="auto" w:fill="FFFFFF"/>
        <w:spacing w:after="0" w:line="240" w:lineRule="auto"/>
        <w:ind w:left="142" w:right="566"/>
        <w:jc w:val="both"/>
        <w:rPr>
          <w:rFonts w:ascii="Times New Roman" w:eastAsia="Times New Roman" w:hAnsi="Times New Roman" w:cs="Times New Roman"/>
          <w:sz w:val="24"/>
          <w:szCs w:val="24"/>
        </w:rPr>
      </w:pPr>
      <w:r w:rsidRPr="00A5746E">
        <w:rPr>
          <w:rFonts w:ascii="Times New Roman" w:eastAsia="Times New Roman" w:hAnsi="Times New Roman" w:cs="Times New Roman"/>
          <w:b/>
          <w:bCs/>
          <w:sz w:val="24"/>
          <w:szCs w:val="24"/>
        </w:rPr>
        <w:lastRenderedPageBreak/>
        <w:t>Витамины</w:t>
      </w:r>
    </w:p>
    <w:p w14:paraId="1FA0FF38" w14:textId="77777777" w:rsidR="00A5746E" w:rsidRPr="00A5746E" w:rsidRDefault="00A5746E" w:rsidP="00A5746E">
      <w:pPr>
        <w:shd w:val="clear" w:color="auto" w:fill="FFFFFF"/>
        <w:spacing w:after="0" w:line="240" w:lineRule="auto"/>
        <w:ind w:left="142" w:right="566"/>
        <w:jc w:val="both"/>
        <w:rPr>
          <w:rFonts w:ascii="Times New Roman" w:eastAsia="Times New Roman" w:hAnsi="Times New Roman" w:cs="Times New Roman"/>
          <w:sz w:val="24"/>
          <w:szCs w:val="24"/>
        </w:rPr>
      </w:pPr>
      <w:r w:rsidRPr="00A5746E">
        <w:rPr>
          <w:rFonts w:ascii="Times New Roman" w:eastAsia="Times New Roman" w:hAnsi="Times New Roman" w:cs="Times New Roman"/>
          <w:b/>
          <w:bCs/>
          <w:sz w:val="24"/>
          <w:szCs w:val="24"/>
        </w:rPr>
        <w:t>В суточном рационе должно быть достаточное количество всех витаминов. </w:t>
      </w:r>
      <w:r w:rsidRPr="00A5746E">
        <w:rPr>
          <w:rFonts w:ascii="Times New Roman" w:eastAsia="Times New Roman" w:hAnsi="Times New Roman" w:cs="Times New Roman"/>
          <w:sz w:val="24"/>
          <w:szCs w:val="24"/>
        </w:rPr>
        <w:t>Витамины необходимы для нормального течения биохимических реакций в организме, усвоения пищевых веществ, роста и восстановления клеток и тканей. Овощи, фрукты, ягоды являются богатым источником минеральных солей и витаминов. Однако в процессе кулинарной обработки эти вещества в значительной мере утрачиваются. Поэтому детям следует давать больше овощей, фруктов и ягод в сыром виде и обогащать витаминами готовые блюда, добавляя в них сырые соки и зелень.</w:t>
      </w:r>
    </w:p>
    <w:p w14:paraId="7E6BC143" w14:textId="77777777" w:rsidR="00A5746E" w:rsidRPr="00A5746E" w:rsidRDefault="00A5746E" w:rsidP="00A5746E">
      <w:pPr>
        <w:shd w:val="clear" w:color="auto" w:fill="FFFFFF"/>
        <w:spacing w:after="0" w:line="240" w:lineRule="auto"/>
        <w:ind w:left="142" w:right="566"/>
        <w:jc w:val="both"/>
        <w:rPr>
          <w:rFonts w:ascii="Times New Roman" w:eastAsia="Times New Roman" w:hAnsi="Times New Roman" w:cs="Times New Roman"/>
          <w:sz w:val="24"/>
          <w:szCs w:val="24"/>
        </w:rPr>
      </w:pPr>
      <w:r w:rsidRPr="00A5746E">
        <w:rPr>
          <w:rFonts w:ascii="Times New Roman" w:eastAsia="Times New Roman" w:hAnsi="Times New Roman" w:cs="Times New Roman"/>
          <w:b/>
          <w:bCs/>
          <w:sz w:val="24"/>
          <w:szCs w:val="24"/>
        </w:rPr>
        <w:t>Основные принципы рационального питания учащихся:</w:t>
      </w:r>
    </w:p>
    <w:p w14:paraId="06E210D8" w14:textId="77777777" w:rsidR="00A5746E" w:rsidRPr="00A5746E" w:rsidRDefault="00A5746E" w:rsidP="00AC3712">
      <w:pPr>
        <w:numPr>
          <w:ilvl w:val="0"/>
          <w:numId w:val="163"/>
        </w:numPr>
        <w:shd w:val="clear" w:color="auto" w:fill="FFFFFF"/>
        <w:spacing w:after="0" w:line="240" w:lineRule="auto"/>
        <w:ind w:left="142" w:right="566" w:firstLine="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Оптимальное соотношение пищевых веществ (белков, жиров, углеводов).</w:t>
      </w:r>
    </w:p>
    <w:p w14:paraId="29ACD85B" w14:textId="77777777" w:rsidR="00A5746E" w:rsidRPr="00A5746E" w:rsidRDefault="00A5746E" w:rsidP="00AC3712">
      <w:pPr>
        <w:numPr>
          <w:ilvl w:val="0"/>
          <w:numId w:val="163"/>
        </w:numPr>
        <w:shd w:val="clear" w:color="auto" w:fill="FFFFFF"/>
        <w:spacing w:after="0" w:line="240" w:lineRule="auto"/>
        <w:ind w:left="142" w:right="566" w:firstLine="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Белки должны составлять около 14%, жиры-31%&gt; и углеволы-55% общей калорийности рациона. Содержание незаменимых компонентов: белков животного происхождения - 60%</w:t>
      </w:r>
      <w:proofErr w:type="gramStart"/>
      <w:r w:rsidRPr="00A5746E">
        <w:rPr>
          <w:rFonts w:ascii="Times New Roman" w:eastAsia="Times New Roman" w:hAnsi="Times New Roman" w:cs="Times New Roman"/>
          <w:sz w:val="24"/>
          <w:szCs w:val="24"/>
        </w:rPr>
        <w:t>&gt; ,</w:t>
      </w:r>
      <w:proofErr w:type="gramEnd"/>
      <w:r w:rsidRPr="00A5746E">
        <w:rPr>
          <w:rFonts w:ascii="Times New Roman" w:eastAsia="Times New Roman" w:hAnsi="Times New Roman" w:cs="Times New Roman"/>
          <w:sz w:val="24"/>
          <w:szCs w:val="24"/>
        </w:rPr>
        <w:t xml:space="preserve"> растительных жиров - 20%-30% от суточной нормы.</w:t>
      </w:r>
    </w:p>
    <w:p w14:paraId="66F4E323" w14:textId="77777777" w:rsidR="00A5746E" w:rsidRPr="00A5746E" w:rsidRDefault="00A5746E" w:rsidP="00AC3712">
      <w:pPr>
        <w:numPr>
          <w:ilvl w:val="0"/>
          <w:numId w:val="163"/>
        </w:numPr>
        <w:shd w:val="clear" w:color="auto" w:fill="FFFFFF"/>
        <w:spacing w:after="0" w:line="240" w:lineRule="auto"/>
        <w:ind w:left="142" w:right="566" w:firstLine="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Наиболее оптимальным режимом питания учащихся в течение дня считается четырехкратный прием, пищи с интервалом между приемами 3,5-4 часа. Ужинать желательно не позднее, чем за 3 часа до сна.</w:t>
      </w:r>
    </w:p>
    <w:p w14:paraId="5BBAABE0" w14:textId="77777777" w:rsidR="00A5746E" w:rsidRPr="00A5746E" w:rsidRDefault="00A5746E" w:rsidP="00AC3712">
      <w:pPr>
        <w:numPr>
          <w:ilvl w:val="0"/>
          <w:numId w:val="163"/>
        </w:numPr>
        <w:shd w:val="clear" w:color="auto" w:fill="FFFFFF"/>
        <w:spacing w:after="0" w:line="240" w:lineRule="auto"/>
        <w:ind w:left="142" w:right="566" w:firstLine="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Завтрак школьника должен составлять 20%, обед - 35% от соответствующей возрастной суточной потребности в пищевых веществах и энергии.</w:t>
      </w:r>
    </w:p>
    <w:p w14:paraId="23609B60" w14:textId="77777777" w:rsidR="00A5746E" w:rsidRPr="00A5746E" w:rsidRDefault="00A5746E" w:rsidP="00AC3712">
      <w:pPr>
        <w:numPr>
          <w:ilvl w:val="0"/>
          <w:numId w:val="163"/>
        </w:numPr>
        <w:shd w:val="clear" w:color="auto" w:fill="FFFFFF"/>
        <w:spacing w:after="0" w:line="240" w:lineRule="auto"/>
        <w:ind w:left="142" w:right="566" w:firstLine="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xml:space="preserve">Для детей </w:t>
      </w:r>
      <w:proofErr w:type="gramStart"/>
      <w:r w:rsidRPr="00A5746E">
        <w:rPr>
          <w:rFonts w:ascii="Times New Roman" w:eastAsia="Times New Roman" w:hAnsi="Times New Roman" w:cs="Times New Roman"/>
          <w:sz w:val="24"/>
          <w:szCs w:val="24"/>
        </w:rPr>
        <w:t>шести летнего</w:t>
      </w:r>
      <w:proofErr w:type="gramEnd"/>
      <w:r w:rsidRPr="00A5746E">
        <w:rPr>
          <w:rFonts w:ascii="Times New Roman" w:eastAsia="Times New Roman" w:hAnsi="Times New Roman" w:cs="Times New Roman"/>
          <w:sz w:val="24"/>
          <w:szCs w:val="24"/>
        </w:rPr>
        <w:t xml:space="preserve"> возраста и посещающих группы продленного дня в общеобразовательных школах рекомендуется трехразовое питание (горячий завтрак, обед и полдник). При этом полдник составляет 10%&gt; суточной калорийности рациона.</w:t>
      </w:r>
    </w:p>
    <w:p w14:paraId="4C357409" w14:textId="77777777" w:rsidR="00A5746E" w:rsidRPr="00A5746E" w:rsidRDefault="00A5746E" w:rsidP="00A5746E">
      <w:pPr>
        <w:spacing w:after="0" w:line="240" w:lineRule="auto"/>
        <w:ind w:right="283" w:firstLine="142"/>
        <w:jc w:val="both"/>
        <w:rPr>
          <w:rFonts w:ascii="Times New Roman" w:eastAsia="Times New Roman" w:hAnsi="Times New Roman" w:cs="Times New Roman"/>
          <w:b/>
          <w:bCs/>
          <w:color w:val="000000"/>
          <w:sz w:val="24"/>
          <w:szCs w:val="24"/>
        </w:rPr>
      </w:pPr>
    </w:p>
    <w:p w14:paraId="39B16605" w14:textId="77777777" w:rsidR="00A5746E" w:rsidRPr="00A5746E" w:rsidRDefault="00A5746E" w:rsidP="00A5746E">
      <w:pPr>
        <w:spacing w:after="0" w:line="240" w:lineRule="auto"/>
        <w:ind w:right="283" w:firstLine="142"/>
        <w:jc w:val="both"/>
        <w:outlineLvl w:val="1"/>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Ход работы.</w:t>
      </w:r>
    </w:p>
    <w:p w14:paraId="65A3A51B"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Задание: </w:t>
      </w:r>
      <w:r w:rsidRPr="00A5746E">
        <w:rPr>
          <w:rFonts w:ascii="Times New Roman" w:eastAsia="Times New Roman" w:hAnsi="Times New Roman" w:cs="Times New Roman"/>
          <w:color w:val="000000"/>
          <w:sz w:val="24"/>
          <w:szCs w:val="24"/>
        </w:rPr>
        <w:t>пользуясь справочными материалами,</w:t>
      </w:r>
      <w:r w:rsidRPr="00A5746E">
        <w:rPr>
          <w:rFonts w:ascii="Times New Roman" w:eastAsia="Times New Roman" w:hAnsi="Times New Roman" w:cs="Times New Roman"/>
          <w:b/>
          <w:bCs/>
          <w:color w:val="000000"/>
          <w:sz w:val="24"/>
          <w:szCs w:val="24"/>
        </w:rPr>
        <w:t> </w:t>
      </w:r>
      <w:r w:rsidRPr="00A5746E">
        <w:rPr>
          <w:rFonts w:ascii="Times New Roman" w:eastAsia="Times New Roman" w:hAnsi="Times New Roman" w:cs="Times New Roman"/>
          <w:color w:val="000000"/>
          <w:sz w:val="24"/>
          <w:szCs w:val="24"/>
        </w:rPr>
        <w:t>составьте суточный рацион питания для ребенка</w:t>
      </w:r>
      <w:r w:rsidRPr="00A5746E">
        <w:rPr>
          <w:rFonts w:ascii="Times New Roman" w:eastAsia="Times New Roman" w:hAnsi="Times New Roman" w:cs="Times New Roman"/>
          <w:b/>
          <w:bCs/>
          <w:color w:val="000000"/>
          <w:sz w:val="24"/>
          <w:szCs w:val="24"/>
        </w:rPr>
        <w:t> </w:t>
      </w:r>
      <w:r w:rsidRPr="00A5746E">
        <w:rPr>
          <w:rFonts w:ascii="Times New Roman" w:eastAsia="Times New Roman" w:hAnsi="Times New Roman" w:cs="Times New Roman"/>
          <w:color w:val="000000"/>
          <w:sz w:val="24"/>
          <w:szCs w:val="24"/>
        </w:rPr>
        <w:t>1 –1,5 лет, 6-7 лет, 11-13 лет.</w:t>
      </w:r>
    </w:p>
    <w:p w14:paraId="5201EE19"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 xml:space="preserve">Учтите, что в пищевом рационе питательные вещества необходимо балансировать в определенных соотношениях. Для детей грудного возраста примерное соотношение белков, жиров и углеводов должно составлять 1:3:6, для детей дошкольного возраста – 1:1:3,6, для школьников и подростков, так же как и для взрослых – 1:1:4. Рекомендуется, чтобы завтрак составлял 20-30% от общей суточной калорийности, обед – 40-45%, полдник – 10-15%, ужин – 20-25%. В сутки ребенок должен получать с 1 до 3 лет – 700 мл молока или </w:t>
      </w:r>
      <w:proofErr w:type="gramStart"/>
      <w:r w:rsidRPr="00A5746E">
        <w:rPr>
          <w:rFonts w:ascii="Times New Roman" w:eastAsia="Times New Roman" w:hAnsi="Times New Roman" w:cs="Times New Roman"/>
          <w:color w:val="000000"/>
          <w:sz w:val="24"/>
          <w:szCs w:val="24"/>
        </w:rPr>
        <w:t>кисло-молочных</w:t>
      </w:r>
      <w:proofErr w:type="gramEnd"/>
      <w:r w:rsidRPr="00A5746E">
        <w:rPr>
          <w:rFonts w:ascii="Times New Roman" w:eastAsia="Times New Roman" w:hAnsi="Times New Roman" w:cs="Times New Roman"/>
          <w:color w:val="000000"/>
          <w:sz w:val="24"/>
          <w:szCs w:val="24"/>
        </w:rPr>
        <w:t xml:space="preserve"> продуктов, в 3-5 лет – 600 мл, в 5-7 лет – 550 мл, в 5-11 лет – 450 мл, с 11-15 лет – 450 мл.</w:t>
      </w:r>
    </w:p>
    <w:p w14:paraId="2F182780"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Работу оформите в виде таблицы:</w:t>
      </w:r>
    </w:p>
    <w:p w14:paraId="4CB01AFD"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Суточный рацион для ребенка ___ лет.</w:t>
      </w:r>
    </w:p>
    <w:tbl>
      <w:tblPr>
        <w:tblW w:w="9585" w:type="dxa"/>
        <w:tblBorders>
          <w:top w:val="single" w:sz="6" w:space="0" w:color="000000"/>
          <w:left w:val="single" w:sz="6" w:space="0" w:color="000000"/>
          <w:bottom w:val="single" w:sz="6" w:space="0" w:color="000000"/>
          <w:right w:val="single" w:sz="6" w:space="0" w:color="000000"/>
        </w:tblBorders>
        <w:tblCellMar>
          <w:top w:w="84" w:type="dxa"/>
          <w:left w:w="84" w:type="dxa"/>
          <w:bottom w:w="84" w:type="dxa"/>
          <w:right w:w="84" w:type="dxa"/>
        </w:tblCellMar>
        <w:tblLook w:val="04A0" w:firstRow="1" w:lastRow="0" w:firstColumn="1" w:lastColumn="0" w:noHBand="0" w:noVBand="1"/>
      </w:tblPr>
      <w:tblGrid>
        <w:gridCol w:w="2686"/>
        <w:gridCol w:w="921"/>
        <w:gridCol w:w="1167"/>
        <w:gridCol w:w="1182"/>
        <w:gridCol w:w="1585"/>
        <w:gridCol w:w="2044"/>
      </w:tblGrid>
      <w:tr w:rsidR="00A5746E" w:rsidRPr="00A5746E" w14:paraId="53D89467" w14:textId="77777777" w:rsidTr="00A833F8">
        <w:tc>
          <w:tcPr>
            <w:tcW w:w="2580" w:type="dxa"/>
            <w:tcBorders>
              <w:top w:val="single" w:sz="6" w:space="0" w:color="000000"/>
              <w:left w:val="single" w:sz="6" w:space="0" w:color="000000"/>
              <w:bottom w:val="single" w:sz="6" w:space="0" w:color="000000"/>
              <w:right w:val="single" w:sz="6" w:space="0" w:color="000000"/>
            </w:tcBorders>
            <w:vAlign w:val="center"/>
            <w:hideMark/>
          </w:tcPr>
          <w:p w14:paraId="1B082C50"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Продукты</w:t>
            </w:r>
          </w:p>
        </w:tc>
        <w:tc>
          <w:tcPr>
            <w:tcW w:w="780" w:type="dxa"/>
            <w:tcBorders>
              <w:top w:val="single" w:sz="6" w:space="0" w:color="000000"/>
              <w:left w:val="single" w:sz="6" w:space="0" w:color="000000"/>
              <w:bottom w:val="single" w:sz="6" w:space="0" w:color="000000"/>
              <w:right w:val="single" w:sz="6" w:space="0" w:color="000000"/>
            </w:tcBorders>
            <w:vAlign w:val="center"/>
            <w:hideMark/>
          </w:tcPr>
          <w:p w14:paraId="2398A8B8"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Вес, г</w:t>
            </w:r>
          </w:p>
        </w:tc>
        <w:tc>
          <w:tcPr>
            <w:tcW w:w="1065" w:type="dxa"/>
            <w:tcBorders>
              <w:top w:val="single" w:sz="6" w:space="0" w:color="000000"/>
              <w:left w:val="single" w:sz="6" w:space="0" w:color="000000"/>
              <w:bottom w:val="single" w:sz="6" w:space="0" w:color="000000"/>
              <w:right w:val="single" w:sz="6" w:space="0" w:color="000000"/>
            </w:tcBorders>
            <w:vAlign w:val="center"/>
            <w:hideMark/>
          </w:tcPr>
          <w:p w14:paraId="328D6267"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Белки, г</w:t>
            </w:r>
          </w:p>
        </w:tc>
        <w:tc>
          <w:tcPr>
            <w:tcW w:w="1065" w:type="dxa"/>
            <w:tcBorders>
              <w:top w:val="single" w:sz="6" w:space="0" w:color="000000"/>
              <w:left w:val="single" w:sz="6" w:space="0" w:color="000000"/>
              <w:bottom w:val="single" w:sz="6" w:space="0" w:color="000000"/>
              <w:right w:val="single" w:sz="6" w:space="0" w:color="000000"/>
            </w:tcBorders>
            <w:vAlign w:val="center"/>
            <w:hideMark/>
          </w:tcPr>
          <w:p w14:paraId="7504CECC"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Жиры, г</w:t>
            </w:r>
          </w:p>
        </w:tc>
        <w:tc>
          <w:tcPr>
            <w:tcW w:w="1290" w:type="dxa"/>
            <w:tcBorders>
              <w:top w:val="single" w:sz="6" w:space="0" w:color="000000"/>
              <w:left w:val="single" w:sz="6" w:space="0" w:color="000000"/>
              <w:bottom w:val="single" w:sz="6" w:space="0" w:color="000000"/>
              <w:right w:val="single" w:sz="6" w:space="0" w:color="000000"/>
            </w:tcBorders>
            <w:vAlign w:val="center"/>
            <w:hideMark/>
          </w:tcPr>
          <w:p w14:paraId="547E6FF4"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Углеводы, г</w:t>
            </w:r>
          </w:p>
        </w:tc>
        <w:tc>
          <w:tcPr>
            <w:tcW w:w="1515" w:type="dxa"/>
            <w:tcBorders>
              <w:top w:val="single" w:sz="6" w:space="0" w:color="000000"/>
              <w:left w:val="single" w:sz="6" w:space="0" w:color="000000"/>
              <w:bottom w:val="single" w:sz="6" w:space="0" w:color="000000"/>
              <w:right w:val="single" w:sz="6" w:space="0" w:color="000000"/>
            </w:tcBorders>
            <w:vAlign w:val="center"/>
            <w:hideMark/>
          </w:tcPr>
          <w:p w14:paraId="1199C99F"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Калорийность, ккал</w:t>
            </w:r>
          </w:p>
        </w:tc>
      </w:tr>
      <w:tr w:rsidR="00A5746E" w:rsidRPr="00A5746E" w14:paraId="68DEEE3D" w14:textId="77777777" w:rsidTr="00A833F8">
        <w:tc>
          <w:tcPr>
            <w:tcW w:w="2580" w:type="dxa"/>
            <w:tcBorders>
              <w:top w:val="single" w:sz="6" w:space="0" w:color="000000"/>
              <w:left w:val="single" w:sz="6" w:space="0" w:color="000000"/>
              <w:bottom w:val="single" w:sz="6" w:space="0" w:color="000000"/>
              <w:right w:val="single" w:sz="6" w:space="0" w:color="000000"/>
            </w:tcBorders>
            <w:hideMark/>
          </w:tcPr>
          <w:p w14:paraId="36C223BD"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Завтрак:</w:t>
            </w:r>
          </w:p>
        </w:tc>
        <w:tc>
          <w:tcPr>
            <w:tcW w:w="780" w:type="dxa"/>
            <w:tcBorders>
              <w:top w:val="single" w:sz="6" w:space="0" w:color="000000"/>
              <w:left w:val="single" w:sz="6" w:space="0" w:color="000000"/>
              <w:bottom w:val="single" w:sz="6" w:space="0" w:color="000000"/>
              <w:right w:val="single" w:sz="6" w:space="0" w:color="000000"/>
            </w:tcBorders>
            <w:hideMark/>
          </w:tcPr>
          <w:p w14:paraId="50E1C7DA"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p>
        </w:tc>
        <w:tc>
          <w:tcPr>
            <w:tcW w:w="1065" w:type="dxa"/>
            <w:tcBorders>
              <w:top w:val="single" w:sz="6" w:space="0" w:color="000000"/>
              <w:left w:val="single" w:sz="6" w:space="0" w:color="000000"/>
              <w:bottom w:val="single" w:sz="6" w:space="0" w:color="000000"/>
              <w:right w:val="single" w:sz="6" w:space="0" w:color="000000"/>
            </w:tcBorders>
            <w:vAlign w:val="center"/>
            <w:hideMark/>
          </w:tcPr>
          <w:p w14:paraId="00BCC6E6" w14:textId="77777777" w:rsidR="00A5746E" w:rsidRPr="00A5746E" w:rsidRDefault="00A5746E" w:rsidP="00A5746E">
            <w:pPr>
              <w:spacing w:after="0" w:line="240" w:lineRule="auto"/>
              <w:ind w:right="283" w:firstLine="142"/>
              <w:jc w:val="both"/>
              <w:rPr>
                <w:rFonts w:ascii="Times New Roman" w:eastAsia="Times New Roman" w:hAnsi="Times New Roman" w:cs="Times New Roman"/>
                <w:sz w:val="24"/>
                <w:szCs w:val="24"/>
              </w:rPr>
            </w:pPr>
          </w:p>
        </w:tc>
        <w:tc>
          <w:tcPr>
            <w:tcW w:w="1065" w:type="dxa"/>
            <w:tcBorders>
              <w:top w:val="single" w:sz="6" w:space="0" w:color="000000"/>
              <w:left w:val="single" w:sz="6" w:space="0" w:color="000000"/>
              <w:bottom w:val="single" w:sz="6" w:space="0" w:color="000000"/>
              <w:right w:val="single" w:sz="6" w:space="0" w:color="000000"/>
            </w:tcBorders>
            <w:vAlign w:val="center"/>
            <w:hideMark/>
          </w:tcPr>
          <w:p w14:paraId="65270AB8" w14:textId="77777777" w:rsidR="00A5746E" w:rsidRPr="00A5746E" w:rsidRDefault="00A5746E" w:rsidP="00A5746E">
            <w:pPr>
              <w:spacing w:after="0" w:line="240" w:lineRule="auto"/>
              <w:ind w:right="283" w:firstLine="142"/>
              <w:jc w:val="both"/>
              <w:rPr>
                <w:rFonts w:ascii="Times New Roman" w:eastAsia="Times New Roman" w:hAnsi="Times New Roman" w:cs="Times New Roman"/>
                <w:sz w:val="24"/>
                <w:szCs w:val="24"/>
              </w:rPr>
            </w:pPr>
          </w:p>
        </w:tc>
        <w:tc>
          <w:tcPr>
            <w:tcW w:w="1290" w:type="dxa"/>
            <w:tcBorders>
              <w:top w:val="single" w:sz="6" w:space="0" w:color="000000"/>
              <w:left w:val="single" w:sz="6" w:space="0" w:color="000000"/>
              <w:bottom w:val="single" w:sz="6" w:space="0" w:color="000000"/>
              <w:right w:val="single" w:sz="6" w:space="0" w:color="000000"/>
            </w:tcBorders>
            <w:vAlign w:val="center"/>
            <w:hideMark/>
          </w:tcPr>
          <w:p w14:paraId="25D31248" w14:textId="77777777" w:rsidR="00A5746E" w:rsidRPr="00A5746E" w:rsidRDefault="00A5746E" w:rsidP="00A5746E">
            <w:pPr>
              <w:spacing w:after="0" w:line="240" w:lineRule="auto"/>
              <w:ind w:right="283" w:firstLine="142"/>
              <w:jc w:val="both"/>
              <w:rPr>
                <w:rFonts w:ascii="Times New Roman" w:eastAsia="Times New Roman" w:hAnsi="Times New Roman" w:cs="Times New Roman"/>
                <w:sz w:val="24"/>
                <w:szCs w:val="24"/>
              </w:rPr>
            </w:pPr>
          </w:p>
        </w:tc>
        <w:tc>
          <w:tcPr>
            <w:tcW w:w="1515" w:type="dxa"/>
            <w:tcBorders>
              <w:top w:val="single" w:sz="6" w:space="0" w:color="000000"/>
              <w:left w:val="single" w:sz="6" w:space="0" w:color="000000"/>
              <w:bottom w:val="single" w:sz="6" w:space="0" w:color="000000"/>
              <w:right w:val="single" w:sz="6" w:space="0" w:color="000000"/>
            </w:tcBorders>
            <w:vAlign w:val="center"/>
            <w:hideMark/>
          </w:tcPr>
          <w:p w14:paraId="2D712681" w14:textId="77777777" w:rsidR="00A5746E" w:rsidRPr="00A5746E" w:rsidRDefault="00A5746E" w:rsidP="00A5746E">
            <w:pPr>
              <w:spacing w:after="0" w:line="240" w:lineRule="auto"/>
              <w:ind w:right="283" w:firstLine="142"/>
              <w:jc w:val="both"/>
              <w:rPr>
                <w:rFonts w:ascii="Times New Roman" w:eastAsia="Times New Roman" w:hAnsi="Times New Roman" w:cs="Times New Roman"/>
                <w:sz w:val="24"/>
                <w:szCs w:val="24"/>
              </w:rPr>
            </w:pPr>
          </w:p>
        </w:tc>
      </w:tr>
      <w:tr w:rsidR="00A5746E" w:rsidRPr="00A5746E" w14:paraId="5B651603" w14:textId="77777777" w:rsidTr="00A833F8">
        <w:tc>
          <w:tcPr>
            <w:tcW w:w="2580" w:type="dxa"/>
            <w:tcBorders>
              <w:top w:val="single" w:sz="6" w:space="0" w:color="000000"/>
              <w:left w:val="single" w:sz="6" w:space="0" w:color="000000"/>
              <w:bottom w:val="single" w:sz="6" w:space="0" w:color="000000"/>
              <w:right w:val="single" w:sz="6" w:space="0" w:color="000000"/>
            </w:tcBorders>
            <w:hideMark/>
          </w:tcPr>
          <w:p w14:paraId="4B669006"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Обед:</w:t>
            </w:r>
          </w:p>
        </w:tc>
        <w:tc>
          <w:tcPr>
            <w:tcW w:w="780" w:type="dxa"/>
            <w:tcBorders>
              <w:top w:val="single" w:sz="6" w:space="0" w:color="000000"/>
              <w:left w:val="single" w:sz="6" w:space="0" w:color="000000"/>
              <w:bottom w:val="single" w:sz="6" w:space="0" w:color="000000"/>
              <w:right w:val="single" w:sz="6" w:space="0" w:color="000000"/>
            </w:tcBorders>
            <w:hideMark/>
          </w:tcPr>
          <w:p w14:paraId="38B0054E"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p>
        </w:tc>
        <w:tc>
          <w:tcPr>
            <w:tcW w:w="1065" w:type="dxa"/>
            <w:tcBorders>
              <w:top w:val="single" w:sz="6" w:space="0" w:color="000000"/>
              <w:left w:val="single" w:sz="6" w:space="0" w:color="000000"/>
              <w:bottom w:val="single" w:sz="6" w:space="0" w:color="000000"/>
              <w:right w:val="single" w:sz="6" w:space="0" w:color="000000"/>
            </w:tcBorders>
            <w:hideMark/>
          </w:tcPr>
          <w:p w14:paraId="53C853FB" w14:textId="77777777" w:rsidR="00A5746E" w:rsidRPr="00A5746E" w:rsidRDefault="00A5746E" w:rsidP="00A5746E">
            <w:pPr>
              <w:spacing w:after="0" w:line="240" w:lineRule="auto"/>
              <w:ind w:right="283" w:firstLine="142"/>
              <w:jc w:val="both"/>
              <w:rPr>
                <w:rFonts w:ascii="Times New Roman" w:eastAsia="Times New Roman" w:hAnsi="Times New Roman" w:cs="Times New Roman"/>
                <w:sz w:val="24"/>
                <w:szCs w:val="24"/>
              </w:rPr>
            </w:pPr>
          </w:p>
        </w:tc>
        <w:tc>
          <w:tcPr>
            <w:tcW w:w="1065" w:type="dxa"/>
            <w:tcBorders>
              <w:top w:val="single" w:sz="6" w:space="0" w:color="000000"/>
              <w:left w:val="single" w:sz="6" w:space="0" w:color="000000"/>
              <w:bottom w:val="single" w:sz="6" w:space="0" w:color="000000"/>
              <w:right w:val="single" w:sz="6" w:space="0" w:color="000000"/>
            </w:tcBorders>
            <w:hideMark/>
          </w:tcPr>
          <w:p w14:paraId="474AAB6F" w14:textId="77777777" w:rsidR="00A5746E" w:rsidRPr="00A5746E" w:rsidRDefault="00A5746E" w:rsidP="00A5746E">
            <w:pPr>
              <w:spacing w:after="0" w:line="240" w:lineRule="auto"/>
              <w:ind w:right="283" w:firstLine="142"/>
              <w:jc w:val="both"/>
              <w:rPr>
                <w:rFonts w:ascii="Times New Roman" w:eastAsia="Times New Roman" w:hAnsi="Times New Roman" w:cs="Times New Roman"/>
                <w:sz w:val="24"/>
                <w:szCs w:val="24"/>
              </w:rPr>
            </w:pPr>
          </w:p>
        </w:tc>
        <w:tc>
          <w:tcPr>
            <w:tcW w:w="1290" w:type="dxa"/>
            <w:tcBorders>
              <w:top w:val="single" w:sz="6" w:space="0" w:color="000000"/>
              <w:left w:val="single" w:sz="6" w:space="0" w:color="000000"/>
              <w:bottom w:val="single" w:sz="6" w:space="0" w:color="000000"/>
              <w:right w:val="single" w:sz="6" w:space="0" w:color="000000"/>
            </w:tcBorders>
            <w:hideMark/>
          </w:tcPr>
          <w:p w14:paraId="169FA6B4" w14:textId="77777777" w:rsidR="00A5746E" w:rsidRPr="00A5746E" w:rsidRDefault="00A5746E" w:rsidP="00A5746E">
            <w:pPr>
              <w:spacing w:after="0" w:line="240" w:lineRule="auto"/>
              <w:ind w:right="283" w:firstLine="142"/>
              <w:jc w:val="both"/>
              <w:rPr>
                <w:rFonts w:ascii="Times New Roman" w:eastAsia="Times New Roman" w:hAnsi="Times New Roman" w:cs="Times New Roman"/>
                <w:sz w:val="24"/>
                <w:szCs w:val="24"/>
              </w:rPr>
            </w:pPr>
          </w:p>
        </w:tc>
        <w:tc>
          <w:tcPr>
            <w:tcW w:w="1515" w:type="dxa"/>
            <w:tcBorders>
              <w:top w:val="single" w:sz="6" w:space="0" w:color="000000"/>
              <w:left w:val="single" w:sz="6" w:space="0" w:color="000000"/>
              <w:bottom w:val="single" w:sz="6" w:space="0" w:color="000000"/>
              <w:right w:val="single" w:sz="6" w:space="0" w:color="000000"/>
            </w:tcBorders>
            <w:hideMark/>
          </w:tcPr>
          <w:p w14:paraId="05CB1804" w14:textId="77777777" w:rsidR="00A5746E" w:rsidRPr="00A5746E" w:rsidRDefault="00A5746E" w:rsidP="00A5746E">
            <w:pPr>
              <w:spacing w:after="0" w:line="240" w:lineRule="auto"/>
              <w:ind w:right="283" w:firstLine="142"/>
              <w:jc w:val="both"/>
              <w:rPr>
                <w:rFonts w:ascii="Times New Roman" w:eastAsia="Times New Roman" w:hAnsi="Times New Roman" w:cs="Times New Roman"/>
                <w:sz w:val="24"/>
                <w:szCs w:val="24"/>
              </w:rPr>
            </w:pPr>
          </w:p>
        </w:tc>
      </w:tr>
      <w:tr w:rsidR="00A5746E" w:rsidRPr="00A5746E" w14:paraId="74B50978" w14:textId="77777777" w:rsidTr="00A833F8">
        <w:tc>
          <w:tcPr>
            <w:tcW w:w="2580" w:type="dxa"/>
            <w:tcBorders>
              <w:top w:val="single" w:sz="6" w:space="0" w:color="000000"/>
              <w:left w:val="single" w:sz="6" w:space="0" w:color="000000"/>
              <w:bottom w:val="single" w:sz="6" w:space="0" w:color="000000"/>
              <w:right w:val="single" w:sz="6" w:space="0" w:color="000000"/>
            </w:tcBorders>
            <w:hideMark/>
          </w:tcPr>
          <w:p w14:paraId="500A52A5"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Полдник:</w:t>
            </w:r>
          </w:p>
        </w:tc>
        <w:tc>
          <w:tcPr>
            <w:tcW w:w="780" w:type="dxa"/>
            <w:tcBorders>
              <w:top w:val="single" w:sz="6" w:space="0" w:color="000000"/>
              <w:left w:val="single" w:sz="6" w:space="0" w:color="000000"/>
              <w:bottom w:val="single" w:sz="6" w:space="0" w:color="000000"/>
              <w:right w:val="single" w:sz="6" w:space="0" w:color="000000"/>
            </w:tcBorders>
            <w:hideMark/>
          </w:tcPr>
          <w:p w14:paraId="371170D0"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p>
        </w:tc>
        <w:tc>
          <w:tcPr>
            <w:tcW w:w="1065" w:type="dxa"/>
            <w:tcBorders>
              <w:top w:val="single" w:sz="6" w:space="0" w:color="000000"/>
              <w:left w:val="single" w:sz="6" w:space="0" w:color="000000"/>
              <w:bottom w:val="single" w:sz="6" w:space="0" w:color="000000"/>
              <w:right w:val="single" w:sz="6" w:space="0" w:color="000000"/>
            </w:tcBorders>
            <w:hideMark/>
          </w:tcPr>
          <w:p w14:paraId="3321B27B" w14:textId="77777777" w:rsidR="00A5746E" w:rsidRPr="00A5746E" w:rsidRDefault="00A5746E" w:rsidP="00A5746E">
            <w:pPr>
              <w:spacing w:after="0" w:line="240" w:lineRule="auto"/>
              <w:ind w:right="283" w:firstLine="142"/>
              <w:jc w:val="both"/>
              <w:rPr>
                <w:rFonts w:ascii="Times New Roman" w:eastAsia="Times New Roman" w:hAnsi="Times New Roman" w:cs="Times New Roman"/>
                <w:sz w:val="24"/>
                <w:szCs w:val="24"/>
              </w:rPr>
            </w:pPr>
          </w:p>
        </w:tc>
        <w:tc>
          <w:tcPr>
            <w:tcW w:w="1065" w:type="dxa"/>
            <w:tcBorders>
              <w:top w:val="single" w:sz="6" w:space="0" w:color="000000"/>
              <w:left w:val="single" w:sz="6" w:space="0" w:color="000000"/>
              <w:bottom w:val="single" w:sz="6" w:space="0" w:color="000000"/>
              <w:right w:val="single" w:sz="6" w:space="0" w:color="000000"/>
            </w:tcBorders>
            <w:hideMark/>
          </w:tcPr>
          <w:p w14:paraId="2EC8E723" w14:textId="77777777" w:rsidR="00A5746E" w:rsidRPr="00A5746E" w:rsidRDefault="00A5746E" w:rsidP="00A5746E">
            <w:pPr>
              <w:spacing w:after="0" w:line="240" w:lineRule="auto"/>
              <w:ind w:right="283" w:firstLine="142"/>
              <w:jc w:val="both"/>
              <w:rPr>
                <w:rFonts w:ascii="Times New Roman" w:eastAsia="Times New Roman" w:hAnsi="Times New Roman" w:cs="Times New Roman"/>
                <w:sz w:val="24"/>
                <w:szCs w:val="24"/>
              </w:rPr>
            </w:pPr>
          </w:p>
        </w:tc>
        <w:tc>
          <w:tcPr>
            <w:tcW w:w="1290" w:type="dxa"/>
            <w:tcBorders>
              <w:top w:val="single" w:sz="6" w:space="0" w:color="000000"/>
              <w:left w:val="single" w:sz="6" w:space="0" w:color="000000"/>
              <w:bottom w:val="single" w:sz="6" w:space="0" w:color="000000"/>
              <w:right w:val="single" w:sz="6" w:space="0" w:color="000000"/>
            </w:tcBorders>
            <w:hideMark/>
          </w:tcPr>
          <w:p w14:paraId="6C57E402" w14:textId="77777777" w:rsidR="00A5746E" w:rsidRPr="00A5746E" w:rsidRDefault="00A5746E" w:rsidP="00A5746E">
            <w:pPr>
              <w:spacing w:after="0" w:line="240" w:lineRule="auto"/>
              <w:ind w:right="283" w:firstLine="142"/>
              <w:jc w:val="both"/>
              <w:rPr>
                <w:rFonts w:ascii="Times New Roman" w:eastAsia="Times New Roman" w:hAnsi="Times New Roman" w:cs="Times New Roman"/>
                <w:sz w:val="24"/>
                <w:szCs w:val="24"/>
              </w:rPr>
            </w:pPr>
          </w:p>
        </w:tc>
        <w:tc>
          <w:tcPr>
            <w:tcW w:w="1515" w:type="dxa"/>
            <w:tcBorders>
              <w:top w:val="single" w:sz="6" w:space="0" w:color="000000"/>
              <w:left w:val="single" w:sz="6" w:space="0" w:color="000000"/>
              <w:bottom w:val="single" w:sz="6" w:space="0" w:color="000000"/>
              <w:right w:val="single" w:sz="6" w:space="0" w:color="000000"/>
            </w:tcBorders>
            <w:hideMark/>
          </w:tcPr>
          <w:p w14:paraId="02D306B5" w14:textId="77777777" w:rsidR="00A5746E" w:rsidRPr="00A5746E" w:rsidRDefault="00A5746E" w:rsidP="00A5746E">
            <w:pPr>
              <w:spacing w:after="0" w:line="240" w:lineRule="auto"/>
              <w:ind w:right="283" w:firstLine="142"/>
              <w:jc w:val="both"/>
              <w:rPr>
                <w:rFonts w:ascii="Times New Roman" w:eastAsia="Times New Roman" w:hAnsi="Times New Roman" w:cs="Times New Roman"/>
                <w:sz w:val="24"/>
                <w:szCs w:val="24"/>
              </w:rPr>
            </w:pPr>
          </w:p>
        </w:tc>
      </w:tr>
      <w:tr w:rsidR="00A5746E" w:rsidRPr="00A5746E" w14:paraId="346F48F9" w14:textId="77777777" w:rsidTr="00A833F8">
        <w:tc>
          <w:tcPr>
            <w:tcW w:w="2580" w:type="dxa"/>
            <w:tcBorders>
              <w:top w:val="single" w:sz="6" w:space="0" w:color="000000"/>
              <w:left w:val="single" w:sz="6" w:space="0" w:color="000000"/>
              <w:bottom w:val="single" w:sz="6" w:space="0" w:color="000000"/>
              <w:right w:val="single" w:sz="6" w:space="0" w:color="000000"/>
            </w:tcBorders>
            <w:hideMark/>
          </w:tcPr>
          <w:p w14:paraId="603937E1"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Ужин:</w:t>
            </w:r>
          </w:p>
        </w:tc>
        <w:tc>
          <w:tcPr>
            <w:tcW w:w="780" w:type="dxa"/>
            <w:tcBorders>
              <w:top w:val="single" w:sz="6" w:space="0" w:color="000000"/>
              <w:left w:val="single" w:sz="6" w:space="0" w:color="000000"/>
              <w:bottom w:val="single" w:sz="6" w:space="0" w:color="000000"/>
              <w:right w:val="single" w:sz="6" w:space="0" w:color="000000"/>
            </w:tcBorders>
            <w:hideMark/>
          </w:tcPr>
          <w:p w14:paraId="0E21AA41"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p>
        </w:tc>
        <w:tc>
          <w:tcPr>
            <w:tcW w:w="1065" w:type="dxa"/>
            <w:tcBorders>
              <w:top w:val="single" w:sz="6" w:space="0" w:color="000000"/>
              <w:left w:val="single" w:sz="6" w:space="0" w:color="000000"/>
              <w:bottom w:val="single" w:sz="6" w:space="0" w:color="000000"/>
              <w:right w:val="single" w:sz="6" w:space="0" w:color="000000"/>
            </w:tcBorders>
            <w:hideMark/>
          </w:tcPr>
          <w:p w14:paraId="3C8D283A" w14:textId="77777777" w:rsidR="00A5746E" w:rsidRPr="00A5746E" w:rsidRDefault="00A5746E" w:rsidP="00A5746E">
            <w:pPr>
              <w:spacing w:after="0" w:line="240" w:lineRule="auto"/>
              <w:ind w:right="283" w:firstLine="142"/>
              <w:jc w:val="both"/>
              <w:rPr>
                <w:rFonts w:ascii="Times New Roman" w:eastAsia="Times New Roman" w:hAnsi="Times New Roman" w:cs="Times New Roman"/>
                <w:sz w:val="24"/>
                <w:szCs w:val="24"/>
              </w:rPr>
            </w:pPr>
          </w:p>
        </w:tc>
        <w:tc>
          <w:tcPr>
            <w:tcW w:w="1065" w:type="dxa"/>
            <w:tcBorders>
              <w:top w:val="single" w:sz="6" w:space="0" w:color="000000"/>
              <w:left w:val="single" w:sz="6" w:space="0" w:color="000000"/>
              <w:bottom w:val="single" w:sz="6" w:space="0" w:color="000000"/>
              <w:right w:val="single" w:sz="6" w:space="0" w:color="000000"/>
            </w:tcBorders>
            <w:hideMark/>
          </w:tcPr>
          <w:p w14:paraId="0E4CFDC8" w14:textId="77777777" w:rsidR="00A5746E" w:rsidRPr="00A5746E" w:rsidRDefault="00A5746E" w:rsidP="00A5746E">
            <w:pPr>
              <w:spacing w:after="0" w:line="240" w:lineRule="auto"/>
              <w:ind w:right="283" w:firstLine="142"/>
              <w:jc w:val="both"/>
              <w:rPr>
                <w:rFonts w:ascii="Times New Roman" w:eastAsia="Times New Roman" w:hAnsi="Times New Roman" w:cs="Times New Roman"/>
                <w:sz w:val="24"/>
                <w:szCs w:val="24"/>
              </w:rPr>
            </w:pPr>
          </w:p>
        </w:tc>
        <w:tc>
          <w:tcPr>
            <w:tcW w:w="1290" w:type="dxa"/>
            <w:tcBorders>
              <w:top w:val="single" w:sz="6" w:space="0" w:color="000000"/>
              <w:left w:val="single" w:sz="6" w:space="0" w:color="000000"/>
              <w:bottom w:val="single" w:sz="6" w:space="0" w:color="000000"/>
              <w:right w:val="single" w:sz="6" w:space="0" w:color="000000"/>
            </w:tcBorders>
            <w:hideMark/>
          </w:tcPr>
          <w:p w14:paraId="3AB0AAC9" w14:textId="77777777" w:rsidR="00A5746E" w:rsidRPr="00A5746E" w:rsidRDefault="00A5746E" w:rsidP="00A5746E">
            <w:pPr>
              <w:spacing w:after="0" w:line="240" w:lineRule="auto"/>
              <w:ind w:right="283" w:firstLine="142"/>
              <w:jc w:val="both"/>
              <w:rPr>
                <w:rFonts w:ascii="Times New Roman" w:eastAsia="Times New Roman" w:hAnsi="Times New Roman" w:cs="Times New Roman"/>
                <w:sz w:val="24"/>
                <w:szCs w:val="24"/>
              </w:rPr>
            </w:pPr>
          </w:p>
        </w:tc>
        <w:tc>
          <w:tcPr>
            <w:tcW w:w="1515" w:type="dxa"/>
            <w:tcBorders>
              <w:top w:val="single" w:sz="6" w:space="0" w:color="000000"/>
              <w:left w:val="single" w:sz="6" w:space="0" w:color="000000"/>
              <w:bottom w:val="single" w:sz="6" w:space="0" w:color="000000"/>
              <w:right w:val="single" w:sz="6" w:space="0" w:color="000000"/>
            </w:tcBorders>
            <w:hideMark/>
          </w:tcPr>
          <w:p w14:paraId="2694C5A6" w14:textId="77777777" w:rsidR="00A5746E" w:rsidRPr="00A5746E" w:rsidRDefault="00A5746E" w:rsidP="00A5746E">
            <w:pPr>
              <w:spacing w:after="0" w:line="240" w:lineRule="auto"/>
              <w:ind w:right="283" w:firstLine="142"/>
              <w:jc w:val="both"/>
              <w:rPr>
                <w:rFonts w:ascii="Times New Roman" w:eastAsia="Times New Roman" w:hAnsi="Times New Roman" w:cs="Times New Roman"/>
                <w:sz w:val="24"/>
                <w:szCs w:val="24"/>
              </w:rPr>
            </w:pPr>
          </w:p>
        </w:tc>
      </w:tr>
      <w:tr w:rsidR="00A5746E" w:rsidRPr="00A5746E" w14:paraId="01477BE1" w14:textId="77777777" w:rsidTr="00A833F8">
        <w:tc>
          <w:tcPr>
            <w:tcW w:w="2580" w:type="dxa"/>
            <w:tcBorders>
              <w:top w:val="single" w:sz="6" w:space="0" w:color="000000"/>
              <w:left w:val="single" w:sz="6" w:space="0" w:color="000000"/>
              <w:bottom w:val="single" w:sz="6" w:space="0" w:color="000000"/>
              <w:right w:val="single" w:sz="6" w:space="0" w:color="000000"/>
            </w:tcBorders>
            <w:hideMark/>
          </w:tcPr>
          <w:p w14:paraId="2C4F3FDD"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ИТОГО за сутки</w:t>
            </w:r>
          </w:p>
        </w:tc>
        <w:tc>
          <w:tcPr>
            <w:tcW w:w="780" w:type="dxa"/>
            <w:tcBorders>
              <w:top w:val="single" w:sz="6" w:space="0" w:color="000000"/>
              <w:left w:val="single" w:sz="6" w:space="0" w:color="000000"/>
              <w:bottom w:val="single" w:sz="6" w:space="0" w:color="000000"/>
              <w:right w:val="single" w:sz="6" w:space="0" w:color="000000"/>
            </w:tcBorders>
            <w:hideMark/>
          </w:tcPr>
          <w:p w14:paraId="7751DF18"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p>
        </w:tc>
        <w:tc>
          <w:tcPr>
            <w:tcW w:w="1065" w:type="dxa"/>
            <w:tcBorders>
              <w:top w:val="single" w:sz="6" w:space="0" w:color="000000"/>
              <w:left w:val="single" w:sz="6" w:space="0" w:color="000000"/>
              <w:bottom w:val="single" w:sz="6" w:space="0" w:color="000000"/>
              <w:right w:val="single" w:sz="6" w:space="0" w:color="000000"/>
            </w:tcBorders>
            <w:hideMark/>
          </w:tcPr>
          <w:p w14:paraId="1AE88572" w14:textId="77777777" w:rsidR="00A5746E" w:rsidRPr="00A5746E" w:rsidRDefault="00A5746E" w:rsidP="00A5746E">
            <w:pPr>
              <w:spacing w:after="0" w:line="240" w:lineRule="auto"/>
              <w:ind w:right="283" w:firstLine="142"/>
              <w:jc w:val="both"/>
              <w:rPr>
                <w:rFonts w:ascii="Times New Roman" w:eastAsia="Times New Roman" w:hAnsi="Times New Roman" w:cs="Times New Roman"/>
                <w:sz w:val="24"/>
                <w:szCs w:val="24"/>
              </w:rPr>
            </w:pPr>
          </w:p>
        </w:tc>
        <w:tc>
          <w:tcPr>
            <w:tcW w:w="1065" w:type="dxa"/>
            <w:tcBorders>
              <w:top w:val="single" w:sz="6" w:space="0" w:color="000000"/>
              <w:left w:val="single" w:sz="6" w:space="0" w:color="000000"/>
              <w:bottom w:val="single" w:sz="6" w:space="0" w:color="000000"/>
              <w:right w:val="single" w:sz="6" w:space="0" w:color="000000"/>
            </w:tcBorders>
            <w:hideMark/>
          </w:tcPr>
          <w:p w14:paraId="65542547" w14:textId="77777777" w:rsidR="00A5746E" w:rsidRPr="00A5746E" w:rsidRDefault="00A5746E" w:rsidP="00A5746E">
            <w:pPr>
              <w:spacing w:after="0" w:line="240" w:lineRule="auto"/>
              <w:ind w:right="283" w:firstLine="142"/>
              <w:jc w:val="both"/>
              <w:rPr>
                <w:rFonts w:ascii="Times New Roman" w:eastAsia="Times New Roman" w:hAnsi="Times New Roman" w:cs="Times New Roman"/>
                <w:sz w:val="24"/>
                <w:szCs w:val="24"/>
              </w:rPr>
            </w:pPr>
          </w:p>
        </w:tc>
        <w:tc>
          <w:tcPr>
            <w:tcW w:w="1290" w:type="dxa"/>
            <w:tcBorders>
              <w:top w:val="single" w:sz="6" w:space="0" w:color="000000"/>
              <w:left w:val="single" w:sz="6" w:space="0" w:color="000000"/>
              <w:bottom w:val="single" w:sz="6" w:space="0" w:color="000000"/>
              <w:right w:val="single" w:sz="6" w:space="0" w:color="000000"/>
            </w:tcBorders>
            <w:hideMark/>
          </w:tcPr>
          <w:p w14:paraId="6826FDD7" w14:textId="77777777" w:rsidR="00A5746E" w:rsidRPr="00A5746E" w:rsidRDefault="00A5746E" w:rsidP="00A5746E">
            <w:pPr>
              <w:spacing w:after="0" w:line="240" w:lineRule="auto"/>
              <w:ind w:right="283" w:firstLine="142"/>
              <w:jc w:val="both"/>
              <w:rPr>
                <w:rFonts w:ascii="Times New Roman" w:eastAsia="Times New Roman" w:hAnsi="Times New Roman" w:cs="Times New Roman"/>
                <w:sz w:val="24"/>
                <w:szCs w:val="24"/>
              </w:rPr>
            </w:pPr>
          </w:p>
        </w:tc>
        <w:tc>
          <w:tcPr>
            <w:tcW w:w="1515" w:type="dxa"/>
            <w:tcBorders>
              <w:top w:val="single" w:sz="6" w:space="0" w:color="000000"/>
              <w:left w:val="single" w:sz="6" w:space="0" w:color="000000"/>
              <w:bottom w:val="single" w:sz="6" w:space="0" w:color="000000"/>
              <w:right w:val="single" w:sz="6" w:space="0" w:color="000000"/>
            </w:tcBorders>
            <w:hideMark/>
          </w:tcPr>
          <w:p w14:paraId="3AE51445" w14:textId="77777777" w:rsidR="00A5746E" w:rsidRPr="00A5746E" w:rsidRDefault="00A5746E" w:rsidP="00A5746E">
            <w:pPr>
              <w:spacing w:after="0" w:line="240" w:lineRule="auto"/>
              <w:ind w:right="283" w:firstLine="142"/>
              <w:jc w:val="both"/>
              <w:rPr>
                <w:rFonts w:ascii="Times New Roman" w:eastAsia="Times New Roman" w:hAnsi="Times New Roman" w:cs="Times New Roman"/>
                <w:sz w:val="24"/>
                <w:szCs w:val="24"/>
              </w:rPr>
            </w:pPr>
          </w:p>
        </w:tc>
      </w:tr>
      <w:tr w:rsidR="00A5746E" w:rsidRPr="00A5746E" w14:paraId="1DA97988" w14:textId="77777777" w:rsidTr="00A833F8">
        <w:tc>
          <w:tcPr>
            <w:tcW w:w="2580" w:type="dxa"/>
            <w:tcBorders>
              <w:top w:val="single" w:sz="6" w:space="0" w:color="000000"/>
              <w:left w:val="single" w:sz="6" w:space="0" w:color="000000"/>
              <w:bottom w:val="single" w:sz="6" w:space="0" w:color="000000"/>
              <w:right w:val="single" w:sz="6" w:space="0" w:color="000000"/>
            </w:tcBorders>
            <w:hideMark/>
          </w:tcPr>
          <w:p w14:paraId="2E680DED"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Норма на сутки</w:t>
            </w:r>
          </w:p>
        </w:tc>
        <w:tc>
          <w:tcPr>
            <w:tcW w:w="780" w:type="dxa"/>
            <w:tcBorders>
              <w:top w:val="single" w:sz="6" w:space="0" w:color="000000"/>
              <w:left w:val="single" w:sz="6" w:space="0" w:color="000000"/>
              <w:bottom w:val="single" w:sz="6" w:space="0" w:color="000000"/>
              <w:right w:val="single" w:sz="6" w:space="0" w:color="000000"/>
            </w:tcBorders>
            <w:hideMark/>
          </w:tcPr>
          <w:p w14:paraId="68EB16DC"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p>
        </w:tc>
        <w:tc>
          <w:tcPr>
            <w:tcW w:w="1065" w:type="dxa"/>
            <w:tcBorders>
              <w:top w:val="single" w:sz="6" w:space="0" w:color="000000"/>
              <w:left w:val="single" w:sz="6" w:space="0" w:color="000000"/>
              <w:bottom w:val="single" w:sz="6" w:space="0" w:color="000000"/>
              <w:right w:val="single" w:sz="6" w:space="0" w:color="000000"/>
            </w:tcBorders>
            <w:hideMark/>
          </w:tcPr>
          <w:p w14:paraId="1DD8F27E" w14:textId="77777777" w:rsidR="00A5746E" w:rsidRPr="00A5746E" w:rsidRDefault="00A5746E" w:rsidP="00A5746E">
            <w:pPr>
              <w:spacing w:after="0" w:line="240" w:lineRule="auto"/>
              <w:ind w:right="283" w:firstLine="142"/>
              <w:jc w:val="both"/>
              <w:rPr>
                <w:rFonts w:ascii="Times New Roman" w:eastAsia="Times New Roman" w:hAnsi="Times New Roman" w:cs="Times New Roman"/>
                <w:sz w:val="24"/>
                <w:szCs w:val="24"/>
              </w:rPr>
            </w:pPr>
          </w:p>
        </w:tc>
        <w:tc>
          <w:tcPr>
            <w:tcW w:w="1065" w:type="dxa"/>
            <w:tcBorders>
              <w:top w:val="single" w:sz="6" w:space="0" w:color="000000"/>
              <w:left w:val="single" w:sz="6" w:space="0" w:color="000000"/>
              <w:bottom w:val="single" w:sz="6" w:space="0" w:color="000000"/>
              <w:right w:val="single" w:sz="6" w:space="0" w:color="000000"/>
            </w:tcBorders>
            <w:hideMark/>
          </w:tcPr>
          <w:p w14:paraId="26DB919C" w14:textId="77777777" w:rsidR="00A5746E" w:rsidRPr="00A5746E" w:rsidRDefault="00A5746E" w:rsidP="00A5746E">
            <w:pPr>
              <w:spacing w:after="0" w:line="240" w:lineRule="auto"/>
              <w:ind w:right="283" w:firstLine="142"/>
              <w:jc w:val="both"/>
              <w:rPr>
                <w:rFonts w:ascii="Times New Roman" w:eastAsia="Times New Roman" w:hAnsi="Times New Roman" w:cs="Times New Roman"/>
                <w:sz w:val="24"/>
                <w:szCs w:val="24"/>
              </w:rPr>
            </w:pPr>
          </w:p>
        </w:tc>
        <w:tc>
          <w:tcPr>
            <w:tcW w:w="1290" w:type="dxa"/>
            <w:tcBorders>
              <w:top w:val="single" w:sz="6" w:space="0" w:color="000000"/>
              <w:left w:val="single" w:sz="6" w:space="0" w:color="000000"/>
              <w:bottom w:val="single" w:sz="6" w:space="0" w:color="000000"/>
              <w:right w:val="single" w:sz="6" w:space="0" w:color="000000"/>
            </w:tcBorders>
            <w:hideMark/>
          </w:tcPr>
          <w:p w14:paraId="506DCC3C" w14:textId="77777777" w:rsidR="00A5746E" w:rsidRPr="00A5746E" w:rsidRDefault="00A5746E" w:rsidP="00A5746E">
            <w:pPr>
              <w:spacing w:after="0" w:line="240" w:lineRule="auto"/>
              <w:ind w:right="283" w:firstLine="142"/>
              <w:jc w:val="both"/>
              <w:rPr>
                <w:rFonts w:ascii="Times New Roman" w:eastAsia="Times New Roman" w:hAnsi="Times New Roman" w:cs="Times New Roman"/>
                <w:sz w:val="24"/>
                <w:szCs w:val="24"/>
              </w:rPr>
            </w:pPr>
          </w:p>
        </w:tc>
        <w:tc>
          <w:tcPr>
            <w:tcW w:w="1515" w:type="dxa"/>
            <w:tcBorders>
              <w:top w:val="single" w:sz="6" w:space="0" w:color="000000"/>
              <w:left w:val="single" w:sz="6" w:space="0" w:color="000000"/>
              <w:bottom w:val="single" w:sz="6" w:space="0" w:color="000000"/>
              <w:right w:val="single" w:sz="6" w:space="0" w:color="000000"/>
            </w:tcBorders>
            <w:hideMark/>
          </w:tcPr>
          <w:p w14:paraId="1F410D57" w14:textId="77777777" w:rsidR="00A5746E" w:rsidRPr="00A5746E" w:rsidRDefault="00A5746E" w:rsidP="00A5746E">
            <w:pPr>
              <w:spacing w:after="0" w:line="240" w:lineRule="auto"/>
              <w:ind w:right="283" w:firstLine="142"/>
              <w:jc w:val="both"/>
              <w:rPr>
                <w:rFonts w:ascii="Times New Roman" w:eastAsia="Times New Roman" w:hAnsi="Times New Roman" w:cs="Times New Roman"/>
                <w:sz w:val="24"/>
                <w:szCs w:val="24"/>
              </w:rPr>
            </w:pPr>
          </w:p>
        </w:tc>
      </w:tr>
    </w:tbl>
    <w:p w14:paraId="09A80F5B"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Сделайте вывод о соответствии составленного вами рациона правилам рационального питания ребенка.</w:t>
      </w:r>
    </w:p>
    <w:p w14:paraId="0F61CB56"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i/>
          <w:iCs/>
          <w:color w:val="000000"/>
          <w:sz w:val="24"/>
          <w:szCs w:val="24"/>
        </w:rPr>
        <w:t>Ответьте на вопросы:</w:t>
      </w:r>
    </w:p>
    <w:p w14:paraId="35C25B57" w14:textId="77777777" w:rsidR="00A5746E" w:rsidRPr="00A5746E" w:rsidRDefault="00A5746E" w:rsidP="00A5746E">
      <w:pPr>
        <w:spacing w:after="0" w:line="240" w:lineRule="auto"/>
        <w:ind w:right="283" w:firstLine="142"/>
        <w:jc w:val="both"/>
        <w:outlineLvl w:val="1"/>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1. Как нужно кормить ребенка, чтобы ничего не рассчитывая, быть уверенным в том, что ребенок получает все необходимые для его роста и развития вещества?</w:t>
      </w:r>
    </w:p>
    <w:p w14:paraId="7C36DBD0"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i/>
          <w:iCs/>
          <w:color w:val="000000"/>
          <w:sz w:val="24"/>
          <w:szCs w:val="24"/>
        </w:rPr>
        <w:lastRenderedPageBreak/>
        <w:t>2. Что такое "правило 7 тарелок"? По какому принципу продукты согласно этому правилу разделяются на 7 групп?</w:t>
      </w:r>
    </w:p>
    <w:p w14:paraId="5F9BB824"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СПРАВОЧНЫЕ МАТЕРИАЛЫ</w:t>
      </w:r>
    </w:p>
    <w:p w14:paraId="73F42766"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Потребность в белках, жирах и углеводах детей и подростков (в г/</w:t>
      </w:r>
      <w:proofErr w:type="spellStart"/>
      <w:r w:rsidRPr="00A5746E">
        <w:rPr>
          <w:rFonts w:ascii="Times New Roman" w:eastAsia="Times New Roman" w:hAnsi="Times New Roman" w:cs="Times New Roman"/>
          <w:b/>
          <w:bCs/>
          <w:color w:val="000000"/>
          <w:sz w:val="24"/>
          <w:szCs w:val="24"/>
        </w:rPr>
        <w:t>сут</w:t>
      </w:r>
      <w:proofErr w:type="spellEnd"/>
      <w:r w:rsidRPr="00A5746E">
        <w:rPr>
          <w:rFonts w:ascii="Times New Roman" w:eastAsia="Times New Roman" w:hAnsi="Times New Roman" w:cs="Times New Roman"/>
          <w:b/>
          <w:bCs/>
          <w:color w:val="000000"/>
          <w:sz w:val="24"/>
          <w:szCs w:val="24"/>
        </w:rPr>
        <w:t>)</w:t>
      </w:r>
    </w:p>
    <w:tbl>
      <w:tblPr>
        <w:tblW w:w="9855" w:type="dxa"/>
        <w:tblBorders>
          <w:top w:val="single" w:sz="6" w:space="0" w:color="000000"/>
          <w:left w:val="single" w:sz="6" w:space="0" w:color="000000"/>
          <w:bottom w:val="single" w:sz="6" w:space="0" w:color="000000"/>
          <w:right w:val="single" w:sz="6" w:space="0" w:color="000000"/>
        </w:tblBorders>
        <w:tblCellMar>
          <w:top w:w="84" w:type="dxa"/>
          <w:left w:w="84" w:type="dxa"/>
          <w:bottom w:w="84" w:type="dxa"/>
          <w:right w:w="84" w:type="dxa"/>
        </w:tblCellMar>
        <w:tblLook w:val="04A0" w:firstRow="1" w:lastRow="0" w:firstColumn="1" w:lastColumn="0" w:noHBand="0" w:noVBand="1"/>
      </w:tblPr>
      <w:tblGrid>
        <w:gridCol w:w="1619"/>
        <w:gridCol w:w="1491"/>
        <w:gridCol w:w="1726"/>
        <w:gridCol w:w="1334"/>
        <w:gridCol w:w="2078"/>
        <w:gridCol w:w="1607"/>
      </w:tblGrid>
      <w:tr w:rsidR="00A5746E" w:rsidRPr="00A5746E" w14:paraId="62A44A46" w14:textId="77777777" w:rsidTr="00A833F8">
        <w:tc>
          <w:tcPr>
            <w:tcW w:w="1410" w:type="dxa"/>
            <w:vMerge w:val="restart"/>
            <w:tcBorders>
              <w:top w:val="single" w:sz="6" w:space="0" w:color="000000"/>
              <w:left w:val="single" w:sz="6" w:space="0" w:color="000000"/>
              <w:bottom w:val="single" w:sz="6" w:space="0" w:color="000000"/>
              <w:right w:val="single" w:sz="6" w:space="0" w:color="000000"/>
            </w:tcBorders>
            <w:vAlign w:val="center"/>
            <w:hideMark/>
          </w:tcPr>
          <w:p w14:paraId="78986A97"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Возраст, годы</w:t>
            </w:r>
          </w:p>
        </w:tc>
        <w:tc>
          <w:tcPr>
            <w:tcW w:w="3075" w:type="dxa"/>
            <w:gridSpan w:val="2"/>
            <w:tcBorders>
              <w:top w:val="single" w:sz="6" w:space="0" w:color="000000"/>
              <w:left w:val="single" w:sz="6" w:space="0" w:color="000000"/>
              <w:bottom w:val="single" w:sz="6" w:space="0" w:color="000000"/>
              <w:right w:val="single" w:sz="6" w:space="0" w:color="000000"/>
            </w:tcBorders>
            <w:hideMark/>
          </w:tcPr>
          <w:p w14:paraId="0A3E0A7C"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Белки</w:t>
            </w:r>
          </w:p>
        </w:tc>
        <w:tc>
          <w:tcPr>
            <w:tcW w:w="3075" w:type="dxa"/>
            <w:gridSpan w:val="2"/>
            <w:tcBorders>
              <w:top w:val="single" w:sz="6" w:space="0" w:color="000000"/>
              <w:left w:val="single" w:sz="6" w:space="0" w:color="000000"/>
              <w:bottom w:val="single" w:sz="6" w:space="0" w:color="000000"/>
              <w:right w:val="single" w:sz="6" w:space="0" w:color="000000"/>
            </w:tcBorders>
            <w:hideMark/>
          </w:tcPr>
          <w:p w14:paraId="0924F29E"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Жиры</w:t>
            </w:r>
          </w:p>
        </w:tc>
        <w:tc>
          <w:tcPr>
            <w:tcW w:w="1425" w:type="dxa"/>
            <w:vMerge w:val="restart"/>
            <w:tcBorders>
              <w:top w:val="single" w:sz="6" w:space="0" w:color="000000"/>
              <w:left w:val="single" w:sz="6" w:space="0" w:color="000000"/>
              <w:bottom w:val="single" w:sz="6" w:space="0" w:color="000000"/>
              <w:right w:val="single" w:sz="6" w:space="0" w:color="000000"/>
            </w:tcBorders>
            <w:vAlign w:val="center"/>
            <w:hideMark/>
          </w:tcPr>
          <w:p w14:paraId="697C5A62"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Углеводы</w:t>
            </w:r>
          </w:p>
        </w:tc>
      </w:tr>
      <w:tr w:rsidR="00A5746E" w:rsidRPr="00A5746E" w14:paraId="7F60AB72" w14:textId="77777777" w:rsidTr="00A833F8">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3C2561D"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p>
        </w:tc>
        <w:tc>
          <w:tcPr>
            <w:tcW w:w="1425" w:type="dxa"/>
            <w:tcBorders>
              <w:top w:val="single" w:sz="6" w:space="0" w:color="000000"/>
              <w:left w:val="single" w:sz="6" w:space="0" w:color="000000"/>
              <w:bottom w:val="single" w:sz="6" w:space="0" w:color="000000"/>
              <w:right w:val="single" w:sz="6" w:space="0" w:color="000000"/>
            </w:tcBorders>
            <w:hideMark/>
          </w:tcPr>
          <w:p w14:paraId="616E8BF2"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всего</w:t>
            </w:r>
          </w:p>
        </w:tc>
        <w:tc>
          <w:tcPr>
            <w:tcW w:w="1425" w:type="dxa"/>
            <w:tcBorders>
              <w:top w:val="single" w:sz="6" w:space="0" w:color="000000"/>
              <w:left w:val="single" w:sz="6" w:space="0" w:color="000000"/>
              <w:bottom w:val="single" w:sz="6" w:space="0" w:color="000000"/>
              <w:right w:val="single" w:sz="6" w:space="0" w:color="000000"/>
            </w:tcBorders>
            <w:hideMark/>
          </w:tcPr>
          <w:p w14:paraId="68FBB4F4"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животные</w:t>
            </w:r>
          </w:p>
        </w:tc>
        <w:tc>
          <w:tcPr>
            <w:tcW w:w="1275" w:type="dxa"/>
            <w:tcBorders>
              <w:top w:val="single" w:sz="6" w:space="0" w:color="000000"/>
              <w:left w:val="single" w:sz="6" w:space="0" w:color="000000"/>
              <w:bottom w:val="single" w:sz="6" w:space="0" w:color="000000"/>
              <w:right w:val="single" w:sz="6" w:space="0" w:color="000000"/>
            </w:tcBorders>
            <w:hideMark/>
          </w:tcPr>
          <w:p w14:paraId="1B59E004"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всего</w:t>
            </w:r>
          </w:p>
        </w:tc>
        <w:tc>
          <w:tcPr>
            <w:tcW w:w="1590" w:type="dxa"/>
            <w:tcBorders>
              <w:top w:val="single" w:sz="6" w:space="0" w:color="000000"/>
              <w:left w:val="single" w:sz="6" w:space="0" w:color="000000"/>
              <w:bottom w:val="single" w:sz="6" w:space="0" w:color="000000"/>
              <w:right w:val="single" w:sz="6" w:space="0" w:color="000000"/>
            </w:tcBorders>
            <w:hideMark/>
          </w:tcPr>
          <w:p w14:paraId="61F3B817"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растительные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DEA44DD"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p>
        </w:tc>
      </w:tr>
      <w:tr w:rsidR="00A5746E" w:rsidRPr="00A5746E" w14:paraId="76D55AA0" w14:textId="77777777" w:rsidTr="00A833F8">
        <w:tc>
          <w:tcPr>
            <w:tcW w:w="1410" w:type="dxa"/>
            <w:tcBorders>
              <w:top w:val="single" w:sz="6" w:space="0" w:color="000000"/>
              <w:left w:val="single" w:sz="6" w:space="0" w:color="000000"/>
              <w:bottom w:val="single" w:sz="6" w:space="0" w:color="000000"/>
              <w:right w:val="single" w:sz="6" w:space="0" w:color="000000"/>
            </w:tcBorders>
            <w:hideMark/>
          </w:tcPr>
          <w:p w14:paraId="3A9E3A76"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0,5-1</w:t>
            </w:r>
          </w:p>
        </w:tc>
        <w:tc>
          <w:tcPr>
            <w:tcW w:w="1425" w:type="dxa"/>
            <w:tcBorders>
              <w:top w:val="single" w:sz="6" w:space="0" w:color="000000"/>
              <w:left w:val="single" w:sz="6" w:space="0" w:color="000000"/>
              <w:bottom w:val="single" w:sz="6" w:space="0" w:color="000000"/>
              <w:right w:val="single" w:sz="6" w:space="0" w:color="000000"/>
            </w:tcBorders>
            <w:hideMark/>
          </w:tcPr>
          <w:p w14:paraId="6335990E"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25</w:t>
            </w:r>
          </w:p>
        </w:tc>
        <w:tc>
          <w:tcPr>
            <w:tcW w:w="1425" w:type="dxa"/>
            <w:tcBorders>
              <w:top w:val="single" w:sz="6" w:space="0" w:color="000000"/>
              <w:left w:val="single" w:sz="6" w:space="0" w:color="000000"/>
              <w:bottom w:val="single" w:sz="6" w:space="0" w:color="000000"/>
              <w:right w:val="single" w:sz="6" w:space="0" w:color="000000"/>
            </w:tcBorders>
            <w:hideMark/>
          </w:tcPr>
          <w:p w14:paraId="1A3DA646"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20-25</w:t>
            </w:r>
          </w:p>
        </w:tc>
        <w:tc>
          <w:tcPr>
            <w:tcW w:w="1275" w:type="dxa"/>
            <w:tcBorders>
              <w:top w:val="single" w:sz="6" w:space="0" w:color="000000"/>
              <w:left w:val="single" w:sz="6" w:space="0" w:color="000000"/>
              <w:bottom w:val="single" w:sz="6" w:space="0" w:color="000000"/>
              <w:right w:val="single" w:sz="6" w:space="0" w:color="000000"/>
            </w:tcBorders>
            <w:hideMark/>
          </w:tcPr>
          <w:p w14:paraId="4A208C64"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25</w:t>
            </w:r>
          </w:p>
        </w:tc>
        <w:tc>
          <w:tcPr>
            <w:tcW w:w="1590" w:type="dxa"/>
            <w:tcBorders>
              <w:top w:val="single" w:sz="6" w:space="0" w:color="000000"/>
              <w:left w:val="single" w:sz="6" w:space="0" w:color="000000"/>
              <w:bottom w:val="single" w:sz="6" w:space="0" w:color="000000"/>
              <w:right w:val="single" w:sz="6" w:space="0" w:color="000000"/>
            </w:tcBorders>
            <w:hideMark/>
          </w:tcPr>
          <w:p w14:paraId="5DB6C4AC"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w:t>
            </w:r>
          </w:p>
        </w:tc>
        <w:tc>
          <w:tcPr>
            <w:tcW w:w="1425" w:type="dxa"/>
            <w:tcBorders>
              <w:top w:val="single" w:sz="6" w:space="0" w:color="000000"/>
              <w:left w:val="single" w:sz="6" w:space="0" w:color="000000"/>
              <w:bottom w:val="single" w:sz="6" w:space="0" w:color="000000"/>
              <w:right w:val="single" w:sz="6" w:space="0" w:color="000000"/>
            </w:tcBorders>
            <w:hideMark/>
          </w:tcPr>
          <w:p w14:paraId="47A3ED59"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113</w:t>
            </w:r>
          </w:p>
        </w:tc>
      </w:tr>
      <w:tr w:rsidR="00A5746E" w:rsidRPr="00A5746E" w14:paraId="309B8F94" w14:textId="77777777" w:rsidTr="00A833F8">
        <w:tc>
          <w:tcPr>
            <w:tcW w:w="1410" w:type="dxa"/>
            <w:tcBorders>
              <w:top w:val="single" w:sz="6" w:space="0" w:color="000000"/>
              <w:left w:val="single" w:sz="6" w:space="0" w:color="000000"/>
              <w:bottom w:val="single" w:sz="6" w:space="0" w:color="000000"/>
              <w:right w:val="single" w:sz="6" w:space="0" w:color="000000"/>
            </w:tcBorders>
            <w:hideMark/>
          </w:tcPr>
          <w:p w14:paraId="7202B085"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1-1,5</w:t>
            </w:r>
          </w:p>
        </w:tc>
        <w:tc>
          <w:tcPr>
            <w:tcW w:w="1425" w:type="dxa"/>
            <w:tcBorders>
              <w:top w:val="single" w:sz="6" w:space="0" w:color="000000"/>
              <w:left w:val="single" w:sz="6" w:space="0" w:color="000000"/>
              <w:bottom w:val="single" w:sz="6" w:space="0" w:color="000000"/>
              <w:right w:val="single" w:sz="6" w:space="0" w:color="000000"/>
            </w:tcBorders>
            <w:hideMark/>
          </w:tcPr>
          <w:p w14:paraId="6C3ADD05"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48</w:t>
            </w:r>
          </w:p>
        </w:tc>
        <w:tc>
          <w:tcPr>
            <w:tcW w:w="1425" w:type="dxa"/>
            <w:tcBorders>
              <w:top w:val="single" w:sz="6" w:space="0" w:color="000000"/>
              <w:left w:val="single" w:sz="6" w:space="0" w:color="000000"/>
              <w:bottom w:val="single" w:sz="6" w:space="0" w:color="000000"/>
              <w:right w:val="single" w:sz="6" w:space="0" w:color="000000"/>
            </w:tcBorders>
            <w:hideMark/>
          </w:tcPr>
          <w:p w14:paraId="293DE8A7"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36</w:t>
            </w:r>
          </w:p>
        </w:tc>
        <w:tc>
          <w:tcPr>
            <w:tcW w:w="1275" w:type="dxa"/>
            <w:tcBorders>
              <w:top w:val="single" w:sz="6" w:space="0" w:color="000000"/>
              <w:left w:val="single" w:sz="6" w:space="0" w:color="000000"/>
              <w:bottom w:val="single" w:sz="6" w:space="0" w:color="000000"/>
              <w:right w:val="single" w:sz="6" w:space="0" w:color="000000"/>
            </w:tcBorders>
            <w:hideMark/>
          </w:tcPr>
          <w:p w14:paraId="47130E6F"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48</w:t>
            </w:r>
          </w:p>
        </w:tc>
        <w:tc>
          <w:tcPr>
            <w:tcW w:w="1590" w:type="dxa"/>
            <w:tcBorders>
              <w:top w:val="single" w:sz="6" w:space="0" w:color="000000"/>
              <w:left w:val="single" w:sz="6" w:space="0" w:color="000000"/>
              <w:bottom w:val="single" w:sz="6" w:space="0" w:color="000000"/>
              <w:right w:val="single" w:sz="6" w:space="0" w:color="000000"/>
            </w:tcBorders>
            <w:hideMark/>
          </w:tcPr>
          <w:p w14:paraId="411D81E7"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w:t>
            </w:r>
          </w:p>
        </w:tc>
        <w:tc>
          <w:tcPr>
            <w:tcW w:w="1425" w:type="dxa"/>
            <w:tcBorders>
              <w:top w:val="single" w:sz="6" w:space="0" w:color="000000"/>
              <w:left w:val="single" w:sz="6" w:space="0" w:color="000000"/>
              <w:bottom w:val="single" w:sz="6" w:space="0" w:color="000000"/>
              <w:right w:val="single" w:sz="6" w:space="0" w:color="000000"/>
            </w:tcBorders>
            <w:hideMark/>
          </w:tcPr>
          <w:p w14:paraId="240D62FF"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160</w:t>
            </w:r>
          </w:p>
        </w:tc>
      </w:tr>
      <w:tr w:rsidR="00A5746E" w:rsidRPr="00A5746E" w14:paraId="660E8C2B" w14:textId="77777777" w:rsidTr="00A833F8">
        <w:tc>
          <w:tcPr>
            <w:tcW w:w="1410" w:type="dxa"/>
            <w:tcBorders>
              <w:top w:val="single" w:sz="6" w:space="0" w:color="000000"/>
              <w:left w:val="single" w:sz="6" w:space="0" w:color="000000"/>
              <w:bottom w:val="single" w:sz="6" w:space="0" w:color="000000"/>
              <w:right w:val="single" w:sz="6" w:space="0" w:color="000000"/>
            </w:tcBorders>
            <w:hideMark/>
          </w:tcPr>
          <w:p w14:paraId="5ADFEA6B"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1,5-2</w:t>
            </w:r>
          </w:p>
        </w:tc>
        <w:tc>
          <w:tcPr>
            <w:tcW w:w="1425" w:type="dxa"/>
            <w:tcBorders>
              <w:top w:val="single" w:sz="6" w:space="0" w:color="000000"/>
              <w:left w:val="single" w:sz="6" w:space="0" w:color="000000"/>
              <w:bottom w:val="single" w:sz="6" w:space="0" w:color="000000"/>
              <w:right w:val="single" w:sz="6" w:space="0" w:color="000000"/>
            </w:tcBorders>
            <w:hideMark/>
          </w:tcPr>
          <w:p w14:paraId="5B30F9EA"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53</w:t>
            </w:r>
          </w:p>
        </w:tc>
        <w:tc>
          <w:tcPr>
            <w:tcW w:w="1425" w:type="dxa"/>
            <w:tcBorders>
              <w:top w:val="single" w:sz="6" w:space="0" w:color="000000"/>
              <w:left w:val="single" w:sz="6" w:space="0" w:color="000000"/>
              <w:bottom w:val="single" w:sz="6" w:space="0" w:color="000000"/>
              <w:right w:val="single" w:sz="6" w:space="0" w:color="000000"/>
            </w:tcBorders>
            <w:hideMark/>
          </w:tcPr>
          <w:p w14:paraId="00F06732"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40</w:t>
            </w:r>
          </w:p>
        </w:tc>
        <w:tc>
          <w:tcPr>
            <w:tcW w:w="1275" w:type="dxa"/>
            <w:tcBorders>
              <w:top w:val="single" w:sz="6" w:space="0" w:color="000000"/>
              <w:left w:val="single" w:sz="6" w:space="0" w:color="000000"/>
              <w:bottom w:val="single" w:sz="6" w:space="0" w:color="000000"/>
              <w:right w:val="single" w:sz="6" w:space="0" w:color="000000"/>
            </w:tcBorders>
            <w:hideMark/>
          </w:tcPr>
          <w:p w14:paraId="21B38CD5"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53</w:t>
            </w:r>
          </w:p>
        </w:tc>
        <w:tc>
          <w:tcPr>
            <w:tcW w:w="1590" w:type="dxa"/>
            <w:tcBorders>
              <w:top w:val="single" w:sz="6" w:space="0" w:color="000000"/>
              <w:left w:val="single" w:sz="6" w:space="0" w:color="000000"/>
              <w:bottom w:val="single" w:sz="6" w:space="0" w:color="000000"/>
              <w:right w:val="single" w:sz="6" w:space="0" w:color="000000"/>
            </w:tcBorders>
            <w:hideMark/>
          </w:tcPr>
          <w:p w14:paraId="002E8C8B"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5</w:t>
            </w:r>
          </w:p>
        </w:tc>
        <w:tc>
          <w:tcPr>
            <w:tcW w:w="1425" w:type="dxa"/>
            <w:tcBorders>
              <w:top w:val="single" w:sz="6" w:space="0" w:color="000000"/>
              <w:left w:val="single" w:sz="6" w:space="0" w:color="000000"/>
              <w:bottom w:val="single" w:sz="6" w:space="0" w:color="000000"/>
              <w:right w:val="single" w:sz="6" w:space="0" w:color="000000"/>
            </w:tcBorders>
            <w:hideMark/>
          </w:tcPr>
          <w:p w14:paraId="14D26237"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192</w:t>
            </w:r>
          </w:p>
        </w:tc>
      </w:tr>
      <w:tr w:rsidR="00A5746E" w:rsidRPr="00A5746E" w14:paraId="157100AB" w14:textId="77777777" w:rsidTr="00A833F8">
        <w:tc>
          <w:tcPr>
            <w:tcW w:w="1410" w:type="dxa"/>
            <w:tcBorders>
              <w:top w:val="single" w:sz="6" w:space="0" w:color="000000"/>
              <w:left w:val="single" w:sz="6" w:space="0" w:color="000000"/>
              <w:bottom w:val="single" w:sz="6" w:space="0" w:color="000000"/>
              <w:right w:val="single" w:sz="6" w:space="0" w:color="000000"/>
            </w:tcBorders>
            <w:hideMark/>
          </w:tcPr>
          <w:p w14:paraId="57243650"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3-4</w:t>
            </w:r>
          </w:p>
        </w:tc>
        <w:tc>
          <w:tcPr>
            <w:tcW w:w="1425" w:type="dxa"/>
            <w:tcBorders>
              <w:top w:val="single" w:sz="6" w:space="0" w:color="000000"/>
              <w:left w:val="single" w:sz="6" w:space="0" w:color="000000"/>
              <w:bottom w:val="single" w:sz="6" w:space="0" w:color="000000"/>
              <w:right w:val="single" w:sz="6" w:space="0" w:color="000000"/>
            </w:tcBorders>
            <w:hideMark/>
          </w:tcPr>
          <w:p w14:paraId="234489E2"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63</w:t>
            </w:r>
          </w:p>
        </w:tc>
        <w:tc>
          <w:tcPr>
            <w:tcW w:w="1425" w:type="dxa"/>
            <w:tcBorders>
              <w:top w:val="single" w:sz="6" w:space="0" w:color="000000"/>
              <w:left w:val="single" w:sz="6" w:space="0" w:color="000000"/>
              <w:bottom w:val="single" w:sz="6" w:space="0" w:color="000000"/>
              <w:right w:val="single" w:sz="6" w:space="0" w:color="000000"/>
            </w:tcBorders>
            <w:hideMark/>
          </w:tcPr>
          <w:p w14:paraId="176A6F62"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44</w:t>
            </w:r>
          </w:p>
        </w:tc>
        <w:tc>
          <w:tcPr>
            <w:tcW w:w="1275" w:type="dxa"/>
            <w:tcBorders>
              <w:top w:val="single" w:sz="6" w:space="0" w:color="000000"/>
              <w:left w:val="single" w:sz="6" w:space="0" w:color="000000"/>
              <w:bottom w:val="single" w:sz="6" w:space="0" w:color="000000"/>
              <w:right w:val="single" w:sz="6" w:space="0" w:color="000000"/>
            </w:tcBorders>
            <w:hideMark/>
          </w:tcPr>
          <w:p w14:paraId="693FB2A1"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63</w:t>
            </w:r>
          </w:p>
        </w:tc>
        <w:tc>
          <w:tcPr>
            <w:tcW w:w="1590" w:type="dxa"/>
            <w:tcBorders>
              <w:top w:val="single" w:sz="6" w:space="0" w:color="000000"/>
              <w:left w:val="single" w:sz="6" w:space="0" w:color="000000"/>
              <w:bottom w:val="single" w:sz="6" w:space="0" w:color="000000"/>
              <w:right w:val="single" w:sz="6" w:space="0" w:color="000000"/>
            </w:tcBorders>
            <w:hideMark/>
          </w:tcPr>
          <w:p w14:paraId="4BB4B4E3"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8</w:t>
            </w:r>
          </w:p>
        </w:tc>
        <w:tc>
          <w:tcPr>
            <w:tcW w:w="1425" w:type="dxa"/>
            <w:tcBorders>
              <w:top w:val="single" w:sz="6" w:space="0" w:color="000000"/>
              <w:left w:val="single" w:sz="6" w:space="0" w:color="000000"/>
              <w:bottom w:val="single" w:sz="6" w:space="0" w:color="000000"/>
              <w:right w:val="single" w:sz="6" w:space="0" w:color="000000"/>
            </w:tcBorders>
            <w:hideMark/>
          </w:tcPr>
          <w:p w14:paraId="6E8C3F9B"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233</w:t>
            </w:r>
          </w:p>
        </w:tc>
      </w:tr>
      <w:tr w:rsidR="00A5746E" w:rsidRPr="00A5746E" w14:paraId="546C56F0" w14:textId="77777777" w:rsidTr="00A833F8">
        <w:tc>
          <w:tcPr>
            <w:tcW w:w="1410" w:type="dxa"/>
            <w:tcBorders>
              <w:top w:val="single" w:sz="6" w:space="0" w:color="000000"/>
              <w:left w:val="single" w:sz="6" w:space="0" w:color="000000"/>
              <w:bottom w:val="single" w:sz="6" w:space="0" w:color="000000"/>
              <w:right w:val="single" w:sz="6" w:space="0" w:color="000000"/>
            </w:tcBorders>
            <w:hideMark/>
          </w:tcPr>
          <w:p w14:paraId="2B334E34"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5-6</w:t>
            </w:r>
          </w:p>
        </w:tc>
        <w:tc>
          <w:tcPr>
            <w:tcW w:w="1425" w:type="dxa"/>
            <w:tcBorders>
              <w:top w:val="single" w:sz="6" w:space="0" w:color="000000"/>
              <w:left w:val="single" w:sz="6" w:space="0" w:color="000000"/>
              <w:bottom w:val="single" w:sz="6" w:space="0" w:color="000000"/>
              <w:right w:val="single" w:sz="6" w:space="0" w:color="000000"/>
            </w:tcBorders>
            <w:hideMark/>
          </w:tcPr>
          <w:p w14:paraId="6A4BEF90"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72</w:t>
            </w:r>
          </w:p>
        </w:tc>
        <w:tc>
          <w:tcPr>
            <w:tcW w:w="1425" w:type="dxa"/>
            <w:tcBorders>
              <w:top w:val="single" w:sz="6" w:space="0" w:color="000000"/>
              <w:left w:val="single" w:sz="6" w:space="0" w:color="000000"/>
              <w:bottom w:val="single" w:sz="6" w:space="0" w:color="000000"/>
              <w:right w:val="single" w:sz="6" w:space="0" w:color="000000"/>
            </w:tcBorders>
            <w:hideMark/>
          </w:tcPr>
          <w:p w14:paraId="7E325CDF"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47</w:t>
            </w:r>
          </w:p>
        </w:tc>
        <w:tc>
          <w:tcPr>
            <w:tcW w:w="1275" w:type="dxa"/>
            <w:tcBorders>
              <w:top w:val="single" w:sz="6" w:space="0" w:color="000000"/>
              <w:left w:val="single" w:sz="6" w:space="0" w:color="000000"/>
              <w:bottom w:val="single" w:sz="6" w:space="0" w:color="000000"/>
              <w:right w:val="single" w:sz="6" w:space="0" w:color="000000"/>
            </w:tcBorders>
            <w:hideMark/>
          </w:tcPr>
          <w:p w14:paraId="6D21D6FD"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72</w:t>
            </w:r>
          </w:p>
        </w:tc>
        <w:tc>
          <w:tcPr>
            <w:tcW w:w="1590" w:type="dxa"/>
            <w:tcBorders>
              <w:top w:val="single" w:sz="6" w:space="0" w:color="000000"/>
              <w:left w:val="single" w:sz="6" w:space="0" w:color="000000"/>
              <w:bottom w:val="single" w:sz="6" w:space="0" w:color="000000"/>
              <w:right w:val="single" w:sz="6" w:space="0" w:color="000000"/>
            </w:tcBorders>
            <w:hideMark/>
          </w:tcPr>
          <w:p w14:paraId="46418B0A"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11</w:t>
            </w:r>
          </w:p>
        </w:tc>
        <w:tc>
          <w:tcPr>
            <w:tcW w:w="1425" w:type="dxa"/>
            <w:tcBorders>
              <w:top w:val="single" w:sz="6" w:space="0" w:color="000000"/>
              <w:left w:val="single" w:sz="6" w:space="0" w:color="000000"/>
              <w:bottom w:val="single" w:sz="6" w:space="0" w:color="000000"/>
              <w:right w:val="single" w:sz="6" w:space="0" w:color="000000"/>
            </w:tcBorders>
            <w:hideMark/>
          </w:tcPr>
          <w:p w14:paraId="5B7FE476"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252</w:t>
            </w:r>
          </w:p>
        </w:tc>
      </w:tr>
      <w:tr w:rsidR="00A5746E" w:rsidRPr="00A5746E" w14:paraId="7B38A02C" w14:textId="77777777" w:rsidTr="00A833F8">
        <w:tc>
          <w:tcPr>
            <w:tcW w:w="1410" w:type="dxa"/>
            <w:tcBorders>
              <w:top w:val="single" w:sz="6" w:space="0" w:color="000000"/>
              <w:left w:val="single" w:sz="6" w:space="0" w:color="000000"/>
              <w:bottom w:val="single" w:sz="6" w:space="0" w:color="000000"/>
              <w:right w:val="single" w:sz="6" w:space="0" w:color="000000"/>
            </w:tcBorders>
            <w:hideMark/>
          </w:tcPr>
          <w:p w14:paraId="5B500762"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7-10</w:t>
            </w:r>
          </w:p>
        </w:tc>
        <w:tc>
          <w:tcPr>
            <w:tcW w:w="1425" w:type="dxa"/>
            <w:tcBorders>
              <w:top w:val="single" w:sz="6" w:space="0" w:color="000000"/>
              <w:left w:val="single" w:sz="6" w:space="0" w:color="000000"/>
              <w:bottom w:val="single" w:sz="6" w:space="0" w:color="000000"/>
              <w:right w:val="single" w:sz="6" w:space="0" w:color="000000"/>
            </w:tcBorders>
            <w:hideMark/>
          </w:tcPr>
          <w:p w14:paraId="28381E68"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80</w:t>
            </w:r>
          </w:p>
        </w:tc>
        <w:tc>
          <w:tcPr>
            <w:tcW w:w="1425" w:type="dxa"/>
            <w:tcBorders>
              <w:top w:val="single" w:sz="6" w:space="0" w:color="000000"/>
              <w:left w:val="single" w:sz="6" w:space="0" w:color="000000"/>
              <w:bottom w:val="single" w:sz="6" w:space="0" w:color="000000"/>
              <w:right w:val="single" w:sz="6" w:space="0" w:color="000000"/>
            </w:tcBorders>
            <w:hideMark/>
          </w:tcPr>
          <w:p w14:paraId="0BF35387"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48</w:t>
            </w:r>
          </w:p>
        </w:tc>
        <w:tc>
          <w:tcPr>
            <w:tcW w:w="1275" w:type="dxa"/>
            <w:tcBorders>
              <w:top w:val="single" w:sz="6" w:space="0" w:color="000000"/>
              <w:left w:val="single" w:sz="6" w:space="0" w:color="000000"/>
              <w:bottom w:val="single" w:sz="6" w:space="0" w:color="000000"/>
              <w:right w:val="single" w:sz="6" w:space="0" w:color="000000"/>
            </w:tcBorders>
            <w:hideMark/>
          </w:tcPr>
          <w:p w14:paraId="10D80A0F"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80</w:t>
            </w:r>
          </w:p>
        </w:tc>
        <w:tc>
          <w:tcPr>
            <w:tcW w:w="1590" w:type="dxa"/>
            <w:tcBorders>
              <w:top w:val="single" w:sz="6" w:space="0" w:color="000000"/>
              <w:left w:val="single" w:sz="6" w:space="0" w:color="000000"/>
              <w:bottom w:val="single" w:sz="6" w:space="0" w:color="000000"/>
              <w:right w:val="single" w:sz="6" w:space="0" w:color="000000"/>
            </w:tcBorders>
            <w:hideMark/>
          </w:tcPr>
          <w:p w14:paraId="4B0694C6"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15</w:t>
            </w:r>
          </w:p>
        </w:tc>
        <w:tc>
          <w:tcPr>
            <w:tcW w:w="1425" w:type="dxa"/>
            <w:tcBorders>
              <w:top w:val="single" w:sz="6" w:space="0" w:color="000000"/>
              <w:left w:val="single" w:sz="6" w:space="0" w:color="000000"/>
              <w:bottom w:val="single" w:sz="6" w:space="0" w:color="000000"/>
              <w:right w:val="single" w:sz="6" w:space="0" w:color="000000"/>
            </w:tcBorders>
            <w:hideMark/>
          </w:tcPr>
          <w:p w14:paraId="56865A07"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324</w:t>
            </w:r>
          </w:p>
        </w:tc>
      </w:tr>
      <w:tr w:rsidR="00A5746E" w:rsidRPr="00A5746E" w14:paraId="4D0EFB05" w14:textId="77777777" w:rsidTr="00A833F8">
        <w:tc>
          <w:tcPr>
            <w:tcW w:w="1410" w:type="dxa"/>
            <w:tcBorders>
              <w:top w:val="single" w:sz="6" w:space="0" w:color="000000"/>
              <w:left w:val="single" w:sz="6" w:space="0" w:color="000000"/>
              <w:bottom w:val="single" w:sz="6" w:space="0" w:color="000000"/>
              <w:right w:val="single" w:sz="6" w:space="0" w:color="000000"/>
            </w:tcBorders>
            <w:hideMark/>
          </w:tcPr>
          <w:p w14:paraId="4665ABD3"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11-13</w:t>
            </w:r>
          </w:p>
        </w:tc>
        <w:tc>
          <w:tcPr>
            <w:tcW w:w="1425" w:type="dxa"/>
            <w:tcBorders>
              <w:top w:val="single" w:sz="6" w:space="0" w:color="000000"/>
              <w:left w:val="single" w:sz="6" w:space="0" w:color="000000"/>
              <w:bottom w:val="single" w:sz="6" w:space="0" w:color="000000"/>
              <w:right w:val="single" w:sz="6" w:space="0" w:color="000000"/>
            </w:tcBorders>
            <w:hideMark/>
          </w:tcPr>
          <w:p w14:paraId="457D9099"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96</w:t>
            </w:r>
          </w:p>
        </w:tc>
        <w:tc>
          <w:tcPr>
            <w:tcW w:w="1425" w:type="dxa"/>
            <w:tcBorders>
              <w:top w:val="single" w:sz="6" w:space="0" w:color="000000"/>
              <w:left w:val="single" w:sz="6" w:space="0" w:color="000000"/>
              <w:bottom w:val="single" w:sz="6" w:space="0" w:color="000000"/>
              <w:right w:val="single" w:sz="6" w:space="0" w:color="000000"/>
            </w:tcBorders>
            <w:hideMark/>
          </w:tcPr>
          <w:p w14:paraId="7D211A57"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58</w:t>
            </w:r>
          </w:p>
        </w:tc>
        <w:tc>
          <w:tcPr>
            <w:tcW w:w="1275" w:type="dxa"/>
            <w:tcBorders>
              <w:top w:val="single" w:sz="6" w:space="0" w:color="000000"/>
              <w:left w:val="single" w:sz="6" w:space="0" w:color="000000"/>
              <w:bottom w:val="single" w:sz="6" w:space="0" w:color="000000"/>
              <w:right w:val="single" w:sz="6" w:space="0" w:color="000000"/>
            </w:tcBorders>
            <w:hideMark/>
          </w:tcPr>
          <w:p w14:paraId="79FC76DC"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96</w:t>
            </w:r>
          </w:p>
        </w:tc>
        <w:tc>
          <w:tcPr>
            <w:tcW w:w="1590" w:type="dxa"/>
            <w:tcBorders>
              <w:top w:val="single" w:sz="6" w:space="0" w:color="000000"/>
              <w:left w:val="single" w:sz="6" w:space="0" w:color="000000"/>
              <w:bottom w:val="single" w:sz="6" w:space="0" w:color="000000"/>
              <w:right w:val="single" w:sz="6" w:space="0" w:color="000000"/>
            </w:tcBorders>
            <w:hideMark/>
          </w:tcPr>
          <w:p w14:paraId="6568CE7B"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18</w:t>
            </w:r>
          </w:p>
        </w:tc>
        <w:tc>
          <w:tcPr>
            <w:tcW w:w="1425" w:type="dxa"/>
            <w:tcBorders>
              <w:top w:val="single" w:sz="6" w:space="0" w:color="000000"/>
              <w:left w:val="single" w:sz="6" w:space="0" w:color="000000"/>
              <w:bottom w:val="single" w:sz="6" w:space="0" w:color="000000"/>
              <w:right w:val="single" w:sz="6" w:space="0" w:color="000000"/>
            </w:tcBorders>
            <w:hideMark/>
          </w:tcPr>
          <w:p w14:paraId="00C62891"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382</w:t>
            </w:r>
          </w:p>
        </w:tc>
      </w:tr>
      <w:tr w:rsidR="00A5746E" w:rsidRPr="00A5746E" w14:paraId="0FB0AB72" w14:textId="77777777" w:rsidTr="00A833F8">
        <w:tc>
          <w:tcPr>
            <w:tcW w:w="1410" w:type="dxa"/>
            <w:tcBorders>
              <w:top w:val="single" w:sz="6" w:space="0" w:color="000000"/>
              <w:left w:val="single" w:sz="6" w:space="0" w:color="000000"/>
              <w:bottom w:val="single" w:sz="6" w:space="0" w:color="000000"/>
              <w:right w:val="single" w:sz="6" w:space="0" w:color="000000"/>
            </w:tcBorders>
            <w:hideMark/>
          </w:tcPr>
          <w:p w14:paraId="52C0DF6F"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14-17</w:t>
            </w:r>
          </w:p>
          <w:p w14:paraId="4C488ADA"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мальчики</w:t>
            </w:r>
          </w:p>
        </w:tc>
        <w:tc>
          <w:tcPr>
            <w:tcW w:w="1425" w:type="dxa"/>
            <w:tcBorders>
              <w:top w:val="single" w:sz="6" w:space="0" w:color="000000"/>
              <w:left w:val="single" w:sz="6" w:space="0" w:color="000000"/>
              <w:bottom w:val="single" w:sz="6" w:space="0" w:color="000000"/>
              <w:right w:val="single" w:sz="6" w:space="0" w:color="000000"/>
            </w:tcBorders>
            <w:vAlign w:val="center"/>
            <w:hideMark/>
          </w:tcPr>
          <w:p w14:paraId="1603ABC2"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106</w:t>
            </w:r>
          </w:p>
        </w:tc>
        <w:tc>
          <w:tcPr>
            <w:tcW w:w="1425" w:type="dxa"/>
            <w:tcBorders>
              <w:top w:val="single" w:sz="6" w:space="0" w:color="000000"/>
              <w:left w:val="single" w:sz="6" w:space="0" w:color="000000"/>
              <w:bottom w:val="single" w:sz="6" w:space="0" w:color="000000"/>
              <w:right w:val="single" w:sz="6" w:space="0" w:color="000000"/>
            </w:tcBorders>
            <w:vAlign w:val="center"/>
            <w:hideMark/>
          </w:tcPr>
          <w:p w14:paraId="25E0EDCC"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64</w:t>
            </w:r>
          </w:p>
        </w:tc>
        <w:tc>
          <w:tcPr>
            <w:tcW w:w="1275" w:type="dxa"/>
            <w:tcBorders>
              <w:top w:val="single" w:sz="6" w:space="0" w:color="000000"/>
              <w:left w:val="single" w:sz="6" w:space="0" w:color="000000"/>
              <w:bottom w:val="single" w:sz="6" w:space="0" w:color="000000"/>
              <w:right w:val="single" w:sz="6" w:space="0" w:color="000000"/>
            </w:tcBorders>
            <w:vAlign w:val="center"/>
            <w:hideMark/>
          </w:tcPr>
          <w:p w14:paraId="410F670D"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106</w:t>
            </w:r>
          </w:p>
        </w:tc>
        <w:tc>
          <w:tcPr>
            <w:tcW w:w="1590" w:type="dxa"/>
            <w:tcBorders>
              <w:top w:val="single" w:sz="6" w:space="0" w:color="000000"/>
              <w:left w:val="single" w:sz="6" w:space="0" w:color="000000"/>
              <w:bottom w:val="single" w:sz="6" w:space="0" w:color="000000"/>
              <w:right w:val="single" w:sz="6" w:space="0" w:color="000000"/>
            </w:tcBorders>
            <w:vAlign w:val="center"/>
            <w:hideMark/>
          </w:tcPr>
          <w:p w14:paraId="06F1438E"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20</w:t>
            </w:r>
          </w:p>
        </w:tc>
        <w:tc>
          <w:tcPr>
            <w:tcW w:w="1425" w:type="dxa"/>
            <w:tcBorders>
              <w:top w:val="single" w:sz="6" w:space="0" w:color="000000"/>
              <w:left w:val="single" w:sz="6" w:space="0" w:color="000000"/>
              <w:bottom w:val="single" w:sz="6" w:space="0" w:color="000000"/>
              <w:right w:val="single" w:sz="6" w:space="0" w:color="000000"/>
            </w:tcBorders>
            <w:vAlign w:val="center"/>
            <w:hideMark/>
          </w:tcPr>
          <w:p w14:paraId="70B94C4A"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422</w:t>
            </w:r>
          </w:p>
        </w:tc>
      </w:tr>
      <w:tr w:rsidR="00A5746E" w:rsidRPr="00A5746E" w14:paraId="6C90B335" w14:textId="77777777" w:rsidTr="00A833F8">
        <w:tc>
          <w:tcPr>
            <w:tcW w:w="1410" w:type="dxa"/>
            <w:tcBorders>
              <w:top w:val="single" w:sz="6" w:space="0" w:color="000000"/>
              <w:left w:val="single" w:sz="6" w:space="0" w:color="000000"/>
              <w:bottom w:val="single" w:sz="6" w:space="0" w:color="000000"/>
              <w:right w:val="single" w:sz="6" w:space="0" w:color="000000"/>
            </w:tcBorders>
            <w:hideMark/>
          </w:tcPr>
          <w:p w14:paraId="07ADF1EF"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14-17</w:t>
            </w:r>
          </w:p>
          <w:p w14:paraId="3727162C"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девочки</w:t>
            </w:r>
          </w:p>
        </w:tc>
        <w:tc>
          <w:tcPr>
            <w:tcW w:w="1425" w:type="dxa"/>
            <w:tcBorders>
              <w:top w:val="single" w:sz="6" w:space="0" w:color="000000"/>
              <w:left w:val="single" w:sz="6" w:space="0" w:color="000000"/>
              <w:bottom w:val="single" w:sz="6" w:space="0" w:color="000000"/>
              <w:right w:val="single" w:sz="6" w:space="0" w:color="000000"/>
            </w:tcBorders>
            <w:vAlign w:val="center"/>
            <w:hideMark/>
          </w:tcPr>
          <w:p w14:paraId="718A603C"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93</w:t>
            </w:r>
          </w:p>
        </w:tc>
        <w:tc>
          <w:tcPr>
            <w:tcW w:w="1425" w:type="dxa"/>
            <w:tcBorders>
              <w:top w:val="single" w:sz="6" w:space="0" w:color="000000"/>
              <w:left w:val="single" w:sz="6" w:space="0" w:color="000000"/>
              <w:bottom w:val="single" w:sz="6" w:space="0" w:color="000000"/>
              <w:right w:val="single" w:sz="6" w:space="0" w:color="000000"/>
            </w:tcBorders>
            <w:vAlign w:val="center"/>
            <w:hideMark/>
          </w:tcPr>
          <w:p w14:paraId="649ADE39"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56</w:t>
            </w:r>
          </w:p>
        </w:tc>
        <w:tc>
          <w:tcPr>
            <w:tcW w:w="1275" w:type="dxa"/>
            <w:tcBorders>
              <w:top w:val="single" w:sz="6" w:space="0" w:color="000000"/>
              <w:left w:val="single" w:sz="6" w:space="0" w:color="000000"/>
              <w:bottom w:val="single" w:sz="6" w:space="0" w:color="000000"/>
              <w:right w:val="single" w:sz="6" w:space="0" w:color="000000"/>
            </w:tcBorders>
            <w:vAlign w:val="center"/>
            <w:hideMark/>
          </w:tcPr>
          <w:p w14:paraId="244C1770"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93</w:t>
            </w:r>
          </w:p>
        </w:tc>
        <w:tc>
          <w:tcPr>
            <w:tcW w:w="1590" w:type="dxa"/>
            <w:tcBorders>
              <w:top w:val="single" w:sz="6" w:space="0" w:color="000000"/>
              <w:left w:val="single" w:sz="6" w:space="0" w:color="000000"/>
              <w:bottom w:val="single" w:sz="6" w:space="0" w:color="000000"/>
              <w:right w:val="single" w:sz="6" w:space="0" w:color="000000"/>
            </w:tcBorders>
            <w:vAlign w:val="center"/>
            <w:hideMark/>
          </w:tcPr>
          <w:p w14:paraId="162BD84A"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20</w:t>
            </w:r>
          </w:p>
        </w:tc>
        <w:tc>
          <w:tcPr>
            <w:tcW w:w="1425" w:type="dxa"/>
            <w:tcBorders>
              <w:top w:val="single" w:sz="6" w:space="0" w:color="000000"/>
              <w:left w:val="single" w:sz="6" w:space="0" w:color="000000"/>
              <w:bottom w:val="single" w:sz="6" w:space="0" w:color="000000"/>
              <w:right w:val="single" w:sz="6" w:space="0" w:color="000000"/>
            </w:tcBorders>
            <w:vAlign w:val="center"/>
            <w:hideMark/>
          </w:tcPr>
          <w:p w14:paraId="2B1555FE"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367</w:t>
            </w:r>
          </w:p>
        </w:tc>
      </w:tr>
    </w:tbl>
    <w:p w14:paraId="0637F277"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i/>
          <w:iCs/>
          <w:color w:val="000000"/>
          <w:sz w:val="24"/>
          <w:szCs w:val="24"/>
        </w:rPr>
        <w:t>Примечание:</w:t>
      </w:r>
      <w:r w:rsidRPr="00A5746E">
        <w:rPr>
          <w:rFonts w:ascii="Times New Roman" w:eastAsia="Times New Roman" w:hAnsi="Times New Roman" w:cs="Times New Roman"/>
          <w:color w:val="000000"/>
          <w:sz w:val="24"/>
          <w:szCs w:val="24"/>
        </w:rPr>
        <w:t> в таблицу не включены белки, жиры, углеводы, получаемые из материнского молока.</w:t>
      </w:r>
    </w:p>
    <w:p w14:paraId="2B5D7C99" w14:textId="77777777" w:rsidR="00A5746E" w:rsidRPr="00A5746E" w:rsidRDefault="00A5746E" w:rsidP="00A5746E">
      <w:pPr>
        <w:spacing w:after="0" w:line="240" w:lineRule="auto"/>
        <w:jc w:val="both"/>
        <w:outlineLvl w:val="0"/>
        <w:rPr>
          <w:rFonts w:ascii="Times New Roman" w:eastAsia="Times New Roman" w:hAnsi="Times New Roman" w:cs="Times New Roman"/>
          <w:color w:val="000000"/>
          <w:kern w:val="36"/>
          <w:sz w:val="24"/>
          <w:szCs w:val="24"/>
        </w:rPr>
      </w:pPr>
      <w:r w:rsidRPr="00A5746E">
        <w:rPr>
          <w:rFonts w:ascii="Times New Roman" w:eastAsia="Times New Roman" w:hAnsi="Times New Roman" w:cs="Times New Roman"/>
          <w:color w:val="000000"/>
          <w:kern w:val="36"/>
          <w:sz w:val="24"/>
          <w:szCs w:val="24"/>
        </w:rPr>
        <w:t>Суточная потребность в калориях детей и подростков</w:t>
      </w:r>
    </w:p>
    <w:tbl>
      <w:tblPr>
        <w:tblW w:w="9855" w:type="dxa"/>
        <w:tblBorders>
          <w:top w:val="single" w:sz="6" w:space="0" w:color="000000"/>
          <w:left w:val="single" w:sz="6" w:space="0" w:color="000000"/>
          <w:bottom w:val="single" w:sz="6" w:space="0" w:color="000000"/>
          <w:right w:val="single" w:sz="6" w:space="0" w:color="000000"/>
        </w:tblBorders>
        <w:tblCellMar>
          <w:top w:w="84" w:type="dxa"/>
          <w:left w:w="84" w:type="dxa"/>
          <w:bottom w:w="84" w:type="dxa"/>
          <w:right w:w="84" w:type="dxa"/>
        </w:tblCellMar>
        <w:tblLook w:val="04A0" w:firstRow="1" w:lastRow="0" w:firstColumn="1" w:lastColumn="0" w:noHBand="0" w:noVBand="1"/>
      </w:tblPr>
      <w:tblGrid>
        <w:gridCol w:w="2456"/>
        <w:gridCol w:w="2472"/>
        <w:gridCol w:w="2472"/>
        <w:gridCol w:w="2455"/>
      </w:tblGrid>
      <w:tr w:rsidR="00A5746E" w:rsidRPr="00A5746E" w14:paraId="63DC924B" w14:textId="77777777" w:rsidTr="00A833F8">
        <w:tc>
          <w:tcPr>
            <w:tcW w:w="2220" w:type="dxa"/>
            <w:tcBorders>
              <w:top w:val="single" w:sz="6" w:space="0" w:color="000000"/>
              <w:left w:val="single" w:sz="6" w:space="0" w:color="000000"/>
              <w:bottom w:val="single" w:sz="6" w:space="0" w:color="000000"/>
              <w:right w:val="single" w:sz="6" w:space="0" w:color="000000"/>
            </w:tcBorders>
            <w:hideMark/>
          </w:tcPr>
          <w:p w14:paraId="3C81CA5B"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Возраст, годы</w:t>
            </w:r>
          </w:p>
        </w:tc>
        <w:tc>
          <w:tcPr>
            <w:tcW w:w="2235" w:type="dxa"/>
            <w:tcBorders>
              <w:top w:val="single" w:sz="6" w:space="0" w:color="000000"/>
              <w:left w:val="single" w:sz="6" w:space="0" w:color="000000"/>
              <w:bottom w:val="single" w:sz="6" w:space="0" w:color="000000"/>
              <w:right w:val="single" w:sz="6" w:space="0" w:color="000000"/>
            </w:tcBorders>
            <w:hideMark/>
          </w:tcPr>
          <w:p w14:paraId="5A3CD78E"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Ккал/</w:t>
            </w:r>
            <w:proofErr w:type="spellStart"/>
            <w:r w:rsidRPr="00A5746E">
              <w:rPr>
                <w:rFonts w:ascii="Times New Roman" w:eastAsia="Times New Roman" w:hAnsi="Times New Roman" w:cs="Times New Roman"/>
                <w:b/>
                <w:bCs/>
                <w:color w:val="000000"/>
                <w:sz w:val="24"/>
                <w:szCs w:val="24"/>
              </w:rPr>
              <w:t>сут</w:t>
            </w:r>
            <w:proofErr w:type="spellEnd"/>
          </w:p>
        </w:tc>
        <w:tc>
          <w:tcPr>
            <w:tcW w:w="2235" w:type="dxa"/>
            <w:tcBorders>
              <w:top w:val="single" w:sz="6" w:space="0" w:color="000000"/>
              <w:left w:val="single" w:sz="6" w:space="0" w:color="000000"/>
              <w:bottom w:val="single" w:sz="6" w:space="0" w:color="000000"/>
              <w:right w:val="single" w:sz="6" w:space="0" w:color="000000"/>
            </w:tcBorders>
            <w:hideMark/>
          </w:tcPr>
          <w:p w14:paraId="6B263BE6"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Возраст, годы</w:t>
            </w:r>
          </w:p>
        </w:tc>
        <w:tc>
          <w:tcPr>
            <w:tcW w:w="2220" w:type="dxa"/>
            <w:tcBorders>
              <w:top w:val="single" w:sz="6" w:space="0" w:color="000000"/>
              <w:left w:val="single" w:sz="6" w:space="0" w:color="000000"/>
              <w:bottom w:val="single" w:sz="6" w:space="0" w:color="000000"/>
              <w:right w:val="single" w:sz="6" w:space="0" w:color="000000"/>
            </w:tcBorders>
            <w:hideMark/>
          </w:tcPr>
          <w:p w14:paraId="34D4D42D"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Ккал/</w:t>
            </w:r>
            <w:proofErr w:type="spellStart"/>
            <w:r w:rsidRPr="00A5746E">
              <w:rPr>
                <w:rFonts w:ascii="Times New Roman" w:eastAsia="Times New Roman" w:hAnsi="Times New Roman" w:cs="Times New Roman"/>
                <w:b/>
                <w:bCs/>
                <w:color w:val="000000"/>
                <w:sz w:val="24"/>
                <w:szCs w:val="24"/>
              </w:rPr>
              <w:t>сут</w:t>
            </w:r>
            <w:proofErr w:type="spellEnd"/>
          </w:p>
        </w:tc>
      </w:tr>
      <w:tr w:rsidR="00A5746E" w:rsidRPr="00A5746E" w14:paraId="57314DDE" w14:textId="77777777" w:rsidTr="00A833F8">
        <w:tc>
          <w:tcPr>
            <w:tcW w:w="2220" w:type="dxa"/>
            <w:tcBorders>
              <w:top w:val="single" w:sz="6" w:space="0" w:color="000000"/>
              <w:left w:val="single" w:sz="6" w:space="0" w:color="000000"/>
              <w:bottom w:val="single" w:sz="6" w:space="0" w:color="000000"/>
              <w:right w:val="single" w:sz="6" w:space="0" w:color="000000"/>
            </w:tcBorders>
            <w:hideMark/>
          </w:tcPr>
          <w:p w14:paraId="1FE5402F"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0,5-1</w:t>
            </w:r>
          </w:p>
        </w:tc>
        <w:tc>
          <w:tcPr>
            <w:tcW w:w="2235" w:type="dxa"/>
            <w:tcBorders>
              <w:top w:val="single" w:sz="6" w:space="0" w:color="000000"/>
              <w:left w:val="single" w:sz="6" w:space="0" w:color="000000"/>
              <w:bottom w:val="single" w:sz="6" w:space="0" w:color="000000"/>
              <w:right w:val="single" w:sz="6" w:space="0" w:color="000000"/>
            </w:tcBorders>
            <w:hideMark/>
          </w:tcPr>
          <w:p w14:paraId="38DC04FF"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800</w:t>
            </w:r>
          </w:p>
        </w:tc>
        <w:tc>
          <w:tcPr>
            <w:tcW w:w="2235" w:type="dxa"/>
            <w:tcBorders>
              <w:top w:val="single" w:sz="6" w:space="0" w:color="000000"/>
              <w:left w:val="single" w:sz="6" w:space="0" w:color="000000"/>
              <w:bottom w:val="single" w:sz="6" w:space="0" w:color="000000"/>
              <w:right w:val="single" w:sz="6" w:space="0" w:color="000000"/>
            </w:tcBorders>
            <w:hideMark/>
          </w:tcPr>
          <w:p w14:paraId="6BB86DC5"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7-10</w:t>
            </w:r>
          </w:p>
        </w:tc>
        <w:tc>
          <w:tcPr>
            <w:tcW w:w="2220" w:type="dxa"/>
            <w:tcBorders>
              <w:top w:val="single" w:sz="6" w:space="0" w:color="000000"/>
              <w:left w:val="single" w:sz="6" w:space="0" w:color="000000"/>
              <w:bottom w:val="single" w:sz="6" w:space="0" w:color="000000"/>
              <w:right w:val="single" w:sz="6" w:space="0" w:color="000000"/>
            </w:tcBorders>
            <w:hideMark/>
          </w:tcPr>
          <w:p w14:paraId="1D58152E"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2400</w:t>
            </w:r>
          </w:p>
        </w:tc>
      </w:tr>
      <w:tr w:rsidR="00A5746E" w:rsidRPr="00A5746E" w14:paraId="58CD48B2" w14:textId="77777777" w:rsidTr="00A833F8">
        <w:tc>
          <w:tcPr>
            <w:tcW w:w="2220" w:type="dxa"/>
            <w:tcBorders>
              <w:top w:val="single" w:sz="6" w:space="0" w:color="000000"/>
              <w:left w:val="single" w:sz="6" w:space="0" w:color="000000"/>
              <w:bottom w:val="single" w:sz="6" w:space="0" w:color="000000"/>
              <w:right w:val="single" w:sz="6" w:space="0" w:color="000000"/>
            </w:tcBorders>
            <w:hideMark/>
          </w:tcPr>
          <w:p w14:paraId="1985146B"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1-1,5</w:t>
            </w:r>
          </w:p>
        </w:tc>
        <w:tc>
          <w:tcPr>
            <w:tcW w:w="2235" w:type="dxa"/>
            <w:tcBorders>
              <w:top w:val="single" w:sz="6" w:space="0" w:color="000000"/>
              <w:left w:val="single" w:sz="6" w:space="0" w:color="000000"/>
              <w:bottom w:val="single" w:sz="6" w:space="0" w:color="000000"/>
              <w:right w:val="single" w:sz="6" w:space="0" w:color="000000"/>
            </w:tcBorders>
            <w:hideMark/>
          </w:tcPr>
          <w:p w14:paraId="216D0D63"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1300</w:t>
            </w:r>
          </w:p>
        </w:tc>
        <w:tc>
          <w:tcPr>
            <w:tcW w:w="2235" w:type="dxa"/>
            <w:tcBorders>
              <w:top w:val="single" w:sz="6" w:space="0" w:color="000000"/>
              <w:left w:val="single" w:sz="6" w:space="0" w:color="000000"/>
              <w:bottom w:val="single" w:sz="6" w:space="0" w:color="000000"/>
              <w:right w:val="single" w:sz="6" w:space="0" w:color="000000"/>
            </w:tcBorders>
            <w:hideMark/>
          </w:tcPr>
          <w:p w14:paraId="6FA75180"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11-13</w:t>
            </w:r>
          </w:p>
        </w:tc>
        <w:tc>
          <w:tcPr>
            <w:tcW w:w="2220" w:type="dxa"/>
            <w:tcBorders>
              <w:top w:val="single" w:sz="6" w:space="0" w:color="000000"/>
              <w:left w:val="single" w:sz="6" w:space="0" w:color="000000"/>
              <w:bottom w:val="single" w:sz="6" w:space="0" w:color="000000"/>
              <w:right w:val="single" w:sz="6" w:space="0" w:color="000000"/>
            </w:tcBorders>
            <w:hideMark/>
          </w:tcPr>
          <w:p w14:paraId="00EE80BB"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2850</w:t>
            </w:r>
          </w:p>
        </w:tc>
      </w:tr>
      <w:tr w:rsidR="00A5746E" w:rsidRPr="00A5746E" w14:paraId="20B9CA78" w14:textId="77777777" w:rsidTr="00A833F8">
        <w:tc>
          <w:tcPr>
            <w:tcW w:w="2220" w:type="dxa"/>
            <w:tcBorders>
              <w:top w:val="single" w:sz="6" w:space="0" w:color="000000"/>
              <w:left w:val="single" w:sz="6" w:space="0" w:color="000000"/>
              <w:bottom w:val="single" w:sz="6" w:space="0" w:color="000000"/>
              <w:right w:val="single" w:sz="6" w:space="0" w:color="000000"/>
            </w:tcBorders>
            <w:hideMark/>
          </w:tcPr>
          <w:p w14:paraId="566AA86F"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1,5-2</w:t>
            </w:r>
          </w:p>
        </w:tc>
        <w:tc>
          <w:tcPr>
            <w:tcW w:w="2235" w:type="dxa"/>
            <w:tcBorders>
              <w:top w:val="single" w:sz="6" w:space="0" w:color="000000"/>
              <w:left w:val="single" w:sz="6" w:space="0" w:color="000000"/>
              <w:bottom w:val="single" w:sz="6" w:space="0" w:color="000000"/>
              <w:right w:val="single" w:sz="6" w:space="0" w:color="000000"/>
            </w:tcBorders>
            <w:vAlign w:val="center"/>
            <w:hideMark/>
          </w:tcPr>
          <w:p w14:paraId="54CC9279"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1500</w:t>
            </w:r>
          </w:p>
        </w:tc>
        <w:tc>
          <w:tcPr>
            <w:tcW w:w="2235" w:type="dxa"/>
            <w:tcBorders>
              <w:top w:val="single" w:sz="6" w:space="0" w:color="000000"/>
              <w:left w:val="single" w:sz="6" w:space="0" w:color="000000"/>
              <w:bottom w:val="single" w:sz="6" w:space="0" w:color="000000"/>
              <w:right w:val="single" w:sz="6" w:space="0" w:color="000000"/>
            </w:tcBorders>
            <w:hideMark/>
          </w:tcPr>
          <w:p w14:paraId="471C183A"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14-17</w:t>
            </w:r>
          </w:p>
          <w:p w14:paraId="1BDA54F8"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мальчики</w:t>
            </w:r>
          </w:p>
        </w:tc>
        <w:tc>
          <w:tcPr>
            <w:tcW w:w="2220" w:type="dxa"/>
            <w:tcBorders>
              <w:top w:val="single" w:sz="6" w:space="0" w:color="000000"/>
              <w:left w:val="single" w:sz="6" w:space="0" w:color="000000"/>
              <w:bottom w:val="single" w:sz="6" w:space="0" w:color="000000"/>
              <w:right w:val="single" w:sz="6" w:space="0" w:color="000000"/>
            </w:tcBorders>
            <w:vAlign w:val="center"/>
            <w:hideMark/>
          </w:tcPr>
          <w:p w14:paraId="21FA7727"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3150</w:t>
            </w:r>
          </w:p>
        </w:tc>
      </w:tr>
      <w:tr w:rsidR="00A5746E" w:rsidRPr="00A5746E" w14:paraId="0438C63D" w14:textId="77777777" w:rsidTr="00A833F8">
        <w:tc>
          <w:tcPr>
            <w:tcW w:w="2220" w:type="dxa"/>
            <w:tcBorders>
              <w:top w:val="single" w:sz="6" w:space="0" w:color="000000"/>
              <w:left w:val="single" w:sz="6" w:space="0" w:color="000000"/>
              <w:bottom w:val="single" w:sz="6" w:space="0" w:color="000000"/>
              <w:right w:val="single" w:sz="6" w:space="0" w:color="000000"/>
            </w:tcBorders>
            <w:hideMark/>
          </w:tcPr>
          <w:p w14:paraId="12991305"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3-4</w:t>
            </w:r>
          </w:p>
        </w:tc>
        <w:tc>
          <w:tcPr>
            <w:tcW w:w="2235" w:type="dxa"/>
            <w:tcBorders>
              <w:top w:val="single" w:sz="6" w:space="0" w:color="000000"/>
              <w:left w:val="single" w:sz="6" w:space="0" w:color="000000"/>
              <w:bottom w:val="single" w:sz="6" w:space="0" w:color="000000"/>
              <w:right w:val="single" w:sz="6" w:space="0" w:color="000000"/>
            </w:tcBorders>
            <w:vAlign w:val="center"/>
            <w:hideMark/>
          </w:tcPr>
          <w:p w14:paraId="157B6DDA"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1800</w:t>
            </w:r>
          </w:p>
        </w:tc>
        <w:tc>
          <w:tcPr>
            <w:tcW w:w="2235" w:type="dxa"/>
            <w:tcBorders>
              <w:top w:val="single" w:sz="6" w:space="0" w:color="000000"/>
              <w:left w:val="single" w:sz="6" w:space="0" w:color="000000"/>
              <w:bottom w:val="single" w:sz="6" w:space="0" w:color="000000"/>
              <w:right w:val="single" w:sz="6" w:space="0" w:color="000000"/>
            </w:tcBorders>
            <w:hideMark/>
          </w:tcPr>
          <w:p w14:paraId="3B31FF2A"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14-17</w:t>
            </w:r>
          </w:p>
          <w:p w14:paraId="0816C63A"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девочки</w:t>
            </w:r>
          </w:p>
        </w:tc>
        <w:tc>
          <w:tcPr>
            <w:tcW w:w="2220" w:type="dxa"/>
            <w:tcBorders>
              <w:top w:val="single" w:sz="6" w:space="0" w:color="000000"/>
              <w:left w:val="single" w:sz="6" w:space="0" w:color="000000"/>
              <w:bottom w:val="single" w:sz="6" w:space="0" w:color="000000"/>
              <w:right w:val="single" w:sz="6" w:space="0" w:color="000000"/>
            </w:tcBorders>
            <w:vAlign w:val="center"/>
            <w:hideMark/>
          </w:tcPr>
          <w:p w14:paraId="6CBF5BFC"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2750</w:t>
            </w:r>
          </w:p>
        </w:tc>
      </w:tr>
      <w:tr w:rsidR="00A5746E" w:rsidRPr="00A5746E" w14:paraId="44866B61" w14:textId="77777777" w:rsidTr="00A833F8">
        <w:tc>
          <w:tcPr>
            <w:tcW w:w="2220" w:type="dxa"/>
            <w:tcBorders>
              <w:top w:val="single" w:sz="6" w:space="0" w:color="000000"/>
              <w:left w:val="single" w:sz="6" w:space="0" w:color="000000"/>
              <w:bottom w:val="single" w:sz="6" w:space="0" w:color="000000"/>
              <w:right w:val="single" w:sz="6" w:space="0" w:color="000000"/>
            </w:tcBorders>
            <w:hideMark/>
          </w:tcPr>
          <w:p w14:paraId="1119D706"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5-6</w:t>
            </w:r>
          </w:p>
        </w:tc>
        <w:tc>
          <w:tcPr>
            <w:tcW w:w="2235" w:type="dxa"/>
            <w:tcBorders>
              <w:top w:val="single" w:sz="6" w:space="0" w:color="000000"/>
              <w:left w:val="single" w:sz="6" w:space="0" w:color="000000"/>
              <w:bottom w:val="single" w:sz="6" w:space="0" w:color="000000"/>
              <w:right w:val="single" w:sz="6" w:space="0" w:color="000000"/>
            </w:tcBorders>
            <w:vAlign w:val="center"/>
            <w:hideMark/>
          </w:tcPr>
          <w:p w14:paraId="275AB1E3"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2000</w:t>
            </w:r>
          </w:p>
        </w:tc>
        <w:tc>
          <w:tcPr>
            <w:tcW w:w="2235" w:type="dxa"/>
            <w:tcBorders>
              <w:top w:val="single" w:sz="6" w:space="0" w:color="000000"/>
              <w:left w:val="single" w:sz="6" w:space="0" w:color="000000"/>
              <w:bottom w:val="single" w:sz="6" w:space="0" w:color="000000"/>
              <w:right w:val="single" w:sz="6" w:space="0" w:color="000000"/>
            </w:tcBorders>
            <w:hideMark/>
          </w:tcPr>
          <w:p w14:paraId="5D67077D"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p>
        </w:tc>
        <w:tc>
          <w:tcPr>
            <w:tcW w:w="2220" w:type="dxa"/>
            <w:tcBorders>
              <w:top w:val="single" w:sz="6" w:space="0" w:color="000000"/>
              <w:left w:val="single" w:sz="6" w:space="0" w:color="000000"/>
              <w:bottom w:val="single" w:sz="6" w:space="0" w:color="000000"/>
              <w:right w:val="single" w:sz="6" w:space="0" w:color="000000"/>
            </w:tcBorders>
            <w:vAlign w:val="center"/>
            <w:hideMark/>
          </w:tcPr>
          <w:p w14:paraId="54971ED3"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p>
        </w:tc>
      </w:tr>
    </w:tbl>
    <w:p w14:paraId="73D24333" w14:textId="77777777" w:rsidR="00A5746E" w:rsidRPr="00A5746E" w:rsidRDefault="00A5746E" w:rsidP="00A5746E">
      <w:pPr>
        <w:spacing w:after="0" w:line="240" w:lineRule="auto"/>
        <w:jc w:val="both"/>
        <w:outlineLvl w:val="1"/>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Потребность в калориях и основных питательных веществах детей и подростков (из расчета на 1 кг массы тела)</w:t>
      </w:r>
    </w:p>
    <w:tbl>
      <w:tblPr>
        <w:tblW w:w="9855" w:type="dxa"/>
        <w:tblBorders>
          <w:top w:val="single" w:sz="6" w:space="0" w:color="000000"/>
          <w:left w:val="single" w:sz="6" w:space="0" w:color="000000"/>
          <w:bottom w:val="single" w:sz="6" w:space="0" w:color="000000"/>
          <w:right w:val="single" w:sz="6" w:space="0" w:color="000000"/>
        </w:tblBorders>
        <w:tblCellMar>
          <w:top w:w="84" w:type="dxa"/>
          <w:left w:w="84" w:type="dxa"/>
          <w:bottom w:w="84" w:type="dxa"/>
          <w:right w:w="84" w:type="dxa"/>
        </w:tblCellMar>
        <w:tblLook w:val="04A0" w:firstRow="1" w:lastRow="0" w:firstColumn="1" w:lastColumn="0" w:noHBand="0" w:noVBand="1"/>
      </w:tblPr>
      <w:tblGrid>
        <w:gridCol w:w="1959"/>
        <w:gridCol w:w="1974"/>
        <w:gridCol w:w="1974"/>
        <w:gridCol w:w="1974"/>
        <w:gridCol w:w="1974"/>
      </w:tblGrid>
      <w:tr w:rsidR="00A5746E" w:rsidRPr="00A5746E" w14:paraId="273EC0EA" w14:textId="77777777" w:rsidTr="00A833F8">
        <w:tc>
          <w:tcPr>
            <w:tcW w:w="1740" w:type="dxa"/>
            <w:tcBorders>
              <w:top w:val="single" w:sz="6" w:space="0" w:color="000000"/>
              <w:left w:val="single" w:sz="6" w:space="0" w:color="000000"/>
              <w:bottom w:val="single" w:sz="6" w:space="0" w:color="000000"/>
              <w:right w:val="single" w:sz="6" w:space="0" w:color="000000"/>
            </w:tcBorders>
            <w:hideMark/>
          </w:tcPr>
          <w:p w14:paraId="6468E8FF"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Возраст, годы</w:t>
            </w:r>
          </w:p>
        </w:tc>
        <w:tc>
          <w:tcPr>
            <w:tcW w:w="1755" w:type="dxa"/>
            <w:tcBorders>
              <w:top w:val="single" w:sz="6" w:space="0" w:color="000000"/>
              <w:left w:val="single" w:sz="6" w:space="0" w:color="000000"/>
              <w:bottom w:val="single" w:sz="6" w:space="0" w:color="000000"/>
              <w:right w:val="single" w:sz="6" w:space="0" w:color="000000"/>
            </w:tcBorders>
            <w:hideMark/>
          </w:tcPr>
          <w:p w14:paraId="27BF6703"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Расход энергии,</w:t>
            </w:r>
          </w:p>
          <w:p w14:paraId="74DFB8E6"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ккал/час</w:t>
            </w:r>
          </w:p>
        </w:tc>
        <w:tc>
          <w:tcPr>
            <w:tcW w:w="1755" w:type="dxa"/>
            <w:tcBorders>
              <w:top w:val="single" w:sz="6" w:space="0" w:color="000000"/>
              <w:left w:val="single" w:sz="6" w:space="0" w:color="000000"/>
              <w:bottom w:val="single" w:sz="6" w:space="0" w:color="000000"/>
              <w:right w:val="single" w:sz="6" w:space="0" w:color="000000"/>
            </w:tcBorders>
            <w:hideMark/>
          </w:tcPr>
          <w:p w14:paraId="45C55574"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Белки,</w:t>
            </w:r>
          </w:p>
          <w:p w14:paraId="3E6C0D65"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г/кг</w:t>
            </w:r>
          </w:p>
        </w:tc>
        <w:tc>
          <w:tcPr>
            <w:tcW w:w="1755" w:type="dxa"/>
            <w:tcBorders>
              <w:top w:val="single" w:sz="6" w:space="0" w:color="000000"/>
              <w:left w:val="single" w:sz="6" w:space="0" w:color="000000"/>
              <w:bottom w:val="single" w:sz="6" w:space="0" w:color="000000"/>
              <w:right w:val="single" w:sz="6" w:space="0" w:color="000000"/>
            </w:tcBorders>
            <w:hideMark/>
          </w:tcPr>
          <w:p w14:paraId="524AB5C1"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Жиры,</w:t>
            </w:r>
          </w:p>
          <w:p w14:paraId="172B93B1"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г/кг</w:t>
            </w:r>
          </w:p>
        </w:tc>
        <w:tc>
          <w:tcPr>
            <w:tcW w:w="1755" w:type="dxa"/>
            <w:tcBorders>
              <w:top w:val="single" w:sz="6" w:space="0" w:color="000000"/>
              <w:left w:val="single" w:sz="6" w:space="0" w:color="000000"/>
              <w:bottom w:val="single" w:sz="6" w:space="0" w:color="000000"/>
              <w:right w:val="single" w:sz="6" w:space="0" w:color="000000"/>
            </w:tcBorders>
            <w:hideMark/>
          </w:tcPr>
          <w:p w14:paraId="7DCDBA53"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Углеводы,</w:t>
            </w:r>
          </w:p>
          <w:p w14:paraId="5871F7DD"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г/кг</w:t>
            </w:r>
          </w:p>
        </w:tc>
      </w:tr>
      <w:tr w:rsidR="00A5746E" w:rsidRPr="00A5746E" w14:paraId="7906A2CA" w14:textId="77777777" w:rsidTr="00A833F8">
        <w:tc>
          <w:tcPr>
            <w:tcW w:w="1740" w:type="dxa"/>
            <w:tcBorders>
              <w:top w:val="single" w:sz="6" w:space="0" w:color="000000"/>
              <w:left w:val="single" w:sz="6" w:space="0" w:color="000000"/>
              <w:bottom w:val="single" w:sz="6" w:space="0" w:color="000000"/>
              <w:right w:val="single" w:sz="6" w:space="0" w:color="000000"/>
            </w:tcBorders>
            <w:hideMark/>
          </w:tcPr>
          <w:p w14:paraId="2D7B8C81"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 xml:space="preserve">до 2-3 </w:t>
            </w:r>
            <w:proofErr w:type="spellStart"/>
            <w:r w:rsidRPr="00A5746E">
              <w:rPr>
                <w:rFonts w:ascii="Times New Roman" w:eastAsia="Times New Roman" w:hAnsi="Times New Roman" w:cs="Times New Roman"/>
                <w:b/>
                <w:bCs/>
                <w:color w:val="000000"/>
                <w:sz w:val="24"/>
                <w:szCs w:val="24"/>
              </w:rPr>
              <w:t>мес</w:t>
            </w:r>
            <w:proofErr w:type="spellEnd"/>
          </w:p>
        </w:tc>
        <w:tc>
          <w:tcPr>
            <w:tcW w:w="1755" w:type="dxa"/>
            <w:tcBorders>
              <w:top w:val="single" w:sz="6" w:space="0" w:color="000000"/>
              <w:left w:val="single" w:sz="6" w:space="0" w:color="000000"/>
              <w:bottom w:val="single" w:sz="6" w:space="0" w:color="000000"/>
              <w:right w:val="single" w:sz="6" w:space="0" w:color="000000"/>
            </w:tcBorders>
            <w:hideMark/>
          </w:tcPr>
          <w:p w14:paraId="77C9ECE1"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5</w:t>
            </w:r>
          </w:p>
        </w:tc>
        <w:tc>
          <w:tcPr>
            <w:tcW w:w="1755" w:type="dxa"/>
            <w:tcBorders>
              <w:top w:val="single" w:sz="6" w:space="0" w:color="000000"/>
              <w:left w:val="single" w:sz="6" w:space="0" w:color="000000"/>
              <w:bottom w:val="single" w:sz="6" w:space="0" w:color="000000"/>
              <w:right w:val="single" w:sz="6" w:space="0" w:color="000000"/>
            </w:tcBorders>
            <w:hideMark/>
          </w:tcPr>
          <w:p w14:paraId="18916089"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4-5*</w:t>
            </w:r>
          </w:p>
        </w:tc>
        <w:tc>
          <w:tcPr>
            <w:tcW w:w="1755" w:type="dxa"/>
            <w:tcBorders>
              <w:top w:val="single" w:sz="6" w:space="0" w:color="000000"/>
              <w:left w:val="single" w:sz="6" w:space="0" w:color="000000"/>
              <w:bottom w:val="single" w:sz="6" w:space="0" w:color="000000"/>
              <w:right w:val="single" w:sz="6" w:space="0" w:color="000000"/>
            </w:tcBorders>
            <w:hideMark/>
          </w:tcPr>
          <w:p w14:paraId="1C3137B8"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12</w:t>
            </w:r>
          </w:p>
        </w:tc>
        <w:tc>
          <w:tcPr>
            <w:tcW w:w="1755" w:type="dxa"/>
            <w:tcBorders>
              <w:top w:val="single" w:sz="6" w:space="0" w:color="000000"/>
              <w:left w:val="single" w:sz="6" w:space="0" w:color="000000"/>
              <w:bottom w:val="single" w:sz="6" w:space="0" w:color="000000"/>
              <w:right w:val="single" w:sz="6" w:space="0" w:color="000000"/>
            </w:tcBorders>
            <w:hideMark/>
          </w:tcPr>
          <w:p w14:paraId="2733606B"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24</w:t>
            </w:r>
          </w:p>
        </w:tc>
      </w:tr>
      <w:tr w:rsidR="00A5746E" w:rsidRPr="00A5746E" w14:paraId="5BB64139" w14:textId="77777777" w:rsidTr="00A833F8">
        <w:tc>
          <w:tcPr>
            <w:tcW w:w="1740" w:type="dxa"/>
            <w:tcBorders>
              <w:top w:val="single" w:sz="6" w:space="0" w:color="000000"/>
              <w:left w:val="single" w:sz="6" w:space="0" w:color="000000"/>
              <w:bottom w:val="single" w:sz="6" w:space="0" w:color="000000"/>
              <w:right w:val="single" w:sz="6" w:space="0" w:color="000000"/>
            </w:tcBorders>
            <w:hideMark/>
          </w:tcPr>
          <w:p w14:paraId="0EA008E3"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 xml:space="preserve">5-6 </w:t>
            </w:r>
            <w:proofErr w:type="spellStart"/>
            <w:r w:rsidRPr="00A5746E">
              <w:rPr>
                <w:rFonts w:ascii="Times New Roman" w:eastAsia="Times New Roman" w:hAnsi="Times New Roman" w:cs="Times New Roman"/>
                <w:b/>
                <w:bCs/>
                <w:color w:val="000000"/>
                <w:sz w:val="24"/>
                <w:szCs w:val="24"/>
              </w:rPr>
              <w:t>мес</w:t>
            </w:r>
            <w:proofErr w:type="spellEnd"/>
          </w:p>
        </w:tc>
        <w:tc>
          <w:tcPr>
            <w:tcW w:w="1755" w:type="dxa"/>
            <w:tcBorders>
              <w:top w:val="single" w:sz="6" w:space="0" w:color="000000"/>
              <w:left w:val="single" w:sz="6" w:space="0" w:color="000000"/>
              <w:bottom w:val="single" w:sz="6" w:space="0" w:color="000000"/>
              <w:right w:val="single" w:sz="6" w:space="0" w:color="000000"/>
            </w:tcBorders>
            <w:hideMark/>
          </w:tcPr>
          <w:p w14:paraId="2C81965A"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4,6</w:t>
            </w:r>
          </w:p>
        </w:tc>
        <w:tc>
          <w:tcPr>
            <w:tcW w:w="1755" w:type="dxa"/>
            <w:tcBorders>
              <w:top w:val="single" w:sz="6" w:space="0" w:color="000000"/>
              <w:left w:val="single" w:sz="6" w:space="0" w:color="000000"/>
              <w:bottom w:val="single" w:sz="6" w:space="0" w:color="000000"/>
              <w:right w:val="single" w:sz="6" w:space="0" w:color="000000"/>
            </w:tcBorders>
            <w:hideMark/>
          </w:tcPr>
          <w:p w14:paraId="0271C2C8"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4-5*</w:t>
            </w:r>
          </w:p>
        </w:tc>
        <w:tc>
          <w:tcPr>
            <w:tcW w:w="1755" w:type="dxa"/>
            <w:tcBorders>
              <w:top w:val="single" w:sz="6" w:space="0" w:color="000000"/>
              <w:left w:val="single" w:sz="6" w:space="0" w:color="000000"/>
              <w:bottom w:val="single" w:sz="6" w:space="0" w:color="000000"/>
              <w:right w:val="single" w:sz="6" w:space="0" w:color="000000"/>
            </w:tcBorders>
            <w:hideMark/>
          </w:tcPr>
          <w:p w14:paraId="614A1C17"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10-12</w:t>
            </w:r>
          </w:p>
        </w:tc>
        <w:tc>
          <w:tcPr>
            <w:tcW w:w="1755" w:type="dxa"/>
            <w:tcBorders>
              <w:top w:val="single" w:sz="6" w:space="0" w:color="000000"/>
              <w:left w:val="single" w:sz="6" w:space="0" w:color="000000"/>
              <w:bottom w:val="single" w:sz="6" w:space="0" w:color="000000"/>
              <w:right w:val="single" w:sz="6" w:space="0" w:color="000000"/>
            </w:tcBorders>
            <w:hideMark/>
          </w:tcPr>
          <w:p w14:paraId="7324895A"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22-24</w:t>
            </w:r>
          </w:p>
        </w:tc>
      </w:tr>
      <w:tr w:rsidR="00A5746E" w:rsidRPr="00A5746E" w14:paraId="7E52BC88" w14:textId="77777777" w:rsidTr="00A833F8">
        <w:tc>
          <w:tcPr>
            <w:tcW w:w="1740" w:type="dxa"/>
            <w:tcBorders>
              <w:top w:val="single" w:sz="6" w:space="0" w:color="000000"/>
              <w:left w:val="single" w:sz="6" w:space="0" w:color="000000"/>
              <w:bottom w:val="single" w:sz="6" w:space="0" w:color="000000"/>
              <w:right w:val="single" w:sz="6" w:space="0" w:color="000000"/>
            </w:tcBorders>
            <w:hideMark/>
          </w:tcPr>
          <w:p w14:paraId="79F10789"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1,5 года</w:t>
            </w:r>
          </w:p>
        </w:tc>
        <w:tc>
          <w:tcPr>
            <w:tcW w:w="1755" w:type="dxa"/>
            <w:tcBorders>
              <w:top w:val="single" w:sz="6" w:space="0" w:color="000000"/>
              <w:left w:val="single" w:sz="6" w:space="0" w:color="000000"/>
              <w:bottom w:val="single" w:sz="6" w:space="0" w:color="000000"/>
              <w:right w:val="single" w:sz="6" w:space="0" w:color="000000"/>
            </w:tcBorders>
            <w:hideMark/>
          </w:tcPr>
          <w:p w14:paraId="2EBB1F30"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4-4,5</w:t>
            </w:r>
          </w:p>
        </w:tc>
        <w:tc>
          <w:tcPr>
            <w:tcW w:w="1755" w:type="dxa"/>
            <w:tcBorders>
              <w:top w:val="single" w:sz="6" w:space="0" w:color="000000"/>
              <w:left w:val="single" w:sz="6" w:space="0" w:color="000000"/>
              <w:bottom w:val="single" w:sz="6" w:space="0" w:color="000000"/>
              <w:right w:val="single" w:sz="6" w:space="0" w:color="000000"/>
            </w:tcBorders>
            <w:hideMark/>
          </w:tcPr>
          <w:p w14:paraId="5BA83732"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4-4,5</w:t>
            </w:r>
          </w:p>
        </w:tc>
        <w:tc>
          <w:tcPr>
            <w:tcW w:w="1755" w:type="dxa"/>
            <w:tcBorders>
              <w:top w:val="single" w:sz="6" w:space="0" w:color="000000"/>
              <w:left w:val="single" w:sz="6" w:space="0" w:color="000000"/>
              <w:bottom w:val="single" w:sz="6" w:space="0" w:color="000000"/>
              <w:right w:val="single" w:sz="6" w:space="0" w:color="000000"/>
            </w:tcBorders>
            <w:hideMark/>
          </w:tcPr>
          <w:p w14:paraId="5F5A734C"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4-5</w:t>
            </w:r>
          </w:p>
        </w:tc>
        <w:tc>
          <w:tcPr>
            <w:tcW w:w="1755" w:type="dxa"/>
            <w:tcBorders>
              <w:top w:val="single" w:sz="6" w:space="0" w:color="000000"/>
              <w:left w:val="single" w:sz="6" w:space="0" w:color="000000"/>
              <w:bottom w:val="single" w:sz="6" w:space="0" w:color="000000"/>
              <w:right w:val="single" w:sz="6" w:space="0" w:color="000000"/>
            </w:tcBorders>
            <w:hideMark/>
          </w:tcPr>
          <w:p w14:paraId="2C06074C"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14-15</w:t>
            </w:r>
          </w:p>
        </w:tc>
      </w:tr>
      <w:tr w:rsidR="00A5746E" w:rsidRPr="00A5746E" w14:paraId="7DCF5E37" w14:textId="77777777" w:rsidTr="00A833F8">
        <w:tc>
          <w:tcPr>
            <w:tcW w:w="1740" w:type="dxa"/>
            <w:tcBorders>
              <w:top w:val="single" w:sz="6" w:space="0" w:color="000000"/>
              <w:left w:val="single" w:sz="6" w:space="0" w:color="000000"/>
              <w:bottom w:val="single" w:sz="6" w:space="0" w:color="000000"/>
              <w:right w:val="single" w:sz="6" w:space="0" w:color="000000"/>
            </w:tcBorders>
            <w:hideMark/>
          </w:tcPr>
          <w:p w14:paraId="4717AA03"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3-4</w:t>
            </w:r>
          </w:p>
        </w:tc>
        <w:tc>
          <w:tcPr>
            <w:tcW w:w="1755" w:type="dxa"/>
            <w:tcBorders>
              <w:top w:val="single" w:sz="6" w:space="0" w:color="000000"/>
              <w:left w:val="single" w:sz="6" w:space="0" w:color="000000"/>
              <w:bottom w:val="single" w:sz="6" w:space="0" w:color="000000"/>
              <w:right w:val="single" w:sz="6" w:space="0" w:color="000000"/>
            </w:tcBorders>
            <w:hideMark/>
          </w:tcPr>
          <w:p w14:paraId="71E211A0"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3,5-4</w:t>
            </w:r>
          </w:p>
        </w:tc>
        <w:tc>
          <w:tcPr>
            <w:tcW w:w="1755" w:type="dxa"/>
            <w:tcBorders>
              <w:top w:val="single" w:sz="6" w:space="0" w:color="000000"/>
              <w:left w:val="single" w:sz="6" w:space="0" w:color="000000"/>
              <w:bottom w:val="single" w:sz="6" w:space="0" w:color="000000"/>
              <w:right w:val="single" w:sz="6" w:space="0" w:color="000000"/>
            </w:tcBorders>
            <w:hideMark/>
          </w:tcPr>
          <w:p w14:paraId="08CB0D7B"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3,5-4</w:t>
            </w:r>
          </w:p>
        </w:tc>
        <w:tc>
          <w:tcPr>
            <w:tcW w:w="1755" w:type="dxa"/>
            <w:tcBorders>
              <w:top w:val="single" w:sz="6" w:space="0" w:color="000000"/>
              <w:left w:val="single" w:sz="6" w:space="0" w:color="000000"/>
              <w:bottom w:val="single" w:sz="6" w:space="0" w:color="000000"/>
              <w:right w:val="single" w:sz="6" w:space="0" w:color="000000"/>
            </w:tcBorders>
            <w:hideMark/>
          </w:tcPr>
          <w:p w14:paraId="70D0DFF4"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3-4</w:t>
            </w:r>
          </w:p>
        </w:tc>
        <w:tc>
          <w:tcPr>
            <w:tcW w:w="1755" w:type="dxa"/>
            <w:tcBorders>
              <w:top w:val="single" w:sz="6" w:space="0" w:color="000000"/>
              <w:left w:val="single" w:sz="6" w:space="0" w:color="000000"/>
              <w:bottom w:val="single" w:sz="6" w:space="0" w:color="000000"/>
              <w:right w:val="single" w:sz="6" w:space="0" w:color="000000"/>
            </w:tcBorders>
            <w:hideMark/>
          </w:tcPr>
          <w:p w14:paraId="182C7D4B"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12-14</w:t>
            </w:r>
          </w:p>
        </w:tc>
      </w:tr>
      <w:tr w:rsidR="00A5746E" w:rsidRPr="00A5746E" w14:paraId="5D34D351" w14:textId="77777777" w:rsidTr="00A833F8">
        <w:tc>
          <w:tcPr>
            <w:tcW w:w="1740" w:type="dxa"/>
            <w:tcBorders>
              <w:top w:val="single" w:sz="6" w:space="0" w:color="000000"/>
              <w:left w:val="single" w:sz="6" w:space="0" w:color="000000"/>
              <w:bottom w:val="single" w:sz="6" w:space="0" w:color="000000"/>
              <w:right w:val="single" w:sz="6" w:space="0" w:color="000000"/>
            </w:tcBorders>
            <w:hideMark/>
          </w:tcPr>
          <w:p w14:paraId="175E581F"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lastRenderedPageBreak/>
              <w:t>5-7</w:t>
            </w:r>
          </w:p>
        </w:tc>
        <w:tc>
          <w:tcPr>
            <w:tcW w:w="1755" w:type="dxa"/>
            <w:tcBorders>
              <w:top w:val="single" w:sz="6" w:space="0" w:color="000000"/>
              <w:left w:val="single" w:sz="6" w:space="0" w:color="000000"/>
              <w:bottom w:val="single" w:sz="6" w:space="0" w:color="000000"/>
              <w:right w:val="single" w:sz="6" w:space="0" w:color="000000"/>
            </w:tcBorders>
            <w:hideMark/>
          </w:tcPr>
          <w:p w14:paraId="196765B8"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3-3,5</w:t>
            </w:r>
          </w:p>
        </w:tc>
        <w:tc>
          <w:tcPr>
            <w:tcW w:w="1755" w:type="dxa"/>
            <w:tcBorders>
              <w:top w:val="single" w:sz="6" w:space="0" w:color="000000"/>
              <w:left w:val="single" w:sz="6" w:space="0" w:color="000000"/>
              <w:bottom w:val="single" w:sz="6" w:space="0" w:color="000000"/>
              <w:right w:val="single" w:sz="6" w:space="0" w:color="000000"/>
            </w:tcBorders>
            <w:hideMark/>
          </w:tcPr>
          <w:p w14:paraId="2EB6101F"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2,5-3</w:t>
            </w:r>
          </w:p>
        </w:tc>
        <w:tc>
          <w:tcPr>
            <w:tcW w:w="1755" w:type="dxa"/>
            <w:tcBorders>
              <w:top w:val="single" w:sz="6" w:space="0" w:color="000000"/>
              <w:left w:val="single" w:sz="6" w:space="0" w:color="000000"/>
              <w:bottom w:val="single" w:sz="6" w:space="0" w:color="000000"/>
              <w:right w:val="single" w:sz="6" w:space="0" w:color="000000"/>
            </w:tcBorders>
            <w:hideMark/>
          </w:tcPr>
          <w:p w14:paraId="19954BA8"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2,5-3</w:t>
            </w:r>
          </w:p>
        </w:tc>
        <w:tc>
          <w:tcPr>
            <w:tcW w:w="1755" w:type="dxa"/>
            <w:tcBorders>
              <w:top w:val="single" w:sz="6" w:space="0" w:color="000000"/>
              <w:left w:val="single" w:sz="6" w:space="0" w:color="000000"/>
              <w:bottom w:val="single" w:sz="6" w:space="0" w:color="000000"/>
              <w:right w:val="single" w:sz="6" w:space="0" w:color="000000"/>
            </w:tcBorders>
            <w:hideMark/>
          </w:tcPr>
          <w:p w14:paraId="0F843012"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10-12</w:t>
            </w:r>
          </w:p>
        </w:tc>
      </w:tr>
      <w:tr w:rsidR="00A5746E" w:rsidRPr="00A5746E" w14:paraId="45082913" w14:textId="77777777" w:rsidTr="00A833F8">
        <w:tc>
          <w:tcPr>
            <w:tcW w:w="1740" w:type="dxa"/>
            <w:tcBorders>
              <w:top w:val="single" w:sz="6" w:space="0" w:color="000000"/>
              <w:left w:val="single" w:sz="6" w:space="0" w:color="000000"/>
              <w:bottom w:val="single" w:sz="6" w:space="0" w:color="000000"/>
              <w:right w:val="single" w:sz="6" w:space="0" w:color="000000"/>
            </w:tcBorders>
            <w:hideMark/>
          </w:tcPr>
          <w:p w14:paraId="4E9BADC8"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7-11</w:t>
            </w:r>
          </w:p>
        </w:tc>
        <w:tc>
          <w:tcPr>
            <w:tcW w:w="1755" w:type="dxa"/>
            <w:tcBorders>
              <w:top w:val="single" w:sz="6" w:space="0" w:color="000000"/>
              <w:left w:val="single" w:sz="6" w:space="0" w:color="000000"/>
              <w:bottom w:val="single" w:sz="6" w:space="0" w:color="000000"/>
              <w:right w:val="single" w:sz="6" w:space="0" w:color="000000"/>
            </w:tcBorders>
            <w:hideMark/>
          </w:tcPr>
          <w:p w14:paraId="4566A5F3"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3</w:t>
            </w:r>
          </w:p>
        </w:tc>
        <w:tc>
          <w:tcPr>
            <w:tcW w:w="1755" w:type="dxa"/>
            <w:tcBorders>
              <w:top w:val="single" w:sz="6" w:space="0" w:color="000000"/>
              <w:left w:val="single" w:sz="6" w:space="0" w:color="000000"/>
              <w:bottom w:val="single" w:sz="6" w:space="0" w:color="000000"/>
              <w:right w:val="single" w:sz="6" w:space="0" w:color="000000"/>
            </w:tcBorders>
            <w:hideMark/>
          </w:tcPr>
          <w:p w14:paraId="0DF94262"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2,5-3</w:t>
            </w:r>
          </w:p>
        </w:tc>
        <w:tc>
          <w:tcPr>
            <w:tcW w:w="1755" w:type="dxa"/>
            <w:tcBorders>
              <w:top w:val="single" w:sz="6" w:space="0" w:color="000000"/>
              <w:left w:val="single" w:sz="6" w:space="0" w:color="000000"/>
              <w:bottom w:val="single" w:sz="6" w:space="0" w:color="000000"/>
              <w:right w:val="single" w:sz="6" w:space="0" w:color="000000"/>
            </w:tcBorders>
            <w:hideMark/>
          </w:tcPr>
          <w:p w14:paraId="2E745AAE"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2,5-3</w:t>
            </w:r>
          </w:p>
        </w:tc>
        <w:tc>
          <w:tcPr>
            <w:tcW w:w="1755" w:type="dxa"/>
            <w:tcBorders>
              <w:top w:val="single" w:sz="6" w:space="0" w:color="000000"/>
              <w:left w:val="single" w:sz="6" w:space="0" w:color="000000"/>
              <w:bottom w:val="single" w:sz="6" w:space="0" w:color="000000"/>
              <w:right w:val="single" w:sz="6" w:space="0" w:color="000000"/>
            </w:tcBorders>
            <w:hideMark/>
          </w:tcPr>
          <w:p w14:paraId="40C79E13"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8-10</w:t>
            </w:r>
          </w:p>
        </w:tc>
      </w:tr>
      <w:tr w:rsidR="00A5746E" w:rsidRPr="00A5746E" w14:paraId="1019747A" w14:textId="77777777" w:rsidTr="00A833F8">
        <w:tc>
          <w:tcPr>
            <w:tcW w:w="1740" w:type="dxa"/>
            <w:tcBorders>
              <w:top w:val="single" w:sz="6" w:space="0" w:color="000000"/>
              <w:left w:val="single" w:sz="6" w:space="0" w:color="000000"/>
              <w:bottom w:val="single" w:sz="6" w:space="0" w:color="000000"/>
              <w:right w:val="single" w:sz="6" w:space="0" w:color="000000"/>
            </w:tcBorders>
            <w:hideMark/>
          </w:tcPr>
          <w:p w14:paraId="651CA680"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11-14</w:t>
            </w:r>
          </w:p>
        </w:tc>
        <w:tc>
          <w:tcPr>
            <w:tcW w:w="1755" w:type="dxa"/>
            <w:tcBorders>
              <w:top w:val="single" w:sz="6" w:space="0" w:color="000000"/>
              <w:left w:val="single" w:sz="6" w:space="0" w:color="000000"/>
              <w:bottom w:val="single" w:sz="6" w:space="0" w:color="000000"/>
              <w:right w:val="single" w:sz="6" w:space="0" w:color="000000"/>
            </w:tcBorders>
            <w:hideMark/>
          </w:tcPr>
          <w:p w14:paraId="172C6C39"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2,5</w:t>
            </w:r>
          </w:p>
        </w:tc>
        <w:tc>
          <w:tcPr>
            <w:tcW w:w="1755" w:type="dxa"/>
            <w:tcBorders>
              <w:top w:val="single" w:sz="6" w:space="0" w:color="000000"/>
              <w:left w:val="single" w:sz="6" w:space="0" w:color="000000"/>
              <w:bottom w:val="single" w:sz="6" w:space="0" w:color="000000"/>
              <w:right w:val="single" w:sz="6" w:space="0" w:color="000000"/>
            </w:tcBorders>
            <w:hideMark/>
          </w:tcPr>
          <w:p w14:paraId="1E407384"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2-2,5</w:t>
            </w:r>
          </w:p>
        </w:tc>
        <w:tc>
          <w:tcPr>
            <w:tcW w:w="1755" w:type="dxa"/>
            <w:tcBorders>
              <w:top w:val="single" w:sz="6" w:space="0" w:color="000000"/>
              <w:left w:val="single" w:sz="6" w:space="0" w:color="000000"/>
              <w:bottom w:val="single" w:sz="6" w:space="0" w:color="000000"/>
              <w:right w:val="single" w:sz="6" w:space="0" w:color="000000"/>
            </w:tcBorders>
            <w:hideMark/>
          </w:tcPr>
          <w:p w14:paraId="299C5A42"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2-2,5</w:t>
            </w:r>
          </w:p>
        </w:tc>
        <w:tc>
          <w:tcPr>
            <w:tcW w:w="1755" w:type="dxa"/>
            <w:tcBorders>
              <w:top w:val="single" w:sz="6" w:space="0" w:color="000000"/>
              <w:left w:val="single" w:sz="6" w:space="0" w:color="000000"/>
              <w:bottom w:val="single" w:sz="6" w:space="0" w:color="000000"/>
              <w:right w:val="single" w:sz="6" w:space="0" w:color="000000"/>
            </w:tcBorders>
            <w:hideMark/>
          </w:tcPr>
          <w:p w14:paraId="6E3F5E81"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8-10</w:t>
            </w:r>
          </w:p>
        </w:tc>
      </w:tr>
      <w:tr w:rsidR="00A5746E" w:rsidRPr="00A5746E" w14:paraId="67671238" w14:textId="77777777" w:rsidTr="00A833F8">
        <w:tc>
          <w:tcPr>
            <w:tcW w:w="1740" w:type="dxa"/>
            <w:tcBorders>
              <w:top w:val="single" w:sz="6" w:space="0" w:color="000000"/>
              <w:left w:val="single" w:sz="6" w:space="0" w:color="000000"/>
              <w:bottom w:val="single" w:sz="6" w:space="0" w:color="000000"/>
              <w:right w:val="single" w:sz="6" w:space="0" w:color="000000"/>
            </w:tcBorders>
            <w:hideMark/>
          </w:tcPr>
          <w:p w14:paraId="3B96184E"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14-17</w:t>
            </w:r>
          </w:p>
        </w:tc>
        <w:tc>
          <w:tcPr>
            <w:tcW w:w="1755" w:type="dxa"/>
            <w:tcBorders>
              <w:top w:val="single" w:sz="6" w:space="0" w:color="000000"/>
              <w:left w:val="single" w:sz="6" w:space="0" w:color="000000"/>
              <w:bottom w:val="single" w:sz="6" w:space="0" w:color="000000"/>
              <w:right w:val="single" w:sz="6" w:space="0" w:color="000000"/>
            </w:tcBorders>
            <w:hideMark/>
          </w:tcPr>
          <w:p w14:paraId="082F33B8"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1-2</w:t>
            </w:r>
          </w:p>
        </w:tc>
        <w:tc>
          <w:tcPr>
            <w:tcW w:w="1755" w:type="dxa"/>
            <w:tcBorders>
              <w:top w:val="single" w:sz="6" w:space="0" w:color="000000"/>
              <w:left w:val="single" w:sz="6" w:space="0" w:color="000000"/>
              <w:bottom w:val="single" w:sz="6" w:space="0" w:color="000000"/>
              <w:right w:val="single" w:sz="6" w:space="0" w:color="000000"/>
            </w:tcBorders>
            <w:hideMark/>
          </w:tcPr>
          <w:p w14:paraId="15DFC2FB"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1-1,8</w:t>
            </w:r>
          </w:p>
        </w:tc>
        <w:tc>
          <w:tcPr>
            <w:tcW w:w="1755" w:type="dxa"/>
            <w:tcBorders>
              <w:top w:val="single" w:sz="6" w:space="0" w:color="000000"/>
              <w:left w:val="single" w:sz="6" w:space="0" w:color="000000"/>
              <w:bottom w:val="single" w:sz="6" w:space="0" w:color="000000"/>
              <w:right w:val="single" w:sz="6" w:space="0" w:color="000000"/>
            </w:tcBorders>
            <w:hideMark/>
          </w:tcPr>
          <w:p w14:paraId="4447E64F"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1,2-1,5</w:t>
            </w:r>
          </w:p>
        </w:tc>
        <w:tc>
          <w:tcPr>
            <w:tcW w:w="1755" w:type="dxa"/>
            <w:tcBorders>
              <w:top w:val="single" w:sz="6" w:space="0" w:color="000000"/>
              <w:left w:val="single" w:sz="6" w:space="0" w:color="000000"/>
              <w:bottom w:val="single" w:sz="6" w:space="0" w:color="000000"/>
              <w:right w:val="single" w:sz="6" w:space="0" w:color="000000"/>
            </w:tcBorders>
            <w:hideMark/>
          </w:tcPr>
          <w:p w14:paraId="155B3759"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7-8</w:t>
            </w:r>
          </w:p>
        </w:tc>
      </w:tr>
    </w:tbl>
    <w:p w14:paraId="7832D3B8"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*При кормлении материнским молоком эта норма может быть снижена до 2-2,5 г, так как его белки усваиваются практически полностью и аминокислотный состав хорошо соответствует требованиям организма.</w:t>
      </w:r>
    </w:p>
    <w:p w14:paraId="50F130D4" w14:textId="77777777" w:rsidR="00A5746E" w:rsidRPr="00A5746E" w:rsidRDefault="00A5746E" w:rsidP="00A5746E">
      <w:pPr>
        <w:spacing w:after="0" w:line="240" w:lineRule="auto"/>
        <w:jc w:val="both"/>
        <w:outlineLvl w:val="1"/>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Рекомендуемый вес порции в граммах для детей разного возраста</w:t>
      </w:r>
    </w:p>
    <w:tbl>
      <w:tblPr>
        <w:tblW w:w="9855" w:type="dxa"/>
        <w:tblBorders>
          <w:top w:val="single" w:sz="6" w:space="0" w:color="000000"/>
          <w:left w:val="single" w:sz="6" w:space="0" w:color="000000"/>
          <w:bottom w:val="single" w:sz="6" w:space="0" w:color="000000"/>
          <w:right w:val="single" w:sz="6" w:space="0" w:color="000000"/>
        </w:tblBorders>
        <w:tblCellMar>
          <w:top w:w="84" w:type="dxa"/>
          <w:left w:w="84" w:type="dxa"/>
          <w:bottom w:w="84" w:type="dxa"/>
          <w:right w:w="84" w:type="dxa"/>
        </w:tblCellMar>
        <w:tblLook w:val="04A0" w:firstRow="1" w:lastRow="0" w:firstColumn="1" w:lastColumn="0" w:noHBand="0" w:noVBand="1"/>
      </w:tblPr>
      <w:tblGrid>
        <w:gridCol w:w="3296"/>
        <w:gridCol w:w="910"/>
        <w:gridCol w:w="910"/>
        <w:gridCol w:w="910"/>
        <w:gridCol w:w="910"/>
        <w:gridCol w:w="910"/>
        <w:gridCol w:w="2009"/>
      </w:tblGrid>
      <w:tr w:rsidR="00A5746E" w:rsidRPr="00A5746E" w14:paraId="327634E5" w14:textId="77777777" w:rsidTr="00A833F8">
        <w:tc>
          <w:tcPr>
            <w:tcW w:w="3150" w:type="dxa"/>
            <w:vMerge w:val="restart"/>
            <w:tcBorders>
              <w:top w:val="single" w:sz="6" w:space="0" w:color="000000"/>
              <w:left w:val="single" w:sz="6" w:space="0" w:color="000000"/>
              <w:bottom w:val="single" w:sz="6" w:space="0" w:color="000000"/>
              <w:right w:val="single" w:sz="6" w:space="0" w:color="000000"/>
            </w:tcBorders>
            <w:vAlign w:val="center"/>
            <w:hideMark/>
          </w:tcPr>
          <w:p w14:paraId="4FEB1FF0"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Блюда</w:t>
            </w:r>
          </w:p>
        </w:tc>
        <w:tc>
          <w:tcPr>
            <w:tcW w:w="6270" w:type="dxa"/>
            <w:gridSpan w:val="6"/>
            <w:tcBorders>
              <w:top w:val="single" w:sz="6" w:space="0" w:color="000000"/>
              <w:left w:val="single" w:sz="6" w:space="0" w:color="000000"/>
              <w:bottom w:val="single" w:sz="6" w:space="0" w:color="000000"/>
              <w:right w:val="single" w:sz="6" w:space="0" w:color="000000"/>
            </w:tcBorders>
            <w:hideMark/>
          </w:tcPr>
          <w:p w14:paraId="0A351BBF"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Возраст в годах</w:t>
            </w:r>
          </w:p>
        </w:tc>
      </w:tr>
      <w:tr w:rsidR="00A5746E" w:rsidRPr="00A5746E" w14:paraId="544FCBF7" w14:textId="77777777" w:rsidTr="00A833F8">
        <w:tc>
          <w:tcPr>
            <w:tcW w:w="0" w:type="auto"/>
            <w:vMerge/>
            <w:tcBorders>
              <w:top w:val="single" w:sz="6" w:space="0" w:color="000000"/>
              <w:left w:val="single" w:sz="6" w:space="0" w:color="000000"/>
              <w:bottom w:val="single" w:sz="6" w:space="0" w:color="000000"/>
              <w:right w:val="single" w:sz="6" w:space="0" w:color="000000"/>
            </w:tcBorders>
            <w:hideMark/>
          </w:tcPr>
          <w:p w14:paraId="7BD80C1B"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p>
        </w:tc>
        <w:tc>
          <w:tcPr>
            <w:tcW w:w="870" w:type="dxa"/>
            <w:tcBorders>
              <w:top w:val="single" w:sz="6" w:space="0" w:color="000000"/>
              <w:left w:val="single" w:sz="6" w:space="0" w:color="000000"/>
              <w:bottom w:val="single" w:sz="6" w:space="0" w:color="000000"/>
              <w:right w:val="single" w:sz="6" w:space="0" w:color="000000"/>
            </w:tcBorders>
            <w:hideMark/>
          </w:tcPr>
          <w:p w14:paraId="2A555CA0"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1-1,5</w:t>
            </w:r>
          </w:p>
        </w:tc>
        <w:tc>
          <w:tcPr>
            <w:tcW w:w="870" w:type="dxa"/>
            <w:tcBorders>
              <w:top w:val="single" w:sz="6" w:space="0" w:color="000000"/>
              <w:left w:val="single" w:sz="6" w:space="0" w:color="000000"/>
              <w:bottom w:val="single" w:sz="6" w:space="0" w:color="000000"/>
              <w:right w:val="single" w:sz="6" w:space="0" w:color="000000"/>
            </w:tcBorders>
            <w:hideMark/>
          </w:tcPr>
          <w:p w14:paraId="27CF207F"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1,5-3</w:t>
            </w:r>
          </w:p>
        </w:tc>
        <w:tc>
          <w:tcPr>
            <w:tcW w:w="870" w:type="dxa"/>
            <w:tcBorders>
              <w:top w:val="single" w:sz="6" w:space="0" w:color="000000"/>
              <w:left w:val="single" w:sz="6" w:space="0" w:color="000000"/>
              <w:bottom w:val="single" w:sz="6" w:space="0" w:color="000000"/>
              <w:right w:val="single" w:sz="6" w:space="0" w:color="000000"/>
            </w:tcBorders>
            <w:hideMark/>
          </w:tcPr>
          <w:p w14:paraId="501E6EB8"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3-5</w:t>
            </w:r>
          </w:p>
        </w:tc>
        <w:tc>
          <w:tcPr>
            <w:tcW w:w="870" w:type="dxa"/>
            <w:tcBorders>
              <w:top w:val="single" w:sz="6" w:space="0" w:color="000000"/>
              <w:left w:val="single" w:sz="6" w:space="0" w:color="000000"/>
              <w:bottom w:val="single" w:sz="6" w:space="0" w:color="000000"/>
              <w:right w:val="single" w:sz="6" w:space="0" w:color="000000"/>
            </w:tcBorders>
            <w:hideMark/>
          </w:tcPr>
          <w:p w14:paraId="3A8A66BB"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5-7</w:t>
            </w:r>
          </w:p>
        </w:tc>
        <w:tc>
          <w:tcPr>
            <w:tcW w:w="870" w:type="dxa"/>
            <w:tcBorders>
              <w:top w:val="single" w:sz="6" w:space="0" w:color="000000"/>
              <w:left w:val="single" w:sz="6" w:space="0" w:color="000000"/>
              <w:bottom w:val="single" w:sz="6" w:space="0" w:color="000000"/>
              <w:right w:val="single" w:sz="6" w:space="0" w:color="000000"/>
            </w:tcBorders>
            <w:hideMark/>
          </w:tcPr>
          <w:p w14:paraId="6A93DE43"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7-11</w:t>
            </w:r>
          </w:p>
        </w:tc>
        <w:tc>
          <w:tcPr>
            <w:tcW w:w="870" w:type="dxa"/>
            <w:tcBorders>
              <w:top w:val="single" w:sz="6" w:space="0" w:color="000000"/>
              <w:left w:val="single" w:sz="6" w:space="0" w:color="000000"/>
              <w:bottom w:val="single" w:sz="6" w:space="0" w:color="000000"/>
              <w:right w:val="single" w:sz="6" w:space="0" w:color="000000"/>
            </w:tcBorders>
            <w:hideMark/>
          </w:tcPr>
          <w:p w14:paraId="45C2915F"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11-15</w:t>
            </w:r>
          </w:p>
        </w:tc>
      </w:tr>
      <w:tr w:rsidR="00A5746E" w:rsidRPr="00A5746E" w14:paraId="30CFEF13" w14:textId="77777777" w:rsidTr="00A833F8">
        <w:tc>
          <w:tcPr>
            <w:tcW w:w="3150" w:type="dxa"/>
            <w:tcBorders>
              <w:top w:val="single" w:sz="6" w:space="0" w:color="000000"/>
              <w:left w:val="single" w:sz="6" w:space="0" w:color="000000"/>
              <w:bottom w:val="single" w:sz="6" w:space="0" w:color="000000"/>
              <w:right w:val="single" w:sz="6" w:space="0" w:color="000000"/>
            </w:tcBorders>
            <w:hideMark/>
          </w:tcPr>
          <w:p w14:paraId="1450B67F"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Завтрак</w:t>
            </w:r>
          </w:p>
          <w:p w14:paraId="7775F1F6"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второе блюдо</w:t>
            </w:r>
          </w:p>
          <w:p w14:paraId="02D063AE"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напиток</w:t>
            </w:r>
          </w:p>
        </w:tc>
        <w:tc>
          <w:tcPr>
            <w:tcW w:w="870" w:type="dxa"/>
            <w:tcBorders>
              <w:top w:val="single" w:sz="6" w:space="0" w:color="000000"/>
              <w:left w:val="single" w:sz="6" w:space="0" w:color="000000"/>
              <w:bottom w:val="single" w:sz="6" w:space="0" w:color="000000"/>
              <w:right w:val="single" w:sz="6" w:space="0" w:color="000000"/>
            </w:tcBorders>
            <w:hideMark/>
          </w:tcPr>
          <w:p w14:paraId="0F8CC0B0"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150</w:t>
            </w:r>
          </w:p>
          <w:p w14:paraId="25C8D571"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150</w:t>
            </w:r>
          </w:p>
        </w:tc>
        <w:tc>
          <w:tcPr>
            <w:tcW w:w="870" w:type="dxa"/>
            <w:tcBorders>
              <w:top w:val="single" w:sz="6" w:space="0" w:color="000000"/>
              <w:left w:val="single" w:sz="6" w:space="0" w:color="000000"/>
              <w:bottom w:val="single" w:sz="6" w:space="0" w:color="000000"/>
              <w:right w:val="single" w:sz="6" w:space="0" w:color="000000"/>
            </w:tcBorders>
            <w:hideMark/>
          </w:tcPr>
          <w:p w14:paraId="24B10EB1"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200</w:t>
            </w:r>
          </w:p>
          <w:p w14:paraId="378D7072"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150</w:t>
            </w:r>
          </w:p>
        </w:tc>
        <w:tc>
          <w:tcPr>
            <w:tcW w:w="870" w:type="dxa"/>
            <w:tcBorders>
              <w:top w:val="single" w:sz="6" w:space="0" w:color="000000"/>
              <w:left w:val="single" w:sz="6" w:space="0" w:color="000000"/>
              <w:bottom w:val="single" w:sz="6" w:space="0" w:color="000000"/>
              <w:right w:val="single" w:sz="6" w:space="0" w:color="000000"/>
            </w:tcBorders>
            <w:hideMark/>
          </w:tcPr>
          <w:p w14:paraId="481F9E94"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200</w:t>
            </w:r>
          </w:p>
          <w:p w14:paraId="00137374"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150</w:t>
            </w:r>
          </w:p>
        </w:tc>
        <w:tc>
          <w:tcPr>
            <w:tcW w:w="870" w:type="dxa"/>
            <w:tcBorders>
              <w:top w:val="single" w:sz="6" w:space="0" w:color="000000"/>
              <w:left w:val="single" w:sz="6" w:space="0" w:color="000000"/>
              <w:bottom w:val="single" w:sz="6" w:space="0" w:color="000000"/>
              <w:right w:val="single" w:sz="6" w:space="0" w:color="000000"/>
            </w:tcBorders>
            <w:hideMark/>
          </w:tcPr>
          <w:p w14:paraId="0540DAE6"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250</w:t>
            </w:r>
          </w:p>
          <w:p w14:paraId="241A4E0C"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200</w:t>
            </w:r>
          </w:p>
        </w:tc>
        <w:tc>
          <w:tcPr>
            <w:tcW w:w="870" w:type="dxa"/>
            <w:tcBorders>
              <w:top w:val="single" w:sz="6" w:space="0" w:color="000000"/>
              <w:left w:val="single" w:sz="6" w:space="0" w:color="000000"/>
              <w:bottom w:val="single" w:sz="6" w:space="0" w:color="000000"/>
              <w:right w:val="single" w:sz="6" w:space="0" w:color="000000"/>
            </w:tcBorders>
            <w:hideMark/>
          </w:tcPr>
          <w:p w14:paraId="2030F51A"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300</w:t>
            </w:r>
          </w:p>
          <w:p w14:paraId="1137A670"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200</w:t>
            </w:r>
          </w:p>
        </w:tc>
        <w:tc>
          <w:tcPr>
            <w:tcW w:w="870" w:type="dxa"/>
            <w:tcBorders>
              <w:top w:val="single" w:sz="6" w:space="0" w:color="000000"/>
              <w:left w:val="single" w:sz="6" w:space="0" w:color="000000"/>
              <w:bottom w:val="single" w:sz="6" w:space="0" w:color="000000"/>
              <w:right w:val="single" w:sz="6" w:space="0" w:color="000000"/>
            </w:tcBorders>
            <w:hideMark/>
          </w:tcPr>
          <w:p w14:paraId="1EF8CED0"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300-400</w:t>
            </w:r>
          </w:p>
          <w:p w14:paraId="4A22B6E9"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200</w:t>
            </w:r>
          </w:p>
        </w:tc>
      </w:tr>
      <w:tr w:rsidR="00A5746E" w:rsidRPr="00A5746E" w14:paraId="63F0006D" w14:textId="77777777" w:rsidTr="00A833F8">
        <w:tc>
          <w:tcPr>
            <w:tcW w:w="3150" w:type="dxa"/>
            <w:tcBorders>
              <w:top w:val="single" w:sz="6" w:space="0" w:color="000000"/>
              <w:left w:val="single" w:sz="6" w:space="0" w:color="000000"/>
              <w:bottom w:val="single" w:sz="6" w:space="0" w:color="000000"/>
              <w:right w:val="single" w:sz="6" w:space="0" w:color="000000"/>
            </w:tcBorders>
            <w:hideMark/>
          </w:tcPr>
          <w:p w14:paraId="34136AFE"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Обед</w:t>
            </w:r>
          </w:p>
          <w:p w14:paraId="67FC69DD"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первое блюдо</w:t>
            </w:r>
          </w:p>
          <w:p w14:paraId="59762A16"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второе блюдо (мясо, рыба)</w:t>
            </w:r>
          </w:p>
          <w:p w14:paraId="25396FED"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гарнир</w:t>
            </w:r>
          </w:p>
          <w:p w14:paraId="27879A16"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третье блюдо</w:t>
            </w:r>
          </w:p>
          <w:p w14:paraId="182F004E"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напиток</w:t>
            </w:r>
          </w:p>
        </w:tc>
        <w:tc>
          <w:tcPr>
            <w:tcW w:w="870" w:type="dxa"/>
            <w:tcBorders>
              <w:top w:val="single" w:sz="6" w:space="0" w:color="000000"/>
              <w:left w:val="single" w:sz="6" w:space="0" w:color="000000"/>
              <w:bottom w:val="single" w:sz="6" w:space="0" w:color="000000"/>
              <w:right w:val="single" w:sz="6" w:space="0" w:color="000000"/>
            </w:tcBorders>
            <w:hideMark/>
          </w:tcPr>
          <w:p w14:paraId="5E2B80A8"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100</w:t>
            </w:r>
          </w:p>
          <w:p w14:paraId="45F3A272"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50</w:t>
            </w:r>
          </w:p>
          <w:p w14:paraId="2EABBB18"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50</w:t>
            </w:r>
          </w:p>
          <w:p w14:paraId="0D354CBB"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100</w:t>
            </w:r>
          </w:p>
          <w:p w14:paraId="50CD6093"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150</w:t>
            </w:r>
          </w:p>
        </w:tc>
        <w:tc>
          <w:tcPr>
            <w:tcW w:w="870" w:type="dxa"/>
            <w:tcBorders>
              <w:top w:val="single" w:sz="6" w:space="0" w:color="000000"/>
              <w:left w:val="single" w:sz="6" w:space="0" w:color="000000"/>
              <w:bottom w:val="single" w:sz="6" w:space="0" w:color="000000"/>
              <w:right w:val="single" w:sz="6" w:space="0" w:color="000000"/>
            </w:tcBorders>
            <w:hideMark/>
          </w:tcPr>
          <w:p w14:paraId="71FEBB8B"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150</w:t>
            </w:r>
          </w:p>
          <w:p w14:paraId="546DC306"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50</w:t>
            </w:r>
          </w:p>
          <w:p w14:paraId="11DF9D04"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50</w:t>
            </w:r>
          </w:p>
          <w:p w14:paraId="4A976224"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100</w:t>
            </w:r>
          </w:p>
          <w:p w14:paraId="2C9CE80E"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150</w:t>
            </w:r>
          </w:p>
        </w:tc>
        <w:tc>
          <w:tcPr>
            <w:tcW w:w="870" w:type="dxa"/>
            <w:tcBorders>
              <w:top w:val="single" w:sz="6" w:space="0" w:color="000000"/>
              <w:left w:val="single" w:sz="6" w:space="0" w:color="000000"/>
              <w:bottom w:val="single" w:sz="6" w:space="0" w:color="000000"/>
              <w:right w:val="single" w:sz="6" w:space="0" w:color="000000"/>
            </w:tcBorders>
            <w:hideMark/>
          </w:tcPr>
          <w:p w14:paraId="1A7F26EC"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150</w:t>
            </w:r>
          </w:p>
          <w:p w14:paraId="1B04EA4D"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70</w:t>
            </w:r>
          </w:p>
          <w:p w14:paraId="269D5927"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80</w:t>
            </w:r>
          </w:p>
          <w:p w14:paraId="7D71E416"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150</w:t>
            </w:r>
          </w:p>
          <w:p w14:paraId="154825AB"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150</w:t>
            </w:r>
          </w:p>
        </w:tc>
        <w:tc>
          <w:tcPr>
            <w:tcW w:w="870" w:type="dxa"/>
            <w:tcBorders>
              <w:top w:val="single" w:sz="6" w:space="0" w:color="000000"/>
              <w:left w:val="single" w:sz="6" w:space="0" w:color="000000"/>
              <w:bottom w:val="single" w:sz="6" w:space="0" w:color="000000"/>
              <w:right w:val="single" w:sz="6" w:space="0" w:color="000000"/>
            </w:tcBorders>
            <w:hideMark/>
          </w:tcPr>
          <w:p w14:paraId="0BD9C666"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250</w:t>
            </w:r>
          </w:p>
          <w:p w14:paraId="3C9CF027"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80</w:t>
            </w:r>
          </w:p>
          <w:p w14:paraId="6BB5CB60"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90-100</w:t>
            </w:r>
          </w:p>
          <w:p w14:paraId="38481F75"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180</w:t>
            </w:r>
          </w:p>
          <w:p w14:paraId="41EB8F77"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200</w:t>
            </w:r>
          </w:p>
        </w:tc>
        <w:tc>
          <w:tcPr>
            <w:tcW w:w="870" w:type="dxa"/>
            <w:tcBorders>
              <w:top w:val="single" w:sz="6" w:space="0" w:color="000000"/>
              <w:left w:val="single" w:sz="6" w:space="0" w:color="000000"/>
              <w:bottom w:val="single" w:sz="6" w:space="0" w:color="000000"/>
              <w:right w:val="single" w:sz="6" w:space="0" w:color="000000"/>
            </w:tcBorders>
            <w:hideMark/>
          </w:tcPr>
          <w:p w14:paraId="04EB9868"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300-400</w:t>
            </w:r>
          </w:p>
          <w:p w14:paraId="5D428EE4"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100</w:t>
            </w:r>
          </w:p>
          <w:p w14:paraId="5D70BB1C"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150-200</w:t>
            </w:r>
          </w:p>
          <w:p w14:paraId="48C70BCB"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200</w:t>
            </w:r>
          </w:p>
          <w:p w14:paraId="171C56CC"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200</w:t>
            </w:r>
          </w:p>
        </w:tc>
        <w:tc>
          <w:tcPr>
            <w:tcW w:w="870" w:type="dxa"/>
            <w:tcBorders>
              <w:top w:val="single" w:sz="6" w:space="0" w:color="000000"/>
              <w:left w:val="single" w:sz="6" w:space="0" w:color="000000"/>
              <w:bottom w:val="single" w:sz="6" w:space="0" w:color="000000"/>
              <w:right w:val="single" w:sz="6" w:space="0" w:color="000000"/>
            </w:tcBorders>
            <w:hideMark/>
          </w:tcPr>
          <w:p w14:paraId="353A80BD"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400-500</w:t>
            </w:r>
          </w:p>
          <w:p w14:paraId="2069A815"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120</w:t>
            </w:r>
          </w:p>
          <w:p w14:paraId="1061E3CE"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180-230</w:t>
            </w:r>
          </w:p>
          <w:p w14:paraId="166D15D4"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200</w:t>
            </w:r>
          </w:p>
          <w:p w14:paraId="71EB1E22"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200</w:t>
            </w:r>
          </w:p>
        </w:tc>
      </w:tr>
      <w:tr w:rsidR="00A5746E" w:rsidRPr="00A5746E" w14:paraId="4831B571" w14:textId="77777777" w:rsidTr="00A833F8">
        <w:tc>
          <w:tcPr>
            <w:tcW w:w="3150" w:type="dxa"/>
            <w:tcBorders>
              <w:top w:val="single" w:sz="6" w:space="0" w:color="000000"/>
              <w:left w:val="single" w:sz="6" w:space="0" w:color="000000"/>
              <w:bottom w:val="single" w:sz="6" w:space="0" w:color="000000"/>
              <w:right w:val="single" w:sz="6" w:space="0" w:color="000000"/>
            </w:tcBorders>
            <w:hideMark/>
          </w:tcPr>
          <w:p w14:paraId="094D3C07"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Полдник</w:t>
            </w:r>
          </w:p>
          <w:p w14:paraId="730497A1"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молоко, сок, напиток</w:t>
            </w:r>
          </w:p>
          <w:p w14:paraId="1239F972"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творог</w:t>
            </w:r>
          </w:p>
          <w:p w14:paraId="55234AED"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фрукты</w:t>
            </w:r>
          </w:p>
          <w:p w14:paraId="45FE4EFF"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булочка</w:t>
            </w:r>
          </w:p>
        </w:tc>
        <w:tc>
          <w:tcPr>
            <w:tcW w:w="870" w:type="dxa"/>
            <w:tcBorders>
              <w:top w:val="single" w:sz="6" w:space="0" w:color="000000"/>
              <w:left w:val="single" w:sz="6" w:space="0" w:color="000000"/>
              <w:bottom w:val="single" w:sz="6" w:space="0" w:color="000000"/>
              <w:right w:val="single" w:sz="6" w:space="0" w:color="000000"/>
            </w:tcBorders>
            <w:hideMark/>
          </w:tcPr>
          <w:p w14:paraId="482971DD"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150</w:t>
            </w:r>
          </w:p>
          <w:p w14:paraId="79021455"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30</w:t>
            </w:r>
          </w:p>
          <w:p w14:paraId="5FD2F40B"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50</w:t>
            </w:r>
          </w:p>
          <w:p w14:paraId="3AE92AE1"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30</w:t>
            </w:r>
          </w:p>
        </w:tc>
        <w:tc>
          <w:tcPr>
            <w:tcW w:w="870" w:type="dxa"/>
            <w:tcBorders>
              <w:top w:val="single" w:sz="6" w:space="0" w:color="000000"/>
              <w:left w:val="single" w:sz="6" w:space="0" w:color="000000"/>
              <w:bottom w:val="single" w:sz="6" w:space="0" w:color="000000"/>
              <w:right w:val="single" w:sz="6" w:space="0" w:color="000000"/>
            </w:tcBorders>
            <w:hideMark/>
          </w:tcPr>
          <w:p w14:paraId="1E1ECE43"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200</w:t>
            </w:r>
          </w:p>
          <w:p w14:paraId="1EDB8F9F"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30</w:t>
            </w:r>
          </w:p>
          <w:p w14:paraId="682191D6"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100</w:t>
            </w:r>
          </w:p>
          <w:p w14:paraId="6AE4BF18"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40</w:t>
            </w:r>
          </w:p>
        </w:tc>
        <w:tc>
          <w:tcPr>
            <w:tcW w:w="870" w:type="dxa"/>
            <w:tcBorders>
              <w:top w:val="single" w:sz="6" w:space="0" w:color="000000"/>
              <w:left w:val="single" w:sz="6" w:space="0" w:color="000000"/>
              <w:bottom w:val="single" w:sz="6" w:space="0" w:color="000000"/>
              <w:right w:val="single" w:sz="6" w:space="0" w:color="000000"/>
            </w:tcBorders>
            <w:hideMark/>
          </w:tcPr>
          <w:p w14:paraId="6483DB53"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200</w:t>
            </w:r>
          </w:p>
          <w:p w14:paraId="3181F6AA"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50</w:t>
            </w:r>
          </w:p>
          <w:p w14:paraId="61E0A6BB"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100</w:t>
            </w:r>
          </w:p>
          <w:p w14:paraId="02693F03"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50</w:t>
            </w:r>
          </w:p>
        </w:tc>
        <w:tc>
          <w:tcPr>
            <w:tcW w:w="870" w:type="dxa"/>
            <w:tcBorders>
              <w:top w:val="single" w:sz="6" w:space="0" w:color="000000"/>
              <w:left w:val="single" w:sz="6" w:space="0" w:color="000000"/>
              <w:bottom w:val="single" w:sz="6" w:space="0" w:color="000000"/>
              <w:right w:val="single" w:sz="6" w:space="0" w:color="000000"/>
            </w:tcBorders>
            <w:hideMark/>
          </w:tcPr>
          <w:p w14:paraId="1AA2F8DC"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200</w:t>
            </w:r>
          </w:p>
          <w:p w14:paraId="7931CE30"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50</w:t>
            </w:r>
          </w:p>
          <w:p w14:paraId="06BFF61C"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100</w:t>
            </w:r>
          </w:p>
          <w:p w14:paraId="0D514E97"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80</w:t>
            </w:r>
          </w:p>
        </w:tc>
        <w:tc>
          <w:tcPr>
            <w:tcW w:w="870" w:type="dxa"/>
            <w:tcBorders>
              <w:top w:val="single" w:sz="6" w:space="0" w:color="000000"/>
              <w:left w:val="single" w:sz="6" w:space="0" w:color="000000"/>
              <w:bottom w:val="single" w:sz="6" w:space="0" w:color="000000"/>
              <w:right w:val="single" w:sz="6" w:space="0" w:color="000000"/>
            </w:tcBorders>
            <w:hideMark/>
          </w:tcPr>
          <w:p w14:paraId="0340B619"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200</w:t>
            </w:r>
          </w:p>
          <w:p w14:paraId="64969C3F"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w:t>
            </w:r>
          </w:p>
          <w:p w14:paraId="00F4FB74"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w:t>
            </w:r>
          </w:p>
          <w:p w14:paraId="515F3E19"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w:t>
            </w:r>
          </w:p>
        </w:tc>
        <w:tc>
          <w:tcPr>
            <w:tcW w:w="870" w:type="dxa"/>
            <w:tcBorders>
              <w:top w:val="single" w:sz="6" w:space="0" w:color="000000"/>
              <w:left w:val="single" w:sz="6" w:space="0" w:color="000000"/>
              <w:bottom w:val="single" w:sz="6" w:space="0" w:color="000000"/>
              <w:right w:val="single" w:sz="6" w:space="0" w:color="000000"/>
            </w:tcBorders>
            <w:hideMark/>
          </w:tcPr>
          <w:p w14:paraId="4DDE1E53"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200</w:t>
            </w:r>
          </w:p>
          <w:p w14:paraId="5D3E21E7"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w:t>
            </w:r>
          </w:p>
          <w:p w14:paraId="33A78D42"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w:t>
            </w:r>
          </w:p>
          <w:p w14:paraId="3DE2FDDC"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w:t>
            </w:r>
          </w:p>
        </w:tc>
      </w:tr>
      <w:tr w:rsidR="00A5746E" w:rsidRPr="00A5746E" w14:paraId="590481A2" w14:textId="77777777" w:rsidTr="00A833F8">
        <w:tc>
          <w:tcPr>
            <w:tcW w:w="3150" w:type="dxa"/>
            <w:tcBorders>
              <w:top w:val="single" w:sz="6" w:space="0" w:color="000000"/>
              <w:left w:val="single" w:sz="6" w:space="0" w:color="000000"/>
              <w:bottom w:val="single" w:sz="6" w:space="0" w:color="000000"/>
              <w:right w:val="single" w:sz="6" w:space="0" w:color="000000"/>
            </w:tcBorders>
            <w:hideMark/>
          </w:tcPr>
          <w:p w14:paraId="360A85B2"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Ужин</w:t>
            </w:r>
          </w:p>
          <w:p w14:paraId="4CB7C8BE"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овощное или крупяное блюдо</w:t>
            </w:r>
          </w:p>
          <w:p w14:paraId="419CFB03"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молоко, кефир</w:t>
            </w:r>
          </w:p>
        </w:tc>
        <w:tc>
          <w:tcPr>
            <w:tcW w:w="870" w:type="dxa"/>
            <w:tcBorders>
              <w:top w:val="single" w:sz="6" w:space="0" w:color="000000"/>
              <w:left w:val="single" w:sz="6" w:space="0" w:color="000000"/>
              <w:bottom w:val="single" w:sz="6" w:space="0" w:color="000000"/>
              <w:right w:val="single" w:sz="6" w:space="0" w:color="000000"/>
            </w:tcBorders>
            <w:hideMark/>
          </w:tcPr>
          <w:p w14:paraId="3E5681B3"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150</w:t>
            </w:r>
          </w:p>
          <w:p w14:paraId="17BA812D"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150</w:t>
            </w:r>
          </w:p>
        </w:tc>
        <w:tc>
          <w:tcPr>
            <w:tcW w:w="870" w:type="dxa"/>
            <w:tcBorders>
              <w:top w:val="single" w:sz="6" w:space="0" w:color="000000"/>
              <w:left w:val="single" w:sz="6" w:space="0" w:color="000000"/>
              <w:bottom w:val="single" w:sz="6" w:space="0" w:color="000000"/>
              <w:right w:val="single" w:sz="6" w:space="0" w:color="000000"/>
            </w:tcBorders>
            <w:hideMark/>
          </w:tcPr>
          <w:p w14:paraId="68FA6A52"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200</w:t>
            </w:r>
          </w:p>
          <w:p w14:paraId="69CDB6DC"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150</w:t>
            </w:r>
          </w:p>
        </w:tc>
        <w:tc>
          <w:tcPr>
            <w:tcW w:w="870" w:type="dxa"/>
            <w:tcBorders>
              <w:top w:val="single" w:sz="6" w:space="0" w:color="000000"/>
              <w:left w:val="single" w:sz="6" w:space="0" w:color="000000"/>
              <w:bottom w:val="single" w:sz="6" w:space="0" w:color="000000"/>
              <w:right w:val="single" w:sz="6" w:space="0" w:color="000000"/>
            </w:tcBorders>
            <w:hideMark/>
          </w:tcPr>
          <w:p w14:paraId="13ED056B"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200</w:t>
            </w:r>
          </w:p>
          <w:p w14:paraId="06F59824"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200</w:t>
            </w:r>
          </w:p>
        </w:tc>
        <w:tc>
          <w:tcPr>
            <w:tcW w:w="870" w:type="dxa"/>
            <w:tcBorders>
              <w:top w:val="single" w:sz="6" w:space="0" w:color="000000"/>
              <w:left w:val="single" w:sz="6" w:space="0" w:color="000000"/>
              <w:bottom w:val="single" w:sz="6" w:space="0" w:color="000000"/>
              <w:right w:val="single" w:sz="6" w:space="0" w:color="000000"/>
            </w:tcBorders>
            <w:hideMark/>
          </w:tcPr>
          <w:p w14:paraId="16DA4E62"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250</w:t>
            </w:r>
          </w:p>
          <w:p w14:paraId="4FFDCD02"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200</w:t>
            </w:r>
          </w:p>
        </w:tc>
        <w:tc>
          <w:tcPr>
            <w:tcW w:w="870" w:type="dxa"/>
            <w:tcBorders>
              <w:top w:val="single" w:sz="6" w:space="0" w:color="000000"/>
              <w:left w:val="single" w:sz="6" w:space="0" w:color="000000"/>
              <w:bottom w:val="single" w:sz="6" w:space="0" w:color="000000"/>
              <w:right w:val="single" w:sz="6" w:space="0" w:color="000000"/>
            </w:tcBorders>
            <w:hideMark/>
          </w:tcPr>
          <w:p w14:paraId="56AEA389"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300</w:t>
            </w:r>
          </w:p>
          <w:p w14:paraId="04C4A87F"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200</w:t>
            </w:r>
          </w:p>
        </w:tc>
        <w:tc>
          <w:tcPr>
            <w:tcW w:w="870" w:type="dxa"/>
            <w:tcBorders>
              <w:top w:val="single" w:sz="6" w:space="0" w:color="000000"/>
              <w:left w:val="single" w:sz="6" w:space="0" w:color="000000"/>
              <w:bottom w:val="single" w:sz="6" w:space="0" w:color="000000"/>
              <w:right w:val="single" w:sz="6" w:space="0" w:color="000000"/>
            </w:tcBorders>
            <w:hideMark/>
          </w:tcPr>
          <w:p w14:paraId="0780CEEE"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300-400</w:t>
            </w:r>
          </w:p>
          <w:p w14:paraId="738F3C2D"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200</w:t>
            </w:r>
          </w:p>
        </w:tc>
      </w:tr>
    </w:tbl>
    <w:p w14:paraId="1CEE0449" w14:textId="77777777" w:rsidR="00A5746E" w:rsidRPr="00A5746E" w:rsidRDefault="00A5746E" w:rsidP="00A5746E">
      <w:pPr>
        <w:spacing w:after="0" w:line="240" w:lineRule="auto"/>
        <w:rPr>
          <w:rFonts w:ascii="Times New Roman" w:eastAsia="Calibri" w:hAnsi="Times New Roman" w:cs="Times New Roman"/>
          <w:sz w:val="24"/>
          <w:szCs w:val="24"/>
          <w:shd w:val="clear" w:color="auto" w:fill="FFFFFF"/>
          <w:lang w:eastAsia="en-US"/>
        </w:rPr>
      </w:pPr>
    </w:p>
    <w:p w14:paraId="72273597" w14:textId="7B8DBB5B" w:rsidR="00A5746E" w:rsidRPr="00A5746E" w:rsidRDefault="00A5746E" w:rsidP="00A5746E">
      <w:pPr>
        <w:spacing w:after="0" w:line="240" w:lineRule="auto"/>
        <w:jc w:val="center"/>
        <w:rPr>
          <w:rFonts w:ascii="Times New Roman" w:eastAsia="Times New Roman" w:hAnsi="Times New Roman" w:cs="Times New Roman"/>
          <w:b/>
        </w:rPr>
      </w:pPr>
      <w:r w:rsidRPr="00A5746E">
        <w:rPr>
          <w:rFonts w:ascii="Times New Roman" w:eastAsia="Times New Roman" w:hAnsi="Times New Roman" w:cs="Times New Roman"/>
          <w:b/>
        </w:rPr>
        <w:t xml:space="preserve">Практическое занятие </w:t>
      </w:r>
    </w:p>
    <w:p w14:paraId="653FD039" w14:textId="77777777" w:rsidR="00A5746E" w:rsidRPr="00A5746E" w:rsidRDefault="00A5746E" w:rsidP="00A5746E">
      <w:pPr>
        <w:spacing w:after="0" w:line="240" w:lineRule="auto"/>
        <w:jc w:val="center"/>
        <w:rPr>
          <w:rFonts w:ascii="Times New Roman" w:eastAsia="Times New Roman" w:hAnsi="Times New Roman" w:cs="Times New Roman"/>
          <w:b/>
        </w:rPr>
      </w:pPr>
      <w:r w:rsidRPr="00A5746E">
        <w:rPr>
          <w:rFonts w:ascii="Times New Roman" w:eastAsia="Times New Roman" w:hAnsi="Times New Roman" w:cs="Times New Roman"/>
          <w:b/>
        </w:rPr>
        <w:t>Исследование кожной рецепции. Адаптация рецепторов</w:t>
      </w:r>
    </w:p>
    <w:p w14:paraId="5C2409F9" w14:textId="77777777" w:rsidR="00A5746E" w:rsidRPr="00A5746E" w:rsidRDefault="00A5746E" w:rsidP="00A5746E">
      <w:pPr>
        <w:spacing w:after="0" w:line="240" w:lineRule="auto"/>
        <w:jc w:val="center"/>
        <w:rPr>
          <w:rFonts w:ascii="Times New Roman" w:eastAsia="Times New Roman" w:hAnsi="Times New Roman" w:cs="Times New Roman"/>
          <w:b/>
          <w:i/>
          <w:iCs/>
          <w:sz w:val="24"/>
          <w:szCs w:val="24"/>
        </w:rPr>
      </w:pPr>
    </w:p>
    <w:p w14:paraId="6D9F8B8B" w14:textId="77777777" w:rsidR="00A5746E" w:rsidRPr="00A5746E" w:rsidRDefault="00A5746E" w:rsidP="00A5746E">
      <w:pPr>
        <w:spacing w:after="0" w:line="240" w:lineRule="auto"/>
        <w:rPr>
          <w:rFonts w:ascii="Times New Roman" w:eastAsia="Times New Roman" w:hAnsi="Times New Roman" w:cs="Times New Roman"/>
          <w:sz w:val="24"/>
          <w:szCs w:val="24"/>
        </w:rPr>
      </w:pPr>
      <w:r w:rsidRPr="00A5746E">
        <w:rPr>
          <w:rFonts w:ascii="Times New Roman" w:eastAsia="Times New Roman" w:hAnsi="Times New Roman" w:cs="Times New Roman"/>
          <w:iCs/>
          <w:sz w:val="24"/>
          <w:szCs w:val="24"/>
        </w:rPr>
        <w:t>Цель</w:t>
      </w:r>
      <w:r w:rsidRPr="00A5746E">
        <w:rPr>
          <w:rFonts w:ascii="Times New Roman" w:eastAsia="Times New Roman" w:hAnsi="Times New Roman" w:cs="Times New Roman"/>
          <w:sz w:val="24"/>
          <w:szCs w:val="24"/>
        </w:rPr>
        <w:t>: экспериментально установить, как воспринимает информацию кожа.</w:t>
      </w:r>
    </w:p>
    <w:p w14:paraId="1CB93787" w14:textId="77777777" w:rsidR="00A5746E" w:rsidRPr="00A5746E" w:rsidRDefault="00A5746E" w:rsidP="00A5746E">
      <w:pPr>
        <w:spacing w:after="0" w:line="240" w:lineRule="auto"/>
        <w:rPr>
          <w:rFonts w:ascii="Times New Roman" w:eastAsia="Times New Roman" w:hAnsi="Times New Roman" w:cs="Times New Roman"/>
          <w:sz w:val="24"/>
          <w:szCs w:val="24"/>
        </w:rPr>
      </w:pPr>
      <w:r w:rsidRPr="00A5746E">
        <w:rPr>
          <w:rFonts w:ascii="Times New Roman" w:eastAsia="Times New Roman" w:hAnsi="Times New Roman" w:cs="Times New Roman"/>
          <w:iCs/>
          <w:sz w:val="24"/>
          <w:szCs w:val="24"/>
        </w:rPr>
        <w:t>Оборудование (на двоих)</w:t>
      </w:r>
      <w:r w:rsidRPr="00A5746E">
        <w:rPr>
          <w:rFonts w:ascii="Times New Roman" w:eastAsia="Times New Roman" w:hAnsi="Times New Roman" w:cs="Times New Roman"/>
          <w:sz w:val="24"/>
          <w:szCs w:val="24"/>
        </w:rPr>
        <w:t>: 3 щетинки различной толщины, повязка для глаз, 9 зубочисток, скотч, линейка, карандаш, палочка с тупым концом.</w:t>
      </w:r>
    </w:p>
    <w:p w14:paraId="0893FC68" w14:textId="77777777" w:rsidR="00A5746E" w:rsidRPr="00A5746E" w:rsidRDefault="00A5746E" w:rsidP="00A5746E">
      <w:pPr>
        <w:spacing w:after="0" w:line="240" w:lineRule="auto"/>
        <w:rPr>
          <w:rFonts w:ascii="Times New Roman" w:eastAsia="Times New Roman" w:hAnsi="Times New Roman" w:cs="Times New Roman"/>
          <w:sz w:val="24"/>
          <w:szCs w:val="24"/>
        </w:rPr>
      </w:pPr>
      <w:r w:rsidRPr="00A5746E">
        <w:rPr>
          <w:rFonts w:ascii="Times New Roman" w:eastAsia="Times New Roman" w:hAnsi="Times New Roman" w:cs="Times New Roman"/>
          <w:iCs/>
          <w:sz w:val="24"/>
          <w:szCs w:val="24"/>
        </w:rPr>
        <w:t>Техника безопасности</w:t>
      </w:r>
      <w:r w:rsidRPr="00A5746E">
        <w:rPr>
          <w:rFonts w:ascii="Times New Roman" w:eastAsia="Times New Roman" w:hAnsi="Times New Roman" w:cs="Times New Roman"/>
          <w:sz w:val="24"/>
          <w:szCs w:val="24"/>
        </w:rPr>
        <w:t>: быть осторожным при работе с острыми предметами, чтобы не поранить кожу.</w:t>
      </w:r>
    </w:p>
    <w:p w14:paraId="3046C466" w14:textId="77777777" w:rsidR="00A5746E" w:rsidRPr="00A5746E" w:rsidRDefault="00A5746E" w:rsidP="00A5746E">
      <w:pPr>
        <w:spacing w:after="0" w:line="240" w:lineRule="auto"/>
        <w:jc w:val="center"/>
        <w:rPr>
          <w:rFonts w:ascii="Times New Roman" w:eastAsia="Times New Roman" w:hAnsi="Times New Roman" w:cs="Times New Roman"/>
          <w:sz w:val="24"/>
          <w:szCs w:val="24"/>
        </w:rPr>
      </w:pPr>
      <w:r w:rsidRPr="00A5746E">
        <w:rPr>
          <w:rFonts w:ascii="Times New Roman" w:eastAsia="Times New Roman" w:hAnsi="Times New Roman" w:cs="Times New Roman"/>
          <w:iCs/>
          <w:sz w:val="24"/>
          <w:szCs w:val="24"/>
        </w:rPr>
        <w:t>Ход работы</w:t>
      </w:r>
    </w:p>
    <w:p w14:paraId="25E953C0" w14:textId="77777777" w:rsidR="00A5746E" w:rsidRPr="00A5746E" w:rsidRDefault="00A5746E" w:rsidP="00A5746E">
      <w:pPr>
        <w:spacing w:after="0" w:line="240" w:lineRule="auto"/>
        <w:outlineLvl w:val="3"/>
        <w:rPr>
          <w:rFonts w:ascii="Times New Roman" w:eastAsia="Times New Roman" w:hAnsi="Times New Roman" w:cs="Times New Roman"/>
          <w:b/>
          <w:bCs/>
          <w:sz w:val="24"/>
          <w:szCs w:val="24"/>
        </w:rPr>
      </w:pPr>
      <w:r w:rsidRPr="00A5746E">
        <w:rPr>
          <w:rFonts w:ascii="Times New Roman" w:eastAsia="Times New Roman" w:hAnsi="Times New Roman" w:cs="Times New Roman"/>
          <w:b/>
          <w:bCs/>
          <w:sz w:val="24"/>
          <w:szCs w:val="24"/>
        </w:rPr>
        <w:t>I. Определение чувствительности</w:t>
      </w:r>
    </w:p>
    <w:p w14:paraId="033EA64D" w14:textId="77777777" w:rsidR="00A5746E" w:rsidRPr="00A5746E" w:rsidRDefault="00A5746E" w:rsidP="00A5746E">
      <w:pPr>
        <w:spacing w:after="0" w:line="240" w:lineRule="auto"/>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1. Завяжите глаза своему партнеру.</w:t>
      </w:r>
      <w:r w:rsidRPr="00A5746E">
        <w:rPr>
          <w:rFonts w:ascii="Times New Roman" w:eastAsia="Times New Roman" w:hAnsi="Times New Roman" w:cs="Times New Roman"/>
          <w:sz w:val="24"/>
          <w:szCs w:val="24"/>
        </w:rPr>
        <w:br/>
        <w:t>2. В течение 5 с попеременно слегка прикоснитесь щетинкой к тем местам тела, которые указаны в табл. 1. Партнер должен определить, какая из щетинок была у вас в руках.</w:t>
      </w:r>
      <w:r w:rsidRPr="00A5746E">
        <w:rPr>
          <w:rFonts w:ascii="Times New Roman" w:eastAsia="Times New Roman" w:hAnsi="Times New Roman" w:cs="Times New Roman"/>
          <w:sz w:val="24"/>
          <w:szCs w:val="24"/>
        </w:rPr>
        <w:br/>
        <w:t>3. Результаты занесите в табл. 1.</w:t>
      </w:r>
    </w:p>
    <w:p w14:paraId="157E7845" w14:textId="77777777" w:rsidR="00A5746E" w:rsidRPr="00A5746E" w:rsidRDefault="00A5746E" w:rsidP="00A5746E">
      <w:pPr>
        <w:spacing w:after="0" w:line="240" w:lineRule="auto"/>
        <w:rPr>
          <w:rFonts w:ascii="Times New Roman" w:eastAsia="Times New Roman" w:hAnsi="Times New Roman" w:cs="Times New Roman"/>
          <w:sz w:val="24"/>
          <w:szCs w:val="24"/>
        </w:rPr>
      </w:pPr>
      <w:r w:rsidRPr="00A5746E">
        <w:rPr>
          <w:rFonts w:ascii="Times New Roman" w:eastAsia="Times New Roman" w:hAnsi="Times New Roman" w:cs="Times New Roman"/>
          <w:noProof/>
          <w:sz w:val="24"/>
          <w:szCs w:val="24"/>
        </w:rPr>
        <w:lastRenderedPageBreak/>
        <w:drawing>
          <wp:inline distT="0" distB="0" distL="0" distR="0" wp14:anchorId="25868BAE" wp14:editId="35A9635C">
            <wp:extent cx="3116580" cy="2697480"/>
            <wp:effectExtent l="0" t="0" r="7620" b="7620"/>
            <wp:docPr id="29746" name="Рисунок 29746" descr="Таблиц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Таблица 1."/>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3116580" cy="2697480"/>
                    </a:xfrm>
                    <a:prstGeom prst="rect">
                      <a:avLst/>
                    </a:prstGeom>
                    <a:noFill/>
                    <a:ln>
                      <a:noFill/>
                    </a:ln>
                  </pic:spPr>
                </pic:pic>
              </a:graphicData>
            </a:graphic>
          </wp:inline>
        </w:drawing>
      </w:r>
    </w:p>
    <w:p w14:paraId="2FD8AD8F" w14:textId="77777777" w:rsidR="00A5746E" w:rsidRPr="00A5746E" w:rsidRDefault="00A5746E" w:rsidP="00A5746E">
      <w:pPr>
        <w:spacing w:after="0" w:line="240" w:lineRule="auto"/>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4. Поменяйтесь ролями с партнером и повторите опыт.</w:t>
      </w:r>
    </w:p>
    <w:p w14:paraId="26872429" w14:textId="77777777" w:rsidR="00A5746E" w:rsidRPr="00A5746E" w:rsidRDefault="00A5746E" w:rsidP="00A5746E">
      <w:pPr>
        <w:spacing w:after="0" w:line="240" w:lineRule="auto"/>
        <w:outlineLvl w:val="3"/>
        <w:rPr>
          <w:rFonts w:ascii="Times New Roman" w:eastAsia="Times New Roman" w:hAnsi="Times New Roman" w:cs="Times New Roman"/>
          <w:b/>
          <w:bCs/>
          <w:sz w:val="24"/>
          <w:szCs w:val="24"/>
        </w:rPr>
      </w:pPr>
      <w:r w:rsidRPr="00A5746E">
        <w:rPr>
          <w:rFonts w:ascii="Times New Roman" w:eastAsia="Times New Roman" w:hAnsi="Times New Roman" w:cs="Times New Roman"/>
          <w:b/>
          <w:bCs/>
          <w:sz w:val="24"/>
          <w:szCs w:val="24"/>
        </w:rPr>
        <w:t>II. Различение раздражителей</w:t>
      </w:r>
    </w:p>
    <w:p w14:paraId="2983113D" w14:textId="77777777" w:rsidR="00A5746E" w:rsidRPr="00A5746E" w:rsidRDefault="00A5746E" w:rsidP="00A5746E">
      <w:pPr>
        <w:spacing w:after="0" w:line="240" w:lineRule="auto"/>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xml:space="preserve">1. Взять 9 зубочисток. Соединить 2 зубочистки так, чтобы расстояние между ними было 5 мм. То же самое проделайте со следующими тремя парами зубочисток так, чтобы расстояние между ними было 10 мм, 15 мм, 20 мм. Последняя зубочистка остается без пары. (См. рис. 1). </w:t>
      </w:r>
    </w:p>
    <w:p w14:paraId="24390A8F" w14:textId="77777777" w:rsidR="00A5746E" w:rsidRPr="00A5746E" w:rsidRDefault="00A5746E" w:rsidP="00A5746E">
      <w:pPr>
        <w:spacing w:after="0" w:line="240" w:lineRule="auto"/>
        <w:jc w:val="center"/>
        <w:rPr>
          <w:rFonts w:ascii="Times New Roman" w:eastAsia="Times New Roman" w:hAnsi="Times New Roman" w:cs="Times New Roman"/>
          <w:sz w:val="24"/>
          <w:szCs w:val="24"/>
        </w:rPr>
      </w:pPr>
      <w:r w:rsidRPr="00A5746E">
        <w:rPr>
          <w:rFonts w:ascii="Times New Roman" w:eastAsia="Times New Roman" w:hAnsi="Times New Roman" w:cs="Times New Roman"/>
          <w:noProof/>
          <w:sz w:val="24"/>
          <w:szCs w:val="24"/>
        </w:rPr>
        <w:drawing>
          <wp:inline distT="0" distB="0" distL="0" distR="0" wp14:anchorId="3E558F66" wp14:editId="736B00C3">
            <wp:extent cx="3215640" cy="1356360"/>
            <wp:effectExtent l="0" t="0" r="3810" b="0"/>
            <wp:docPr id="29745" name="Рисунок 29745" descr="Рис.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Рис. 1"/>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3215640" cy="1356360"/>
                    </a:xfrm>
                    <a:prstGeom prst="rect">
                      <a:avLst/>
                    </a:prstGeom>
                    <a:noFill/>
                    <a:ln>
                      <a:noFill/>
                    </a:ln>
                  </pic:spPr>
                </pic:pic>
              </a:graphicData>
            </a:graphic>
          </wp:inline>
        </w:drawing>
      </w:r>
    </w:p>
    <w:p w14:paraId="3B56C8AC" w14:textId="77777777" w:rsidR="00A5746E" w:rsidRPr="00A5746E" w:rsidRDefault="00A5746E" w:rsidP="00A5746E">
      <w:pPr>
        <w:spacing w:after="0" w:line="240" w:lineRule="auto"/>
        <w:jc w:val="center"/>
        <w:rPr>
          <w:rFonts w:ascii="Times New Roman" w:eastAsia="Times New Roman" w:hAnsi="Times New Roman" w:cs="Times New Roman"/>
          <w:sz w:val="24"/>
          <w:szCs w:val="24"/>
        </w:rPr>
      </w:pPr>
      <w:r w:rsidRPr="00A5746E">
        <w:rPr>
          <w:rFonts w:ascii="Times New Roman" w:eastAsia="Times New Roman" w:hAnsi="Times New Roman" w:cs="Times New Roman"/>
          <w:i/>
          <w:iCs/>
          <w:sz w:val="24"/>
          <w:szCs w:val="24"/>
        </w:rPr>
        <w:t>Рис. 1</w:t>
      </w:r>
    </w:p>
    <w:p w14:paraId="0B5D3538" w14:textId="77777777" w:rsidR="00A5746E" w:rsidRPr="00A5746E" w:rsidRDefault="00A5746E" w:rsidP="00A5746E">
      <w:pPr>
        <w:spacing w:after="0" w:line="240" w:lineRule="auto"/>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xml:space="preserve">2. Завяжите глаза партнеру. Попеременно осторожно прикоснитесь разными наборами зубочисток к частям тела, указанным в табл. </w:t>
      </w:r>
      <w:proofErr w:type="gramStart"/>
      <w:r w:rsidRPr="00A5746E">
        <w:rPr>
          <w:rFonts w:ascii="Times New Roman" w:eastAsia="Times New Roman" w:hAnsi="Times New Roman" w:cs="Times New Roman"/>
          <w:sz w:val="24"/>
          <w:szCs w:val="24"/>
        </w:rPr>
        <w:t>2 .</w:t>
      </w:r>
      <w:proofErr w:type="gramEnd"/>
      <w:r w:rsidRPr="00A5746E">
        <w:rPr>
          <w:rFonts w:ascii="Times New Roman" w:eastAsia="Times New Roman" w:hAnsi="Times New Roman" w:cs="Times New Roman"/>
          <w:sz w:val="24"/>
          <w:szCs w:val="24"/>
        </w:rPr>
        <w:t xml:space="preserve"> При угадывании вашим партнером, какие зубочистки были использованы, данные внесите в табл. 2. </w:t>
      </w:r>
    </w:p>
    <w:p w14:paraId="11CF6ACE" w14:textId="77777777" w:rsidR="00A5746E" w:rsidRPr="00A5746E" w:rsidRDefault="00A5746E" w:rsidP="00A5746E">
      <w:pPr>
        <w:spacing w:after="0" w:line="240" w:lineRule="auto"/>
        <w:rPr>
          <w:rFonts w:ascii="Times New Roman" w:eastAsia="Times New Roman" w:hAnsi="Times New Roman" w:cs="Times New Roman"/>
          <w:sz w:val="24"/>
          <w:szCs w:val="24"/>
        </w:rPr>
      </w:pPr>
      <w:r w:rsidRPr="00A5746E">
        <w:rPr>
          <w:rFonts w:ascii="Times New Roman" w:eastAsia="Times New Roman" w:hAnsi="Times New Roman" w:cs="Times New Roman"/>
          <w:noProof/>
          <w:sz w:val="24"/>
          <w:szCs w:val="24"/>
        </w:rPr>
        <w:drawing>
          <wp:inline distT="0" distB="0" distL="0" distR="0" wp14:anchorId="6B092855" wp14:editId="595D2982">
            <wp:extent cx="3116580" cy="3215640"/>
            <wp:effectExtent l="0" t="0" r="7620" b="3810"/>
            <wp:docPr id="29744" name="Рисунок 29744" descr="Таблиц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Таблица 2."/>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3116580" cy="3215640"/>
                    </a:xfrm>
                    <a:prstGeom prst="rect">
                      <a:avLst/>
                    </a:prstGeom>
                    <a:noFill/>
                    <a:ln>
                      <a:noFill/>
                    </a:ln>
                  </pic:spPr>
                </pic:pic>
              </a:graphicData>
            </a:graphic>
          </wp:inline>
        </w:drawing>
      </w:r>
    </w:p>
    <w:p w14:paraId="5D4122EC" w14:textId="77777777" w:rsidR="00A5746E" w:rsidRPr="00A5746E" w:rsidRDefault="00A5746E" w:rsidP="00A5746E">
      <w:pPr>
        <w:spacing w:after="0" w:line="240" w:lineRule="auto"/>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3. Поменяйтесь с партнером ролями и повторите опыт.</w:t>
      </w:r>
    </w:p>
    <w:p w14:paraId="26E59985" w14:textId="77777777" w:rsidR="00A5746E" w:rsidRPr="00A5746E" w:rsidRDefault="00A5746E" w:rsidP="00A5746E">
      <w:pPr>
        <w:keepNext/>
        <w:keepLines/>
        <w:spacing w:after="0" w:line="240" w:lineRule="auto"/>
        <w:outlineLvl w:val="3"/>
        <w:rPr>
          <w:rFonts w:ascii="Times New Roman" w:eastAsia="Times New Roman" w:hAnsi="Times New Roman" w:cs="Times New Roman"/>
          <w:i/>
          <w:iCs/>
          <w:color w:val="2F5496"/>
          <w:sz w:val="24"/>
          <w:szCs w:val="24"/>
        </w:rPr>
      </w:pPr>
      <w:r w:rsidRPr="00A5746E">
        <w:rPr>
          <w:rFonts w:ascii="Times New Roman" w:eastAsia="Times New Roman" w:hAnsi="Times New Roman" w:cs="Times New Roman"/>
          <w:i/>
          <w:iCs/>
          <w:color w:val="2F5496"/>
          <w:sz w:val="24"/>
          <w:szCs w:val="24"/>
          <w:lang w:eastAsia="en-US"/>
        </w:rPr>
        <w:lastRenderedPageBreak/>
        <w:t>III. Определение раздражителя</w:t>
      </w:r>
    </w:p>
    <w:p w14:paraId="513F385D" w14:textId="77777777" w:rsidR="00A5746E" w:rsidRPr="00A5746E" w:rsidRDefault="00A5746E" w:rsidP="00A5746E">
      <w:pPr>
        <w:spacing w:after="0" w:line="240" w:lineRule="auto"/>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1. Завяжите глаза партнеру. Дайте ему палочку для использования ее в качестве указателя.</w:t>
      </w:r>
      <w:r w:rsidRPr="00A5746E">
        <w:rPr>
          <w:rFonts w:ascii="Times New Roman" w:eastAsia="Times New Roman" w:hAnsi="Times New Roman" w:cs="Times New Roman"/>
          <w:sz w:val="24"/>
          <w:szCs w:val="24"/>
        </w:rPr>
        <w:br/>
        <w:t>2. Карандашом попеременно прикоснитесь к участкам тела, указанным в табл. 3, так, чтобы на коже остался видимый след.</w:t>
      </w:r>
      <w:r w:rsidRPr="00A5746E">
        <w:rPr>
          <w:rFonts w:ascii="Times New Roman" w:eastAsia="Times New Roman" w:hAnsi="Times New Roman" w:cs="Times New Roman"/>
          <w:sz w:val="24"/>
          <w:szCs w:val="24"/>
        </w:rPr>
        <w:br/>
        <w:t>3. Партнер должен определить место, к которому вы прикоснулись, дотрагиваясь до него палочкой.</w:t>
      </w:r>
      <w:r w:rsidRPr="00A5746E">
        <w:rPr>
          <w:rFonts w:ascii="Times New Roman" w:eastAsia="Times New Roman" w:hAnsi="Times New Roman" w:cs="Times New Roman"/>
          <w:sz w:val="24"/>
          <w:szCs w:val="24"/>
        </w:rPr>
        <w:br/>
        <w:t xml:space="preserve">4. С помощью линейки измерьте расстояние между точкой, сделанной карандашом, и местом прикосновения палочкой. Показатели впишите в табл. 3. </w:t>
      </w:r>
      <w:r w:rsidRPr="00A5746E">
        <w:rPr>
          <w:rFonts w:ascii="Times New Roman" w:eastAsia="Times New Roman" w:hAnsi="Times New Roman" w:cs="Times New Roman"/>
          <w:sz w:val="24"/>
          <w:szCs w:val="24"/>
        </w:rPr>
        <w:br/>
        <w:t xml:space="preserve">5. При второй и третьей попытке точки касания карандашом должны быть расположены рядом. Данные внесите в табл. 3. </w:t>
      </w:r>
    </w:p>
    <w:p w14:paraId="016238B5" w14:textId="77777777" w:rsidR="00A5746E" w:rsidRPr="00A5746E" w:rsidRDefault="00A5746E" w:rsidP="00A5746E">
      <w:pPr>
        <w:spacing w:after="0" w:line="240" w:lineRule="auto"/>
        <w:jc w:val="center"/>
        <w:rPr>
          <w:rFonts w:ascii="Times New Roman" w:eastAsia="Times New Roman" w:hAnsi="Times New Roman" w:cs="Times New Roman"/>
          <w:sz w:val="24"/>
          <w:szCs w:val="24"/>
        </w:rPr>
      </w:pPr>
      <w:r w:rsidRPr="00A5746E">
        <w:rPr>
          <w:rFonts w:ascii="Times New Roman" w:eastAsia="Times New Roman" w:hAnsi="Times New Roman" w:cs="Times New Roman"/>
          <w:noProof/>
          <w:sz w:val="24"/>
          <w:szCs w:val="24"/>
        </w:rPr>
        <w:drawing>
          <wp:inline distT="0" distB="0" distL="0" distR="0" wp14:anchorId="660E37F7" wp14:editId="4A85F378">
            <wp:extent cx="5707380" cy="2026920"/>
            <wp:effectExtent l="0" t="0" r="7620" b="0"/>
            <wp:docPr id="29743" name="Рисунок 29743" descr="http://bio.1september.ru/2003/09/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bio.1september.ru/2003/09/13.gif"/>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707380" cy="2026920"/>
                    </a:xfrm>
                    <a:prstGeom prst="rect">
                      <a:avLst/>
                    </a:prstGeom>
                    <a:noFill/>
                    <a:ln>
                      <a:noFill/>
                    </a:ln>
                  </pic:spPr>
                </pic:pic>
              </a:graphicData>
            </a:graphic>
          </wp:inline>
        </w:drawing>
      </w:r>
    </w:p>
    <w:p w14:paraId="302620F7" w14:textId="77777777" w:rsidR="00A5746E" w:rsidRPr="00A5746E" w:rsidRDefault="00A5746E" w:rsidP="00A5746E">
      <w:pPr>
        <w:spacing w:after="0" w:line="240" w:lineRule="auto"/>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6. Рассчитайте среднее расстояние между отметкой карандашом и палочкой для каждого из пяти мест прикосновения.</w:t>
      </w:r>
      <w:r w:rsidRPr="00A5746E">
        <w:rPr>
          <w:rFonts w:ascii="Times New Roman" w:eastAsia="Times New Roman" w:hAnsi="Times New Roman" w:cs="Times New Roman"/>
          <w:sz w:val="24"/>
          <w:szCs w:val="24"/>
        </w:rPr>
        <w:br/>
        <w:t>7. Поменяйтесь ролями с партнером.</w:t>
      </w:r>
    </w:p>
    <w:p w14:paraId="41CB79D3" w14:textId="77777777" w:rsidR="00A5746E" w:rsidRPr="00A5746E" w:rsidRDefault="00A5746E" w:rsidP="00A5746E">
      <w:pPr>
        <w:spacing w:after="0" w:line="240" w:lineRule="auto"/>
        <w:rPr>
          <w:rFonts w:ascii="Times New Roman" w:eastAsia="Times New Roman" w:hAnsi="Times New Roman" w:cs="Times New Roman"/>
          <w:sz w:val="24"/>
          <w:szCs w:val="24"/>
        </w:rPr>
      </w:pPr>
      <w:r w:rsidRPr="00A5746E">
        <w:rPr>
          <w:rFonts w:ascii="Times New Roman" w:eastAsia="Times New Roman" w:hAnsi="Times New Roman" w:cs="Times New Roman"/>
          <w:i/>
          <w:iCs/>
          <w:sz w:val="24"/>
          <w:szCs w:val="24"/>
        </w:rPr>
        <w:t>Вопросы</w:t>
      </w:r>
    </w:p>
    <w:p w14:paraId="360D6DAE" w14:textId="77777777" w:rsidR="00A5746E" w:rsidRPr="00A5746E" w:rsidRDefault="00A5746E" w:rsidP="00A5746E">
      <w:pPr>
        <w:spacing w:after="0" w:line="240" w:lineRule="auto"/>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1. Какая из тестируемых частей тела более чувствительна, а какая – менее?</w:t>
      </w:r>
      <w:r w:rsidRPr="00A5746E">
        <w:rPr>
          <w:rFonts w:ascii="Times New Roman" w:eastAsia="Times New Roman" w:hAnsi="Times New Roman" w:cs="Times New Roman"/>
          <w:sz w:val="24"/>
          <w:szCs w:val="24"/>
        </w:rPr>
        <w:br/>
        <w:t>2. На какой из тестируемых частей лучше различимо расстояние между раздражителями, а на какой – хуже?</w:t>
      </w:r>
      <w:r w:rsidRPr="00A5746E">
        <w:rPr>
          <w:rFonts w:ascii="Times New Roman" w:eastAsia="Times New Roman" w:hAnsi="Times New Roman" w:cs="Times New Roman"/>
          <w:sz w:val="24"/>
          <w:szCs w:val="24"/>
        </w:rPr>
        <w:br/>
        <w:t>3. О чем свидетельствует различие чувствительности кожи разных частей тела?</w:t>
      </w:r>
      <w:r w:rsidRPr="00A5746E">
        <w:rPr>
          <w:rFonts w:ascii="Times New Roman" w:eastAsia="Times New Roman" w:hAnsi="Times New Roman" w:cs="Times New Roman"/>
          <w:sz w:val="24"/>
          <w:szCs w:val="24"/>
        </w:rPr>
        <w:br/>
        <w:t>4. На какой части тела легче определить место раздражения?</w:t>
      </w:r>
      <w:r w:rsidRPr="00A5746E">
        <w:rPr>
          <w:rFonts w:ascii="Times New Roman" w:eastAsia="Times New Roman" w:hAnsi="Times New Roman" w:cs="Times New Roman"/>
          <w:sz w:val="24"/>
          <w:szCs w:val="24"/>
        </w:rPr>
        <w:br/>
        <w:t>5. Какая связь существует между результатами, полученными в части III, с результатами, полученными в I и II частях?</w:t>
      </w:r>
      <w:r w:rsidRPr="00A5746E">
        <w:rPr>
          <w:rFonts w:ascii="Times New Roman" w:eastAsia="Times New Roman" w:hAnsi="Times New Roman" w:cs="Times New Roman"/>
          <w:sz w:val="24"/>
          <w:szCs w:val="24"/>
        </w:rPr>
        <w:br/>
        <w:t xml:space="preserve">6. Есть ли разница между результатами вашими и вашего партнера? Если есть, то какой из этого можно сделать вывод? </w:t>
      </w:r>
    </w:p>
    <w:p w14:paraId="3C357C16" w14:textId="77777777" w:rsidR="00A5746E" w:rsidRPr="00A5746E" w:rsidRDefault="00A5746E" w:rsidP="00A5746E">
      <w:pPr>
        <w:spacing w:after="0" w:line="240" w:lineRule="auto"/>
        <w:rPr>
          <w:rFonts w:ascii="Times New Roman" w:eastAsia="Times New Roman" w:hAnsi="Times New Roman" w:cs="Times New Roman"/>
          <w:sz w:val="24"/>
          <w:szCs w:val="24"/>
        </w:rPr>
      </w:pPr>
      <w:r w:rsidRPr="00A5746E">
        <w:rPr>
          <w:rFonts w:ascii="Times New Roman" w:eastAsia="Times New Roman" w:hAnsi="Times New Roman" w:cs="Times New Roman"/>
          <w:i/>
          <w:iCs/>
          <w:sz w:val="24"/>
          <w:szCs w:val="24"/>
        </w:rPr>
        <w:t>Проблемные вопросы</w:t>
      </w:r>
    </w:p>
    <w:p w14:paraId="6AE62398" w14:textId="77777777" w:rsidR="00A5746E" w:rsidRPr="00A5746E" w:rsidRDefault="00A5746E" w:rsidP="00A5746E">
      <w:pPr>
        <w:spacing w:after="0" w:line="240" w:lineRule="auto"/>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1. Система чтения и письма по Брайлю для слепых использует выпуклые точки. Слепые люди читают по Брайлю, прикасаясь к этим точкам и узнавая буквы. Почему это возможно?</w:t>
      </w:r>
      <w:r w:rsidRPr="00A5746E">
        <w:rPr>
          <w:rFonts w:ascii="Times New Roman" w:eastAsia="Times New Roman" w:hAnsi="Times New Roman" w:cs="Times New Roman"/>
          <w:sz w:val="24"/>
          <w:szCs w:val="24"/>
        </w:rPr>
        <w:br/>
        <w:t>2. Кроме рецепторов осязания кожа содержит рецепторы боли. Каково значение болевых рецепторов?</w:t>
      </w:r>
      <w:r w:rsidRPr="00A5746E">
        <w:rPr>
          <w:rFonts w:ascii="Times New Roman" w:eastAsia="Times New Roman" w:hAnsi="Times New Roman" w:cs="Times New Roman"/>
          <w:sz w:val="24"/>
          <w:szCs w:val="24"/>
        </w:rPr>
        <w:br/>
        <w:t>3. Какая связь между рецепторами осязания на руке и той функцией, которую выполняет рука человека?</w:t>
      </w:r>
      <w:r w:rsidRPr="00A5746E">
        <w:rPr>
          <w:rFonts w:ascii="Times New Roman" w:eastAsia="Times New Roman" w:hAnsi="Times New Roman" w:cs="Times New Roman"/>
          <w:sz w:val="24"/>
          <w:szCs w:val="24"/>
        </w:rPr>
        <w:br/>
        <w:t>4. Когда вы надеваете наручные часы, вы ощущаете давление на запястье. Как вы думаете, почему через некоторое время вы перестаете ощущать это давление?</w:t>
      </w:r>
    </w:p>
    <w:p w14:paraId="19F062A0" w14:textId="77777777" w:rsidR="00A5746E" w:rsidRPr="00A5746E" w:rsidRDefault="00A5746E" w:rsidP="00A5746E">
      <w:pPr>
        <w:spacing w:after="0" w:line="240" w:lineRule="auto"/>
        <w:rPr>
          <w:rFonts w:ascii="Times New Roman" w:eastAsia="Calibri" w:hAnsi="Times New Roman" w:cs="Times New Roman"/>
          <w:sz w:val="24"/>
          <w:szCs w:val="24"/>
          <w:shd w:val="clear" w:color="auto" w:fill="FFFFFF"/>
          <w:lang w:eastAsia="en-US"/>
        </w:rPr>
      </w:pPr>
      <w:r w:rsidRPr="00A5746E">
        <w:rPr>
          <w:rFonts w:ascii="Times New Roman" w:eastAsia="Calibri" w:hAnsi="Times New Roman" w:cs="Times New Roman"/>
          <w:sz w:val="24"/>
          <w:szCs w:val="24"/>
          <w:shd w:val="clear" w:color="auto" w:fill="FFFFFF"/>
          <w:lang w:eastAsia="en-US"/>
        </w:rPr>
        <w:t>Штриховое раздражение кожи – тест, определяющий изменения тонуса симпатической и парасимпатической автономной нервной системы при   раздражении. Пояснение. (Известно, что симпатические нервы сужают кровеносные </w:t>
      </w:r>
      <w:proofErr w:type="gramStart"/>
      <w:r w:rsidRPr="00A5746E">
        <w:rPr>
          <w:rFonts w:ascii="Times New Roman" w:eastAsia="Calibri" w:hAnsi="Times New Roman" w:cs="Times New Roman"/>
          <w:sz w:val="24"/>
          <w:szCs w:val="24"/>
          <w:shd w:val="clear" w:color="auto" w:fill="FFFFFF"/>
          <w:lang w:eastAsia="en-US"/>
        </w:rPr>
        <w:t>сосуды  кожи</w:t>
      </w:r>
      <w:proofErr w:type="gramEnd"/>
      <w:r w:rsidRPr="00A5746E">
        <w:rPr>
          <w:rFonts w:ascii="Times New Roman" w:eastAsia="Calibri" w:hAnsi="Times New Roman" w:cs="Times New Roman"/>
          <w:sz w:val="24"/>
          <w:szCs w:val="24"/>
          <w:shd w:val="clear" w:color="auto" w:fill="FFFFFF"/>
          <w:lang w:eastAsia="en-US"/>
        </w:rPr>
        <w:t>, а парасимпатические нервы их расширяют.)</w:t>
      </w:r>
    </w:p>
    <w:p w14:paraId="360456E3" w14:textId="77777777" w:rsidR="00A5746E" w:rsidRPr="00A5746E" w:rsidRDefault="00A5746E" w:rsidP="00A5746E">
      <w:pPr>
        <w:spacing w:after="0" w:line="240" w:lineRule="auto"/>
        <w:rPr>
          <w:rFonts w:ascii="Times New Roman" w:eastAsia="Calibri" w:hAnsi="Times New Roman" w:cs="Times New Roman"/>
          <w:sz w:val="24"/>
          <w:szCs w:val="24"/>
          <w:shd w:val="clear" w:color="auto" w:fill="FFFFFF"/>
          <w:lang w:eastAsia="en-US"/>
        </w:rPr>
      </w:pPr>
      <w:r w:rsidRPr="00A5746E">
        <w:rPr>
          <w:rFonts w:ascii="Times New Roman" w:eastAsia="Calibri" w:hAnsi="Times New Roman" w:cs="Times New Roman"/>
          <w:sz w:val="24"/>
          <w:szCs w:val="24"/>
          <w:shd w:val="clear" w:color="auto" w:fill="FFFFFF"/>
          <w:lang w:eastAsia="en-US"/>
        </w:rPr>
        <w:t xml:space="preserve"> Ход работы. 1. Ногтем проведите по коже. Почему вначале появляется белая полоска, </w:t>
      </w:r>
      <w:proofErr w:type="gramStart"/>
      <w:r w:rsidRPr="00A5746E">
        <w:rPr>
          <w:rFonts w:ascii="Times New Roman" w:eastAsia="Calibri" w:hAnsi="Times New Roman" w:cs="Times New Roman"/>
          <w:sz w:val="24"/>
          <w:szCs w:val="24"/>
          <w:shd w:val="clear" w:color="auto" w:fill="FFFFFF"/>
          <w:lang w:eastAsia="en-US"/>
        </w:rPr>
        <w:t>а  спустя</w:t>
      </w:r>
      <w:proofErr w:type="gramEnd"/>
      <w:r w:rsidRPr="00A5746E">
        <w:rPr>
          <w:rFonts w:ascii="Times New Roman" w:eastAsia="Calibri" w:hAnsi="Times New Roman" w:cs="Times New Roman"/>
          <w:sz w:val="24"/>
          <w:szCs w:val="24"/>
          <w:shd w:val="clear" w:color="auto" w:fill="FFFFFF"/>
          <w:lang w:eastAsia="en-US"/>
        </w:rPr>
        <w:t> некоторое время — красная? Объясните, почему через </w:t>
      </w:r>
      <w:proofErr w:type="gramStart"/>
      <w:r w:rsidRPr="00A5746E">
        <w:rPr>
          <w:rFonts w:ascii="Times New Roman" w:eastAsia="Calibri" w:hAnsi="Times New Roman" w:cs="Times New Roman"/>
          <w:sz w:val="24"/>
          <w:szCs w:val="24"/>
          <w:shd w:val="clear" w:color="auto" w:fill="FFFFFF"/>
          <w:lang w:eastAsia="en-US"/>
        </w:rPr>
        <w:t>некоторое  время</w:t>
      </w:r>
      <w:proofErr w:type="gramEnd"/>
      <w:r w:rsidRPr="00A5746E">
        <w:rPr>
          <w:rFonts w:ascii="Times New Roman" w:eastAsia="Calibri" w:hAnsi="Times New Roman" w:cs="Times New Roman"/>
          <w:sz w:val="24"/>
          <w:szCs w:val="24"/>
          <w:shd w:val="clear" w:color="auto" w:fill="FFFFFF"/>
          <w:lang w:eastAsia="en-US"/>
        </w:rPr>
        <w:t xml:space="preserve"> эта полоска исчезает и никаких следов от раздражения не остается. 2. Сделайте вывод. </w:t>
      </w:r>
    </w:p>
    <w:bookmarkEnd w:id="11"/>
    <w:bookmarkEnd w:id="12"/>
    <w:p w14:paraId="5F86163C" w14:textId="77777777" w:rsidR="00A5746E" w:rsidRPr="00A5746E" w:rsidRDefault="00A5746E" w:rsidP="00A5746E">
      <w:pPr>
        <w:spacing w:after="0" w:line="240" w:lineRule="auto"/>
        <w:rPr>
          <w:rFonts w:ascii="Times New Roman" w:eastAsia="Calibri" w:hAnsi="Times New Roman" w:cs="Times New Roman"/>
          <w:sz w:val="24"/>
          <w:szCs w:val="24"/>
          <w:shd w:val="clear" w:color="auto" w:fill="FFFFFF"/>
          <w:lang w:eastAsia="en-US"/>
        </w:rPr>
      </w:pPr>
    </w:p>
    <w:p w14:paraId="360FD87C" w14:textId="129D6278" w:rsidR="00A5746E" w:rsidRPr="00A5746E" w:rsidRDefault="00A5746E" w:rsidP="00A5746E">
      <w:pPr>
        <w:spacing w:after="0" w:line="259" w:lineRule="auto"/>
        <w:jc w:val="center"/>
        <w:rPr>
          <w:rFonts w:ascii="Times New Roman" w:eastAsia="Calibri" w:hAnsi="Times New Roman" w:cs="Times New Roman"/>
          <w:b/>
          <w:color w:val="000000"/>
          <w:sz w:val="24"/>
          <w:szCs w:val="24"/>
          <w:shd w:val="clear" w:color="auto" w:fill="F8F9FC"/>
          <w:lang w:eastAsia="en-US"/>
        </w:rPr>
      </w:pPr>
      <w:r w:rsidRPr="00A5746E">
        <w:rPr>
          <w:rFonts w:ascii="Times New Roman" w:eastAsia="Calibri" w:hAnsi="Times New Roman" w:cs="Times New Roman"/>
          <w:b/>
          <w:color w:val="000000"/>
          <w:sz w:val="24"/>
          <w:szCs w:val="24"/>
          <w:shd w:val="clear" w:color="auto" w:fill="F8F9FC"/>
          <w:lang w:eastAsia="en-US"/>
        </w:rPr>
        <w:t xml:space="preserve">Практическое занятие </w:t>
      </w:r>
    </w:p>
    <w:p w14:paraId="18F0DAFA" w14:textId="77777777" w:rsidR="00A5746E" w:rsidRPr="00A5746E" w:rsidRDefault="00A5746E" w:rsidP="00A5746E">
      <w:pPr>
        <w:spacing w:after="0" w:line="259" w:lineRule="auto"/>
        <w:jc w:val="center"/>
        <w:rPr>
          <w:rFonts w:ascii="Times New Roman" w:eastAsia="Calibri" w:hAnsi="Times New Roman" w:cs="Times New Roman"/>
          <w:b/>
          <w:color w:val="000000"/>
          <w:sz w:val="24"/>
          <w:szCs w:val="24"/>
          <w:shd w:val="clear" w:color="auto" w:fill="F8F9FC"/>
          <w:lang w:eastAsia="en-US"/>
        </w:rPr>
      </w:pPr>
      <w:r w:rsidRPr="00A5746E">
        <w:rPr>
          <w:rFonts w:ascii="Times New Roman" w:eastAsia="Times New Roman" w:hAnsi="Times New Roman" w:cs="Times New Roman"/>
          <w:b/>
          <w:sz w:val="24"/>
          <w:szCs w:val="24"/>
        </w:rPr>
        <w:t>Изучение и анализ</w:t>
      </w:r>
      <w:r w:rsidRPr="00A5746E">
        <w:rPr>
          <w:rFonts w:ascii="Times New Roman" w:eastAsia="Times New Roman" w:hAnsi="Times New Roman" w:cs="Times New Roman"/>
          <w:b/>
          <w:bCs/>
          <w:sz w:val="24"/>
          <w:szCs w:val="24"/>
          <w:lang w:eastAsia="x-none"/>
        </w:rPr>
        <w:t xml:space="preserve"> методик </w:t>
      </w:r>
      <w:r w:rsidRPr="00A5746E">
        <w:rPr>
          <w:rFonts w:ascii="Times New Roman" w:eastAsia="Times New Roman" w:hAnsi="Times New Roman" w:cs="Times New Roman"/>
          <w:b/>
          <w:sz w:val="24"/>
          <w:szCs w:val="24"/>
        </w:rPr>
        <w:t>проведения закаливающих процедур детей</w:t>
      </w:r>
    </w:p>
    <w:p w14:paraId="6B0D58B2" w14:textId="77777777" w:rsidR="00A5746E" w:rsidRPr="00A5746E" w:rsidRDefault="00A5746E" w:rsidP="00A5746E">
      <w:pPr>
        <w:spacing w:after="0" w:line="259" w:lineRule="auto"/>
        <w:rPr>
          <w:rFonts w:ascii="Times New Roman" w:eastAsia="Calibri" w:hAnsi="Times New Roman" w:cs="Times New Roman"/>
          <w:color w:val="000000"/>
          <w:sz w:val="24"/>
          <w:szCs w:val="24"/>
          <w:shd w:val="clear" w:color="auto" w:fill="F8F9FC"/>
          <w:lang w:eastAsia="en-US"/>
        </w:rPr>
      </w:pPr>
      <w:r w:rsidRPr="00A5746E">
        <w:rPr>
          <w:rFonts w:ascii="Times New Roman" w:eastAsia="Calibri" w:hAnsi="Times New Roman" w:cs="Times New Roman"/>
          <w:b/>
          <w:color w:val="000000"/>
          <w:sz w:val="24"/>
          <w:szCs w:val="24"/>
          <w:shd w:val="clear" w:color="auto" w:fill="F8F9FC"/>
          <w:lang w:eastAsia="en-US"/>
        </w:rPr>
        <w:t>Цель</w:t>
      </w:r>
      <w:r w:rsidRPr="00A5746E">
        <w:rPr>
          <w:rFonts w:ascii="Times New Roman" w:eastAsia="Calibri" w:hAnsi="Times New Roman" w:cs="Times New Roman"/>
          <w:color w:val="000000"/>
          <w:sz w:val="24"/>
          <w:szCs w:val="24"/>
          <w:shd w:val="clear" w:color="auto" w:fill="F8F9FC"/>
          <w:lang w:eastAsia="en-US"/>
        </w:rPr>
        <w:t xml:space="preserve"> заключается в определении путей и создания благоприятных условий для повышения эффективности процесса физического развития, и оздоровления в условиях детского сада и семьи.</w:t>
      </w:r>
    </w:p>
    <w:p w14:paraId="7A10A77C" w14:textId="77777777" w:rsidR="00A5746E" w:rsidRPr="00A5746E" w:rsidRDefault="00A5746E" w:rsidP="00A5746E">
      <w:pPr>
        <w:spacing w:after="0" w:line="259" w:lineRule="auto"/>
        <w:rPr>
          <w:rFonts w:ascii="Times New Roman" w:eastAsia="Calibri" w:hAnsi="Times New Roman" w:cs="Times New Roman"/>
          <w:b/>
          <w:color w:val="000000"/>
          <w:sz w:val="24"/>
          <w:szCs w:val="24"/>
          <w:shd w:val="clear" w:color="auto" w:fill="F8F9FC"/>
          <w:lang w:eastAsia="en-US"/>
        </w:rPr>
      </w:pPr>
      <w:r w:rsidRPr="00A5746E">
        <w:rPr>
          <w:rFonts w:ascii="Times New Roman" w:eastAsia="Calibri" w:hAnsi="Times New Roman" w:cs="Times New Roman"/>
          <w:b/>
          <w:color w:val="000000"/>
          <w:sz w:val="24"/>
          <w:szCs w:val="24"/>
          <w:shd w:val="clear" w:color="auto" w:fill="F8F9FC"/>
          <w:lang w:eastAsia="en-US"/>
        </w:rPr>
        <w:t xml:space="preserve">    Задачи:</w:t>
      </w:r>
    </w:p>
    <w:p w14:paraId="6BF645F1" w14:textId="77777777" w:rsidR="00A5746E" w:rsidRPr="00A5746E" w:rsidRDefault="00A5746E" w:rsidP="00A5746E">
      <w:pPr>
        <w:spacing w:after="160" w:line="240"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 организовать систему оздоровительных мероприятий, связанных с профилактикой распространенных заболеваний у </w:t>
      </w:r>
      <w:proofErr w:type="gramStart"/>
      <w:r w:rsidRPr="00A5746E">
        <w:rPr>
          <w:rFonts w:ascii="Times New Roman" w:eastAsia="Calibri" w:hAnsi="Times New Roman" w:cs="Times New Roman"/>
          <w:sz w:val="24"/>
          <w:szCs w:val="24"/>
          <w:lang w:eastAsia="en-US"/>
        </w:rPr>
        <w:t xml:space="preserve">детей;   </w:t>
      </w:r>
      <w:proofErr w:type="gramEnd"/>
      <w:r w:rsidRPr="00A5746E">
        <w:rPr>
          <w:rFonts w:ascii="Times New Roman" w:eastAsia="Calibri" w:hAnsi="Times New Roman" w:cs="Times New Roman"/>
          <w:sz w:val="24"/>
          <w:szCs w:val="24"/>
          <w:lang w:eastAsia="en-US"/>
        </w:rPr>
        <w:t xml:space="preserve">                                                                           – способствовать укреплению здоровья детей дошкольного возраста;                                               </w:t>
      </w:r>
      <w:r w:rsidRPr="00A5746E">
        <w:rPr>
          <w:rFonts w:ascii="Times New Roman" w:eastAsia="Calibri" w:hAnsi="Times New Roman" w:cs="Times New Roman"/>
          <w:b/>
          <w:color w:val="000000"/>
          <w:sz w:val="24"/>
          <w:szCs w:val="24"/>
          <w:shd w:val="clear" w:color="auto" w:fill="F8F9FC"/>
          <w:lang w:eastAsia="en-US"/>
        </w:rPr>
        <w:t xml:space="preserve">- </w:t>
      </w:r>
      <w:r w:rsidRPr="00A5746E">
        <w:rPr>
          <w:rFonts w:ascii="Times New Roman" w:eastAsia="Calibri" w:hAnsi="Times New Roman" w:cs="Times New Roman"/>
          <w:color w:val="000000"/>
          <w:sz w:val="24"/>
          <w:szCs w:val="24"/>
          <w:shd w:val="clear" w:color="auto" w:fill="FFFFFF"/>
          <w:lang w:eastAsia="en-US"/>
        </w:rPr>
        <w:t>формировать  устойчивую мотивацию к занятиям физической культурой.</w:t>
      </w:r>
    </w:p>
    <w:p w14:paraId="61E61F2B" w14:textId="77777777" w:rsidR="00A5746E" w:rsidRPr="00A5746E" w:rsidRDefault="00A5746E" w:rsidP="00A5746E">
      <w:pPr>
        <w:spacing w:after="0" w:line="259" w:lineRule="auto"/>
        <w:ind w:firstLine="851"/>
        <w:jc w:val="center"/>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Информационная часть.</w:t>
      </w:r>
    </w:p>
    <w:p w14:paraId="54468EC2" w14:textId="77777777" w:rsidR="00A5746E" w:rsidRPr="00A5746E" w:rsidRDefault="00A5746E" w:rsidP="00A5746E">
      <w:pPr>
        <w:spacing w:after="0" w:line="259" w:lineRule="auto"/>
        <w:ind w:firstLine="851"/>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Закаливание является важным звеном в системе физического воспитания детей, так как обеспечивает тренировку защитных сил организма, повышение его устойчивости к воздействию внешней среды. Внешняя среда не стабильна, она меняется не только в естественных, но и специально организованных условиях. Систематическое закаливание способствует формированию у детского организма умения безболезненно переносить изменения окружающей среды. Закаливание приводит к усилению обмена веществ, повышает сопротивляемость организма инфекционным заболеваниям, оказывает благотворное влияние на общее психосоматическое состояние и поведение ребенка.</w:t>
      </w:r>
    </w:p>
    <w:p w14:paraId="31DF9606" w14:textId="77777777" w:rsidR="00A5746E" w:rsidRPr="00A5746E" w:rsidRDefault="00A5746E" w:rsidP="00A5746E">
      <w:pPr>
        <w:spacing w:after="0" w:line="259" w:lineRule="auto"/>
        <w:ind w:firstLine="851"/>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При закаливании следует неукоснительно придерживаться определенных правил, первое из которых — постепенность. Необходимо также учитывать состояние здоровья и индивидуальные особенности ребенка.</w:t>
      </w:r>
    </w:p>
    <w:p w14:paraId="698B2D15"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Нельзя проводить закаливающие процедуры, которые не нравятся детям. Они должны доставлять им радость.</w:t>
      </w:r>
    </w:p>
    <w:p w14:paraId="1B4D74B8" w14:textId="77777777" w:rsidR="00A5746E" w:rsidRPr="00A5746E" w:rsidRDefault="00A5746E" w:rsidP="00A5746E">
      <w:pPr>
        <w:spacing w:after="0" w:line="259" w:lineRule="auto"/>
        <w:ind w:firstLine="851"/>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К закаливанию детей, надо подходить очень осторожно, внимательно наблюдать за характером их ответных реакций, постоянно консультироваться с педиатром. Но ни в коем случае нельзя вообще лишать детей закаливания, так как именно оно необходимо им для здоровья. Выбирая закаливающие процедуры для дошкольника, воспитывающегося в детском саду, необходимо учитывать и домашние условия, в которых он живет, температуру воздуха, режим проветривания комнаты и т. д. Не каждому поступающему в дошкольное учреждение можно назначать весь комплекс закаливания. Если дома температура воздуха в комнате чрезмерно высокая (24—25 °С), помещение редко проветривается, а ребенка слишком тепле одевают, то в первые дни пребывания в дошкольном учреждении правильный режим проветривания уже сам по себе будет оказывать закаливающее воздействие.</w:t>
      </w:r>
    </w:p>
    <w:p w14:paraId="05837483" w14:textId="77777777" w:rsidR="00A5746E" w:rsidRPr="00A5746E" w:rsidRDefault="00A5746E" w:rsidP="00A5746E">
      <w:pPr>
        <w:spacing w:after="0" w:line="259" w:lineRule="auto"/>
        <w:ind w:firstLine="851"/>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Любое закаливание может принести положительный результат лишь в том случае, если сила воздействия применяющегося фактора (воздуха, воды, солнечной радиации) будет увеличиваться постепенно.</w:t>
      </w:r>
    </w:p>
    <w:p w14:paraId="1F198BE0" w14:textId="77777777" w:rsidR="00A5746E" w:rsidRPr="00A5746E" w:rsidRDefault="00A5746E" w:rsidP="00A5746E">
      <w:pPr>
        <w:spacing w:after="0" w:line="259" w:lineRule="auto"/>
        <w:ind w:firstLine="851"/>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В начале закаливания каждая процедура сопровождается ответными реакциями со стороны сердечно-сосудистой и дыхательной систем (увеличиваются частота пульса и глубина дыхания). По мере повторения одних и тех же воздействий, эта реакция ослабевает и через несколько дней совсем угасает. При повышении силы раздражения, та же реакция возникает вновь. Чтобы избежать переохлаждения, не рекомендуется очень резко снижать температуру воды или воздуха, но в то же время следует учитывать, что слишком малое ее снижение не сопровождается выработкой закаливания. В каждом случае нужно выбирать среднее между чрезмерно сильным и чрезмерно слабым воздействием.</w:t>
      </w:r>
    </w:p>
    <w:p w14:paraId="3217D263" w14:textId="77777777" w:rsidR="00A5746E" w:rsidRPr="00A5746E" w:rsidRDefault="00A5746E" w:rsidP="00A5746E">
      <w:pPr>
        <w:spacing w:after="0" w:line="259" w:lineRule="auto"/>
        <w:ind w:firstLine="851"/>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Рефлекторная сущность закаливания объясняет необходимость систематического и постоянного повторения соответствующих воздействий. Систематическое повторение </w:t>
      </w:r>
      <w:r w:rsidRPr="00A5746E">
        <w:rPr>
          <w:rFonts w:ascii="Times New Roman" w:eastAsia="Calibri" w:hAnsi="Times New Roman" w:cs="Times New Roman"/>
          <w:sz w:val="24"/>
          <w:szCs w:val="24"/>
          <w:lang w:eastAsia="en-US"/>
        </w:rPr>
        <w:lastRenderedPageBreak/>
        <w:t>закаливающих процедур должно проводиться в одних и тех же условиях окружающей обстановки. Сохранение однотипности условий и времени необходимо потому, что уже через несколько ежедневных повторений у ребенка вырабатывается условный рефлекс на обстановку. Прекращение закаливающих воздействий на несколько дней значительно уменьшает выработанную ранее живость реакции (сужение и расширение кровеносных сосудов, изменение вегетативных функций). Если же перерыв увеличивается до 2 недель и более, то закаливание надо начинать вновь с исходных температур, так как образованные прежде взаимосвязи между закаливанием и организмом за такой продолжительный период полностью угасают.</w:t>
      </w:r>
    </w:p>
    <w:p w14:paraId="56EEFAC7" w14:textId="77777777" w:rsidR="00A5746E" w:rsidRPr="00A5746E" w:rsidRDefault="00A5746E" w:rsidP="00A5746E">
      <w:pPr>
        <w:spacing w:after="0" w:line="259" w:lineRule="auto"/>
        <w:ind w:firstLine="851"/>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Закаливающие процедуры нельзя отменять даже в случае легких заболеваний детей, не сопровождающихся значительным ухудшением общего состояния. Тогда применяют слабо действующую процедуру, меньшей силы раздражители. В качестве средств закаливания широко используются естественные факторы: вода, воздух и солнечная радиация.</w:t>
      </w:r>
    </w:p>
    <w:p w14:paraId="291783D4"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Методики закаливания, адаптированные к условиям ДОУ:</w:t>
      </w:r>
    </w:p>
    <w:p w14:paraId="06292633"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Методика проведения воздушных ванн. Автор Кузнецова М.Н.</w:t>
      </w:r>
    </w:p>
    <w:p w14:paraId="73AB1F42"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 </w:t>
      </w:r>
      <w:proofErr w:type="spellStart"/>
      <w:r w:rsidRPr="00A5746E">
        <w:rPr>
          <w:rFonts w:ascii="Times New Roman" w:eastAsia="Calibri" w:hAnsi="Times New Roman" w:cs="Times New Roman"/>
          <w:sz w:val="24"/>
          <w:szCs w:val="24"/>
          <w:lang w:eastAsia="en-US"/>
        </w:rPr>
        <w:t>Босоножье</w:t>
      </w:r>
      <w:proofErr w:type="spellEnd"/>
      <w:r w:rsidRPr="00A5746E">
        <w:rPr>
          <w:rFonts w:ascii="Times New Roman" w:eastAsia="Calibri" w:hAnsi="Times New Roman" w:cs="Times New Roman"/>
          <w:sz w:val="24"/>
          <w:szCs w:val="24"/>
          <w:lang w:eastAsia="en-US"/>
        </w:rPr>
        <w:t xml:space="preserve">. Автор </w:t>
      </w:r>
      <w:proofErr w:type="spellStart"/>
      <w:r w:rsidRPr="00A5746E">
        <w:rPr>
          <w:rFonts w:ascii="Times New Roman" w:eastAsia="Calibri" w:hAnsi="Times New Roman" w:cs="Times New Roman"/>
          <w:sz w:val="24"/>
          <w:szCs w:val="24"/>
          <w:lang w:eastAsia="en-US"/>
        </w:rPr>
        <w:t>Береснева</w:t>
      </w:r>
      <w:proofErr w:type="spellEnd"/>
    </w:p>
    <w:p w14:paraId="06DB11AE"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 Обширное умывание. Автор </w:t>
      </w:r>
      <w:proofErr w:type="spellStart"/>
      <w:r w:rsidRPr="00A5746E">
        <w:rPr>
          <w:rFonts w:ascii="Times New Roman" w:eastAsia="Calibri" w:hAnsi="Times New Roman" w:cs="Times New Roman"/>
          <w:sz w:val="24"/>
          <w:szCs w:val="24"/>
          <w:lang w:eastAsia="en-US"/>
        </w:rPr>
        <w:t>Береснева</w:t>
      </w:r>
      <w:proofErr w:type="spellEnd"/>
    </w:p>
    <w:p w14:paraId="1D41E680"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Обеспечение температурного режима и чистоты воздуха. Автор Кузнецова М.Н.</w:t>
      </w:r>
    </w:p>
    <w:p w14:paraId="04348F60"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Одежда детей в помещении при умеренной двигательной активности. Автор Кузнецова М.Н.</w:t>
      </w:r>
    </w:p>
    <w:p w14:paraId="6F6D054D"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Методика проведения воздушных ванн в помещении и на открытом воздухе. Автор Кузнецова. М. Н.</w:t>
      </w:r>
    </w:p>
    <w:p w14:paraId="44715A5A"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 </w:t>
      </w:r>
      <w:proofErr w:type="spellStart"/>
      <w:r w:rsidRPr="00A5746E">
        <w:rPr>
          <w:rFonts w:ascii="Times New Roman" w:eastAsia="Calibri" w:hAnsi="Times New Roman" w:cs="Times New Roman"/>
          <w:sz w:val="24"/>
          <w:szCs w:val="24"/>
          <w:lang w:eastAsia="en-US"/>
        </w:rPr>
        <w:t>Босохождение</w:t>
      </w:r>
      <w:proofErr w:type="spellEnd"/>
      <w:r w:rsidRPr="00A5746E">
        <w:rPr>
          <w:rFonts w:ascii="Times New Roman" w:eastAsia="Calibri" w:hAnsi="Times New Roman" w:cs="Times New Roman"/>
          <w:sz w:val="24"/>
          <w:szCs w:val="24"/>
          <w:lang w:eastAsia="en-US"/>
        </w:rPr>
        <w:t xml:space="preserve"> в помещении по тренажерному пути. </w:t>
      </w:r>
      <w:proofErr w:type="spellStart"/>
      <w:r w:rsidRPr="00A5746E">
        <w:rPr>
          <w:rFonts w:ascii="Times New Roman" w:eastAsia="Calibri" w:hAnsi="Times New Roman" w:cs="Times New Roman"/>
          <w:sz w:val="24"/>
          <w:szCs w:val="24"/>
          <w:lang w:eastAsia="en-US"/>
        </w:rPr>
        <w:t>Автр</w:t>
      </w:r>
      <w:proofErr w:type="spellEnd"/>
      <w:r w:rsidRPr="00A5746E">
        <w:rPr>
          <w:rFonts w:ascii="Times New Roman" w:eastAsia="Calibri" w:hAnsi="Times New Roman" w:cs="Times New Roman"/>
          <w:sz w:val="24"/>
          <w:szCs w:val="24"/>
          <w:lang w:eastAsia="en-US"/>
        </w:rPr>
        <w:t xml:space="preserve"> Коваленко В. С.</w:t>
      </w:r>
      <w:proofErr w:type="gramStart"/>
      <w:r w:rsidRPr="00A5746E">
        <w:rPr>
          <w:rFonts w:ascii="Times New Roman" w:eastAsia="Calibri" w:hAnsi="Times New Roman" w:cs="Times New Roman"/>
          <w:sz w:val="24"/>
          <w:szCs w:val="24"/>
          <w:lang w:eastAsia="en-US"/>
        </w:rPr>
        <w:t xml:space="preserve">,  </w:t>
      </w:r>
      <w:proofErr w:type="spellStart"/>
      <w:r w:rsidRPr="00A5746E">
        <w:rPr>
          <w:rFonts w:ascii="Times New Roman" w:eastAsia="Calibri" w:hAnsi="Times New Roman" w:cs="Times New Roman"/>
          <w:sz w:val="24"/>
          <w:szCs w:val="24"/>
          <w:lang w:eastAsia="en-US"/>
        </w:rPr>
        <w:t>Посих</w:t>
      </w:r>
      <w:proofErr w:type="spellEnd"/>
      <w:proofErr w:type="gramEnd"/>
      <w:r w:rsidRPr="00A5746E">
        <w:rPr>
          <w:rFonts w:ascii="Times New Roman" w:eastAsia="Calibri" w:hAnsi="Times New Roman" w:cs="Times New Roman"/>
          <w:sz w:val="24"/>
          <w:szCs w:val="24"/>
          <w:lang w:eastAsia="en-US"/>
        </w:rPr>
        <w:t xml:space="preserve"> В.А.</w:t>
      </w:r>
    </w:p>
    <w:p w14:paraId="4BA40071" w14:textId="77777777" w:rsidR="00A5746E" w:rsidRPr="00A5746E" w:rsidRDefault="00A5746E" w:rsidP="00A5746E">
      <w:pPr>
        <w:spacing w:after="0" w:line="259" w:lineRule="auto"/>
        <w:jc w:val="center"/>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Методика проведения воздушных ванн</w:t>
      </w:r>
    </w:p>
    <w:p w14:paraId="6DB1CF68" w14:textId="77777777" w:rsidR="00A5746E" w:rsidRPr="00A5746E" w:rsidRDefault="00A5746E" w:rsidP="00A5746E">
      <w:pPr>
        <w:spacing w:after="0" w:line="259" w:lineRule="auto"/>
        <w:jc w:val="center"/>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(Методика оздоровления детей в ДОУ, авт. Кузнецова М.Н.)</w:t>
      </w:r>
    </w:p>
    <w:p w14:paraId="596EB93F" w14:textId="77777777" w:rsidR="00A5746E" w:rsidRPr="00A5746E" w:rsidRDefault="00A5746E" w:rsidP="00A5746E">
      <w:pPr>
        <w:spacing w:after="0" w:line="259" w:lineRule="auto"/>
        <w:jc w:val="center"/>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адаптирована к условиям ДОУ</w:t>
      </w:r>
    </w:p>
    <w:p w14:paraId="07C59875"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Воздушные ванны ребенок получает, находясь в обычной одежде (обнажаются руки и ноги), во время физкультурных занятий, музыкальных занятий, утренней гимнастики, при смене белья после дневного сна.</w:t>
      </w:r>
    </w:p>
    <w:p w14:paraId="42766991"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При проведении воздушных ванн рекомендуется следующая температура воздуха в помещении:</w:t>
      </w:r>
    </w:p>
    <w:tbl>
      <w:tblPr>
        <w:tblW w:w="10424" w:type="dxa"/>
        <w:tblCellMar>
          <w:left w:w="0" w:type="dxa"/>
          <w:right w:w="0" w:type="dxa"/>
        </w:tblCellMar>
        <w:tblLook w:val="04A0" w:firstRow="1" w:lastRow="0" w:firstColumn="1" w:lastColumn="0" w:noHBand="0" w:noVBand="1"/>
      </w:tblPr>
      <w:tblGrid>
        <w:gridCol w:w="1240"/>
        <w:gridCol w:w="1922"/>
        <w:gridCol w:w="1562"/>
        <w:gridCol w:w="1802"/>
        <w:gridCol w:w="3898"/>
      </w:tblGrid>
      <w:tr w:rsidR="00A5746E" w:rsidRPr="00A5746E" w14:paraId="773E0B53" w14:textId="77777777" w:rsidTr="00A833F8">
        <w:trPr>
          <w:trHeight w:val="296"/>
        </w:trPr>
        <w:tc>
          <w:tcPr>
            <w:tcW w:w="124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53BCA7D5"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Возраст детей</w:t>
            </w:r>
          </w:p>
        </w:tc>
        <w:tc>
          <w:tcPr>
            <w:tcW w:w="192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077F6D26"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Местное воздействие</w:t>
            </w:r>
          </w:p>
        </w:tc>
        <w:tc>
          <w:tcPr>
            <w:tcW w:w="7262" w:type="dxa"/>
            <w:gridSpan w:val="3"/>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3E8B0B52" w14:textId="77777777" w:rsidR="00A5746E" w:rsidRPr="00A5746E" w:rsidRDefault="00A5746E" w:rsidP="00A5746E">
            <w:pPr>
              <w:spacing w:after="0" w:line="259" w:lineRule="auto"/>
              <w:jc w:val="center"/>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Общее воздействие</w:t>
            </w:r>
          </w:p>
        </w:tc>
      </w:tr>
      <w:tr w:rsidR="00A5746E" w:rsidRPr="00A5746E" w14:paraId="1717A14E" w14:textId="77777777" w:rsidTr="00A833F8">
        <w:trPr>
          <w:trHeight w:val="296"/>
        </w:trPr>
        <w:tc>
          <w:tcPr>
            <w:tcW w:w="124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22455462" w14:textId="77777777" w:rsidR="00A5746E" w:rsidRPr="00A5746E" w:rsidRDefault="00A5746E" w:rsidP="00A5746E">
            <w:pPr>
              <w:spacing w:after="160" w:line="259" w:lineRule="auto"/>
              <w:rPr>
                <w:rFonts w:ascii="Times New Roman" w:eastAsia="Calibri" w:hAnsi="Times New Roman" w:cs="Times New Roman"/>
                <w:sz w:val="24"/>
                <w:szCs w:val="24"/>
                <w:lang w:eastAsia="en-US"/>
              </w:rPr>
            </w:pPr>
          </w:p>
        </w:tc>
        <w:tc>
          <w:tcPr>
            <w:tcW w:w="192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58C2F65D"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Начальная t, </w:t>
            </w:r>
            <w:proofErr w:type="gramStart"/>
            <w:r w:rsidRPr="00A5746E">
              <w:rPr>
                <w:rFonts w:ascii="Times New Roman" w:eastAsia="Calibri" w:hAnsi="Times New Roman" w:cs="Times New Roman"/>
                <w:sz w:val="24"/>
                <w:szCs w:val="24"/>
                <w:lang w:eastAsia="en-US"/>
              </w:rPr>
              <w:t>С</w:t>
            </w:r>
            <w:proofErr w:type="gramEnd"/>
          </w:p>
        </w:tc>
        <w:tc>
          <w:tcPr>
            <w:tcW w:w="156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4A72218E"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Конечная t, </w:t>
            </w:r>
            <w:proofErr w:type="gramStart"/>
            <w:r w:rsidRPr="00A5746E">
              <w:rPr>
                <w:rFonts w:ascii="Times New Roman" w:eastAsia="Calibri" w:hAnsi="Times New Roman" w:cs="Times New Roman"/>
                <w:sz w:val="24"/>
                <w:szCs w:val="24"/>
                <w:lang w:eastAsia="en-US"/>
              </w:rPr>
              <w:t>С</w:t>
            </w:r>
            <w:proofErr w:type="gramEnd"/>
          </w:p>
        </w:tc>
        <w:tc>
          <w:tcPr>
            <w:tcW w:w="180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177E2146"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Начальная t, </w:t>
            </w:r>
            <w:proofErr w:type="gramStart"/>
            <w:r w:rsidRPr="00A5746E">
              <w:rPr>
                <w:rFonts w:ascii="Times New Roman" w:eastAsia="Calibri" w:hAnsi="Times New Roman" w:cs="Times New Roman"/>
                <w:sz w:val="24"/>
                <w:szCs w:val="24"/>
                <w:lang w:eastAsia="en-US"/>
              </w:rPr>
              <w:t>С</w:t>
            </w:r>
            <w:proofErr w:type="gramEnd"/>
          </w:p>
        </w:tc>
        <w:tc>
          <w:tcPr>
            <w:tcW w:w="389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5CCF485B"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Конечная t, </w:t>
            </w:r>
            <w:proofErr w:type="gramStart"/>
            <w:r w:rsidRPr="00A5746E">
              <w:rPr>
                <w:rFonts w:ascii="Times New Roman" w:eastAsia="Calibri" w:hAnsi="Times New Roman" w:cs="Times New Roman"/>
                <w:sz w:val="24"/>
                <w:szCs w:val="24"/>
                <w:lang w:eastAsia="en-US"/>
              </w:rPr>
              <w:t>С</w:t>
            </w:r>
            <w:proofErr w:type="gramEnd"/>
          </w:p>
        </w:tc>
      </w:tr>
      <w:tr w:rsidR="00A5746E" w:rsidRPr="00A5746E" w14:paraId="6ACC4490" w14:textId="77777777" w:rsidTr="00A833F8">
        <w:trPr>
          <w:trHeight w:val="296"/>
        </w:trPr>
        <w:tc>
          <w:tcPr>
            <w:tcW w:w="124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0093E370"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До 2-х лет</w:t>
            </w:r>
          </w:p>
        </w:tc>
        <w:tc>
          <w:tcPr>
            <w:tcW w:w="192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4488F8B5"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+ 23</w:t>
            </w:r>
          </w:p>
        </w:tc>
        <w:tc>
          <w:tcPr>
            <w:tcW w:w="156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55BA1A5C"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+(20 – 10)</w:t>
            </w:r>
          </w:p>
        </w:tc>
        <w:tc>
          <w:tcPr>
            <w:tcW w:w="180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5F922239"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+ 23</w:t>
            </w:r>
          </w:p>
        </w:tc>
        <w:tc>
          <w:tcPr>
            <w:tcW w:w="389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0437C6A4"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 </w:t>
            </w:r>
            <w:proofErr w:type="gramStart"/>
            <w:r w:rsidRPr="00A5746E">
              <w:rPr>
                <w:rFonts w:ascii="Times New Roman" w:eastAsia="Calibri" w:hAnsi="Times New Roman" w:cs="Times New Roman"/>
                <w:sz w:val="24"/>
                <w:szCs w:val="24"/>
                <w:lang w:eastAsia="en-US"/>
              </w:rPr>
              <w:t>( 22</w:t>
            </w:r>
            <w:proofErr w:type="gramEnd"/>
            <w:r w:rsidRPr="00A5746E">
              <w:rPr>
                <w:rFonts w:ascii="Times New Roman" w:eastAsia="Calibri" w:hAnsi="Times New Roman" w:cs="Times New Roman"/>
                <w:sz w:val="24"/>
                <w:szCs w:val="24"/>
                <w:lang w:eastAsia="en-US"/>
              </w:rPr>
              <w:t xml:space="preserve"> – 20)</w:t>
            </w:r>
          </w:p>
        </w:tc>
      </w:tr>
      <w:tr w:rsidR="00A5746E" w:rsidRPr="00A5746E" w14:paraId="498DE4F5" w14:textId="77777777" w:rsidTr="00A833F8">
        <w:trPr>
          <w:trHeight w:val="296"/>
        </w:trPr>
        <w:tc>
          <w:tcPr>
            <w:tcW w:w="124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396F30FD"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2-3 года</w:t>
            </w:r>
          </w:p>
        </w:tc>
        <w:tc>
          <w:tcPr>
            <w:tcW w:w="192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79B72A4E"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+ 22</w:t>
            </w:r>
          </w:p>
        </w:tc>
        <w:tc>
          <w:tcPr>
            <w:tcW w:w="156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02DEEEB9"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(18 - 16)</w:t>
            </w:r>
          </w:p>
        </w:tc>
        <w:tc>
          <w:tcPr>
            <w:tcW w:w="180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3D78D067"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+ 22</w:t>
            </w:r>
          </w:p>
        </w:tc>
        <w:tc>
          <w:tcPr>
            <w:tcW w:w="389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5EDFC4CD"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+ 20</w:t>
            </w:r>
          </w:p>
        </w:tc>
      </w:tr>
      <w:tr w:rsidR="00A5746E" w:rsidRPr="00A5746E" w14:paraId="65C9E61F" w14:textId="77777777" w:rsidTr="00A833F8">
        <w:trPr>
          <w:trHeight w:val="296"/>
        </w:trPr>
        <w:tc>
          <w:tcPr>
            <w:tcW w:w="124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639567D7"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4-7 лет</w:t>
            </w:r>
          </w:p>
        </w:tc>
        <w:tc>
          <w:tcPr>
            <w:tcW w:w="192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75BD7EF7"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+ 22</w:t>
            </w:r>
          </w:p>
        </w:tc>
        <w:tc>
          <w:tcPr>
            <w:tcW w:w="156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01BCBE19"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 (16 </w:t>
            </w:r>
            <w:proofErr w:type="gramStart"/>
            <w:r w:rsidRPr="00A5746E">
              <w:rPr>
                <w:rFonts w:ascii="Times New Roman" w:eastAsia="Calibri" w:hAnsi="Times New Roman" w:cs="Times New Roman"/>
                <w:sz w:val="24"/>
                <w:szCs w:val="24"/>
                <w:lang w:eastAsia="en-US"/>
              </w:rPr>
              <w:t>-  )</w:t>
            </w:r>
            <w:proofErr w:type="gramEnd"/>
          </w:p>
        </w:tc>
        <w:tc>
          <w:tcPr>
            <w:tcW w:w="180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40D57C01"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+ 22</w:t>
            </w:r>
          </w:p>
        </w:tc>
        <w:tc>
          <w:tcPr>
            <w:tcW w:w="389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590311AC"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(19 – 18)</w:t>
            </w:r>
          </w:p>
        </w:tc>
      </w:tr>
    </w:tbl>
    <w:p w14:paraId="0D8E3005"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w:t>
      </w:r>
    </w:p>
    <w:p w14:paraId="22D4F3DA"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Продолжительность воздушных ванн увеличивается постепенно с 3-5 минут до 10-20 минут.</w:t>
      </w:r>
    </w:p>
    <w:p w14:paraId="5E9BC956"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В младшей группе 5 минут</w:t>
      </w:r>
    </w:p>
    <w:p w14:paraId="1987CB9A"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В средне группе – до 12 минут</w:t>
      </w:r>
    </w:p>
    <w:p w14:paraId="099A80E1"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В старшей группе до 20 минут.</w:t>
      </w:r>
    </w:p>
    <w:p w14:paraId="074EF87B"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Ослабленным детям продолжительность ванны по 5 минут несколько раз в день без снижения температуры.</w:t>
      </w:r>
    </w:p>
    <w:p w14:paraId="7B9F37C2" w14:textId="77777777" w:rsidR="00A5746E" w:rsidRPr="00A5746E" w:rsidRDefault="00A5746E" w:rsidP="00A5746E">
      <w:pPr>
        <w:spacing w:after="0" w:line="270" w:lineRule="atLeast"/>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w:t>
      </w:r>
      <w:proofErr w:type="spellStart"/>
      <w:r w:rsidRPr="00A5746E">
        <w:rPr>
          <w:rFonts w:ascii="Times New Roman" w:eastAsia="Times New Roman" w:hAnsi="Times New Roman" w:cs="Times New Roman"/>
          <w:sz w:val="24"/>
          <w:szCs w:val="24"/>
        </w:rPr>
        <w:t>Босоножье</w:t>
      </w:r>
      <w:proofErr w:type="spellEnd"/>
      <w:r w:rsidRPr="00A5746E">
        <w:rPr>
          <w:rFonts w:ascii="Times New Roman" w:eastAsia="Times New Roman" w:hAnsi="Times New Roman" w:cs="Times New Roman"/>
          <w:sz w:val="24"/>
          <w:szCs w:val="24"/>
        </w:rPr>
        <w:t>»</w:t>
      </w:r>
    </w:p>
    <w:p w14:paraId="262B0CB5" w14:textId="77777777" w:rsidR="00A5746E" w:rsidRPr="00A5746E" w:rsidRDefault="00A5746E" w:rsidP="00A5746E">
      <w:pPr>
        <w:spacing w:after="0" w:line="270" w:lineRule="atLeast"/>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xml:space="preserve">(автор </w:t>
      </w:r>
      <w:proofErr w:type="spellStart"/>
      <w:r w:rsidRPr="00A5746E">
        <w:rPr>
          <w:rFonts w:ascii="Times New Roman" w:eastAsia="Times New Roman" w:hAnsi="Times New Roman" w:cs="Times New Roman"/>
          <w:sz w:val="24"/>
          <w:szCs w:val="24"/>
        </w:rPr>
        <w:t>Береснева</w:t>
      </w:r>
      <w:proofErr w:type="spellEnd"/>
      <w:r w:rsidRPr="00A5746E">
        <w:rPr>
          <w:rFonts w:ascii="Times New Roman" w:eastAsia="Times New Roman" w:hAnsi="Times New Roman" w:cs="Times New Roman"/>
          <w:sz w:val="24"/>
          <w:szCs w:val="24"/>
        </w:rPr>
        <w:t xml:space="preserve"> З.И.)</w:t>
      </w:r>
    </w:p>
    <w:p w14:paraId="5C933FB6" w14:textId="77777777" w:rsidR="00A5746E" w:rsidRPr="00A5746E" w:rsidRDefault="00A5746E" w:rsidP="00A5746E">
      <w:pPr>
        <w:spacing w:after="0" w:line="270" w:lineRule="atLeast"/>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Методика адаптирована к условиям ДОУ</w:t>
      </w:r>
    </w:p>
    <w:p w14:paraId="18001FA8" w14:textId="77777777" w:rsidR="00A5746E" w:rsidRPr="00A5746E" w:rsidRDefault="00A5746E" w:rsidP="00A5746E">
      <w:pPr>
        <w:spacing w:after="0" w:line="27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lastRenderedPageBreak/>
        <w:t>Закаливающее средство для детей с ослабленным здоровьем. Повышает устойчивость организма ребенка к резким колебаниям температуры и к переохлаждению. Проводится в любое время дня. Дозировка определяется возрастом. Желательно начинать в теплый период.</w:t>
      </w:r>
    </w:p>
    <w:tbl>
      <w:tblPr>
        <w:tblW w:w="10332" w:type="dxa"/>
        <w:tblCellMar>
          <w:left w:w="0" w:type="dxa"/>
          <w:right w:w="0" w:type="dxa"/>
        </w:tblCellMar>
        <w:tblLook w:val="04A0" w:firstRow="1" w:lastRow="0" w:firstColumn="1" w:lastColumn="0" w:noHBand="0" w:noVBand="1"/>
      </w:tblPr>
      <w:tblGrid>
        <w:gridCol w:w="1977"/>
        <w:gridCol w:w="2506"/>
        <w:gridCol w:w="1631"/>
        <w:gridCol w:w="2283"/>
        <w:gridCol w:w="1935"/>
      </w:tblGrid>
      <w:tr w:rsidR="00A5746E" w:rsidRPr="00A5746E" w14:paraId="6F8EDD67" w14:textId="77777777" w:rsidTr="00A833F8">
        <w:trPr>
          <w:trHeight w:val="258"/>
        </w:trPr>
        <w:tc>
          <w:tcPr>
            <w:tcW w:w="134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57CB3125" w14:textId="77777777" w:rsidR="00A5746E" w:rsidRPr="00A5746E" w:rsidRDefault="00A5746E" w:rsidP="00A5746E">
            <w:pPr>
              <w:spacing w:after="0" w:line="0" w:lineRule="atLeast"/>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Группа</w:t>
            </w:r>
          </w:p>
        </w:tc>
        <w:tc>
          <w:tcPr>
            <w:tcW w:w="278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29292C5D" w14:textId="77777777" w:rsidR="00A5746E" w:rsidRPr="00A5746E" w:rsidRDefault="00A5746E" w:rsidP="00A5746E">
            <w:pPr>
              <w:spacing w:after="0" w:line="0" w:lineRule="atLeast"/>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виды ходьбы и дозировка</w:t>
            </w:r>
          </w:p>
        </w:tc>
        <w:tc>
          <w:tcPr>
            <w:tcW w:w="150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2B97B00C" w14:textId="77777777" w:rsidR="00A5746E" w:rsidRPr="00A5746E" w:rsidRDefault="00A5746E" w:rsidP="00A5746E">
            <w:pPr>
              <w:spacing w:after="160" w:line="259" w:lineRule="auto"/>
              <w:rPr>
                <w:rFonts w:ascii="Times New Roman" w:eastAsia="Times New Roman" w:hAnsi="Times New Roman" w:cs="Times New Roman"/>
                <w:sz w:val="24"/>
                <w:szCs w:val="24"/>
              </w:rPr>
            </w:pPr>
          </w:p>
        </w:tc>
        <w:tc>
          <w:tcPr>
            <w:tcW w:w="24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7549820A" w14:textId="77777777" w:rsidR="00A5746E" w:rsidRPr="00A5746E" w:rsidRDefault="00A5746E" w:rsidP="00A5746E">
            <w:pPr>
              <w:spacing w:after="0" w:line="259" w:lineRule="auto"/>
              <w:rPr>
                <w:rFonts w:ascii="Times New Roman" w:eastAsia="Calibri" w:hAnsi="Times New Roman" w:cs="Times New Roman"/>
                <w:sz w:val="24"/>
                <w:szCs w:val="24"/>
              </w:rPr>
            </w:pPr>
          </w:p>
        </w:tc>
        <w:tc>
          <w:tcPr>
            <w:tcW w:w="220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200EB6FD" w14:textId="77777777" w:rsidR="00A5746E" w:rsidRPr="00A5746E" w:rsidRDefault="00A5746E" w:rsidP="00A5746E">
            <w:pPr>
              <w:spacing w:after="0" w:line="259" w:lineRule="auto"/>
              <w:rPr>
                <w:rFonts w:ascii="Times New Roman" w:eastAsia="Calibri" w:hAnsi="Times New Roman" w:cs="Times New Roman"/>
                <w:sz w:val="24"/>
                <w:szCs w:val="24"/>
              </w:rPr>
            </w:pPr>
          </w:p>
        </w:tc>
      </w:tr>
      <w:tr w:rsidR="00A5746E" w:rsidRPr="00A5746E" w14:paraId="0E426AE9" w14:textId="77777777" w:rsidTr="00A833F8">
        <w:trPr>
          <w:trHeight w:val="273"/>
        </w:trPr>
        <w:tc>
          <w:tcPr>
            <w:tcW w:w="134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56D09BEC" w14:textId="77777777" w:rsidR="00A5746E" w:rsidRPr="00A5746E" w:rsidRDefault="00A5746E" w:rsidP="00A5746E">
            <w:pPr>
              <w:spacing w:after="0" w:line="259" w:lineRule="auto"/>
              <w:rPr>
                <w:rFonts w:ascii="Times New Roman" w:eastAsia="Calibri" w:hAnsi="Times New Roman" w:cs="Times New Roman"/>
                <w:sz w:val="24"/>
                <w:szCs w:val="24"/>
              </w:rPr>
            </w:pPr>
          </w:p>
        </w:tc>
        <w:tc>
          <w:tcPr>
            <w:tcW w:w="278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1BFA8EF8" w14:textId="77777777" w:rsidR="00A5746E" w:rsidRPr="00A5746E" w:rsidRDefault="00A5746E" w:rsidP="00A5746E">
            <w:pPr>
              <w:spacing w:after="0" w:line="0" w:lineRule="atLeast"/>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Теплый период</w:t>
            </w:r>
          </w:p>
        </w:tc>
        <w:tc>
          <w:tcPr>
            <w:tcW w:w="150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764B7896" w14:textId="77777777" w:rsidR="00A5746E" w:rsidRPr="00A5746E" w:rsidRDefault="00A5746E" w:rsidP="00A5746E">
            <w:pPr>
              <w:spacing w:after="0" w:line="0" w:lineRule="atLeast"/>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Время</w:t>
            </w:r>
          </w:p>
        </w:tc>
        <w:tc>
          <w:tcPr>
            <w:tcW w:w="24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485E110C" w14:textId="77777777" w:rsidR="00A5746E" w:rsidRPr="00A5746E" w:rsidRDefault="00A5746E" w:rsidP="00A5746E">
            <w:pPr>
              <w:spacing w:after="0" w:line="0" w:lineRule="atLeast"/>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Холодный период</w:t>
            </w:r>
          </w:p>
        </w:tc>
        <w:tc>
          <w:tcPr>
            <w:tcW w:w="220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5BC0CB41" w14:textId="77777777" w:rsidR="00A5746E" w:rsidRPr="00A5746E" w:rsidRDefault="00A5746E" w:rsidP="00A5746E">
            <w:pPr>
              <w:spacing w:after="0" w:line="0" w:lineRule="atLeast"/>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время</w:t>
            </w:r>
          </w:p>
        </w:tc>
      </w:tr>
      <w:tr w:rsidR="00A5746E" w:rsidRPr="00A5746E" w14:paraId="11F0A3D2" w14:textId="77777777" w:rsidTr="00A833F8">
        <w:trPr>
          <w:trHeight w:val="516"/>
        </w:trPr>
        <w:tc>
          <w:tcPr>
            <w:tcW w:w="134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250C2E82" w14:textId="77777777" w:rsidR="00A5746E" w:rsidRPr="00A5746E" w:rsidRDefault="00A5746E" w:rsidP="00A5746E">
            <w:pPr>
              <w:spacing w:after="0" w:line="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Младшая</w:t>
            </w:r>
          </w:p>
        </w:tc>
        <w:tc>
          <w:tcPr>
            <w:tcW w:w="278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5F60FE1A" w14:textId="77777777" w:rsidR="00A5746E" w:rsidRPr="00A5746E" w:rsidRDefault="00A5746E" w:rsidP="00A5746E">
            <w:pPr>
              <w:spacing w:after="0" w:line="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Ходьба и бег по одеялу и полу навеса</w:t>
            </w:r>
          </w:p>
        </w:tc>
        <w:tc>
          <w:tcPr>
            <w:tcW w:w="150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27011339" w14:textId="77777777" w:rsidR="00A5746E" w:rsidRPr="00A5746E" w:rsidRDefault="00A5746E" w:rsidP="00A5746E">
            <w:pPr>
              <w:spacing w:after="0" w:line="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5-30 мин</w:t>
            </w:r>
          </w:p>
        </w:tc>
        <w:tc>
          <w:tcPr>
            <w:tcW w:w="24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6F4B3B22" w14:textId="77777777" w:rsidR="00A5746E" w:rsidRPr="00A5746E" w:rsidRDefault="00A5746E" w:rsidP="00A5746E">
            <w:pPr>
              <w:spacing w:after="0" w:line="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Ходьба и бег по ковру в носках</w:t>
            </w:r>
          </w:p>
        </w:tc>
        <w:tc>
          <w:tcPr>
            <w:tcW w:w="220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342887DB" w14:textId="77777777" w:rsidR="00A5746E" w:rsidRPr="00A5746E" w:rsidRDefault="00A5746E" w:rsidP="00A5746E">
            <w:pPr>
              <w:spacing w:after="0" w:line="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5-30 мин</w:t>
            </w:r>
          </w:p>
        </w:tc>
      </w:tr>
      <w:tr w:rsidR="00A5746E" w:rsidRPr="00A5746E" w14:paraId="4F6B91E7" w14:textId="77777777" w:rsidTr="00A833F8">
        <w:trPr>
          <w:trHeight w:val="516"/>
        </w:trPr>
        <w:tc>
          <w:tcPr>
            <w:tcW w:w="134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57C958CC" w14:textId="77777777" w:rsidR="00A5746E" w:rsidRPr="00A5746E" w:rsidRDefault="00A5746E" w:rsidP="00A5746E">
            <w:pPr>
              <w:spacing w:after="0" w:line="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Младшая</w:t>
            </w:r>
          </w:p>
        </w:tc>
        <w:tc>
          <w:tcPr>
            <w:tcW w:w="278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62607C13" w14:textId="77777777" w:rsidR="00A5746E" w:rsidRPr="00A5746E" w:rsidRDefault="00A5746E" w:rsidP="00A5746E">
            <w:pPr>
              <w:spacing w:after="0" w:line="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Ходьба и бег по теплому песку, траве</w:t>
            </w:r>
          </w:p>
        </w:tc>
        <w:tc>
          <w:tcPr>
            <w:tcW w:w="150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2A84C94F" w14:textId="77777777" w:rsidR="00A5746E" w:rsidRPr="00A5746E" w:rsidRDefault="00A5746E" w:rsidP="00A5746E">
            <w:pPr>
              <w:spacing w:after="0" w:line="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5-45 мин</w:t>
            </w:r>
          </w:p>
        </w:tc>
        <w:tc>
          <w:tcPr>
            <w:tcW w:w="24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432B9E76" w14:textId="77777777" w:rsidR="00A5746E" w:rsidRPr="00A5746E" w:rsidRDefault="00A5746E" w:rsidP="00A5746E">
            <w:pPr>
              <w:spacing w:after="0" w:line="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Ходьба по ковру босиком</w:t>
            </w:r>
          </w:p>
        </w:tc>
        <w:tc>
          <w:tcPr>
            <w:tcW w:w="220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7B6AE8A2" w14:textId="77777777" w:rsidR="00A5746E" w:rsidRPr="00A5746E" w:rsidRDefault="00A5746E" w:rsidP="00A5746E">
            <w:pPr>
              <w:spacing w:after="0" w:line="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5-30 мин</w:t>
            </w:r>
          </w:p>
        </w:tc>
      </w:tr>
      <w:tr w:rsidR="00A5746E" w:rsidRPr="00A5746E" w14:paraId="76A2B6CD" w14:textId="77777777" w:rsidTr="00A833F8">
        <w:trPr>
          <w:trHeight w:val="1078"/>
        </w:trPr>
        <w:tc>
          <w:tcPr>
            <w:tcW w:w="134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6CC918EA" w14:textId="77777777" w:rsidR="00A5746E" w:rsidRPr="00A5746E" w:rsidRDefault="00A5746E" w:rsidP="00A5746E">
            <w:pPr>
              <w:spacing w:after="0" w:line="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Средняя</w:t>
            </w:r>
          </w:p>
        </w:tc>
        <w:tc>
          <w:tcPr>
            <w:tcW w:w="278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79CDCC94" w14:textId="77777777" w:rsidR="00A5746E" w:rsidRPr="00A5746E" w:rsidRDefault="00A5746E" w:rsidP="00A5746E">
            <w:pPr>
              <w:spacing w:after="0" w:line="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Ходьба и бег по сухому и мокрому песку, траве, асфальту</w:t>
            </w:r>
          </w:p>
        </w:tc>
        <w:tc>
          <w:tcPr>
            <w:tcW w:w="150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672E4878" w14:textId="77777777" w:rsidR="00A5746E" w:rsidRPr="00A5746E" w:rsidRDefault="00A5746E" w:rsidP="00A5746E">
            <w:pPr>
              <w:spacing w:after="0" w:line="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5-60 мин</w:t>
            </w:r>
          </w:p>
        </w:tc>
        <w:tc>
          <w:tcPr>
            <w:tcW w:w="24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759F036D" w14:textId="77777777" w:rsidR="00A5746E" w:rsidRPr="00A5746E" w:rsidRDefault="00A5746E" w:rsidP="00A5746E">
            <w:pPr>
              <w:spacing w:after="0" w:line="27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Ходьба босиком по ковру и в носках по полу</w:t>
            </w:r>
          </w:p>
          <w:p w14:paraId="705352A6" w14:textId="77777777" w:rsidR="00A5746E" w:rsidRPr="00A5746E" w:rsidRDefault="00A5746E" w:rsidP="00A5746E">
            <w:pPr>
              <w:spacing w:after="0" w:line="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Бег босиком по ковру</w:t>
            </w:r>
          </w:p>
        </w:tc>
        <w:tc>
          <w:tcPr>
            <w:tcW w:w="220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4796936E" w14:textId="77777777" w:rsidR="00A5746E" w:rsidRPr="00A5746E" w:rsidRDefault="00A5746E" w:rsidP="00A5746E">
            <w:pPr>
              <w:spacing w:after="0" w:line="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5-30 мин</w:t>
            </w:r>
          </w:p>
        </w:tc>
      </w:tr>
      <w:tr w:rsidR="00A5746E" w:rsidRPr="00A5746E" w14:paraId="04678A99" w14:textId="77777777" w:rsidTr="00A833F8">
        <w:trPr>
          <w:trHeight w:val="516"/>
        </w:trPr>
        <w:tc>
          <w:tcPr>
            <w:tcW w:w="134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5B4BE07D" w14:textId="77777777" w:rsidR="00A5746E" w:rsidRPr="00A5746E" w:rsidRDefault="00A5746E" w:rsidP="00A5746E">
            <w:pPr>
              <w:spacing w:after="0" w:line="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Старшая</w:t>
            </w:r>
          </w:p>
        </w:tc>
        <w:tc>
          <w:tcPr>
            <w:tcW w:w="278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08F00BBB" w14:textId="77777777" w:rsidR="00A5746E" w:rsidRPr="00A5746E" w:rsidRDefault="00A5746E" w:rsidP="00A5746E">
            <w:pPr>
              <w:spacing w:after="0" w:line="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Ходьба и бег по земле, воде, асфальту</w:t>
            </w:r>
          </w:p>
        </w:tc>
        <w:tc>
          <w:tcPr>
            <w:tcW w:w="150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7BFEC31F" w14:textId="77777777" w:rsidR="00A5746E" w:rsidRPr="00A5746E" w:rsidRDefault="00A5746E" w:rsidP="00A5746E">
            <w:pPr>
              <w:spacing w:after="0" w:line="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5-90 мин</w:t>
            </w:r>
          </w:p>
        </w:tc>
        <w:tc>
          <w:tcPr>
            <w:tcW w:w="24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77907352" w14:textId="77777777" w:rsidR="00A5746E" w:rsidRPr="00A5746E" w:rsidRDefault="00A5746E" w:rsidP="00A5746E">
            <w:pPr>
              <w:spacing w:after="0" w:line="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Ходьба и бег босиком по комнатному поду</w:t>
            </w:r>
          </w:p>
        </w:tc>
        <w:tc>
          <w:tcPr>
            <w:tcW w:w="220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7BA502C0" w14:textId="77777777" w:rsidR="00A5746E" w:rsidRPr="00A5746E" w:rsidRDefault="00A5746E" w:rsidP="00A5746E">
            <w:pPr>
              <w:spacing w:after="0" w:line="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5-30 мин</w:t>
            </w:r>
          </w:p>
        </w:tc>
      </w:tr>
      <w:tr w:rsidR="00A5746E" w:rsidRPr="00A5746E" w14:paraId="29975FA8" w14:textId="77777777" w:rsidTr="00A833F8">
        <w:trPr>
          <w:trHeight w:val="516"/>
        </w:trPr>
        <w:tc>
          <w:tcPr>
            <w:tcW w:w="134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133CB307" w14:textId="77777777" w:rsidR="00A5746E" w:rsidRPr="00A5746E" w:rsidRDefault="00A5746E" w:rsidP="00A5746E">
            <w:pPr>
              <w:spacing w:after="0" w:line="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xml:space="preserve">Подготовительная к школе </w:t>
            </w:r>
          </w:p>
        </w:tc>
        <w:tc>
          <w:tcPr>
            <w:tcW w:w="278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1AACC3CD" w14:textId="77777777" w:rsidR="00A5746E" w:rsidRPr="00A5746E" w:rsidRDefault="00A5746E" w:rsidP="00A5746E">
            <w:pPr>
              <w:spacing w:after="0" w:line="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Ходьба и бег по различным видам почвы, покрытиям земли</w:t>
            </w:r>
          </w:p>
        </w:tc>
        <w:tc>
          <w:tcPr>
            <w:tcW w:w="150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70E0420C" w14:textId="77777777" w:rsidR="00A5746E" w:rsidRPr="00A5746E" w:rsidRDefault="00A5746E" w:rsidP="00A5746E">
            <w:pPr>
              <w:spacing w:after="0" w:line="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От 5 минут и неограниченно</w:t>
            </w:r>
          </w:p>
        </w:tc>
        <w:tc>
          <w:tcPr>
            <w:tcW w:w="24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6652B780" w14:textId="77777777" w:rsidR="00A5746E" w:rsidRPr="00A5746E" w:rsidRDefault="00A5746E" w:rsidP="00A5746E">
            <w:pPr>
              <w:spacing w:after="0" w:line="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Свободный бег и ходьба в группе</w:t>
            </w:r>
          </w:p>
        </w:tc>
        <w:tc>
          <w:tcPr>
            <w:tcW w:w="220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0E568E22" w14:textId="77777777" w:rsidR="00A5746E" w:rsidRPr="00A5746E" w:rsidRDefault="00A5746E" w:rsidP="00A5746E">
            <w:pPr>
              <w:spacing w:after="0" w:line="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5-30 мин</w:t>
            </w:r>
          </w:p>
        </w:tc>
      </w:tr>
    </w:tbl>
    <w:p w14:paraId="2F3D7770" w14:textId="77777777" w:rsidR="00A5746E" w:rsidRPr="00A5746E" w:rsidRDefault="00A5746E" w:rsidP="00A5746E">
      <w:pPr>
        <w:spacing w:after="0" w:line="27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w:t>
      </w:r>
    </w:p>
    <w:p w14:paraId="641BE17F" w14:textId="77777777" w:rsidR="00A5746E" w:rsidRPr="00A5746E" w:rsidRDefault="00A5746E" w:rsidP="00A5746E">
      <w:pPr>
        <w:spacing w:after="0" w:line="270" w:lineRule="atLeast"/>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Обширное умывание</w:t>
      </w:r>
    </w:p>
    <w:p w14:paraId="1CA6AEDD" w14:textId="77777777" w:rsidR="00A5746E" w:rsidRPr="00A5746E" w:rsidRDefault="00A5746E" w:rsidP="00A5746E">
      <w:pPr>
        <w:spacing w:after="0" w:line="270" w:lineRule="atLeast"/>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xml:space="preserve">(автор </w:t>
      </w:r>
      <w:proofErr w:type="spellStart"/>
      <w:r w:rsidRPr="00A5746E">
        <w:rPr>
          <w:rFonts w:ascii="Times New Roman" w:eastAsia="Times New Roman" w:hAnsi="Times New Roman" w:cs="Times New Roman"/>
          <w:sz w:val="24"/>
          <w:szCs w:val="24"/>
        </w:rPr>
        <w:t>Береснева</w:t>
      </w:r>
      <w:proofErr w:type="spellEnd"/>
      <w:r w:rsidRPr="00A5746E">
        <w:rPr>
          <w:rFonts w:ascii="Times New Roman" w:eastAsia="Times New Roman" w:hAnsi="Times New Roman" w:cs="Times New Roman"/>
          <w:sz w:val="24"/>
          <w:szCs w:val="24"/>
        </w:rPr>
        <w:t xml:space="preserve"> З.И.)</w:t>
      </w:r>
    </w:p>
    <w:p w14:paraId="418F1313" w14:textId="77777777" w:rsidR="00A5746E" w:rsidRPr="00A5746E" w:rsidRDefault="00A5746E" w:rsidP="00A5746E">
      <w:pPr>
        <w:spacing w:after="0" w:line="270" w:lineRule="atLeast"/>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Методика адаптирована к условиям ДОУ</w:t>
      </w:r>
    </w:p>
    <w:p w14:paraId="28DBA1FC" w14:textId="77777777" w:rsidR="00A5746E" w:rsidRPr="00A5746E" w:rsidRDefault="00A5746E" w:rsidP="00A5746E">
      <w:pPr>
        <w:spacing w:after="0" w:line="270" w:lineRule="atLeast"/>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Обширное умывание рекомендуется для детей среднего и старшего возраста.</w:t>
      </w:r>
    </w:p>
    <w:p w14:paraId="0CE21179" w14:textId="77777777" w:rsidR="00A5746E" w:rsidRPr="00A5746E" w:rsidRDefault="00A5746E" w:rsidP="00A5746E">
      <w:pPr>
        <w:spacing w:after="0" w:line="270" w:lineRule="atLeast"/>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Проводится после сна. Суть обширного умывания заключается в следующем: ребенок, раздетый до пояса, в быстром темпе, самостоятельно выполняет ряд последовательных действий.</w:t>
      </w:r>
    </w:p>
    <w:p w14:paraId="57C50906" w14:textId="77777777" w:rsidR="00A5746E" w:rsidRPr="00A5746E" w:rsidRDefault="00A5746E" w:rsidP="00A5746E">
      <w:pPr>
        <w:spacing w:after="0" w:line="270" w:lineRule="atLeast"/>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«Умывай-ка»</w:t>
      </w:r>
    </w:p>
    <w:p w14:paraId="3CF8229E" w14:textId="77777777" w:rsidR="00A5746E" w:rsidRPr="00A5746E" w:rsidRDefault="00A5746E" w:rsidP="00A5746E">
      <w:pPr>
        <w:spacing w:after="0" w:line="270" w:lineRule="atLeast"/>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«Раз» - обмывает правой рукой левую кисть.</w:t>
      </w:r>
    </w:p>
    <w:p w14:paraId="1654CF68" w14:textId="77777777" w:rsidR="00A5746E" w:rsidRPr="00A5746E" w:rsidRDefault="00A5746E" w:rsidP="00A5746E">
      <w:pPr>
        <w:spacing w:after="0" w:line="270" w:lineRule="atLeast"/>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«Два» - обмывает левой рукой правую кисть.</w:t>
      </w:r>
    </w:p>
    <w:p w14:paraId="4EA5919C" w14:textId="77777777" w:rsidR="00A5746E" w:rsidRPr="00A5746E" w:rsidRDefault="00A5746E" w:rsidP="00A5746E">
      <w:pPr>
        <w:spacing w:after="0" w:line="270" w:lineRule="atLeast"/>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«Три» - мокрой правой ладонью проводит от кончиков пальцев левой руки до локтя.</w:t>
      </w:r>
    </w:p>
    <w:p w14:paraId="40CFFCCA" w14:textId="77777777" w:rsidR="00A5746E" w:rsidRPr="00A5746E" w:rsidRDefault="00A5746E" w:rsidP="00A5746E">
      <w:pPr>
        <w:spacing w:after="0" w:line="270" w:lineRule="atLeast"/>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«Четыре» - мокрой </w:t>
      </w:r>
      <w:proofErr w:type="gramStart"/>
      <w:r w:rsidRPr="00A5746E">
        <w:rPr>
          <w:rFonts w:ascii="Times New Roman" w:eastAsia="Calibri" w:hAnsi="Times New Roman" w:cs="Times New Roman"/>
          <w:sz w:val="24"/>
          <w:szCs w:val="24"/>
          <w:lang w:eastAsia="en-US"/>
        </w:rPr>
        <w:t>левой  ладонью</w:t>
      </w:r>
      <w:proofErr w:type="gramEnd"/>
      <w:r w:rsidRPr="00A5746E">
        <w:rPr>
          <w:rFonts w:ascii="Times New Roman" w:eastAsia="Calibri" w:hAnsi="Times New Roman" w:cs="Times New Roman"/>
          <w:sz w:val="24"/>
          <w:szCs w:val="24"/>
          <w:lang w:eastAsia="en-US"/>
        </w:rPr>
        <w:t xml:space="preserve"> проводит от кончиков пальцев правой руки до локтя.</w:t>
      </w:r>
    </w:p>
    <w:p w14:paraId="0621B989" w14:textId="77777777" w:rsidR="00A5746E" w:rsidRPr="00A5746E" w:rsidRDefault="00A5746E" w:rsidP="00A5746E">
      <w:pPr>
        <w:spacing w:after="0" w:line="270" w:lineRule="atLeast"/>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«Пять» - мокрые ладони кладет сзади на шею и ведет одновременно вперед.</w:t>
      </w:r>
    </w:p>
    <w:p w14:paraId="56D782AD" w14:textId="77777777" w:rsidR="00A5746E" w:rsidRPr="00A5746E" w:rsidRDefault="00A5746E" w:rsidP="00A5746E">
      <w:pPr>
        <w:spacing w:after="0" w:line="270" w:lineRule="atLeast"/>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«Шесть» - мокрой правой ладонью делает круговое движение по груди.</w:t>
      </w:r>
    </w:p>
    <w:p w14:paraId="24BD12BF" w14:textId="77777777" w:rsidR="00A5746E" w:rsidRPr="00A5746E" w:rsidRDefault="00A5746E" w:rsidP="00A5746E">
      <w:pPr>
        <w:spacing w:after="0" w:line="270" w:lineRule="atLeast"/>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«Семь» - мокрыми ладонями проводит по лицу от лба к подбородку.</w:t>
      </w:r>
    </w:p>
    <w:p w14:paraId="0484F272" w14:textId="77777777" w:rsidR="00A5746E" w:rsidRPr="00A5746E" w:rsidRDefault="00A5746E" w:rsidP="00A5746E">
      <w:pPr>
        <w:spacing w:after="0" w:line="270" w:lineRule="atLeast"/>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«Восемь» - ополаскивает руки.</w:t>
      </w:r>
    </w:p>
    <w:p w14:paraId="7B55B6B5" w14:textId="77777777" w:rsidR="00A5746E" w:rsidRPr="00A5746E" w:rsidRDefault="00A5746E" w:rsidP="00A5746E">
      <w:pPr>
        <w:spacing w:after="0" w:line="270" w:lineRule="atLeast"/>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«Девять» - отжимает их, слегка стряхивая.</w:t>
      </w:r>
    </w:p>
    <w:p w14:paraId="224F3FE8" w14:textId="77777777" w:rsidR="00A5746E" w:rsidRPr="00A5746E" w:rsidRDefault="00A5746E" w:rsidP="00A5746E">
      <w:pPr>
        <w:spacing w:after="0" w:line="270" w:lineRule="atLeast"/>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«Десять» - вытирает руки насухо.</w:t>
      </w:r>
    </w:p>
    <w:p w14:paraId="55536E63" w14:textId="77777777" w:rsidR="00A5746E" w:rsidRPr="00A5746E" w:rsidRDefault="00A5746E" w:rsidP="00A5746E">
      <w:pPr>
        <w:spacing w:after="0" w:line="270" w:lineRule="atLeast"/>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Примечание. Умывание можно сопровождать стихами:</w:t>
      </w:r>
    </w:p>
    <w:p w14:paraId="7CBEB443" w14:textId="77777777" w:rsidR="00A5746E" w:rsidRPr="00A5746E" w:rsidRDefault="00A5746E" w:rsidP="00A5746E">
      <w:pPr>
        <w:spacing w:after="0" w:line="270" w:lineRule="atLeast"/>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Раз- обмоем кисть руки,</w:t>
      </w:r>
    </w:p>
    <w:p w14:paraId="3B16688C" w14:textId="77777777" w:rsidR="00A5746E" w:rsidRPr="00A5746E" w:rsidRDefault="00A5746E" w:rsidP="00A5746E">
      <w:pPr>
        <w:spacing w:after="0" w:line="270" w:lineRule="atLeast"/>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Два – с другою повтори.</w:t>
      </w:r>
    </w:p>
    <w:p w14:paraId="65B5A696" w14:textId="77777777" w:rsidR="00A5746E" w:rsidRPr="00A5746E" w:rsidRDefault="00A5746E" w:rsidP="00A5746E">
      <w:pPr>
        <w:spacing w:after="0" w:line="270" w:lineRule="atLeast"/>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Три – до локтя намочили,</w:t>
      </w:r>
    </w:p>
    <w:p w14:paraId="04C4BFA2" w14:textId="77777777" w:rsidR="00A5746E" w:rsidRPr="00A5746E" w:rsidRDefault="00A5746E" w:rsidP="00A5746E">
      <w:pPr>
        <w:spacing w:after="0" w:line="270" w:lineRule="atLeast"/>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Четыре – с другою повторили.</w:t>
      </w:r>
    </w:p>
    <w:p w14:paraId="0AF855FD" w14:textId="77777777" w:rsidR="00A5746E" w:rsidRPr="00A5746E" w:rsidRDefault="00A5746E" w:rsidP="00A5746E">
      <w:pPr>
        <w:spacing w:after="0" w:line="270" w:lineRule="atLeast"/>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Пять – по шее провели,</w:t>
      </w:r>
    </w:p>
    <w:p w14:paraId="74077DDC" w14:textId="77777777" w:rsidR="00A5746E" w:rsidRPr="00A5746E" w:rsidRDefault="00A5746E" w:rsidP="00A5746E">
      <w:pPr>
        <w:spacing w:after="0" w:line="270" w:lineRule="atLeast"/>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Шесть – смелее по груди.</w:t>
      </w:r>
    </w:p>
    <w:p w14:paraId="5E744E8A" w14:textId="77777777" w:rsidR="00A5746E" w:rsidRPr="00A5746E" w:rsidRDefault="00A5746E" w:rsidP="00A5746E">
      <w:pPr>
        <w:spacing w:after="0" w:line="270" w:lineRule="atLeast"/>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Семь – лицо свое обмоем,</w:t>
      </w:r>
    </w:p>
    <w:p w14:paraId="2EF5FA72" w14:textId="77777777" w:rsidR="00A5746E" w:rsidRPr="00A5746E" w:rsidRDefault="00A5746E" w:rsidP="00A5746E">
      <w:pPr>
        <w:spacing w:after="0" w:line="270" w:lineRule="atLeast"/>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Восемь – с рук усталость смоем.</w:t>
      </w:r>
    </w:p>
    <w:p w14:paraId="2D95B9FD" w14:textId="77777777" w:rsidR="00A5746E" w:rsidRPr="00A5746E" w:rsidRDefault="00A5746E" w:rsidP="00A5746E">
      <w:pPr>
        <w:spacing w:after="0" w:line="270" w:lineRule="atLeast"/>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Девять – воду отжимай,</w:t>
      </w:r>
    </w:p>
    <w:p w14:paraId="640CD8D4" w14:textId="77777777" w:rsidR="00A5746E" w:rsidRPr="00A5746E" w:rsidRDefault="00A5746E" w:rsidP="00A5746E">
      <w:pPr>
        <w:spacing w:after="0" w:line="270" w:lineRule="atLeast"/>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lastRenderedPageBreak/>
        <w:t>Десять – сухо вытирай.</w:t>
      </w:r>
    </w:p>
    <w:p w14:paraId="5BE72683" w14:textId="77777777" w:rsidR="00A5746E" w:rsidRPr="00A5746E" w:rsidRDefault="00A5746E" w:rsidP="00A5746E">
      <w:pPr>
        <w:spacing w:after="0" w:line="270" w:lineRule="atLeast"/>
        <w:rPr>
          <w:rFonts w:ascii="Times New Roman" w:eastAsia="Calibri" w:hAnsi="Times New Roman" w:cs="Times New Roman"/>
          <w:sz w:val="24"/>
          <w:szCs w:val="24"/>
          <w:lang w:eastAsia="en-US"/>
        </w:rPr>
      </w:pPr>
    </w:p>
    <w:p w14:paraId="4DBD6633" w14:textId="77777777" w:rsidR="00A5746E" w:rsidRPr="00A5746E" w:rsidRDefault="00A5746E" w:rsidP="00A5746E">
      <w:pPr>
        <w:spacing w:after="0" w:line="270" w:lineRule="atLeast"/>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Обеспечение температурного режима и чистоты воздуха</w:t>
      </w:r>
    </w:p>
    <w:p w14:paraId="7606A0F8" w14:textId="77777777" w:rsidR="00A5746E" w:rsidRPr="00A5746E" w:rsidRDefault="00A5746E" w:rsidP="00A5746E">
      <w:pPr>
        <w:spacing w:after="0" w:line="270" w:lineRule="atLeast"/>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Методика оздоровления детей в ДОУ, авт. Кузнецова М.Н.</w:t>
      </w:r>
    </w:p>
    <w:p w14:paraId="775A4041" w14:textId="77777777" w:rsidR="00A5746E" w:rsidRPr="00A5746E" w:rsidRDefault="00A5746E" w:rsidP="00A5746E">
      <w:pPr>
        <w:spacing w:after="0" w:line="270" w:lineRule="atLeast"/>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адаптирована к условиям ДОУ</w:t>
      </w:r>
    </w:p>
    <w:p w14:paraId="5C5FE8AF" w14:textId="77777777" w:rsidR="00A5746E" w:rsidRPr="00A5746E" w:rsidRDefault="00A5746E" w:rsidP="00A5746E">
      <w:pPr>
        <w:spacing w:after="0" w:line="27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Процедуры закаливания дополняются повседневным соблюдением «температурной гигиены». Обязательным условием любого закаливания следует считать создание рациональной температурной воздушной среды в помещениях и поддержание чистоты воздуха в помещениях, где находятся дети.</w:t>
      </w:r>
    </w:p>
    <w:tbl>
      <w:tblPr>
        <w:tblW w:w="10212" w:type="dxa"/>
        <w:tblCellMar>
          <w:left w:w="0" w:type="dxa"/>
          <w:right w:w="0" w:type="dxa"/>
        </w:tblCellMar>
        <w:tblLook w:val="04A0" w:firstRow="1" w:lastRow="0" w:firstColumn="1" w:lastColumn="0" w:noHBand="0" w:noVBand="1"/>
      </w:tblPr>
      <w:tblGrid>
        <w:gridCol w:w="5106"/>
        <w:gridCol w:w="5106"/>
      </w:tblGrid>
      <w:tr w:rsidR="00A5746E" w:rsidRPr="00A5746E" w14:paraId="6DD18964" w14:textId="77777777" w:rsidTr="00A833F8">
        <w:trPr>
          <w:trHeight w:val="335"/>
        </w:trPr>
        <w:tc>
          <w:tcPr>
            <w:tcW w:w="510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666E7124" w14:textId="77777777" w:rsidR="00A5746E" w:rsidRPr="00A5746E" w:rsidRDefault="00A5746E" w:rsidP="00A5746E">
            <w:pPr>
              <w:spacing w:after="0" w:line="0" w:lineRule="atLeast"/>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Помещения</w:t>
            </w:r>
          </w:p>
        </w:tc>
        <w:tc>
          <w:tcPr>
            <w:tcW w:w="510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35F75DAD" w14:textId="77777777" w:rsidR="00A5746E" w:rsidRPr="00A5746E" w:rsidRDefault="00A5746E" w:rsidP="00A5746E">
            <w:pPr>
              <w:spacing w:after="0" w:line="0" w:lineRule="atLeast"/>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xml:space="preserve">Температура </w:t>
            </w:r>
            <w:proofErr w:type="gramStart"/>
            <w:r w:rsidRPr="00A5746E">
              <w:rPr>
                <w:rFonts w:ascii="Times New Roman" w:eastAsia="Times New Roman" w:hAnsi="Times New Roman" w:cs="Times New Roman"/>
                <w:sz w:val="24"/>
                <w:szCs w:val="24"/>
              </w:rPr>
              <w:t xml:space="preserve">воздуха,   </w:t>
            </w:r>
            <w:proofErr w:type="gramEnd"/>
            <w:r w:rsidRPr="00A5746E">
              <w:rPr>
                <w:rFonts w:ascii="Times New Roman" w:eastAsia="Times New Roman" w:hAnsi="Times New Roman" w:cs="Times New Roman"/>
                <w:sz w:val="24"/>
                <w:szCs w:val="24"/>
              </w:rPr>
              <w:t>С</w:t>
            </w:r>
          </w:p>
        </w:tc>
      </w:tr>
      <w:tr w:rsidR="00A5746E" w:rsidRPr="00A5746E" w14:paraId="4C91F8BF" w14:textId="77777777" w:rsidTr="00A833F8">
        <w:trPr>
          <w:trHeight w:val="335"/>
        </w:trPr>
        <w:tc>
          <w:tcPr>
            <w:tcW w:w="510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1A90AF7A" w14:textId="77777777" w:rsidR="00A5746E" w:rsidRPr="00A5746E" w:rsidRDefault="00A5746E" w:rsidP="00A5746E">
            <w:pPr>
              <w:spacing w:after="0" w:line="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Групповые дошкольных групп</w:t>
            </w:r>
          </w:p>
        </w:tc>
        <w:tc>
          <w:tcPr>
            <w:tcW w:w="510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3BA88F65" w14:textId="77777777" w:rsidR="00A5746E" w:rsidRPr="00A5746E" w:rsidRDefault="00A5746E" w:rsidP="00A5746E">
            <w:pPr>
              <w:spacing w:after="0" w:line="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+ 20</w:t>
            </w:r>
          </w:p>
        </w:tc>
      </w:tr>
      <w:tr w:rsidR="00A5746E" w:rsidRPr="00A5746E" w14:paraId="3AEBB233" w14:textId="77777777" w:rsidTr="00A833F8">
        <w:trPr>
          <w:trHeight w:val="335"/>
        </w:trPr>
        <w:tc>
          <w:tcPr>
            <w:tcW w:w="510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1700962D" w14:textId="77777777" w:rsidR="00A5746E" w:rsidRPr="00A5746E" w:rsidRDefault="00A5746E" w:rsidP="00A5746E">
            <w:pPr>
              <w:spacing w:after="0" w:line="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Спальня дошкольных групп</w:t>
            </w:r>
          </w:p>
        </w:tc>
        <w:tc>
          <w:tcPr>
            <w:tcW w:w="510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0C8DE736" w14:textId="77777777" w:rsidR="00A5746E" w:rsidRPr="00A5746E" w:rsidRDefault="00A5746E" w:rsidP="00A5746E">
            <w:pPr>
              <w:spacing w:after="0" w:line="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+ 20</w:t>
            </w:r>
          </w:p>
        </w:tc>
      </w:tr>
      <w:tr w:rsidR="00A5746E" w:rsidRPr="00A5746E" w14:paraId="2D523F9A" w14:textId="77777777" w:rsidTr="00A833F8">
        <w:trPr>
          <w:trHeight w:val="335"/>
        </w:trPr>
        <w:tc>
          <w:tcPr>
            <w:tcW w:w="510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7F200F1D" w14:textId="77777777" w:rsidR="00A5746E" w:rsidRPr="00A5746E" w:rsidRDefault="00A5746E" w:rsidP="00A5746E">
            <w:pPr>
              <w:spacing w:after="0" w:line="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Туалетные дошкольных групп</w:t>
            </w:r>
          </w:p>
        </w:tc>
        <w:tc>
          <w:tcPr>
            <w:tcW w:w="510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0BF0BB68" w14:textId="77777777" w:rsidR="00A5746E" w:rsidRPr="00A5746E" w:rsidRDefault="00A5746E" w:rsidP="00A5746E">
            <w:pPr>
              <w:spacing w:after="0" w:line="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+ 19</w:t>
            </w:r>
          </w:p>
        </w:tc>
      </w:tr>
      <w:tr w:rsidR="00A5746E" w:rsidRPr="00A5746E" w14:paraId="2E5898C3" w14:textId="77777777" w:rsidTr="00A833F8">
        <w:trPr>
          <w:trHeight w:val="335"/>
        </w:trPr>
        <w:tc>
          <w:tcPr>
            <w:tcW w:w="510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475EC0F9" w14:textId="77777777" w:rsidR="00A5746E" w:rsidRPr="00A5746E" w:rsidRDefault="00A5746E" w:rsidP="00A5746E">
            <w:pPr>
              <w:spacing w:after="0" w:line="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Музыкальный и физкультурный залы</w:t>
            </w:r>
          </w:p>
        </w:tc>
        <w:tc>
          <w:tcPr>
            <w:tcW w:w="510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191DFBFB" w14:textId="77777777" w:rsidR="00A5746E" w:rsidRPr="00A5746E" w:rsidRDefault="00A5746E" w:rsidP="00A5746E">
            <w:pPr>
              <w:spacing w:after="0" w:line="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+ 18</w:t>
            </w:r>
          </w:p>
        </w:tc>
      </w:tr>
    </w:tbl>
    <w:p w14:paraId="17E93CBF" w14:textId="77777777" w:rsidR="00A5746E" w:rsidRPr="00A5746E" w:rsidRDefault="00A5746E" w:rsidP="00A5746E">
      <w:pPr>
        <w:spacing w:after="0" w:line="270" w:lineRule="atLeast"/>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Сквозное проветривание до температуры +16 - +</w:t>
      </w:r>
      <w:proofErr w:type="gramStart"/>
      <w:r w:rsidRPr="00A5746E">
        <w:rPr>
          <w:rFonts w:ascii="Times New Roman" w:eastAsia="Times New Roman" w:hAnsi="Times New Roman" w:cs="Times New Roman"/>
          <w:sz w:val="24"/>
          <w:szCs w:val="24"/>
        </w:rPr>
        <w:t>14  С</w:t>
      </w:r>
      <w:proofErr w:type="gramEnd"/>
      <w:r w:rsidRPr="00A5746E">
        <w:rPr>
          <w:rFonts w:ascii="Times New Roman" w:eastAsia="Times New Roman" w:hAnsi="Times New Roman" w:cs="Times New Roman"/>
          <w:sz w:val="24"/>
          <w:szCs w:val="24"/>
        </w:rPr>
        <w:t xml:space="preserve"> и ниже  в течение 5-6 минут проводятся 4-5 раз в день а отсутствие детей. При этом температура обычно восстанавливается через 20—30 минут.</w:t>
      </w:r>
    </w:p>
    <w:p w14:paraId="69CC1EEF" w14:textId="77777777" w:rsidR="00A5746E" w:rsidRPr="00A5746E" w:rsidRDefault="00A5746E" w:rsidP="00A5746E">
      <w:pPr>
        <w:spacing w:after="0" w:line="270" w:lineRule="atLeast"/>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Детей         укладывают в проветренное помещение; после засыпания вновь открывают фрамуги, снижая температуру на 2-</w:t>
      </w:r>
      <w:proofErr w:type="gramStart"/>
      <w:r w:rsidRPr="00A5746E">
        <w:rPr>
          <w:rFonts w:ascii="Times New Roman" w:eastAsia="Times New Roman" w:hAnsi="Times New Roman" w:cs="Times New Roman"/>
          <w:sz w:val="24"/>
          <w:szCs w:val="24"/>
        </w:rPr>
        <w:t>4  С.</w:t>
      </w:r>
      <w:proofErr w:type="gramEnd"/>
    </w:p>
    <w:p w14:paraId="56CBB5D4" w14:textId="77777777" w:rsidR="00A5746E" w:rsidRPr="00A5746E" w:rsidRDefault="00A5746E" w:rsidP="00A5746E">
      <w:pPr>
        <w:spacing w:after="0" w:line="270" w:lineRule="atLeast"/>
        <w:jc w:val="both"/>
        <w:rPr>
          <w:rFonts w:ascii="Times New Roman" w:eastAsia="Times New Roman" w:hAnsi="Times New Roman" w:cs="Times New Roman"/>
          <w:sz w:val="24"/>
          <w:szCs w:val="24"/>
        </w:rPr>
      </w:pPr>
    </w:p>
    <w:p w14:paraId="600B5B48" w14:textId="77777777" w:rsidR="00A5746E" w:rsidRPr="00A5746E" w:rsidRDefault="00A5746E" w:rsidP="00A5746E">
      <w:pPr>
        <w:spacing w:after="0" w:line="270" w:lineRule="atLeast"/>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Одежда детей в помещении при умеренной двигательной активности</w:t>
      </w:r>
    </w:p>
    <w:p w14:paraId="2EB9CE1F" w14:textId="77777777" w:rsidR="00A5746E" w:rsidRPr="00A5746E" w:rsidRDefault="00A5746E" w:rsidP="00A5746E">
      <w:pPr>
        <w:spacing w:after="0" w:line="270" w:lineRule="atLeast"/>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Методика оздоровления детей в ДОУ, авт. Кузнецова М.Н.</w:t>
      </w:r>
    </w:p>
    <w:p w14:paraId="2925437F" w14:textId="77777777" w:rsidR="00A5746E" w:rsidRPr="00A5746E" w:rsidRDefault="00A5746E" w:rsidP="00A5746E">
      <w:pPr>
        <w:spacing w:after="0" w:line="270" w:lineRule="atLeast"/>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адаптирована к условиям ДОУ</w:t>
      </w:r>
    </w:p>
    <w:p w14:paraId="159B1683" w14:textId="77777777" w:rsidR="00A5746E" w:rsidRPr="00A5746E" w:rsidRDefault="00A5746E" w:rsidP="00A5746E">
      <w:pPr>
        <w:spacing w:after="0" w:line="27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Обязательным условием эффективного закаливания является наличие адекватной одежды детей на данное время дня:</w:t>
      </w:r>
    </w:p>
    <w:tbl>
      <w:tblPr>
        <w:tblW w:w="10453" w:type="dxa"/>
        <w:tblCellMar>
          <w:left w:w="0" w:type="dxa"/>
          <w:right w:w="0" w:type="dxa"/>
        </w:tblCellMar>
        <w:tblLook w:val="04A0" w:firstRow="1" w:lastRow="0" w:firstColumn="1" w:lastColumn="0" w:noHBand="0" w:noVBand="1"/>
      </w:tblPr>
      <w:tblGrid>
        <w:gridCol w:w="1463"/>
        <w:gridCol w:w="6237"/>
        <w:gridCol w:w="2753"/>
      </w:tblGrid>
      <w:tr w:rsidR="00A5746E" w:rsidRPr="00A5746E" w14:paraId="66597D60" w14:textId="77777777" w:rsidTr="00A833F8">
        <w:trPr>
          <w:trHeight w:val="982"/>
        </w:trPr>
        <w:tc>
          <w:tcPr>
            <w:tcW w:w="146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79BB5BFB" w14:textId="77777777" w:rsidR="00A5746E" w:rsidRPr="00A5746E" w:rsidRDefault="00A5746E" w:rsidP="00A5746E">
            <w:pPr>
              <w:spacing w:after="0" w:line="0" w:lineRule="atLeast"/>
              <w:jc w:val="center"/>
              <w:rPr>
                <w:rFonts w:ascii="Times New Roman" w:eastAsia="Times New Roman" w:hAnsi="Times New Roman" w:cs="Times New Roman"/>
                <w:sz w:val="24"/>
                <w:szCs w:val="24"/>
              </w:rPr>
            </w:pPr>
            <w:proofErr w:type="gramStart"/>
            <w:r w:rsidRPr="00A5746E">
              <w:rPr>
                <w:rFonts w:ascii="Times New Roman" w:eastAsia="Times New Roman" w:hAnsi="Times New Roman" w:cs="Times New Roman"/>
                <w:sz w:val="24"/>
                <w:szCs w:val="24"/>
              </w:rPr>
              <w:t>t  воздуха</w:t>
            </w:r>
            <w:proofErr w:type="gramEnd"/>
            <w:r w:rsidRPr="00A5746E">
              <w:rPr>
                <w:rFonts w:ascii="Times New Roman" w:eastAsia="Times New Roman" w:hAnsi="Times New Roman" w:cs="Times New Roman"/>
                <w:sz w:val="24"/>
                <w:szCs w:val="24"/>
              </w:rPr>
              <w:t>,  С</w:t>
            </w:r>
          </w:p>
        </w:tc>
        <w:tc>
          <w:tcPr>
            <w:tcW w:w="623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23C49576" w14:textId="77777777" w:rsidR="00A5746E" w:rsidRPr="00A5746E" w:rsidRDefault="00A5746E" w:rsidP="00A5746E">
            <w:pPr>
              <w:spacing w:after="0" w:line="0" w:lineRule="atLeast"/>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Одежда</w:t>
            </w:r>
          </w:p>
        </w:tc>
        <w:tc>
          <w:tcPr>
            <w:tcW w:w="275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47A68B49" w14:textId="77777777" w:rsidR="00A5746E" w:rsidRPr="00A5746E" w:rsidRDefault="00A5746E" w:rsidP="00A5746E">
            <w:pPr>
              <w:spacing w:after="0" w:line="270" w:lineRule="atLeast"/>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Допустимое число</w:t>
            </w:r>
          </w:p>
          <w:p w14:paraId="5B3A4AEE" w14:textId="77777777" w:rsidR="00A5746E" w:rsidRPr="00A5746E" w:rsidRDefault="00A5746E" w:rsidP="00A5746E">
            <w:pPr>
              <w:spacing w:after="0" w:line="0" w:lineRule="atLeast"/>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слоев одежды</w:t>
            </w:r>
          </w:p>
        </w:tc>
      </w:tr>
      <w:tr w:rsidR="00A5746E" w:rsidRPr="00A5746E" w14:paraId="491CEC36" w14:textId="77777777" w:rsidTr="00A833F8">
        <w:trPr>
          <w:trHeight w:val="1299"/>
        </w:trPr>
        <w:tc>
          <w:tcPr>
            <w:tcW w:w="146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122BC1D1" w14:textId="77777777" w:rsidR="00A5746E" w:rsidRPr="00A5746E" w:rsidRDefault="00A5746E" w:rsidP="00A5746E">
            <w:pPr>
              <w:spacing w:after="0" w:line="0" w:lineRule="atLeast"/>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16-17</w:t>
            </w:r>
          </w:p>
        </w:tc>
        <w:tc>
          <w:tcPr>
            <w:tcW w:w="623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33B71EA8" w14:textId="77777777" w:rsidR="00A5746E" w:rsidRPr="00A5746E" w:rsidRDefault="00A5746E" w:rsidP="00A5746E">
            <w:pPr>
              <w:spacing w:after="0" w:line="0" w:lineRule="atLeast"/>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Хлопчатобумажное белье, платье шерстяное или из плотных тканей, трикотажная кофта, колготки (на ногах – туфли или теплые тапочки)</w:t>
            </w:r>
          </w:p>
        </w:tc>
        <w:tc>
          <w:tcPr>
            <w:tcW w:w="275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131FE18F" w14:textId="77777777" w:rsidR="00A5746E" w:rsidRPr="00A5746E" w:rsidRDefault="00A5746E" w:rsidP="00A5746E">
            <w:pPr>
              <w:spacing w:after="0" w:line="0" w:lineRule="atLeast"/>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3-4</w:t>
            </w:r>
          </w:p>
        </w:tc>
      </w:tr>
      <w:tr w:rsidR="00A5746E" w:rsidRPr="00A5746E" w14:paraId="6E216C73" w14:textId="77777777" w:rsidTr="00A833F8">
        <w:trPr>
          <w:trHeight w:val="1631"/>
        </w:trPr>
        <w:tc>
          <w:tcPr>
            <w:tcW w:w="146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759EB578" w14:textId="77777777" w:rsidR="00A5746E" w:rsidRPr="00A5746E" w:rsidRDefault="00A5746E" w:rsidP="00A5746E">
            <w:pPr>
              <w:spacing w:after="0" w:line="0" w:lineRule="atLeast"/>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18-20</w:t>
            </w:r>
          </w:p>
        </w:tc>
        <w:tc>
          <w:tcPr>
            <w:tcW w:w="623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64A4C556" w14:textId="77777777" w:rsidR="00A5746E" w:rsidRPr="00A5746E" w:rsidRDefault="00A5746E" w:rsidP="00A5746E">
            <w:pPr>
              <w:spacing w:after="0" w:line="0" w:lineRule="atLeast"/>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xml:space="preserve">Хлопчатобумажное белье, платье из полушерстяной или из толстой </w:t>
            </w:r>
            <w:proofErr w:type="gramStart"/>
            <w:r w:rsidRPr="00A5746E">
              <w:rPr>
                <w:rFonts w:ascii="Times New Roman" w:eastAsia="Times New Roman" w:hAnsi="Times New Roman" w:cs="Times New Roman"/>
                <w:sz w:val="24"/>
                <w:szCs w:val="24"/>
              </w:rPr>
              <w:t>хлопчатобумажной  ткани</w:t>
            </w:r>
            <w:proofErr w:type="gramEnd"/>
            <w:r w:rsidRPr="00A5746E">
              <w:rPr>
                <w:rFonts w:ascii="Times New Roman" w:eastAsia="Times New Roman" w:hAnsi="Times New Roman" w:cs="Times New Roman"/>
                <w:sz w:val="24"/>
                <w:szCs w:val="24"/>
              </w:rPr>
              <w:t>, колготки, для старших дошкольников - гольфы (на ногах – туфли )</w:t>
            </w:r>
          </w:p>
        </w:tc>
        <w:tc>
          <w:tcPr>
            <w:tcW w:w="275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2033611E" w14:textId="77777777" w:rsidR="00A5746E" w:rsidRPr="00A5746E" w:rsidRDefault="00A5746E" w:rsidP="00A5746E">
            <w:pPr>
              <w:spacing w:after="0" w:line="0" w:lineRule="atLeast"/>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2-3</w:t>
            </w:r>
          </w:p>
        </w:tc>
      </w:tr>
      <w:tr w:rsidR="00A5746E" w:rsidRPr="00A5746E" w14:paraId="05357694" w14:textId="77777777" w:rsidTr="00A833F8">
        <w:trPr>
          <w:trHeight w:val="1299"/>
        </w:trPr>
        <w:tc>
          <w:tcPr>
            <w:tcW w:w="146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134A6C98" w14:textId="77777777" w:rsidR="00A5746E" w:rsidRPr="00A5746E" w:rsidRDefault="00A5746E" w:rsidP="00A5746E">
            <w:pPr>
              <w:spacing w:after="0" w:line="0" w:lineRule="atLeast"/>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21-22</w:t>
            </w:r>
          </w:p>
        </w:tc>
        <w:tc>
          <w:tcPr>
            <w:tcW w:w="623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2934BD97" w14:textId="77777777" w:rsidR="00A5746E" w:rsidRPr="00A5746E" w:rsidRDefault="00A5746E" w:rsidP="00A5746E">
            <w:pPr>
              <w:spacing w:after="0" w:line="0" w:lineRule="atLeast"/>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xml:space="preserve">Хлопчатобумажное белье, платье из тонкой </w:t>
            </w:r>
            <w:proofErr w:type="gramStart"/>
            <w:r w:rsidRPr="00A5746E">
              <w:rPr>
                <w:rFonts w:ascii="Times New Roman" w:eastAsia="Times New Roman" w:hAnsi="Times New Roman" w:cs="Times New Roman"/>
                <w:sz w:val="24"/>
                <w:szCs w:val="24"/>
              </w:rPr>
              <w:t>хлопчатобумажной  ткани</w:t>
            </w:r>
            <w:proofErr w:type="gramEnd"/>
            <w:r w:rsidRPr="00A5746E">
              <w:rPr>
                <w:rFonts w:ascii="Times New Roman" w:eastAsia="Times New Roman" w:hAnsi="Times New Roman" w:cs="Times New Roman"/>
                <w:sz w:val="24"/>
                <w:szCs w:val="24"/>
              </w:rPr>
              <w:t xml:space="preserve"> с коротким рукавом, гольфы,  (на ногах – туфли или босоножки)</w:t>
            </w:r>
          </w:p>
        </w:tc>
        <w:tc>
          <w:tcPr>
            <w:tcW w:w="275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675A1070" w14:textId="77777777" w:rsidR="00A5746E" w:rsidRPr="00A5746E" w:rsidRDefault="00A5746E" w:rsidP="00A5746E">
            <w:pPr>
              <w:spacing w:after="0" w:line="0" w:lineRule="atLeast"/>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2</w:t>
            </w:r>
          </w:p>
        </w:tc>
      </w:tr>
      <w:tr w:rsidR="00A5746E" w:rsidRPr="00A5746E" w14:paraId="045B6DB7" w14:textId="77777777" w:rsidTr="00A833F8">
        <w:trPr>
          <w:trHeight w:val="982"/>
        </w:trPr>
        <w:tc>
          <w:tcPr>
            <w:tcW w:w="146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6F12AFBB" w14:textId="77777777" w:rsidR="00A5746E" w:rsidRPr="00A5746E" w:rsidRDefault="00A5746E" w:rsidP="00A5746E">
            <w:pPr>
              <w:spacing w:after="0" w:line="0" w:lineRule="atLeast"/>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23 и выше</w:t>
            </w:r>
          </w:p>
        </w:tc>
        <w:tc>
          <w:tcPr>
            <w:tcW w:w="623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3AEC79F7" w14:textId="77777777" w:rsidR="00A5746E" w:rsidRPr="00A5746E" w:rsidRDefault="00A5746E" w:rsidP="00A5746E">
            <w:pPr>
              <w:spacing w:after="0" w:line="0" w:lineRule="atLeast"/>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xml:space="preserve">Тонкое хлопчатобумажное белье или без него, легкое платье без рукавов, носки, (на ногах – </w:t>
            </w:r>
            <w:proofErr w:type="gramStart"/>
            <w:r w:rsidRPr="00A5746E">
              <w:rPr>
                <w:rFonts w:ascii="Times New Roman" w:eastAsia="Times New Roman" w:hAnsi="Times New Roman" w:cs="Times New Roman"/>
                <w:sz w:val="24"/>
                <w:szCs w:val="24"/>
              </w:rPr>
              <w:t>босоножки )</w:t>
            </w:r>
            <w:proofErr w:type="gramEnd"/>
          </w:p>
        </w:tc>
        <w:tc>
          <w:tcPr>
            <w:tcW w:w="275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1D0FDB43" w14:textId="77777777" w:rsidR="00A5746E" w:rsidRPr="00A5746E" w:rsidRDefault="00A5746E" w:rsidP="00A5746E">
            <w:pPr>
              <w:spacing w:after="0" w:line="0" w:lineRule="atLeast"/>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1-2</w:t>
            </w:r>
          </w:p>
        </w:tc>
      </w:tr>
    </w:tbl>
    <w:p w14:paraId="428CA6D3" w14:textId="77777777" w:rsidR="00A5746E" w:rsidRPr="00A5746E" w:rsidRDefault="00A5746E" w:rsidP="00A5746E">
      <w:pPr>
        <w:spacing w:after="0" w:line="270" w:lineRule="atLeast"/>
        <w:jc w:val="center"/>
        <w:rPr>
          <w:rFonts w:ascii="Times New Roman" w:eastAsia="Times New Roman" w:hAnsi="Times New Roman" w:cs="Times New Roman"/>
          <w:sz w:val="28"/>
          <w:szCs w:val="28"/>
        </w:rPr>
      </w:pPr>
    </w:p>
    <w:p w14:paraId="28E8BFF9" w14:textId="77777777" w:rsidR="00A5746E" w:rsidRPr="00A5746E" w:rsidRDefault="00A5746E" w:rsidP="00A5746E">
      <w:pPr>
        <w:spacing w:after="0" w:line="240" w:lineRule="auto"/>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lastRenderedPageBreak/>
        <w:t>Методика проведения воздушных ванн в помещении и на открытом воздухе</w:t>
      </w:r>
    </w:p>
    <w:p w14:paraId="04198CB3" w14:textId="77777777" w:rsidR="00A5746E" w:rsidRPr="00A5746E" w:rsidRDefault="00A5746E" w:rsidP="00A5746E">
      <w:pPr>
        <w:spacing w:after="0" w:line="240" w:lineRule="auto"/>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Методика оздоровления детей в ДОУ, авт. Кузнецова М.Н.</w:t>
      </w:r>
    </w:p>
    <w:p w14:paraId="63376F50" w14:textId="77777777" w:rsidR="00A5746E" w:rsidRPr="00A5746E" w:rsidRDefault="00A5746E" w:rsidP="00A5746E">
      <w:pPr>
        <w:spacing w:after="0" w:line="240" w:lineRule="auto"/>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адаптирована к условиям ДОУ</w:t>
      </w:r>
    </w:p>
    <w:p w14:paraId="60B64A6B" w14:textId="77777777" w:rsidR="00A5746E" w:rsidRPr="00A5746E" w:rsidRDefault="00A5746E" w:rsidP="00A5746E">
      <w:pPr>
        <w:spacing w:after="0" w:line="240"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Воздушные ванны - </w:t>
      </w:r>
      <w:proofErr w:type="gramStart"/>
      <w:r w:rsidRPr="00A5746E">
        <w:rPr>
          <w:rFonts w:ascii="Times New Roman" w:eastAsia="Calibri" w:hAnsi="Times New Roman" w:cs="Times New Roman"/>
          <w:sz w:val="24"/>
          <w:szCs w:val="24"/>
          <w:lang w:eastAsia="en-US"/>
        </w:rPr>
        <w:t>средство  закаливания</w:t>
      </w:r>
      <w:proofErr w:type="gramEnd"/>
      <w:r w:rsidRPr="00A5746E">
        <w:rPr>
          <w:rFonts w:ascii="Times New Roman" w:eastAsia="Calibri" w:hAnsi="Times New Roman" w:cs="Times New Roman"/>
          <w:sz w:val="24"/>
          <w:szCs w:val="24"/>
          <w:lang w:eastAsia="en-US"/>
        </w:rPr>
        <w:t xml:space="preserve">  при температуре воздуха в помещениях в пределах  +22- 19 С. Постепенно температуру понижают путем проветривания до 18-17°С для детей в возрасте 1-2 лет и до 16-15°С — для детей 2-3 лет. Начальную продолжительность ванн, равную 2—5 минутам, увеличивают через 2-3 дня на 1-2 минуты, и доводят до 10-15 минут. Важно следить за тем, чтобы ребенок не переохлаждался: при появлении «гусиной кожи» принятие воздушной ванны прекращается. Ежедневно можно проводить 2—3 воздушные ванны.</w:t>
      </w:r>
    </w:p>
    <w:p w14:paraId="4C51DC76" w14:textId="77777777" w:rsidR="00A5746E" w:rsidRPr="00A5746E" w:rsidRDefault="00A5746E" w:rsidP="00A5746E">
      <w:pPr>
        <w:spacing w:after="0" w:line="240"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При рассеянном солнечном облучении можно принимать воздушные ванны на открытом воздухе, но время приема ванн сокращается, если температура воздуха ниже +18°С и скорость ветра больше 5 м/сек.</w:t>
      </w:r>
    </w:p>
    <w:p w14:paraId="7B8382CA" w14:textId="77777777" w:rsidR="00A5746E" w:rsidRPr="00A5746E" w:rsidRDefault="00A5746E" w:rsidP="00A5746E">
      <w:pPr>
        <w:spacing w:after="0" w:line="240"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Обеспечение достаточной двигательной активности во время приема воздушных ванн является непременным условием их эффективности. Наибольшее оздоровительное значение имеют подвижные игры с циклическими физическими упражнениями (бег, прыжки, марш). Недопустимо принимать воздушные ванны, лежа на земле, даже в теплую погоду (при температуре воздуха +22°С), так как земля обладает выраженным тепло-отнимающим действием. </w:t>
      </w:r>
    </w:p>
    <w:p w14:paraId="7F3D7D1C" w14:textId="77777777" w:rsidR="00A5746E" w:rsidRPr="00A5746E" w:rsidRDefault="00A5746E" w:rsidP="00A5746E">
      <w:pPr>
        <w:spacing w:after="0" w:line="240"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Дети в возрасте 4—6 лет могут с пользой для здоровья принимать воздушные ванны в более охлажденных условиях, начиная с температуры воздуха +18+17°</w:t>
      </w:r>
      <w:proofErr w:type="gramStart"/>
      <w:r w:rsidRPr="00A5746E">
        <w:rPr>
          <w:rFonts w:ascii="Times New Roman" w:eastAsia="Calibri" w:hAnsi="Times New Roman" w:cs="Times New Roman"/>
          <w:sz w:val="24"/>
          <w:szCs w:val="24"/>
          <w:lang w:eastAsia="en-US"/>
        </w:rPr>
        <w:t>С  с</w:t>
      </w:r>
      <w:proofErr w:type="gramEnd"/>
      <w:r w:rsidRPr="00A5746E">
        <w:rPr>
          <w:rFonts w:ascii="Times New Roman" w:eastAsia="Calibri" w:hAnsi="Times New Roman" w:cs="Times New Roman"/>
          <w:sz w:val="24"/>
          <w:szCs w:val="24"/>
          <w:lang w:eastAsia="en-US"/>
        </w:rPr>
        <w:t xml:space="preserve"> постепенным снижением и доведением ее до +13+12°С. При условии хорошей </w:t>
      </w:r>
      <w:proofErr w:type="spellStart"/>
      <w:r w:rsidRPr="00A5746E">
        <w:rPr>
          <w:rFonts w:ascii="Times New Roman" w:eastAsia="Calibri" w:hAnsi="Times New Roman" w:cs="Times New Roman"/>
          <w:sz w:val="24"/>
          <w:szCs w:val="24"/>
          <w:lang w:eastAsia="en-US"/>
        </w:rPr>
        <w:t>перёносимости</w:t>
      </w:r>
      <w:proofErr w:type="spellEnd"/>
      <w:r w:rsidRPr="00A5746E">
        <w:rPr>
          <w:rFonts w:ascii="Times New Roman" w:eastAsia="Calibri" w:hAnsi="Times New Roman" w:cs="Times New Roman"/>
          <w:sz w:val="24"/>
          <w:szCs w:val="24"/>
          <w:lang w:eastAsia="en-US"/>
        </w:rPr>
        <w:t xml:space="preserve"> детьми охлаждения продолжительность первой ванны равна 5 минутам, затем увеличивается до 8—10 минут и более. Тело при этом постепенно освобождается от одежды, начиная с рук и ног. Надо постоянно воспитывать у детей спокойное отношение к этим процедурам, стимулировать появление положительных эмоциональных ощущений.</w:t>
      </w:r>
    </w:p>
    <w:p w14:paraId="74F59394" w14:textId="77777777" w:rsidR="00A5746E" w:rsidRPr="00A5746E" w:rsidRDefault="00A5746E" w:rsidP="00A5746E">
      <w:pPr>
        <w:spacing w:after="0" w:line="240" w:lineRule="auto"/>
        <w:jc w:val="center"/>
        <w:rPr>
          <w:rFonts w:ascii="Times New Roman" w:eastAsia="Times New Roman" w:hAnsi="Times New Roman" w:cs="Times New Roman"/>
          <w:sz w:val="24"/>
          <w:szCs w:val="24"/>
        </w:rPr>
      </w:pPr>
      <w:proofErr w:type="spellStart"/>
      <w:r w:rsidRPr="00A5746E">
        <w:rPr>
          <w:rFonts w:ascii="Times New Roman" w:eastAsia="Times New Roman" w:hAnsi="Times New Roman" w:cs="Times New Roman"/>
          <w:sz w:val="24"/>
          <w:szCs w:val="24"/>
        </w:rPr>
        <w:t>Босохождение</w:t>
      </w:r>
      <w:proofErr w:type="spellEnd"/>
      <w:r w:rsidRPr="00A5746E">
        <w:rPr>
          <w:rFonts w:ascii="Times New Roman" w:eastAsia="Times New Roman" w:hAnsi="Times New Roman" w:cs="Times New Roman"/>
          <w:sz w:val="24"/>
          <w:szCs w:val="24"/>
        </w:rPr>
        <w:t xml:space="preserve"> в помещении по тренажерному пути.</w:t>
      </w:r>
    </w:p>
    <w:p w14:paraId="0C2B9113" w14:textId="77777777" w:rsidR="00A5746E" w:rsidRPr="00A5746E" w:rsidRDefault="00A5746E" w:rsidP="00A5746E">
      <w:pPr>
        <w:spacing w:after="0" w:line="240" w:lineRule="auto"/>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xml:space="preserve">Авторы Коваленка В.С., </w:t>
      </w:r>
      <w:proofErr w:type="spellStart"/>
      <w:r w:rsidRPr="00A5746E">
        <w:rPr>
          <w:rFonts w:ascii="Times New Roman" w:eastAsia="Times New Roman" w:hAnsi="Times New Roman" w:cs="Times New Roman"/>
          <w:sz w:val="24"/>
          <w:szCs w:val="24"/>
        </w:rPr>
        <w:t>Похис</w:t>
      </w:r>
      <w:proofErr w:type="spellEnd"/>
      <w:r w:rsidRPr="00A5746E">
        <w:rPr>
          <w:rFonts w:ascii="Times New Roman" w:eastAsia="Times New Roman" w:hAnsi="Times New Roman" w:cs="Times New Roman"/>
          <w:sz w:val="24"/>
          <w:szCs w:val="24"/>
        </w:rPr>
        <w:t xml:space="preserve"> К.А.</w:t>
      </w:r>
    </w:p>
    <w:p w14:paraId="7E694690" w14:textId="77777777" w:rsidR="00A5746E" w:rsidRPr="00A5746E" w:rsidRDefault="00A5746E" w:rsidP="00A5746E">
      <w:pPr>
        <w:spacing w:after="0" w:line="240" w:lineRule="auto"/>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адаптировано к условиям ГДОУ</w:t>
      </w:r>
    </w:p>
    <w:p w14:paraId="27C4F927" w14:textId="77777777" w:rsidR="00A5746E" w:rsidRPr="00A5746E" w:rsidRDefault="00A5746E" w:rsidP="00A5746E">
      <w:pPr>
        <w:spacing w:after="0" w:line="240"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Цель: профилактика плоскостопия, тонизирующее воздействие на активные точки стопы, закаливание.</w:t>
      </w:r>
    </w:p>
    <w:p w14:paraId="4A9703F1" w14:textId="77777777" w:rsidR="00A5746E" w:rsidRPr="00A5746E" w:rsidRDefault="00A5746E" w:rsidP="00A5746E">
      <w:pPr>
        <w:spacing w:after="0" w:line="240"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Оборудование: ковровое покрытие, ребристая доска, коврики резиновые с шипованным рифлением, толстая веревка, аппликатор Кузнецова и т.д.</w:t>
      </w:r>
    </w:p>
    <w:p w14:paraId="1E7F05ED" w14:textId="77777777" w:rsidR="00A5746E" w:rsidRPr="00A5746E" w:rsidRDefault="00A5746E" w:rsidP="00A5746E">
      <w:pPr>
        <w:spacing w:after="0" w:line="240" w:lineRule="auto"/>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методика</w:t>
      </w:r>
    </w:p>
    <w:p w14:paraId="0A13129E" w14:textId="77777777" w:rsidR="00A5746E" w:rsidRPr="00A5746E" w:rsidRDefault="00A5746E" w:rsidP="00A5746E">
      <w:pPr>
        <w:spacing w:after="0" w:line="240"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Начинать </w:t>
      </w:r>
      <w:proofErr w:type="spellStart"/>
      <w:r w:rsidRPr="00A5746E">
        <w:rPr>
          <w:rFonts w:ascii="Times New Roman" w:eastAsia="Calibri" w:hAnsi="Times New Roman" w:cs="Times New Roman"/>
          <w:sz w:val="24"/>
          <w:szCs w:val="24"/>
          <w:lang w:eastAsia="en-US"/>
        </w:rPr>
        <w:t>босохождение</w:t>
      </w:r>
      <w:proofErr w:type="spellEnd"/>
      <w:r w:rsidRPr="00A5746E">
        <w:rPr>
          <w:rFonts w:ascii="Times New Roman" w:eastAsia="Calibri" w:hAnsi="Times New Roman" w:cs="Times New Roman"/>
          <w:sz w:val="24"/>
          <w:szCs w:val="24"/>
          <w:lang w:eastAsia="en-US"/>
        </w:rPr>
        <w:t xml:space="preserve"> в помещении надо в теплой комнате, первые дни только по ковру в течение одной минуты, затем прибавляем по одному тренажеру и, таким образом, увеличиваем постепенно время до 3 минут.</w:t>
      </w:r>
    </w:p>
    <w:p w14:paraId="18BDEFBF" w14:textId="77777777" w:rsidR="00A5746E" w:rsidRPr="00A5746E" w:rsidRDefault="00A5746E" w:rsidP="00A5746E">
      <w:pPr>
        <w:spacing w:after="0" w:line="240" w:lineRule="auto"/>
        <w:ind w:firstLine="851"/>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 В работе по охране и укреплению здоровья детей дошкольного возраста важное место занимают следующие мероприятия:</w:t>
      </w:r>
    </w:p>
    <w:p w14:paraId="49A33CA4" w14:textId="77777777" w:rsidR="00A5746E" w:rsidRPr="00A5746E" w:rsidRDefault="00A5746E" w:rsidP="00AC3712">
      <w:pPr>
        <w:numPr>
          <w:ilvl w:val="0"/>
          <w:numId w:val="164"/>
        </w:numPr>
        <w:shd w:val="clear" w:color="auto" w:fill="FFFFFF"/>
        <w:spacing w:after="0" w:line="240" w:lineRule="auto"/>
        <w:jc w:val="both"/>
        <w:textAlignment w:val="baseline"/>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bdr w:val="none" w:sz="0" w:space="0" w:color="auto" w:frame="1"/>
          <w:lang w:eastAsia="en-US"/>
        </w:rPr>
        <w:t>ежедневно проводится утренняя гимнастика, цель которой – создание бодрого, жизнерадостного настроения у детей, укрепление здоровья, развитие сноровки, физической силы, утренняя гимнастика благоприятно влияет на эмоциональную сферу, способствует хорошему настроению, формирует представления дошкольников о здоровом образе жизни;</w:t>
      </w:r>
    </w:p>
    <w:p w14:paraId="165A39A5" w14:textId="77777777" w:rsidR="00A5746E" w:rsidRPr="00A5746E" w:rsidRDefault="00A5746E" w:rsidP="00AC3712">
      <w:pPr>
        <w:numPr>
          <w:ilvl w:val="0"/>
          <w:numId w:val="164"/>
        </w:numPr>
        <w:shd w:val="clear" w:color="auto" w:fill="FFFFFF"/>
        <w:spacing w:after="0" w:line="240" w:lineRule="auto"/>
        <w:jc w:val="both"/>
        <w:textAlignment w:val="baseline"/>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bdr w:val="none" w:sz="0" w:space="0" w:color="auto" w:frame="1"/>
          <w:lang w:eastAsia="en-US"/>
        </w:rPr>
        <w:t>занятия по физической культуре проводятся в физкультурном зале и на улице, в каждой возрастной группе их цель – обучение детей правильному выполнению движений, различным упражнениям, направленным на развитие координации тела и повышение самостоятельной двигательной активности;</w:t>
      </w:r>
    </w:p>
    <w:p w14:paraId="1E622F28" w14:textId="77777777" w:rsidR="00A5746E" w:rsidRPr="00A5746E" w:rsidRDefault="00A5746E" w:rsidP="00AC3712">
      <w:pPr>
        <w:numPr>
          <w:ilvl w:val="0"/>
          <w:numId w:val="164"/>
        </w:numPr>
        <w:shd w:val="clear" w:color="auto" w:fill="FFFFFF"/>
        <w:spacing w:after="0" w:line="240" w:lineRule="auto"/>
        <w:jc w:val="both"/>
        <w:textAlignment w:val="baseline"/>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bdr w:val="none" w:sz="0" w:space="0" w:color="auto" w:frame="1"/>
          <w:lang w:eastAsia="en-US"/>
        </w:rPr>
        <w:t xml:space="preserve">подвижные игры </w:t>
      </w:r>
      <w:proofErr w:type="gramStart"/>
      <w:r w:rsidRPr="00A5746E">
        <w:rPr>
          <w:rFonts w:ascii="Times New Roman" w:eastAsia="Calibri" w:hAnsi="Times New Roman" w:cs="Times New Roman"/>
          <w:sz w:val="24"/>
          <w:szCs w:val="24"/>
          <w:bdr w:val="none" w:sz="0" w:space="0" w:color="auto" w:frame="1"/>
          <w:lang w:eastAsia="en-US"/>
        </w:rPr>
        <w:t>проводятся  на</w:t>
      </w:r>
      <w:proofErr w:type="gramEnd"/>
      <w:r w:rsidRPr="00A5746E">
        <w:rPr>
          <w:rFonts w:ascii="Times New Roman" w:eastAsia="Calibri" w:hAnsi="Times New Roman" w:cs="Times New Roman"/>
          <w:sz w:val="24"/>
          <w:szCs w:val="24"/>
          <w:bdr w:val="none" w:sz="0" w:space="0" w:color="auto" w:frame="1"/>
          <w:lang w:eastAsia="en-US"/>
        </w:rPr>
        <w:t xml:space="preserve"> занятиях, во время прогулки и в промежуточные интервалы между занятиями, цель подвижных игр – создавать чувство радости, развивать самостоятельность в игре и стремление к еще большей физической активности,  к организации здорового образа жизни;</w:t>
      </w:r>
    </w:p>
    <w:p w14:paraId="37B7DE8F" w14:textId="77777777" w:rsidR="00A5746E" w:rsidRPr="00A5746E" w:rsidRDefault="00A5746E" w:rsidP="00AC3712">
      <w:pPr>
        <w:numPr>
          <w:ilvl w:val="0"/>
          <w:numId w:val="164"/>
        </w:numPr>
        <w:shd w:val="clear" w:color="auto" w:fill="FFFFFF"/>
        <w:spacing w:after="0" w:line="240" w:lineRule="auto"/>
        <w:jc w:val="both"/>
        <w:textAlignment w:val="baseline"/>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bdr w:val="none" w:sz="0" w:space="0" w:color="auto" w:frame="1"/>
          <w:lang w:eastAsia="en-US"/>
        </w:rPr>
        <w:lastRenderedPageBreak/>
        <w:t xml:space="preserve">дневной сон, </w:t>
      </w:r>
      <w:proofErr w:type="gramStart"/>
      <w:r w:rsidRPr="00A5746E">
        <w:rPr>
          <w:rFonts w:ascii="Times New Roman" w:eastAsia="Calibri" w:hAnsi="Times New Roman" w:cs="Times New Roman"/>
          <w:sz w:val="24"/>
          <w:szCs w:val="24"/>
          <w:bdr w:val="none" w:sz="0" w:space="0" w:color="auto" w:frame="1"/>
          <w:lang w:eastAsia="en-US"/>
        </w:rPr>
        <w:t>создаётся  специальная</w:t>
      </w:r>
      <w:proofErr w:type="gramEnd"/>
      <w:r w:rsidRPr="00A5746E">
        <w:rPr>
          <w:rFonts w:ascii="Times New Roman" w:eastAsia="Calibri" w:hAnsi="Times New Roman" w:cs="Times New Roman"/>
          <w:sz w:val="24"/>
          <w:szCs w:val="24"/>
          <w:bdr w:val="none" w:sz="0" w:space="0" w:color="auto" w:frame="1"/>
          <w:lang w:eastAsia="en-US"/>
        </w:rPr>
        <w:t xml:space="preserve"> зона для отдыха и расслабления, при этом спальня заранее хорошо проветривается, все это укрепляет нервную систему;</w:t>
      </w:r>
    </w:p>
    <w:p w14:paraId="23E1E34D" w14:textId="77777777" w:rsidR="00A5746E" w:rsidRPr="00A5746E" w:rsidRDefault="00A5746E" w:rsidP="00AC3712">
      <w:pPr>
        <w:numPr>
          <w:ilvl w:val="0"/>
          <w:numId w:val="164"/>
        </w:numPr>
        <w:shd w:val="clear" w:color="auto" w:fill="FFFFFF"/>
        <w:spacing w:after="0" w:line="240" w:lineRule="auto"/>
        <w:jc w:val="both"/>
        <w:textAlignment w:val="baseline"/>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bdr w:val="none" w:sz="0" w:space="0" w:color="auto" w:frame="1"/>
          <w:lang w:eastAsia="en-US"/>
        </w:rPr>
        <w:t> гимнастика после сна помогает пробуждению организма;</w:t>
      </w:r>
    </w:p>
    <w:p w14:paraId="2BD9C229" w14:textId="77777777" w:rsidR="00A5746E" w:rsidRPr="00A5746E" w:rsidRDefault="00A5746E" w:rsidP="00AC3712">
      <w:pPr>
        <w:numPr>
          <w:ilvl w:val="0"/>
          <w:numId w:val="164"/>
        </w:numPr>
        <w:shd w:val="clear" w:color="auto" w:fill="FFFFFF"/>
        <w:spacing w:after="0" w:line="240" w:lineRule="auto"/>
        <w:jc w:val="both"/>
        <w:textAlignment w:val="baseline"/>
        <w:rPr>
          <w:rFonts w:ascii="Times New Roman" w:eastAsia="Calibri" w:hAnsi="Times New Roman" w:cs="Times New Roman"/>
          <w:sz w:val="24"/>
          <w:szCs w:val="24"/>
          <w:lang w:eastAsia="en-US"/>
        </w:rPr>
      </w:pPr>
      <w:proofErr w:type="gramStart"/>
      <w:r w:rsidRPr="00A5746E">
        <w:rPr>
          <w:rFonts w:ascii="Times New Roman" w:eastAsia="Calibri" w:hAnsi="Times New Roman" w:cs="Times New Roman"/>
          <w:sz w:val="24"/>
          <w:szCs w:val="24"/>
          <w:bdr w:val="none" w:sz="0" w:space="0" w:color="auto" w:frame="1"/>
          <w:lang w:eastAsia="en-US"/>
        </w:rPr>
        <w:t>соблюдение  режим</w:t>
      </w:r>
      <w:proofErr w:type="gramEnd"/>
      <w:r w:rsidRPr="00A5746E">
        <w:rPr>
          <w:rFonts w:ascii="Times New Roman" w:eastAsia="Calibri" w:hAnsi="Times New Roman" w:cs="Times New Roman"/>
          <w:sz w:val="24"/>
          <w:szCs w:val="24"/>
          <w:bdr w:val="none" w:sz="0" w:space="0" w:color="auto" w:frame="1"/>
          <w:lang w:eastAsia="en-US"/>
        </w:rPr>
        <w:t xml:space="preserve"> дня направлен на полноценное физическое и психическое интеллектуальное развитие каждого ребенка;</w:t>
      </w:r>
    </w:p>
    <w:p w14:paraId="5BFA79C8" w14:textId="77777777" w:rsidR="00A5746E" w:rsidRPr="00A5746E" w:rsidRDefault="00A5746E" w:rsidP="00AC3712">
      <w:pPr>
        <w:numPr>
          <w:ilvl w:val="0"/>
          <w:numId w:val="164"/>
        </w:numPr>
        <w:shd w:val="clear" w:color="auto" w:fill="FFFFFF"/>
        <w:spacing w:after="0" w:line="240" w:lineRule="auto"/>
        <w:jc w:val="both"/>
        <w:textAlignment w:val="baseline"/>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bdr w:val="none" w:sz="0" w:space="0" w:color="auto" w:frame="1"/>
          <w:lang w:eastAsia="en-US"/>
        </w:rPr>
        <w:t xml:space="preserve"> правильное, </w:t>
      </w:r>
      <w:proofErr w:type="gramStart"/>
      <w:r w:rsidRPr="00A5746E">
        <w:rPr>
          <w:rFonts w:ascii="Times New Roman" w:eastAsia="Calibri" w:hAnsi="Times New Roman" w:cs="Times New Roman"/>
          <w:sz w:val="24"/>
          <w:szCs w:val="24"/>
          <w:bdr w:val="none" w:sz="0" w:space="0" w:color="auto" w:frame="1"/>
          <w:lang w:eastAsia="en-US"/>
        </w:rPr>
        <w:t>сбалансированное  питание</w:t>
      </w:r>
      <w:proofErr w:type="gramEnd"/>
      <w:r w:rsidRPr="00A5746E">
        <w:rPr>
          <w:rFonts w:ascii="Times New Roman" w:eastAsia="Calibri" w:hAnsi="Times New Roman" w:cs="Times New Roman"/>
          <w:sz w:val="24"/>
          <w:szCs w:val="24"/>
          <w:bdr w:val="none" w:sz="0" w:space="0" w:color="auto" w:frame="1"/>
          <w:lang w:eastAsia="en-US"/>
        </w:rPr>
        <w:t xml:space="preserve"> удовлетворяет потребность организма в основных питательных веществах и минералах;</w:t>
      </w:r>
    </w:p>
    <w:p w14:paraId="331ED429" w14:textId="77777777" w:rsidR="00A5746E" w:rsidRPr="00A5746E" w:rsidRDefault="00A5746E" w:rsidP="00AC3712">
      <w:pPr>
        <w:numPr>
          <w:ilvl w:val="0"/>
          <w:numId w:val="164"/>
        </w:numPr>
        <w:shd w:val="clear" w:color="auto" w:fill="FFFFFF"/>
        <w:spacing w:after="0" w:line="240" w:lineRule="auto"/>
        <w:jc w:val="both"/>
        <w:textAlignment w:val="baseline"/>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bdr w:val="none" w:sz="0" w:space="0" w:color="auto" w:frame="1"/>
          <w:lang w:eastAsia="en-US"/>
        </w:rPr>
        <w:t>витаминизация 3-х блюд способствует укреплению иммунитета детей.</w:t>
      </w:r>
    </w:p>
    <w:p w14:paraId="40BDEEF4" w14:textId="77777777" w:rsidR="00A5746E" w:rsidRPr="00A5746E" w:rsidRDefault="00A5746E" w:rsidP="00A5746E">
      <w:pPr>
        <w:shd w:val="clear" w:color="auto" w:fill="FFFFFF"/>
        <w:spacing w:after="0" w:line="240" w:lineRule="auto"/>
        <w:ind w:left="720" w:firstLine="851"/>
        <w:contextualSpacing/>
        <w:jc w:val="both"/>
        <w:textAlignment w:val="baseline"/>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bdr w:val="none" w:sz="0" w:space="0" w:color="auto" w:frame="1"/>
          <w:lang w:eastAsia="en-US"/>
        </w:rPr>
        <w:t xml:space="preserve"> Повышению эффективности оздоровительной работы в дошкольном образовательном </w:t>
      </w:r>
      <w:proofErr w:type="gramStart"/>
      <w:r w:rsidRPr="00A5746E">
        <w:rPr>
          <w:rFonts w:ascii="Times New Roman" w:eastAsia="Calibri" w:hAnsi="Times New Roman" w:cs="Times New Roman"/>
          <w:sz w:val="24"/>
          <w:szCs w:val="24"/>
          <w:bdr w:val="none" w:sz="0" w:space="0" w:color="auto" w:frame="1"/>
          <w:lang w:eastAsia="en-US"/>
        </w:rPr>
        <w:t>учреждении  способствует</w:t>
      </w:r>
      <w:proofErr w:type="gramEnd"/>
      <w:r w:rsidRPr="00A5746E">
        <w:rPr>
          <w:rFonts w:ascii="Times New Roman" w:eastAsia="Calibri" w:hAnsi="Times New Roman" w:cs="Times New Roman"/>
          <w:sz w:val="24"/>
          <w:szCs w:val="24"/>
          <w:bdr w:val="none" w:sz="0" w:space="0" w:color="auto" w:frame="1"/>
          <w:lang w:eastAsia="en-US"/>
        </w:rPr>
        <w:t xml:space="preserve"> ведение мониторинга состояния здоровья воспитанников, представляющий собой систему динамического наблюдения за детьми на основе комплексного обследования. Такая система </w:t>
      </w:r>
      <w:proofErr w:type="gramStart"/>
      <w:r w:rsidRPr="00A5746E">
        <w:rPr>
          <w:rFonts w:ascii="Times New Roman" w:eastAsia="Calibri" w:hAnsi="Times New Roman" w:cs="Times New Roman"/>
          <w:sz w:val="24"/>
          <w:szCs w:val="24"/>
          <w:bdr w:val="none" w:sz="0" w:space="0" w:color="auto" w:frame="1"/>
          <w:lang w:eastAsia="en-US"/>
        </w:rPr>
        <w:t>позволяет  накапливать</w:t>
      </w:r>
      <w:proofErr w:type="gramEnd"/>
      <w:r w:rsidRPr="00A5746E">
        <w:rPr>
          <w:rFonts w:ascii="Times New Roman" w:eastAsia="Calibri" w:hAnsi="Times New Roman" w:cs="Times New Roman"/>
          <w:sz w:val="24"/>
          <w:szCs w:val="24"/>
          <w:bdr w:val="none" w:sz="0" w:space="0" w:color="auto" w:frame="1"/>
          <w:lang w:eastAsia="en-US"/>
        </w:rPr>
        <w:t xml:space="preserve"> базу данных для выявления наиболее эффективных мер по сохранению и укреплению здоровья каждого ребёнка. В дошкольном учреждении укрепление здоровья воспитанников является одним из приоритетных направлений работы.</w:t>
      </w:r>
    </w:p>
    <w:p w14:paraId="5184DA1C" w14:textId="77777777" w:rsidR="00A5746E" w:rsidRPr="00A5746E" w:rsidRDefault="00A5746E" w:rsidP="00A5746E">
      <w:pPr>
        <w:spacing w:after="0" w:line="240" w:lineRule="auto"/>
        <w:ind w:firstLine="851"/>
        <w:jc w:val="center"/>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Практическая часть.</w:t>
      </w:r>
    </w:p>
    <w:p w14:paraId="70B04B58" w14:textId="77777777" w:rsidR="00A5746E" w:rsidRPr="00A5746E" w:rsidRDefault="00A5746E" w:rsidP="00A5746E">
      <w:pPr>
        <w:spacing w:after="0" w:line="240" w:lineRule="auto"/>
        <w:ind w:firstLine="851"/>
        <w:jc w:val="center"/>
        <w:rPr>
          <w:rFonts w:ascii="Times New Roman" w:eastAsia="Calibri" w:hAnsi="Times New Roman" w:cs="Times New Roman"/>
          <w:sz w:val="24"/>
          <w:szCs w:val="24"/>
          <w:lang w:eastAsia="en-US"/>
        </w:rPr>
      </w:pPr>
    </w:p>
    <w:p w14:paraId="364773BE" w14:textId="77777777" w:rsidR="00A5746E" w:rsidRPr="00A5746E" w:rsidRDefault="00A5746E" w:rsidP="00A5746E">
      <w:pPr>
        <w:spacing w:after="0" w:line="240" w:lineRule="auto"/>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Занятие по физической культуре в старшей и подготовительной к школе группе.</w:t>
      </w:r>
    </w:p>
    <w:p w14:paraId="6E3014C4" w14:textId="77777777" w:rsidR="00A5746E" w:rsidRPr="00A5746E" w:rsidRDefault="00A5746E" w:rsidP="00A5746E">
      <w:pPr>
        <w:spacing w:after="0" w:line="240" w:lineRule="auto"/>
        <w:ind w:firstLine="142"/>
        <w:jc w:val="center"/>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«Будь здоровым!»</w:t>
      </w:r>
    </w:p>
    <w:p w14:paraId="45998DC0" w14:textId="77777777" w:rsidR="00A5746E" w:rsidRPr="00A5746E" w:rsidRDefault="00A5746E" w:rsidP="00A5746E">
      <w:pPr>
        <w:spacing w:after="0" w:line="240" w:lineRule="auto"/>
        <w:ind w:firstLine="142"/>
        <w:jc w:val="center"/>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(сценарий проведения один, нагрузка и временной промежуток учитывается в соответствии с возрастом детей)</w:t>
      </w:r>
    </w:p>
    <w:p w14:paraId="2EDFE3FB" w14:textId="77777777" w:rsidR="00A5746E" w:rsidRPr="00A5746E" w:rsidRDefault="00A5746E" w:rsidP="00A5746E">
      <w:pPr>
        <w:spacing w:after="0" w:line="240" w:lineRule="auto"/>
        <w:ind w:firstLine="142"/>
        <w:rPr>
          <w:rFonts w:ascii="Times New Roman" w:eastAsia="Calibri" w:hAnsi="Times New Roman" w:cs="Times New Roman"/>
          <w:sz w:val="24"/>
          <w:szCs w:val="24"/>
          <w:lang w:eastAsia="en-US"/>
        </w:rPr>
      </w:pPr>
      <w:r w:rsidRPr="00A5746E">
        <w:rPr>
          <w:rFonts w:ascii="Times New Roman" w:eastAsia="Calibri" w:hAnsi="Times New Roman" w:cs="Times New Roman"/>
          <w:b/>
          <w:sz w:val="24"/>
          <w:szCs w:val="24"/>
          <w:lang w:eastAsia="en-US"/>
        </w:rPr>
        <w:t xml:space="preserve">Задачи: </w:t>
      </w:r>
      <w:r w:rsidRPr="00A5746E">
        <w:rPr>
          <w:rFonts w:ascii="Times New Roman" w:eastAsia="Calibri" w:hAnsi="Times New Roman" w:cs="Times New Roman"/>
          <w:sz w:val="24"/>
          <w:szCs w:val="24"/>
          <w:lang w:eastAsia="en-US"/>
        </w:rPr>
        <w:t>формировать представление о здоровом образе жизни; познакомить с техникой общего массажа – для ног, спины, глаз; упражняться в дыхательной гимнастике.</w:t>
      </w:r>
    </w:p>
    <w:p w14:paraId="5E39D6DE" w14:textId="77777777" w:rsidR="00A5746E" w:rsidRPr="00A5746E" w:rsidRDefault="00A5746E" w:rsidP="00A5746E">
      <w:pPr>
        <w:spacing w:after="0" w:line="240" w:lineRule="auto"/>
        <w:rPr>
          <w:rFonts w:ascii="Times New Roman" w:eastAsia="Calibri" w:hAnsi="Times New Roman" w:cs="Times New Roman"/>
          <w:b/>
          <w:sz w:val="24"/>
          <w:szCs w:val="24"/>
          <w:lang w:eastAsia="en-US"/>
        </w:rPr>
      </w:pPr>
    </w:p>
    <w:p w14:paraId="6BF4F5D0" w14:textId="77777777" w:rsidR="00A5746E" w:rsidRPr="00A5746E" w:rsidRDefault="00A5746E" w:rsidP="00A5746E">
      <w:pPr>
        <w:spacing w:after="0" w:line="240" w:lineRule="auto"/>
        <w:ind w:firstLine="142"/>
        <w:jc w:val="center"/>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Ход занятия</w:t>
      </w:r>
    </w:p>
    <w:p w14:paraId="2F870D5F" w14:textId="77777777" w:rsidR="00A5746E" w:rsidRPr="00A5746E" w:rsidRDefault="00A5746E" w:rsidP="00A5746E">
      <w:pPr>
        <w:spacing w:after="0" w:line="240" w:lineRule="auto"/>
        <w:ind w:firstLine="142"/>
        <w:rPr>
          <w:rFonts w:ascii="Times New Roman" w:eastAsia="Calibri" w:hAnsi="Times New Roman" w:cs="Times New Roman"/>
          <w:sz w:val="24"/>
          <w:szCs w:val="24"/>
          <w:lang w:eastAsia="en-US"/>
        </w:rPr>
      </w:pPr>
    </w:p>
    <w:p w14:paraId="6B18C30F" w14:textId="77777777" w:rsidR="00A5746E" w:rsidRPr="00A5746E" w:rsidRDefault="00A5746E" w:rsidP="00A5746E">
      <w:pPr>
        <w:spacing w:after="0" w:line="240" w:lineRule="auto"/>
        <w:ind w:firstLine="142"/>
        <w:jc w:val="center"/>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Мы здоровье изучаем.</w:t>
      </w:r>
    </w:p>
    <w:p w14:paraId="30001694" w14:textId="77777777" w:rsidR="00A5746E" w:rsidRPr="00A5746E" w:rsidRDefault="00A5746E" w:rsidP="00A5746E">
      <w:pPr>
        <w:spacing w:after="0" w:line="240" w:lineRule="auto"/>
        <w:ind w:firstLine="142"/>
        <w:jc w:val="center"/>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Сердцем радость излучаем.</w:t>
      </w:r>
    </w:p>
    <w:p w14:paraId="0E6EF69F" w14:textId="77777777" w:rsidR="00A5746E" w:rsidRPr="00A5746E" w:rsidRDefault="00A5746E" w:rsidP="00A5746E">
      <w:pPr>
        <w:spacing w:after="0" w:line="240" w:lineRule="auto"/>
        <w:ind w:firstLine="142"/>
        <w:jc w:val="center"/>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Холод учимся любить,</w:t>
      </w:r>
    </w:p>
    <w:p w14:paraId="51F7F6D8" w14:textId="77777777" w:rsidR="00A5746E" w:rsidRPr="00A5746E" w:rsidRDefault="00A5746E" w:rsidP="00A5746E">
      <w:pPr>
        <w:spacing w:after="0" w:line="240" w:lineRule="auto"/>
        <w:ind w:firstLine="142"/>
        <w:jc w:val="center"/>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Не хотим больными быть.</w:t>
      </w:r>
    </w:p>
    <w:p w14:paraId="30C5A871" w14:textId="77777777" w:rsidR="00A5746E" w:rsidRPr="00A5746E" w:rsidRDefault="00A5746E" w:rsidP="00A5746E">
      <w:pPr>
        <w:spacing w:after="0" w:line="240" w:lineRule="auto"/>
        <w:ind w:firstLine="142"/>
        <w:jc w:val="center"/>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Если что-то вдруг случится.</w:t>
      </w:r>
    </w:p>
    <w:p w14:paraId="29DBC713" w14:textId="77777777" w:rsidR="00A5746E" w:rsidRPr="00A5746E" w:rsidRDefault="00A5746E" w:rsidP="00A5746E">
      <w:pPr>
        <w:spacing w:after="0" w:line="240" w:lineRule="auto"/>
        <w:ind w:firstLine="142"/>
        <w:jc w:val="center"/>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Мы сумеем защититься,</w:t>
      </w:r>
    </w:p>
    <w:p w14:paraId="6F70FD70" w14:textId="77777777" w:rsidR="00A5746E" w:rsidRPr="00A5746E" w:rsidRDefault="00A5746E" w:rsidP="00A5746E">
      <w:pPr>
        <w:spacing w:after="0" w:line="240" w:lineRule="auto"/>
        <w:ind w:firstLine="142"/>
        <w:jc w:val="center"/>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Научились мы лечиться, развиваться</w:t>
      </w:r>
    </w:p>
    <w:p w14:paraId="5CB7B436" w14:textId="77777777" w:rsidR="00A5746E" w:rsidRPr="00A5746E" w:rsidRDefault="00A5746E" w:rsidP="00A5746E">
      <w:pPr>
        <w:spacing w:after="0" w:line="240" w:lineRule="auto"/>
        <w:ind w:firstLine="142"/>
        <w:jc w:val="center"/>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И трудиться над собой.</w:t>
      </w:r>
    </w:p>
    <w:p w14:paraId="0E8965A5" w14:textId="77777777" w:rsidR="00A5746E" w:rsidRPr="00A5746E" w:rsidRDefault="00A5746E" w:rsidP="00A5746E">
      <w:pPr>
        <w:spacing w:after="0" w:line="240" w:lineRule="auto"/>
        <w:ind w:firstLine="142"/>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 Ребята давайте разучим правила здоровья, и постараемся их запомнить, что бы они помогали нам в жизни. </w:t>
      </w:r>
    </w:p>
    <w:p w14:paraId="480D1F3E" w14:textId="77777777" w:rsidR="00A5746E" w:rsidRPr="00A5746E" w:rsidRDefault="00A5746E" w:rsidP="00A5746E">
      <w:pPr>
        <w:spacing w:after="0" w:line="240" w:lineRule="auto"/>
        <w:ind w:firstLine="142"/>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1. Грубых слов не говорите,</w:t>
      </w:r>
    </w:p>
    <w:p w14:paraId="3A745F1F" w14:textId="77777777" w:rsidR="00A5746E" w:rsidRPr="00A5746E" w:rsidRDefault="00A5746E" w:rsidP="00A5746E">
      <w:pPr>
        <w:spacing w:after="0" w:line="240" w:lineRule="auto"/>
        <w:ind w:firstLine="142"/>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    Только добрые дарите.</w:t>
      </w:r>
    </w:p>
    <w:p w14:paraId="1D71FAAF" w14:textId="77777777" w:rsidR="00A5746E" w:rsidRPr="00A5746E" w:rsidRDefault="00A5746E" w:rsidP="00A5746E">
      <w:pPr>
        <w:spacing w:after="0" w:line="240" w:lineRule="auto"/>
        <w:ind w:firstLine="142"/>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2. Чтобы жить и не болеть, </w:t>
      </w:r>
    </w:p>
    <w:p w14:paraId="38AADDEC" w14:textId="77777777" w:rsidR="00A5746E" w:rsidRPr="00A5746E" w:rsidRDefault="00A5746E" w:rsidP="00A5746E">
      <w:pPr>
        <w:spacing w:after="0" w:line="240" w:lineRule="auto"/>
        <w:ind w:firstLine="142"/>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     Каждый день старайтесь петь.</w:t>
      </w:r>
    </w:p>
    <w:p w14:paraId="0E10721E" w14:textId="77777777" w:rsidR="00A5746E" w:rsidRPr="00A5746E" w:rsidRDefault="00A5746E" w:rsidP="00A5746E">
      <w:pPr>
        <w:spacing w:after="0" w:line="240" w:lineRule="auto"/>
        <w:ind w:firstLine="142"/>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3. Чтоб здоровье улучшать,</w:t>
      </w:r>
    </w:p>
    <w:p w14:paraId="27F69209" w14:textId="77777777" w:rsidR="00A5746E" w:rsidRPr="00A5746E" w:rsidRDefault="00A5746E" w:rsidP="00A5746E">
      <w:pPr>
        <w:spacing w:after="0" w:line="240" w:lineRule="auto"/>
        <w:ind w:firstLine="142"/>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    Нужно носиком дышать.</w:t>
      </w:r>
    </w:p>
    <w:p w14:paraId="394D3265" w14:textId="77777777" w:rsidR="00A5746E" w:rsidRPr="00A5746E" w:rsidRDefault="00A5746E" w:rsidP="00A5746E">
      <w:pPr>
        <w:spacing w:after="0" w:line="240" w:lineRule="auto"/>
        <w:ind w:firstLine="142"/>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4. По больницам не ходите,</w:t>
      </w:r>
    </w:p>
    <w:p w14:paraId="61931F56" w14:textId="77777777" w:rsidR="00A5746E" w:rsidRPr="00A5746E" w:rsidRDefault="00A5746E" w:rsidP="00A5746E">
      <w:pPr>
        <w:spacing w:after="0" w:line="240" w:lineRule="auto"/>
        <w:ind w:firstLine="142"/>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    Жизнь активную ведите.</w:t>
      </w:r>
    </w:p>
    <w:p w14:paraId="64260D7E" w14:textId="77777777" w:rsidR="00A5746E" w:rsidRPr="00A5746E" w:rsidRDefault="00A5746E" w:rsidP="00A5746E">
      <w:pPr>
        <w:spacing w:after="0" w:line="240" w:lineRule="auto"/>
        <w:ind w:firstLine="142"/>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5. Прямо в ванну, не стесняйтесь,</w:t>
      </w:r>
    </w:p>
    <w:p w14:paraId="22E08027" w14:textId="77777777" w:rsidR="00A5746E" w:rsidRPr="00A5746E" w:rsidRDefault="00A5746E" w:rsidP="00A5746E">
      <w:pPr>
        <w:spacing w:after="0" w:line="240" w:lineRule="auto"/>
        <w:ind w:firstLine="142"/>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    В ледяную окунайтесь!</w:t>
      </w:r>
    </w:p>
    <w:p w14:paraId="19A128CB" w14:textId="77777777" w:rsidR="00A5746E" w:rsidRPr="00A5746E" w:rsidRDefault="00A5746E" w:rsidP="00A5746E">
      <w:pPr>
        <w:spacing w:after="0" w:line="240" w:lineRule="auto"/>
        <w:ind w:firstLine="142"/>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6. Перед едой напейтесь воды.</w:t>
      </w:r>
    </w:p>
    <w:p w14:paraId="56A6B84E" w14:textId="77777777" w:rsidR="00A5746E" w:rsidRPr="00A5746E" w:rsidRDefault="00A5746E" w:rsidP="00A5746E">
      <w:pPr>
        <w:spacing w:after="0" w:line="240" w:lineRule="auto"/>
        <w:ind w:firstLine="142"/>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    Во время еды- ни капли воды.</w:t>
      </w:r>
    </w:p>
    <w:p w14:paraId="54F969E4" w14:textId="77777777" w:rsidR="00A5746E" w:rsidRPr="00A5746E" w:rsidRDefault="00A5746E" w:rsidP="00A5746E">
      <w:pPr>
        <w:spacing w:after="0" w:line="240" w:lineRule="auto"/>
        <w:ind w:firstLine="142"/>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7. </w:t>
      </w:r>
      <w:r w:rsidRPr="00A5746E">
        <w:rPr>
          <w:rFonts w:ascii="Times New Roman" w:eastAsia="Calibri" w:hAnsi="Times New Roman" w:cs="Times New Roman"/>
          <w:color w:val="222222"/>
          <w:sz w:val="24"/>
          <w:szCs w:val="24"/>
          <w:lang w:eastAsia="en-US"/>
        </w:rPr>
        <w:t>Чтоб здоровым быть сполна</w:t>
      </w:r>
      <w:r w:rsidRPr="00A5746E">
        <w:rPr>
          <w:rFonts w:ascii="Times New Roman" w:eastAsia="Calibri" w:hAnsi="Times New Roman" w:cs="Times New Roman"/>
          <w:color w:val="222222"/>
          <w:sz w:val="24"/>
          <w:szCs w:val="24"/>
          <w:lang w:eastAsia="en-US"/>
        </w:rPr>
        <w:br/>
        <w:t xml:space="preserve">      Физкультура всем нужна.</w:t>
      </w:r>
    </w:p>
    <w:p w14:paraId="7F603CB2" w14:textId="77777777" w:rsidR="00A5746E" w:rsidRPr="00A5746E" w:rsidRDefault="00A5746E" w:rsidP="00A5746E">
      <w:pPr>
        <w:tabs>
          <w:tab w:val="left" w:pos="510"/>
        </w:tabs>
        <w:spacing w:after="0" w:line="240" w:lineRule="auto"/>
        <w:ind w:firstLine="142"/>
        <w:rPr>
          <w:rFonts w:ascii="Times New Roman" w:eastAsia="Calibri" w:hAnsi="Times New Roman" w:cs="Times New Roman"/>
          <w:color w:val="222222"/>
          <w:sz w:val="24"/>
          <w:szCs w:val="24"/>
          <w:lang w:eastAsia="en-US"/>
        </w:rPr>
      </w:pPr>
      <w:r w:rsidRPr="00A5746E">
        <w:rPr>
          <w:rFonts w:ascii="Times New Roman" w:eastAsia="Calibri" w:hAnsi="Times New Roman" w:cs="Times New Roman"/>
          <w:sz w:val="24"/>
          <w:szCs w:val="24"/>
          <w:lang w:eastAsia="en-US"/>
        </w:rPr>
        <w:t xml:space="preserve">    </w:t>
      </w:r>
      <w:r w:rsidRPr="00A5746E">
        <w:rPr>
          <w:rFonts w:ascii="Times New Roman" w:eastAsia="Calibri" w:hAnsi="Times New Roman" w:cs="Times New Roman"/>
          <w:color w:val="222222"/>
          <w:sz w:val="24"/>
          <w:szCs w:val="24"/>
          <w:lang w:eastAsia="en-US"/>
        </w:rPr>
        <w:t>Для начала по порядку -</w:t>
      </w:r>
      <w:r w:rsidRPr="00A5746E">
        <w:rPr>
          <w:rFonts w:ascii="Times New Roman" w:eastAsia="Calibri" w:hAnsi="Times New Roman" w:cs="Times New Roman"/>
          <w:color w:val="222222"/>
          <w:sz w:val="24"/>
          <w:szCs w:val="24"/>
          <w:lang w:eastAsia="en-US"/>
        </w:rPr>
        <w:br/>
        <w:t xml:space="preserve">      Утром сделаем зарядку!</w:t>
      </w:r>
    </w:p>
    <w:p w14:paraId="2A0575F2" w14:textId="77777777" w:rsidR="00A5746E" w:rsidRPr="00A5746E" w:rsidRDefault="00A5746E" w:rsidP="00A5746E">
      <w:pPr>
        <w:spacing w:after="0" w:line="240" w:lineRule="auto"/>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222222"/>
          <w:sz w:val="24"/>
          <w:szCs w:val="24"/>
        </w:rPr>
        <w:t xml:space="preserve">8. </w:t>
      </w:r>
      <w:r w:rsidRPr="00A5746E">
        <w:rPr>
          <w:rFonts w:ascii="Times New Roman" w:eastAsia="Times New Roman" w:hAnsi="Times New Roman" w:cs="Times New Roman"/>
          <w:color w:val="000000"/>
          <w:sz w:val="24"/>
          <w:szCs w:val="24"/>
        </w:rPr>
        <w:t>Чтоб здоровье сохранить,</w:t>
      </w:r>
    </w:p>
    <w:p w14:paraId="2E8A935E" w14:textId="77777777" w:rsidR="00A5746E" w:rsidRPr="00A5746E" w:rsidRDefault="00A5746E" w:rsidP="00A5746E">
      <w:pPr>
        <w:spacing w:after="0" w:line="240" w:lineRule="auto"/>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lastRenderedPageBreak/>
        <w:t xml:space="preserve">    Организм свой укрепить,</w:t>
      </w:r>
    </w:p>
    <w:p w14:paraId="15443772" w14:textId="77777777" w:rsidR="00A5746E" w:rsidRPr="00A5746E" w:rsidRDefault="00A5746E" w:rsidP="00A5746E">
      <w:pPr>
        <w:spacing w:after="0" w:line="240" w:lineRule="auto"/>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 xml:space="preserve">    Знает вся моя семья</w:t>
      </w:r>
    </w:p>
    <w:p w14:paraId="750FD006" w14:textId="77777777" w:rsidR="00A5746E" w:rsidRPr="00A5746E" w:rsidRDefault="00A5746E" w:rsidP="00A5746E">
      <w:pPr>
        <w:spacing w:after="0" w:line="240" w:lineRule="auto"/>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    Должен быть режим у дня.</w:t>
      </w:r>
    </w:p>
    <w:p w14:paraId="7AAC7E8C" w14:textId="77777777" w:rsidR="00A5746E" w:rsidRPr="00A5746E" w:rsidRDefault="00A5746E" w:rsidP="00A5746E">
      <w:pPr>
        <w:spacing w:after="0" w:line="240" w:lineRule="auto"/>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9. Кушать овощи и фрукты,</w:t>
      </w:r>
    </w:p>
    <w:p w14:paraId="467FB12D" w14:textId="77777777" w:rsidR="00A5746E" w:rsidRPr="00A5746E" w:rsidRDefault="00A5746E" w:rsidP="00A5746E">
      <w:pPr>
        <w:spacing w:after="0" w:line="240" w:lineRule="auto"/>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 xml:space="preserve">    Рыбу, молокопродукты —</w:t>
      </w:r>
    </w:p>
    <w:p w14:paraId="2BBCEFFA" w14:textId="77777777" w:rsidR="00A5746E" w:rsidRPr="00A5746E" w:rsidRDefault="00A5746E" w:rsidP="00A5746E">
      <w:pPr>
        <w:spacing w:after="0" w:line="240" w:lineRule="auto"/>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 xml:space="preserve">    Вот полезная еда,</w:t>
      </w:r>
    </w:p>
    <w:p w14:paraId="0A4F217D" w14:textId="77777777" w:rsidR="00A5746E" w:rsidRPr="00A5746E" w:rsidRDefault="00A5746E" w:rsidP="00A5746E">
      <w:pPr>
        <w:spacing w:after="0" w:line="240" w:lineRule="auto"/>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 xml:space="preserve">    Витаминами полна!</w:t>
      </w:r>
    </w:p>
    <w:p w14:paraId="18C47FD2" w14:textId="77777777" w:rsidR="00A5746E" w:rsidRPr="00A5746E" w:rsidRDefault="00A5746E" w:rsidP="00A5746E">
      <w:pPr>
        <w:spacing w:after="0" w:line="240" w:lineRule="auto"/>
        <w:rPr>
          <w:rFonts w:ascii="Times New Roman" w:eastAsia="Times New Roman" w:hAnsi="Times New Roman" w:cs="Times New Roman"/>
          <w:color w:val="000000"/>
          <w:sz w:val="24"/>
          <w:szCs w:val="24"/>
        </w:rPr>
      </w:pPr>
    </w:p>
    <w:p w14:paraId="456852BC" w14:textId="77777777" w:rsidR="00A5746E" w:rsidRPr="00A5746E" w:rsidRDefault="00A5746E" w:rsidP="00A5746E">
      <w:pPr>
        <w:tabs>
          <w:tab w:val="left" w:pos="510"/>
        </w:tabs>
        <w:spacing w:after="0" w:line="240" w:lineRule="auto"/>
        <w:rPr>
          <w:rFonts w:ascii="Times New Roman" w:eastAsia="Calibri" w:hAnsi="Times New Roman" w:cs="Times New Roman"/>
          <w:color w:val="222222"/>
          <w:sz w:val="24"/>
          <w:szCs w:val="24"/>
          <w:lang w:eastAsia="en-US"/>
        </w:rPr>
      </w:pPr>
      <w:r w:rsidRPr="00A5746E">
        <w:rPr>
          <w:rFonts w:ascii="Times New Roman" w:eastAsia="Calibri" w:hAnsi="Times New Roman" w:cs="Times New Roman"/>
          <w:color w:val="222222"/>
          <w:sz w:val="24"/>
          <w:szCs w:val="24"/>
          <w:lang w:eastAsia="en-US"/>
        </w:rPr>
        <w:t xml:space="preserve"> - Сейчас мы с вами будем делать массаж. Должно быть приятно, а не больно.</w:t>
      </w:r>
    </w:p>
    <w:p w14:paraId="4E3AE005" w14:textId="77777777" w:rsidR="00A5746E" w:rsidRPr="00A5746E" w:rsidRDefault="00A5746E" w:rsidP="00AC3712">
      <w:pPr>
        <w:numPr>
          <w:ilvl w:val="0"/>
          <w:numId w:val="165"/>
        </w:numPr>
        <w:tabs>
          <w:tab w:val="left" w:pos="510"/>
        </w:tabs>
        <w:spacing w:after="0" w:line="240"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Хорошо разогреем руки. Соединим ладошки и потрём ими до нагрева.</w:t>
      </w:r>
    </w:p>
    <w:p w14:paraId="43B104F8" w14:textId="77777777" w:rsidR="00A5746E" w:rsidRPr="00A5746E" w:rsidRDefault="00A5746E" w:rsidP="00AC3712">
      <w:pPr>
        <w:numPr>
          <w:ilvl w:val="0"/>
          <w:numId w:val="165"/>
        </w:numPr>
        <w:tabs>
          <w:tab w:val="left" w:pos="510"/>
        </w:tabs>
        <w:spacing w:after="0" w:line="240"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«Уколем» указательным и большим пальцами, как «клешней», перегородку носа.</w:t>
      </w:r>
    </w:p>
    <w:p w14:paraId="7918802C" w14:textId="77777777" w:rsidR="00A5746E" w:rsidRPr="00A5746E" w:rsidRDefault="00A5746E" w:rsidP="00AC3712">
      <w:pPr>
        <w:numPr>
          <w:ilvl w:val="0"/>
          <w:numId w:val="165"/>
        </w:numPr>
        <w:tabs>
          <w:tab w:val="left" w:pos="510"/>
        </w:tabs>
        <w:spacing w:after="0" w:line="240"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Указательным пальцем с нажимом «рисуем брови».</w:t>
      </w:r>
    </w:p>
    <w:p w14:paraId="3BFA0F45" w14:textId="77777777" w:rsidR="00A5746E" w:rsidRPr="00A5746E" w:rsidRDefault="00A5746E" w:rsidP="00AC3712">
      <w:pPr>
        <w:numPr>
          <w:ilvl w:val="0"/>
          <w:numId w:val="165"/>
        </w:numPr>
        <w:tabs>
          <w:tab w:val="left" w:pos="510"/>
        </w:tabs>
        <w:spacing w:after="0" w:line="240"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Указательным и большим пальцами «лепим» ушки – снизу вверх.</w:t>
      </w:r>
    </w:p>
    <w:p w14:paraId="0328AA81" w14:textId="77777777" w:rsidR="00A5746E" w:rsidRPr="00A5746E" w:rsidRDefault="00A5746E" w:rsidP="00AC3712">
      <w:pPr>
        <w:numPr>
          <w:ilvl w:val="0"/>
          <w:numId w:val="165"/>
        </w:numPr>
        <w:tabs>
          <w:tab w:val="left" w:pos="510"/>
        </w:tabs>
        <w:spacing w:after="0" w:line="240"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Вдох через нос, выдох через рот. </w:t>
      </w:r>
    </w:p>
    <w:p w14:paraId="4A21C192" w14:textId="77777777" w:rsidR="00A5746E" w:rsidRPr="00A5746E" w:rsidRDefault="00A5746E" w:rsidP="00A5746E">
      <w:pPr>
        <w:tabs>
          <w:tab w:val="left" w:pos="510"/>
        </w:tabs>
        <w:spacing w:after="0" w:line="240" w:lineRule="auto"/>
        <w:ind w:left="720"/>
        <w:rPr>
          <w:rFonts w:ascii="Times New Roman" w:eastAsia="Calibri" w:hAnsi="Times New Roman" w:cs="Times New Roman"/>
          <w:sz w:val="24"/>
          <w:szCs w:val="24"/>
          <w:lang w:eastAsia="en-US"/>
        </w:rPr>
      </w:pPr>
    </w:p>
    <w:p w14:paraId="0C0BEC6A" w14:textId="77777777" w:rsidR="00A5746E" w:rsidRPr="00A5746E" w:rsidRDefault="00A5746E" w:rsidP="00A5746E">
      <w:pPr>
        <w:tabs>
          <w:tab w:val="left" w:pos="510"/>
        </w:tabs>
        <w:spacing w:after="0" w:line="240"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Переходим к массажу стоп:</w:t>
      </w:r>
    </w:p>
    <w:p w14:paraId="407957FA" w14:textId="77777777" w:rsidR="00A5746E" w:rsidRPr="00A5746E" w:rsidRDefault="00A5746E" w:rsidP="00AC3712">
      <w:pPr>
        <w:numPr>
          <w:ilvl w:val="0"/>
          <w:numId w:val="166"/>
        </w:numPr>
        <w:tabs>
          <w:tab w:val="left" w:pos="510"/>
        </w:tabs>
        <w:spacing w:after="0" w:line="240"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Ходьба по </w:t>
      </w:r>
      <w:proofErr w:type="gramStart"/>
      <w:r w:rsidRPr="00A5746E">
        <w:rPr>
          <w:rFonts w:ascii="Times New Roman" w:eastAsia="Calibri" w:hAnsi="Times New Roman" w:cs="Times New Roman"/>
          <w:sz w:val="24"/>
          <w:szCs w:val="24"/>
          <w:lang w:eastAsia="en-US"/>
        </w:rPr>
        <w:t>обручам  и</w:t>
      </w:r>
      <w:proofErr w:type="gramEnd"/>
      <w:r w:rsidRPr="00A5746E">
        <w:rPr>
          <w:rFonts w:ascii="Times New Roman" w:eastAsia="Calibri" w:hAnsi="Times New Roman" w:cs="Times New Roman"/>
          <w:sz w:val="24"/>
          <w:szCs w:val="24"/>
          <w:lang w:eastAsia="en-US"/>
        </w:rPr>
        <w:t xml:space="preserve"> гимнастическим палкам</w:t>
      </w:r>
    </w:p>
    <w:p w14:paraId="0A30F7E0" w14:textId="77777777" w:rsidR="00A5746E" w:rsidRPr="00A5746E" w:rsidRDefault="00A5746E" w:rsidP="00AC3712">
      <w:pPr>
        <w:numPr>
          <w:ilvl w:val="0"/>
          <w:numId w:val="166"/>
        </w:numPr>
        <w:tabs>
          <w:tab w:val="left" w:pos="510"/>
        </w:tabs>
        <w:spacing w:after="0" w:line="240"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Ходьба по ребристой доске</w:t>
      </w:r>
    </w:p>
    <w:p w14:paraId="13A20EFD" w14:textId="77777777" w:rsidR="00A5746E" w:rsidRPr="00A5746E" w:rsidRDefault="00A5746E" w:rsidP="00AC3712">
      <w:pPr>
        <w:numPr>
          <w:ilvl w:val="0"/>
          <w:numId w:val="166"/>
        </w:numPr>
        <w:tabs>
          <w:tab w:val="left" w:pos="510"/>
        </w:tabs>
        <w:spacing w:after="0" w:line="240"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Ходьба по канату – пальцы ног на канате; середина ступни; пятки.</w:t>
      </w:r>
    </w:p>
    <w:p w14:paraId="4B25C5BE" w14:textId="77777777" w:rsidR="00A5746E" w:rsidRPr="00A5746E" w:rsidRDefault="00A5746E" w:rsidP="00A5746E">
      <w:pPr>
        <w:tabs>
          <w:tab w:val="left" w:pos="510"/>
        </w:tabs>
        <w:spacing w:after="0" w:line="240" w:lineRule="auto"/>
        <w:ind w:left="720"/>
        <w:rPr>
          <w:rFonts w:ascii="Times New Roman" w:eastAsia="Calibri" w:hAnsi="Times New Roman" w:cs="Times New Roman"/>
          <w:sz w:val="24"/>
          <w:szCs w:val="24"/>
          <w:lang w:eastAsia="en-US"/>
        </w:rPr>
      </w:pPr>
    </w:p>
    <w:p w14:paraId="031FEEF5" w14:textId="77777777" w:rsidR="00A5746E" w:rsidRPr="00A5746E" w:rsidRDefault="00A5746E" w:rsidP="00A5746E">
      <w:pPr>
        <w:tabs>
          <w:tab w:val="left" w:pos="510"/>
        </w:tabs>
        <w:spacing w:after="0" w:line="240"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 Настала очередь выполнить массаж спины: </w:t>
      </w:r>
    </w:p>
    <w:p w14:paraId="7B1ED3D0" w14:textId="77777777" w:rsidR="00A5746E" w:rsidRPr="00A5746E" w:rsidRDefault="00A5746E" w:rsidP="00AC3712">
      <w:pPr>
        <w:numPr>
          <w:ilvl w:val="0"/>
          <w:numId w:val="167"/>
        </w:numPr>
        <w:tabs>
          <w:tab w:val="left" w:pos="510"/>
        </w:tabs>
        <w:spacing w:after="0" w:line="240"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Повернулись друг к другу спинками и потерли ладошками спинку соседа.</w:t>
      </w:r>
    </w:p>
    <w:p w14:paraId="68B0D636" w14:textId="77777777" w:rsidR="00A5746E" w:rsidRPr="00A5746E" w:rsidRDefault="00A5746E" w:rsidP="00AC3712">
      <w:pPr>
        <w:numPr>
          <w:ilvl w:val="0"/>
          <w:numId w:val="167"/>
        </w:numPr>
        <w:tabs>
          <w:tab w:val="left" w:pos="510"/>
        </w:tabs>
        <w:spacing w:after="0" w:line="240"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Лягте на спину, согните ноги, прижмите колени к груди и обхватите их руками. Покачайтесь на спите </w:t>
      </w:r>
      <w:proofErr w:type="gramStart"/>
      <w:r w:rsidRPr="00A5746E">
        <w:rPr>
          <w:rFonts w:ascii="Times New Roman" w:eastAsia="Calibri" w:hAnsi="Times New Roman" w:cs="Times New Roman"/>
          <w:sz w:val="24"/>
          <w:szCs w:val="24"/>
          <w:lang w:eastAsia="en-US"/>
        </w:rPr>
        <w:t>вперед назад</w:t>
      </w:r>
      <w:proofErr w:type="gramEnd"/>
      <w:r w:rsidRPr="00A5746E">
        <w:rPr>
          <w:rFonts w:ascii="Times New Roman" w:eastAsia="Calibri" w:hAnsi="Times New Roman" w:cs="Times New Roman"/>
          <w:sz w:val="24"/>
          <w:szCs w:val="24"/>
          <w:lang w:eastAsia="en-US"/>
        </w:rPr>
        <w:t>.</w:t>
      </w:r>
    </w:p>
    <w:p w14:paraId="6316CBED" w14:textId="77777777" w:rsidR="00A5746E" w:rsidRPr="00A5746E" w:rsidRDefault="00A5746E" w:rsidP="00A5746E">
      <w:pPr>
        <w:tabs>
          <w:tab w:val="left" w:pos="510"/>
        </w:tabs>
        <w:spacing w:after="0" w:line="240" w:lineRule="auto"/>
        <w:ind w:left="360"/>
        <w:rPr>
          <w:rFonts w:ascii="Times New Roman" w:eastAsia="Calibri" w:hAnsi="Times New Roman" w:cs="Times New Roman"/>
          <w:sz w:val="24"/>
          <w:szCs w:val="24"/>
          <w:lang w:eastAsia="en-US"/>
        </w:rPr>
      </w:pPr>
    </w:p>
    <w:p w14:paraId="7C9A3C07" w14:textId="77777777" w:rsidR="00A5746E" w:rsidRPr="00A5746E" w:rsidRDefault="00A5746E" w:rsidP="00A5746E">
      <w:pPr>
        <w:tabs>
          <w:tab w:val="left" w:pos="510"/>
        </w:tabs>
        <w:spacing w:after="0" w:line="240" w:lineRule="auto"/>
        <w:ind w:left="360"/>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Сейчас сделаем массаж глаз:</w:t>
      </w:r>
    </w:p>
    <w:p w14:paraId="43FDDF30" w14:textId="77777777" w:rsidR="00A5746E" w:rsidRPr="00A5746E" w:rsidRDefault="00A5746E" w:rsidP="00AC3712">
      <w:pPr>
        <w:numPr>
          <w:ilvl w:val="0"/>
          <w:numId w:val="168"/>
        </w:numPr>
        <w:tabs>
          <w:tab w:val="left" w:pos="510"/>
        </w:tabs>
        <w:spacing w:after="0" w:line="240"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Плотно закрыли глаза, а по том широко открыли глаза </w:t>
      </w:r>
      <w:proofErr w:type="gramStart"/>
      <w:r w:rsidRPr="00A5746E">
        <w:rPr>
          <w:rFonts w:ascii="Times New Roman" w:eastAsia="Calibri" w:hAnsi="Times New Roman" w:cs="Times New Roman"/>
          <w:sz w:val="24"/>
          <w:szCs w:val="24"/>
          <w:lang w:eastAsia="en-US"/>
        </w:rPr>
        <w:t>с интервалам</w:t>
      </w:r>
      <w:proofErr w:type="gramEnd"/>
      <w:r w:rsidRPr="00A5746E">
        <w:rPr>
          <w:rFonts w:ascii="Times New Roman" w:eastAsia="Calibri" w:hAnsi="Times New Roman" w:cs="Times New Roman"/>
          <w:sz w:val="24"/>
          <w:szCs w:val="24"/>
          <w:lang w:eastAsia="en-US"/>
        </w:rPr>
        <w:t xml:space="preserve"> 30 сек. (4-6 раз)</w:t>
      </w:r>
    </w:p>
    <w:p w14:paraId="7D681E02" w14:textId="77777777" w:rsidR="00A5746E" w:rsidRPr="00A5746E" w:rsidRDefault="00A5746E" w:rsidP="00AC3712">
      <w:pPr>
        <w:numPr>
          <w:ilvl w:val="0"/>
          <w:numId w:val="168"/>
        </w:numPr>
        <w:tabs>
          <w:tab w:val="left" w:pos="510"/>
        </w:tabs>
        <w:spacing w:after="0" w:line="240"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Посмотрели вверх, вниз, влево, вправо, не поворачивая головы (3-4 раза)</w:t>
      </w:r>
    </w:p>
    <w:p w14:paraId="1E54304F" w14:textId="77777777" w:rsidR="00A5746E" w:rsidRPr="00A5746E" w:rsidRDefault="00A5746E" w:rsidP="00AC3712">
      <w:pPr>
        <w:numPr>
          <w:ilvl w:val="0"/>
          <w:numId w:val="168"/>
        </w:numPr>
        <w:tabs>
          <w:tab w:val="left" w:pos="510"/>
        </w:tabs>
        <w:spacing w:after="0" w:line="240"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Вращаем глазами по кругу 2-3 сек. (3-4 раза)</w:t>
      </w:r>
    </w:p>
    <w:p w14:paraId="1ECE0AA9" w14:textId="77777777" w:rsidR="00A5746E" w:rsidRPr="00A5746E" w:rsidRDefault="00A5746E" w:rsidP="00AC3712">
      <w:pPr>
        <w:numPr>
          <w:ilvl w:val="0"/>
          <w:numId w:val="168"/>
        </w:numPr>
        <w:tabs>
          <w:tab w:val="left" w:pos="510"/>
        </w:tabs>
        <w:spacing w:after="0" w:line="240"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Быстро моргаем.</w:t>
      </w:r>
    </w:p>
    <w:p w14:paraId="617BC591" w14:textId="77777777" w:rsidR="00A5746E" w:rsidRPr="00A5746E" w:rsidRDefault="00A5746E" w:rsidP="00A5746E">
      <w:pPr>
        <w:tabs>
          <w:tab w:val="left" w:pos="510"/>
        </w:tabs>
        <w:spacing w:after="0" w:line="240" w:lineRule="auto"/>
        <w:rPr>
          <w:rFonts w:ascii="Times New Roman" w:eastAsia="Calibri" w:hAnsi="Times New Roman" w:cs="Times New Roman"/>
          <w:sz w:val="24"/>
          <w:szCs w:val="24"/>
          <w:lang w:eastAsia="en-US"/>
        </w:rPr>
      </w:pPr>
    </w:p>
    <w:p w14:paraId="64573326" w14:textId="164C0F01" w:rsidR="00A5746E" w:rsidRDefault="00A5746E" w:rsidP="00A5746E">
      <w:pPr>
        <w:tabs>
          <w:tab w:val="left" w:pos="510"/>
        </w:tabs>
        <w:spacing w:after="0" w:line="240"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Дыхательное упражнение «Шар», глубокий вдох носом и развести руки в стороны, а выдох сделать через рот, произнести [ф-ф-ф-ф-ф].</w:t>
      </w:r>
    </w:p>
    <w:p w14:paraId="6918E925" w14:textId="71099E79" w:rsidR="00A5746E" w:rsidRPr="00E80395" w:rsidRDefault="00A5746E" w:rsidP="00A5746E">
      <w:pPr>
        <w:tabs>
          <w:tab w:val="left" w:pos="510"/>
        </w:tabs>
        <w:spacing w:after="0" w:line="270" w:lineRule="atLeast"/>
        <w:ind w:right="425"/>
        <w:jc w:val="center"/>
        <w:rPr>
          <w:rFonts w:ascii="Times New Roman" w:eastAsia="Times New Roman" w:hAnsi="Times New Roman" w:cs="Times New Roman"/>
          <w:b/>
          <w:sz w:val="24"/>
          <w:lang w:eastAsia="x-none"/>
        </w:rPr>
      </w:pPr>
      <w:r w:rsidRPr="00E80395">
        <w:rPr>
          <w:rFonts w:ascii="Times New Roman" w:eastAsia="Times New Roman" w:hAnsi="Times New Roman" w:cs="Times New Roman"/>
          <w:b/>
          <w:sz w:val="24"/>
          <w:lang w:eastAsia="x-none"/>
        </w:rPr>
        <w:t xml:space="preserve">Практическое занятие </w:t>
      </w:r>
    </w:p>
    <w:p w14:paraId="7BB5239A" w14:textId="77777777" w:rsidR="00A5746E" w:rsidRDefault="00A5746E" w:rsidP="00A5746E">
      <w:pPr>
        <w:tabs>
          <w:tab w:val="left" w:pos="510"/>
        </w:tabs>
        <w:spacing w:after="0" w:line="270" w:lineRule="atLeast"/>
        <w:ind w:right="425"/>
        <w:jc w:val="center"/>
        <w:rPr>
          <w:rFonts w:ascii="Times New Roman" w:eastAsia="Times New Roman" w:hAnsi="Times New Roman" w:cs="Times New Roman"/>
          <w:b/>
          <w:sz w:val="24"/>
          <w:lang w:val="x-none" w:eastAsia="x-none"/>
        </w:rPr>
      </w:pPr>
      <w:r w:rsidRPr="00E80395">
        <w:rPr>
          <w:rFonts w:ascii="Times New Roman" w:eastAsia="Times New Roman" w:hAnsi="Times New Roman" w:cs="Times New Roman"/>
          <w:b/>
          <w:sz w:val="24"/>
          <w:lang w:val="x-none" w:eastAsia="x-none"/>
        </w:rPr>
        <w:t>Изучение половой системы человека</w:t>
      </w:r>
    </w:p>
    <w:p w14:paraId="6F23D21D" w14:textId="77777777" w:rsidR="00A5746E" w:rsidRPr="00E80395" w:rsidRDefault="00A5746E" w:rsidP="00A5746E">
      <w:pPr>
        <w:tabs>
          <w:tab w:val="left" w:pos="510"/>
        </w:tabs>
        <w:spacing w:after="0" w:line="270" w:lineRule="atLeast"/>
        <w:ind w:right="425"/>
        <w:jc w:val="center"/>
        <w:rPr>
          <w:rFonts w:ascii="Times New Roman" w:hAnsi="Times New Roman" w:cs="Times New Roman"/>
          <w:b/>
          <w:sz w:val="32"/>
          <w:szCs w:val="28"/>
        </w:rPr>
      </w:pPr>
    </w:p>
    <w:p w14:paraId="4C409673" w14:textId="77777777" w:rsidR="00A5746E" w:rsidRPr="00042A5A" w:rsidRDefault="00A5746E" w:rsidP="00A5746E">
      <w:pPr>
        <w:spacing w:after="150" w:line="240" w:lineRule="auto"/>
        <w:ind w:right="425"/>
        <w:jc w:val="both"/>
        <w:rPr>
          <w:rFonts w:ascii="Times New Roman" w:eastAsia="Times New Roman" w:hAnsi="Times New Roman" w:cs="Times New Roman"/>
          <w:color w:val="333333"/>
          <w:sz w:val="21"/>
          <w:szCs w:val="21"/>
        </w:rPr>
      </w:pPr>
      <w:r w:rsidRPr="00042A5A">
        <w:rPr>
          <w:rFonts w:ascii="Times New Roman" w:eastAsia="Times New Roman" w:hAnsi="Times New Roman" w:cs="Times New Roman"/>
          <w:color w:val="333333"/>
          <w:sz w:val="21"/>
          <w:szCs w:val="21"/>
        </w:rPr>
        <w:t xml:space="preserve">1. </w:t>
      </w:r>
      <w:r>
        <w:rPr>
          <w:rFonts w:ascii="Times New Roman" w:eastAsia="Times New Roman" w:hAnsi="Times New Roman" w:cs="Times New Roman"/>
          <w:color w:val="333333"/>
          <w:sz w:val="21"/>
          <w:szCs w:val="21"/>
        </w:rPr>
        <w:t>Зарисовать сперматозоид и яйцеклетку человека и подписать части</w:t>
      </w:r>
    </w:p>
    <w:p w14:paraId="64D8939D" w14:textId="77777777" w:rsidR="00A5746E" w:rsidRPr="00042A5A" w:rsidRDefault="00A5746E" w:rsidP="00A5746E">
      <w:pPr>
        <w:spacing w:after="150" w:line="240" w:lineRule="auto"/>
        <w:ind w:right="425"/>
        <w:jc w:val="both"/>
        <w:rPr>
          <w:rFonts w:ascii="Times New Roman" w:eastAsia="Times New Roman" w:hAnsi="Times New Roman" w:cs="Times New Roman"/>
          <w:color w:val="333333"/>
          <w:sz w:val="21"/>
          <w:szCs w:val="21"/>
        </w:rPr>
      </w:pPr>
      <w:r>
        <w:rPr>
          <w:noProof/>
        </w:rPr>
        <w:drawing>
          <wp:inline distT="0" distB="0" distL="0" distR="0" wp14:anchorId="11ECC70F" wp14:editId="439D4A37">
            <wp:extent cx="2544102" cy="1539240"/>
            <wp:effectExtent l="0" t="0" r="8890" b="3810"/>
            <wp:docPr id="29749" name="Рисунок 29749" descr="https://cdn.goconqr.com/uploads/media/image/14264361/desktop_d471a27a-7830-4bf1-b910-86f49a325a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goconqr.com/uploads/media/image/14264361/desktop_d471a27a-7830-4bf1-b910-86f49a325a00.jpg"/>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2567143" cy="1553180"/>
                    </a:xfrm>
                    <a:prstGeom prst="rect">
                      <a:avLst/>
                    </a:prstGeom>
                    <a:noFill/>
                    <a:ln>
                      <a:noFill/>
                    </a:ln>
                  </pic:spPr>
                </pic:pic>
              </a:graphicData>
            </a:graphic>
          </wp:inline>
        </w:drawing>
      </w:r>
      <w:r w:rsidRPr="00042A5A">
        <w:rPr>
          <w:rFonts w:ascii="Times New Roman" w:eastAsia="Times New Roman" w:hAnsi="Times New Roman" w:cs="Times New Roman"/>
          <w:noProof/>
          <w:color w:val="333333"/>
          <w:sz w:val="21"/>
          <w:szCs w:val="21"/>
        </w:rPr>
        <w:t xml:space="preserve"> </w:t>
      </w:r>
      <w:r>
        <w:rPr>
          <w:noProof/>
        </w:rPr>
        <w:drawing>
          <wp:inline distT="0" distB="0" distL="0" distR="0" wp14:anchorId="0434E990" wp14:editId="7CF0FB05">
            <wp:extent cx="2179320" cy="2057400"/>
            <wp:effectExtent l="0" t="0" r="0" b="0"/>
            <wp:docPr id="29751" name="Рисунок 29751" descr="https://gas-kvas.com/uploads/posts/2023-02/1675596995_gas-kvas-com-p-yaitsekletka-zhivotnikh-risunok-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gas-kvas.com/uploads/posts/2023-02/1675596995_gas-kvas-com-p-yaitsekletka-zhivotnikh-risunok-23.jpg"/>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179320" cy="2057400"/>
                    </a:xfrm>
                    <a:prstGeom prst="rect">
                      <a:avLst/>
                    </a:prstGeom>
                    <a:noFill/>
                    <a:ln>
                      <a:noFill/>
                    </a:ln>
                  </pic:spPr>
                </pic:pic>
              </a:graphicData>
            </a:graphic>
          </wp:inline>
        </w:drawing>
      </w:r>
    </w:p>
    <w:p w14:paraId="63A3E612" w14:textId="2E92F769" w:rsidR="00A5746E" w:rsidRPr="00042A5A" w:rsidRDefault="007C2426" w:rsidP="00A5746E">
      <w:pPr>
        <w:spacing w:after="150" w:line="240" w:lineRule="auto"/>
        <w:ind w:right="425"/>
        <w:jc w:val="both"/>
        <w:rPr>
          <w:rFonts w:ascii="Times New Roman" w:eastAsia="Times New Roman" w:hAnsi="Times New Roman" w:cs="Times New Roman"/>
          <w:color w:val="333333"/>
          <w:sz w:val="21"/>
          <w:szCs w:val="21"/>
        </w:rPr>
      </w:pPr>
      <w:r>
        <w:pict w14:anchorId="7737B11F">
          <v:rect id="AutoShape 2" o:spid="_x0000_s1127" alt="https://gas-kvas.com/uploads/posts/2023-02/1675596995_gas-kvas-com-p-yaitsekletka-zhivotnikh-risunok-23.jpg" style="width:24pt;height:24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anchorlock/>
          </v:rect>
        </w:pict>
      </w:r>
      <w:r w:rsidR="00A5746E" w:rsidRPr="00BA388F">
        <w:rPr>
          <w:noProof/>
        </w:rPr>
        <w:t xml:space="preserve"> </w:t>
      </w:r>
      <w:r w:rsidR="00A5746E">
        <w:rPr>
          <w:noProof/>
        </w:rPr>
        <w:t>2</w:t>
      </w:r>
      <w:r w:rsidR="00A5746E" w:rsidRPr="00042A5A">
        <w:rPr>
          <w:rFonts w:ascii="Times New Roman" w:eastAsia="Times New Roman" w:hAnsi="Times New Roman" w:cs="Times New Roman"/>
          <w:color w:val="333333"/>
          <w:sz w:val="21"/>
          <w:szCs w:val="21"/>
        </w:rPr>
        <w:t>. Сравни</w:t>
      </w:r>
      <w:r w:rsidR="00A5746E">
        <w:rPr>
          <w:rFonts w:ascii="Times New Roman" w:eastAsia="Times New Roman" w:hAnsi="Times New Roman" w:cs="Times New Roman"/>
          <w:color w:val="333333"/>
          <w:sz w:val="21"/>
          <w:szCs w:val="21"/>
        </w:rPr>
        <w:t>те</w:t>
      </w:r>
      <w:r w:rsidR="00A5746E" w:rsidRPr="00042A5A">
        <w:rPr>
          <w:rFonts w:ascii="Times New Roman" w:eastAsia="Times New Roman" w:hAnsi="Times New Roman" w:cs="Times New Roman"/>
          <w:color w:val="333333"/>
          <w:sz w:val="21"/>
          <w:szCs w:val="21"/>
        </w:rPr>
        <w:t xml:space="preserve"> строение яйцеклетки и сперматозоида:</w:t>
      </w:r>
    </w:p>
    <w:tbl>
      <w:tblPr>
        <w:tblW w:w="10370" w:type="dxa"/>
        <w:tblBorders>
          <w:top w:val="outset" w:sz="6" w:space="0" w:color="auto"/>
          <w:left w:val="outset" w:sz="6" w:space="0" w:color="auto"/>
          <w:bottom w:val="outset" w:sz="6" w:space="0" w:color="auto"/>
          <w:right w:val="outset" w:sz="6" w:space="0" w:color="auto"/>
        </w:tblBorders>
        <w:shd w:val="clear" w:color="auto" w:fill="F3F3FA"/>
        <w:tblCellMar>
          <w:left w:w="0" w:type="dxa"/>
          <w:right w:w="0" w:type="dxa"/>
        </w:tblCellMar>
        <w:tblLook w:val="04A0" w:firstRow="1" w:lastRow="0" w:firstColumn="1" w:lastColumn="0" w:noHBand="0" w:noVBand="1"/>
      </w:tblPr>
      <w:tblGrid>
        <w:gridCol w:w="4103"/>
        <w:gridCol w:w="3260"/>
        <w:gridCol w:w="3007"/>
      </w:tblGrid>
      <w:tr w:rsidR="00A5746E" w:rsidRPr="00042A5A" w14:paraId="39A8A647" w14:textId="77777777" w:rsidTr="00A833F8">
        <w:tc>
          <w:tcPr>
            <w:tcW w:w="4103"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14:paraId="21BE19EE" w14:textId="77777777" w:rsidR="00A5746E" w:rsidRPr="00042A5A" w:rsidRDefault="00A5746E" w:rsidP="00A833F8">
            <w:pPr>
              <w:spacing w:after="150" w:line="240" w:lineRule="auto"/>
              <w:ind w:right="425"/>
              <w:jc w:val="both"/>
              <w:rPr>
                <w:rFonts w:ascii="Times New Roman" w:eastAsia="Times New Roman" w:hAnsi="Times New Roman" w:cs="Times New Roman"/>
                <w:color w:val="333333"/>
                <w:sz w:val="21"/>
                <w:szCs w:val="21"/>
              </w:rPr>
            </w:pPr>
            <w:r w:rsidRPr="00042A5A">
              <w:rPr>
                <w:rFonts w:ascii="Times New Roman" w:eastAsia="Times New Roman" w:hAnsi="Times New Roman" w:cs="Times New Roman"/>
                <w:color w:val="333333"/>
                <w:sz w:val="21"/>
                <w:szCs w:val="21"/>
              </w:rPr>
              <w:lastRenderedPageBreak/>
              <w:t>Признак</w:t>
            </w:r>
          </w:p>
        </w:tc>
        <w:tc>
          <w:tcPr>
            <w:tcW w:w="3260"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14:paraId="14F58DB0" w14:textId="77777777" w:rsidR="00A5746E" w:rsidRPr="00042A5A" w:rsidRDefault="00A5746E" w:rsidP="00A833F8">
            <w:pPr>
              <w:spacing w:after="150" w:line="240" w:lineRule="auto"/>
              <w:ind w:right="425"/>
              <w:jc w:val="both"/>
              <w:rPr>
                <w:rFonts w:ascii="Times New Roman" w:eastAsia="Times New Roman" w:hAnsi="Times New Roman" w:cs="Times New Roman"/>
                <w:color w:val="333333"/>
                <w:sz w:val="21"/>
                <w:szCs w:val="21"/>
              </w:rPr>
            </w:pPr>
            <w:r w:rsidRPr="00042A5A">
              <w:rPr>
                <w:rFonts w:ascii="Times New Roman" w:eastAsia="Times New Roman" w:hAnsi="Times New Roman" w:cs="Times New Roman"/>
                <w:color w:val="333333"/>
                <w:sz w:val="21"/>
                <w:szCs w:val="21"/>
              </w:rPr>
              <w:t>Яйцеклетка</w:t>
            </w:r>
          </w:p>
        </w:tc>
        <w:tc>
          <w:tcPr>
            <w:tcW w:w="3007"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14:paraId="2B4964B1" w14:textId="77777777" w:rsidR="00A5746E" w:rsidRPr="00042A5A" w:rsidRDefault="00A5746E" w:rsidP="00A833F8">
            <w:pPr>
              <w:spacing w:after="150" w:line="240" w:lineRule="auto"/>
              <w:ind w:right="425"/>
              <w:jc w:val="both"/>
              <w:rPr>
                <w:rFonts w:ascii="Times New Roman" w:eastAsia="Times New Roman" w:hAnsi="Times New Roman" w:cs="Times New Roman"/>
                <w:color w:val="333333"/>
                <w:sz w:val="21"/>
                <w:szCs w:val="21"/>
              </w:rPr>
            </w:pPr>
            <w:r w:rsidRPr="00042A5A">
              <w:rPr>
                <w:rFonts w:ascii="Times New Roman" w:eastAsia="Times New Roman" w:hAnsi="Times New Roman" w:cs="Times New Roman"/>
                <w:color w:val="333333"/>
                <w:sz w:val="21"/>
                <w:szCs w:val="21"/>
              </w:rPr>
              <w:t>Сперматозоид</w:t>
            </w:r>
          </w:p>
        </w:tc>
      </w:tr>
      <w:tr w:rsidR="00A5746E" w:rsidRPr="00042A5A" w14:paraId="3FCE38D3" w14:textId="77777777" w:rsidTr="00A833F8">
        <w:tc>
          <w:tcPr>
            <w:tcW w:w="4103"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14:paraId="15FFD2AE" w14:textId="77777777" w:rsidR="00A5746E" w:rsidRPr="00042A5A" w:rsidRDefault="00A5746E" w:rsidP="00A833F8">
            <w:pPr>
              <w:spacing w:after="150" w:line="240" w:lineRule="auto"/>
              <w:ind w:right="425"/>
              <w:jc w:val="both"/>
              <w:rPr>
                <w:rFonts w:ascii="Times New Roman" w:eastAsia="Times New Roman" w:hAnsi="Times New Roman" w:cs="Times New Roman"/>
                <w:color w:val="333333"/>
                <w:sz w:val="21"/>
                <w:szCs w:val="21"/>
              </w:rPr>
            </w:pPr>
            <w:r w:rsidRPr="00042A5A">
              <w:rPr>
                <w:rFonts w:ascii="Times New Roman" w:eastAsia="Times New Roman" w:hAnsi="Times New Roman" w:cs="Times New Roman"/>
                <w:color w:val="333333"/>
                <w:sz w:val="21"/>
                <w:szCs w:val="21"/>
              </w:rPr>
              <w:t>1. Размер и его форма</w:t>
            </w:r>
          </w:p>
        </w:tc>
        <w:tc>
          <w:tcPr>
            <w:tcW w:w="3260"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tcPr>
          <w:p w14:paraId="12420B5F" w14:textId="77777777" w:rsidR="00A5746E" w:rsidRPr="00042A5A" w:rsidRDefault="00A5746E" w:rsidP="00A833F8">
            <w:pPr>
              <w:spacing w:after="150" w:line="240" w:lineRule="auto"/>
              <w:ind w:right="425"/>
              <w:jc w:val="both"/>
              <w:rPr>
                <w:rFonts w:ascii="Times New Roman" w:eastAsia="Times New Roman" w:hAnsi="Times New Roman" w:cs="Times New Roman"/>
                <w:color w:val="333333"/>
                <w:sz w:val="21"/>
                <w:szCs w:val="21"/>
              </w:rPr>
            </w:pPr>
          </w:p>
        </w:tc>
        <w:tc>
          <w:tcPr>
            <w:tcW w:w="3007"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tcPr>
          <w:p w14:paraId="0ABAEACC" w14:textId="77777777" w:rsidR="00A5746E" w:rsidRPr="00042A5A" w:rsidRDefault="00A5746E" w:rsidP="00A833F8">
            <w:pPr>
              <w:spacing w:after="150" w:line="240" w:lineRule="auto"/>
              <w:ind w:right="425"/>
              <w:jc w:val="both"/>
              <w:rPr>
                <w:rFonts w:ascii="Times New Roman" w:eastAsia="Times New Roman" w:hAnsi="Times New Roman" w:cs="Times New Roman"/>
                <w:color w:val="333333"/>
                <w:sz w:val="21"/>
                <w:szCs w:val="21"/>
              </w:rPr>
            </w:pPr>
          </w:p>
        </w:tc>
      </w:tr>
      <w:tr w:rsidR="00A5746E" w:rsidRPr="00042A5A" w14:paraId="6A845E77" w14:textId="77777777" w:rsidTr="00A833F8">
        <w:tc>
          <w:tcPr>
            <w:tcW w:w="4103"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14:paraId="6566D0A4" w14:textId="77777777" w:rsidR="00A5746E" w:rsidRPr="00042A5A" w:rsidRDefault="00A5746E" w:rsidP="00A833F8">
            <w:pPr>
              <w:spacing w:after="150" w:line="240" w:lineRule="auto"/>
              <w:ind w:right="425"/>
              <w:jc w:val="both"/>
              <w:rPr>
                <w:rFonts w:ascii="Times New Roman" w:eastAsia="Times New Roman" w:hAnsi="Times New Roman" w:cs="Times New Roman"/>
                <w:color w:val="333333"/>
                <w:sz w:val="21"/>
                <w:szCs w:val="21"/>
              </w:rPr>
            </w:pPr>
            <w:r w:rsidRPr="00042A5A">
              <w:rPr>
                <w:rFonts w:ascii="Times New Roman" w:eastAsia="Times New Roman" w:hAnsi="Times New Roman" w:cs="Times New Roman"/>
                <w:color w:val="333333"/>
                <w:sz w:val="21"/>
                <w:szCs w:val="21"/>
              </w:rPr>
              <w:t>2. Способность активно передвигаться</w:t>
            </w:r>
          </w:p>
        </w:tc>
        <w:tc>
          <w:tcPr>
            <w:tcW w:w="3260"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tcPr>
          <w:p w14:paraId="345F0330" w14:textId="77777777" w:rsidR="00A5746E" w:rsidRPr="00042A5A" w:rsidRDefault="00A5746E" w:rsidP="00A833F8">
            <w:pPr>
              <w:spacing w:after="150" w:line="240" w:lineRule="auto"/>
              <w:ind w:right="425"/>
              <w:jc w:val="both"/>
              <w:rPr>
                <w:rFonts w:ascii="Times New Roman" w:eastAsia="Times New Roman" w:hAnsi="Times New Roman" w:cs="Times New Roman"/>
                <w:color w:val="333333"/>
                <w:sz w:val="21"/>
                <w:szCs w:val="21"/>
              </w:rPr>
            </w:pPr>
          </w:p>
        </w:tc>
        <w:tc>
          <w:tcPr>
            <w:tcW w:w="3007"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tcPr>
          <w:p w14:paraId="3C0A1996" w14:textId="77777777" w:rsidR="00A5746E" w:rsidRPr="00042A5A" w:rsidRDefault="00A5746E" w:rsidP="00A833F8">
            <w:pPr>
              <w:spacing w:after="150" w:line="240" w:lineRule="auto"/>
              <w:ind w:right="425"/>
              <w:jc w:val="both"/>
              <w:rPr>
                <w:rFonts w:ascii="Times New Roman" w:eastAsia="Times New Roman" w:hAnsi="Times New Roman" w:cs="Times New Roman"/>
                <w:color w:val="333333"/>
                <w:sz w:val="21"/>
                <w:szCs w:val="21"/>
              </w:rPr>
            </w:pPr>
          </w:p>
        </w:tc>
      </w:tr>
      <w:tr w:rsidR="00A5746E" w:rsidRPr="00042A5A" w14:paraId="68D58397" w14:textId="77777777" w:rsidTr="00A833F8">
        <w:tc>
          <w:tcPr>
            <w:tcW w:w="4103"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14:paraId="7328E64D" w14:textId="77777777" w:rsidR="00A5746E" w:rsidRPr="00042A5A" w:rsidRDefault="00A5746E" w:rsidP="00A833F8">
            <w:pPr>
              <w:spacing w:after="150" w:line="240" w:lineRule="auto"/>
              <w:ind w:right="425"/>
              <w:jc w:val="both"/>
              <w:rPr>
                <w:rFonts w:ascii="Times New Roman" w:eastAsia="Times New Roman" w:hAnsi="Times New Roman" w:cs="Times New Roman"/>
                <w:color w:val="333333"/>
                <w:sz w:val="21"/>
                <w:szCs w:val="21"/>
              </w:rPr>
            </w:pPr>
            <w:r w:rsidRPr="00042A5A">
              <w:rPr>
                <w:rFonts w:ascii="Times New Roman" w:eastAsia="Times New Roman" w:hAnsi="Times New Roman" w:cs="Times New Roman"/>
                <w:color w:val="333333"/>
                <w:sz w:val="21"/>
                <w:szCs w:val="21"/>
              </w:rPr>
              <w:t>3. Цитоплазматическая мембрана</w:t>
            </w:r>
          </w:p>
        </w:tc>
        <w:tc>
          <w:tcPr>
            <w:tcW w:w="3260"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tcPr>
          <w:p w14:paraId="03180778" w14:textId="77777777" w:rsidR="00A5746E" w:rsidRPr="00042A5A" w:rsidRDefault="00A5746E" w:rsidP="00A833F8">
            <w:pPr>
              <w:spacing w:after="150" w:line="240" w:lineRule="auto"/>
              <w:ind w:right="425"/>
              <w:jc w:val="both"/>
              <w:rPr>
                <w:rFonts w:ascii="Times New Roman" w:eastAsia="Times New Roman" w:hAnsi="Times New Roman" w:cs="Times New Roman"/>
                <w:color w:val="333333"/>
                <w:sz w:val="21"/>
                <w:szCs w:val="21"/>
              </w:rPr>
            </w:pPr>
          </w:p>
        </w:tc>
        <w:tc>
          <w:tcPr>
            <w:tcW w:w="3007"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tcPr>
          <w:p w14:paraId="4BE344DC" w14:textId="77777777" w:rsidR="00A5746E" w:rsidRPr="00042A5A" w:rsidRDefault="00A5746E" w:rsidP="00A833F8">
            <w:pPr>
              <w:spacing w:after="150" w:line="240" w:lineRule="auto"/>
              <w:ind w:right="425"/>
              <w:jc w:val="both"/>
              <w:rPr>
                <w:rFonts w:ascii="Times New Roman" w:eastAsia="Times New Roman" w:hAnsi="Times New Roman" w:cs="Times New Roman"/>
                <w:color w:val="333333"/>
                <w:sz w:val="21"/>
                <w:szCs w:val="21"/>
              </w:rPr>
            </w:pPr>
          </w:p>
        </w:tc>
      </w:tr>
      <w:tr w:rsidR="00A5746E" w:rsidRPr="00042A5A" w14:paraId="35A3C072" w14:textId="77777777" w:rsidTr="00A833F8">
        <w:tc>
          <w:tcPr>
            <w:tcW w:w="4103"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14:paraId="62261643" w14:textId="77777777" w:rsidR="00A5746E" w:rsidRPr="00042A5A" w:rsidRDefault="00A5746E" w:rsidP="00A833F8">
            <w:pPr>
              <w:spacing w:after="150" w:line="240" w:lineRule="auto"/>
              <w:ind w:right="425"/>
              <w:jc w:val="both"/>
              <w:rPr>
                <w:rFonts w:ascii="Times New Roman" w:eastAsia="Times New Roman" w:hAnsi="Times New Roman" w:cs="Times New Roman"/>
                <w:color w:val="333333"/>
                <w:sz w:val="21"/>
                <w:szCs w:val="21"/>
              </w:rPr>
            </w:pPr>
            <w:r w:rsidRPr="00042A5A">
              <w:rPr>
                <w:rFonts w:ascii="Times New Roman" w:eastAsia="Times New Roman" w:hAnsi="Times New Roman" w:cs="Times New Roman"/>
                <w:color w:val="333333"/>
                <w:sz w:val="21"/>
                <w:szCs w:val="21"/>
              </w:rPr>
              <w:t>4. Цитоплазма</w:t>
            </w:r>
          </w:p>
        </w:tc>
        <w:tc>
          <w:tcPr>
            <w:tcW w:w="3260"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tcPr>
          <w:p w14:paraId="6A310372" w14:textId="77777777" w:rsidR="00A5746E" w:rsidRPr="00042A5A" w:rsidRDefault="00A5746E" w:rsidP="00A833F8">
            <w:pPr>
              <w:spacing w:after="150" w:line="240" w:lineRule="auto"/>
              <w:ind w:right="425"/>
              <w:jc w:val="both"/>
              <w:rPr>
                <w:rFonts w:ascii="Times New Roman" w:eastAsia="Times New Roman" w:hAnsi="Times New Roman" w:cs="Times New Roman"/>
                <w:color w:val="333333"/>
                <w:sz w:val="21"/>
                <w:szCs w:val="21"/>
              </w:rPr>
            </w:pPr>
          </w:p>
        </w:tc>
        <w:tc>
          <w:tcPr>
            <w:tcW w:w="3007"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tcPr>
          <w:p w14:paraId="755E16F6" w14:textId="77777777" w:rsidR="00A5746E" w:rsidRPr="00042A5A" w:rsidRDefault="00A5746E" w:rsidP="00A833F8">
            <w:pPr>
              <w:spacing w:after="150" w:line="240" w:lineRule="auto"/>
              <w:ind w:right="425"/>
              <w:jc w:val="both"/>
              <w:rPr>
                <w:rFonts w:ascii="Times New Roman" w:eastAsia="Times New Roman" w:hAnsi="Times New Roman" w:cs="Times New Roman"/>
                <w:color w:val="333333"/>
                <w:sz w:val="21"/>
                <w:szCs w:val="21"/>
              </w:rPr>
            </w:pPr>
          </w:p>
        </w:tc>
      </w:tr>
      <w:tr w:rsidR="00A5746E" w:rsidRPr="00042A5A" w14:paraId="678E1384" w14:textId="77777777" w:rsidTr="00A833F8">
        <w:tc>
          <w:tcPr>
            <w:tcW w:w="4103"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14:paraId="661AB09A" w14:textId="77777777" w:rsidR="00A5746E" w:rsidRPr="00042A5A" w:rsidRDefault="00A5746E" w:rsidP="00A833F8">
            <w:pPr>
              <w:spacing w:after="150" w:line="240" w:lineRule="auto"/>
              <w:ind w:right="425"/>
              <w:jc w:val="both"/>
              <w:rPr>
                <w:rFonts w:ascii="Times New Roman" w:eastAsia="Times New Roman" w:hAnsi="Times New Roman" w:cs="Times New Roman"/>
                <w:color w:val="333333"/>
                <w:sz w:val="21"/>
                <w:szCs w:val="21"/>
              </w:rPr>
            </w:pPr>
            <w:r w:rsidRPr="00042A5A">
              <w:rPr>
                <w:rFonts w:ascii="Times New Roman" w:eastAsia="Times New Roman" w:hAnsi="Times New Roman" w:cs="Times New Roman"/>
                <w:color w:val="333333"/>
                <w:sz w:val="21"/>
                <w:szCs w:val="21"/>
              </w:rPr>
              <w:t>5. Ядро</w:t>
            </w:r>
          </w:p>
        </w:tc>
        <w:tc>
          <w:tcPr>
            <w:tcW w:w="3260"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tcPr>
          <w:p w14:paraId="28F5DFF6" w14:textId="77777777" w:rsidR="00A5746E" w:rsidRPr="00042A5A" w:rsidRDefault="00A5746E" w:rsidP="00A833F8">
            <w:pPr>
              <w:spacing w:after="150" w:line="240" w:lineRule="auto"/>
              <w:ind w:right="425"/>
              <w:jc w:val="both"/>
              <w:rPr>
                <w:rFonts w:ascii="Times New Roman" w:eastAsia="Times New Roman" w:hAnsi="Times New Roman" w:cs="Times New Roman"/>
                <w:color w:val="333333"/>
                <w:sz w:val="21"/>
                <w:szCs w:val="21"/>
              </w:rPr>
            </w:pPr>
          </w:p>
        </w:tc>
        <w:tc>
          <w:tcPr>
            <w:tcW w:w="3007"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tcPr>
          <w:p w14:paraId="7B9D95F0" w14:textId="77777777" w:rsidR="00A5746E" w:rsidRPr="00042A5A" w:rsidRDefault="00A5746E" w:rsidP="00A833F8">
            <w:pPr>
              <w:spacing w:after="150" w:line="240" w:lineRule="auto"/>
              <w:ind w:right="425"/>
              <w:jc w:val="both"/>
              <w:rPr>
                <w:rFonts w:ascii="Times New Roman" w:eastAsia="Times New Roman" w:hAnsi="Times New Roman" w:cs="Times New Roman"/>
                <w:color w:val="333333"/>
                <w:sz w:val="21"/>
                <w:szCs w:val="21"/>
              </w:rPr>
            </w:pPr>
          </w:p>
        </w:tc>
      </w:tr>
      <w:tr w:rsidR="00A5746E" w:rsidRPr="00042A5A" w14:paraId="4D6865C2" w14:textId="77777777" w:rsidTr="00A833F8">
        <w:tc>
          <w:tcPr>
            <w:tcW w:w="4103"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14:paraId="508FAE8E" w14:textId="77777777" w:rsidR="00A5746E" w:rsidRPr="00042A5A" w:rsidRDefault="00A5746E" w:rsidP="00A833F8">
            <w:pPr>
              <w:spacing w:after="150" w:line="240" w:lineRule="auto"/>
              <w:ind w:right="425"/>
              <w:jc w:val="both"/>
              <w:rPr>
                <w:rFonts w:ascii="Times New Roman" w:eastAsia="Times New Roman" w:hAnsi="Times New Roman" w:cs="Times New Roman"/>
                <w:color w:val="333333"/>
                <w:sz w:val="21"/>
                <w:szCs w:val="21"/>
              </w:rPr>
            </w:pPr>
            <w:r w:rsidRPr="00042A5A">
              <w:rPr>
                <w:rFonts w:ascii="Times New Roman" w:eastAsia="Times New Roman" w:hAnsi="Times New Roman" w:cs="Times New Roman"/>
                <w:color w:val="333333"/>
                <w:sz w:val="21"/>
                <w:szCs w:val="21"/>
              </w:rPr>
              <w:t>6. Митохондрии</w:t>
            </w:r>
          </w:p>
        </w:tc>
        <w:tc>
          <w:tcPr>
            <w:tcW w:w="3260"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tcPr>
          <w:p w14:paraId="3328643D" w14:textId="77777777" w:rsidR="00A5746E" w:rsidRPr="00042A5A" w:rsidRDefault="00A5746E" w:rsidP="00A833F8">
            <w:pPr>
              <w:spacing w:after="150" w:line="240" w:lineRule="auto"/>
              <w:ind w:right="425"/>
              <w:jc w:val="both"/>
              <w:rPr>
                <w:rFonts w:ascii="Times New Roman" w:eastAsia="Times New Roman" w:hAnsi="Times New Roman" w:cs="Times New Roman"/>
                <w:color w:val="333333"/>
                <w:sz w:val="21"/>
                <w:szCs w:val="21"/>
              </w:rPr>
            </w:pPr>
          </w:p>
        </w:tc>
        <w:tc>
          <w:tcPr>
            <w:tcW w:w="3007"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tcPr>
          <w:p w14:paraId="2F9A4C28" w14:textId="77777777" w:rsidR="00A5746E" w:rsidRPr="00042A5A" w:rsidRDefault="00A5746E" w:rsidP="00A833F8">
            <w:pPr>
              <w:spacing w:after="150" w:line="240" w:lineRule="auto"/>
              <w:ind w:right="425"/>
              <w:jc w:val="both"/>
              <w:rPr>
                <w:rFonts w:ascii="Times New Roman" w:eastAsia="Times New Roman" w:hAnsi="Times New Roman" w:cs="Times New Roman"/>
                <w:color w:val="333333"/>
                <w:sz w:val="21"/>
                <w:szCs w:val="21"/>
              </w:rPr>
            </w:pPr>
          </w:p>
        </w:tc>
      </w:tr>
    </w:tbl>
    <w:p w14:paraId="3914AB67" w14:textId="77777777" w:rsidR="00A5746E" w:rsidRPr="00A6475A" w:rsidRDefault="00A5746E" w:rsidP="00A5746E">
      <w:pPr>
        <w:spacing w:after="150" w:line="240" w:lineRule="auto"/>
        <w:ind w:right="425"/>
        <w:jc w:val="both"/>
        <w:rPr>
          <w:rFonts w:ascii="Times New Roman" w:eastAsia="Times New Roman" w:hAnsi="Times New Roman" w:cs="Times New Roman"/>
          <w:color w:val="333333"/>
          <w:sz w:val="21"/>
          <w:szCs w:val="21"/>
        </w:rPr>
      </w:pPr>
      <w:r w:rsidRPr="00042A5A">
        <w:rPr>
          <w:rFonts w:ascii="Times New Roman" w:eastAsia="Times New Roman" w:hAnsi="Times New Roman" w:cs="Times New Roman"/>
          <w:color w:val="333333"/>
          <w:sz w:val="21"/>
          <w:szCs w:val="21"/>
        </w:rPr>
        <w:t xml:space="preserve"> Вывод: Яйцеклетка и сперматозоид — гаметы человека, которые имеют все необходимые компоненты клеток. Женские и мужские гаметы отличаются размерами, формой, способностью к движению и особенностями строения органелл. Яйцеклетка масс большие размеры, вокруг ее мембраны формируются дополнительные оболочки «лучистого венца», которые защищают клетку. В цитоплазме яйцеклетки есть небольшой запас желтка, необходимый для развития зародыша. Она неподвижна, поэтому не требует энергетических запасов и большого количества </w:t>
      </w:r>
      <w:proofErr w:type="spellStart"/>
      <w:r w:rsidRPr="00042A5A">
        <w:rPr>
          <w:rFonts w:ascii="Times New Roman" w:eastAsia="Times New Roman" w:hAnsi="Times New Roman" w:cs="Times New Roman"/>
          <w:color w:val="333333"/>
          <w:sz w:val="21"/>
          <w:szCs w:val="21"/>
        </w:rPr>
        <w:t>митохондрий</w:t>
      </w:r>
      <w:proofErr w:type="spellEnd"/>
      <w:r w:rsidRPr="00042A5A">
        <w:rPr>
          <w:rFonts w:ascii="Times New Roman" w:eastAsia="Times New Roman" w:hAnsi="Times New Roman" w:cs="Times New Roman"/>
          <w:color w:val="333333"/>
          <w:sz w:val="21"/>
          <w:szCs w:val="21"/>
        </w:rPr>
        <w:t>.</w:t>
      </w:r>
    </w:p>
    <w:p w14:paraId="690065C8" w14:textId="77777777" w:rsidR="00A5746E" w:rsidRPr="00A6475A" w:rsidRDefault="00A5746E" w:rsidP="00A5746E">
      <w:pPr>
        <w:shd w:val="clear" w:color="auto" w:fill="FFFFFF"/>
        <w:spacing w:after="150" w:line="240" w:lineRule="auto"/>
        <w:rPr>
          <w:rFonts w:ascii="Times New Roman" w:eastAsia="Times New Roman" w:hAnsi="Times New Roman" w:cs="Times New Roman"/>
          <w:b/>
          <w:bCs/>
          <w:color w:val="000000"/>
          <w:sz w:val="24"/>
          <w:szCs w:val="24"/>
        </w:rPr>
      </w:pPr>
    </w:p>
    <w:p w14:paraId="4F4DA1EA" w14:textId="77777777" w:rsidR="00A5746E" w:rsidRPr="00A6475A" w:rsidRDefault="00A5746E" w:rsidP="00A5746E">
      <w:pPr>
        <w:shd w:val="clear" w:color="auto" w:fill="FFFFFF"/>
        <w:spacing w:after="150" w:line="240" w:lineRule="auto"/>
        <w:jc w:val="center"/>
        <w:rPr>
          <w:rFonts w:ascii="Times New Roman" w:eastAsia="Times New Roman" w:hAnsi="Times New Roman" w:cs="Times New Roman"/>
          <w:b/>
          <w:sz w:val="24"/>
          <w:szCs w:val="24"/>
          <w:lang w:eastAsia="x-none"/>
        </w:rPr>
      </w:pPr>
    </w:p>
    <w:p w14:paraId="70497C4D" w14:textId="510BB9C8" w:rsidR="00A5746E" w:rsidRPr="00A6475A" w:rsidRDefault="00A5746E" w:rsidP="00A5746E">
      <w:pPr>
        <w:shd w:val="clear" w:color="auto" w:fill="FFFFFF"/>
        <w:spacing w:after="150" w:line="240" w:lineRule="auto"/>
        <w:jc w:val="center"/>
        <w:rPr>
          <w:rFonts w:ascii="Times New Roman" w:eastAsia="Times New Roman" w:hAnsi="Times New Roman" w:cs="Times New Roman"/>
          <w:b/>
          <w:sz w:val="24"/>
          <w:szCs w:val="24"/>
          <w:lang w:eastAsia="x-none"/>
        </w:rPr>
      </w:pPr>
      <w:r w:rsidRPr="00A6475A">
        <w:rPr>
          <w:rFonts w:ascii="Times New Roman" w:eastAsia="Times New Roman" w:hAnsi="Times New Roman" w:cs="Times New Roman"/>
          <w:b/>
          <w:sz w:val="24"/>
          <w:szCs w:val="24"/>
          <w:lang w:eastAsia="x-none"/>
        </w:rPr>
        <w:t xml:space="preserve">Практическое занятие </w:t>
      </w:r>
    </w:p>
    <w:p w14:paraId="4E327E33" w14:textId="77777777" w:rsidR="00A5746E" w:rsidRPr="00A6475A" w:rsidRDefault="00A5746E" w:rsidP="00A5746E">
      <w:pPr>
        <w:shd w:val="clear" w:color="auto" w:fill="FFFFFF"/>
        <w:spacing w:after="150" w:line="240" w:lineRule="auto"/>
        <w:jc w:val="center"/>
        <w:rPr>
          <w:rFonts w:ascii="Times New Roman" w:eastAsia="Times New Roman" w:hAnsi="Times New Roman" w:cs="Times New Roman"/>
          <w:b/>
          <w:sz w:val="24"/>
          <w:szCs w:val="24"/>
          <w:lang w:eastAsia="x-none"/>
        </w:rPr>
      </w:pPr>
      <w:r w:rsidRPr="00A6475A">
        <w:rPr>
          <w:rFonts w:ascii="Times New Roman" w:eastAsia="Times New Roman" w:hAnsi="Times New Roman" w:cs="Times New Roman"/>
          <w:b/>
          <w:sz w:val="24"/>
          <w:szCs w:val="24"/>
          <w:lang w:eastAsia="x-none"/>
        </w:rPr>
        <w:t>Изучение эндокринной системы человека</w:t>
      </w:r>
    </w:p>
    <w:p w14:paraId="0220377C" w14:textId="77777777" w:rsidR="00A5746E" w:rsidRPr="00A6475A" w:rsidRDefault="00A5746E" w:rsidP="00A5746E">
      <w:pPr>
        <w:shd w:val="clear" w:color="auto" w:fill="FFFFFF"/>
        <w:spacing w:after="150" w:line="240" w:lineRule="auto"/>
        <w:jc w:val="center"/>
        <w:rPr>
          <w:rFonts w:ascii="Times New Roman" w:eastAsia="Times New Roman" w:hAnsi="Times New Roman" w:cs="Times New Roman"/>
          <w:b/>
          <w:bCs/>
          <w:color w:val="000000"/>
          <w:sz w:val="24"/>
          <w:szCs w:val="24"/>
        </w:rPr>
      </w:pPr>
      <w:r w:rsidRPr="00A6475A">
        <w:rPr>
          <w:rFonts w:ascii="Times New Roman" w:eastAsia="Times New Roman" w:hAnsi="Times New Roman" w:cs="Times New Roman"/>
          <w:b/>
          <w:bCs/>
          <w:color w:val="000000"/>
          <w:sz w:val="24"/>
          <w:szCs w:val="24"/>
        </w:rPr>
        <w:br/>
        <w:t>1. Железа</w:t>
      </w:r>
      <w:proofErr w:type="gramStart"/>
      <w:r w:rsidRPr="00A6475A">
        <w:rPr>
          <w:rFonts w:ascii="Times New Roman" w:eastAsia="Times New Roman" w:hAnsi="Times New Roman" w:cs="Times New Roman"/>
          <w:b/>
          <w:bCs/>
          <w:color w:val="000000"/>
          <w:sz w:val="24"/>
          <w:szCs w:val="24"/>
        </w:rPr>
        <w:t>-это</w:t>
      </w:r>
      <w:proofErr w:type="gramEnd"/>
      <w:r w:rsidRPr="00A6475A">
        <w:rPr>
          <w:rFonts w:ascii="Times New Roman" w:eastAsia="Times New Roman" w:hAnsi="Times New Roman" w:cs="Times New Roman"/>
          <w:b/>
          <w:bCs/>
          <w:color w:val="000000"/>
          <w:sz w:val="24"/>
          <w:szCs w:val="24"/>
        </w:rPr>
        <w:t>_________________________________________________________________________</w:t>
      </w:r>
    </w:p>
    <w:p w14:paraId="28FD3211" w14:textId="77777777" w:rsidR="00A5746E" w:rsidRPr="00A6475A" w:rsidRDefault="00A5746E" w:rsidP="00A5746E">
      <w:pPr>
        <w:shd w:val="clear" w:color="auto" w:fill="FFFFFF"/>
        <w:spacing w:after="150" w:line="240" w:lineRule="auto"/>
        <w:rPr>
          <w:rFonts w:ascii="Times New Roman" w:eastAsia="Times New Roman" w:hAnsi="Times New Roman" w:cs="Times New Roman"/>
          <w:b/>
          <w:bCs/>
          <w:color w:val="000000"/>
          <w:sz w:val="24"/>
          <w:szCs w:val="24"/>
        </w:rPr>
      </w:pPr>
      <w:r w:rsidRPr="00A6475A">
        <w:rPr>
          <w:rFonts w:ascii="Times New Roman" w:eastAsia="Times New Roman" w:hAnsi="Times New Roman" w:cs="Times New Roman"/>
          <w:b/>
          <w:bCs/>
          <w:color w:val="000000"/>
          <w:sz w:val="24"/>
          <w:szCs w:val="24"/>
        </w:rPr>
        <w:t>_______________________________________________________________________________________2. Классификация желез</w:t>
      </w:r>
    </w:p>
    <w:tbl>
      <w:tblPr>
        <w:tblW w:w="10695" w:type="dxa"/>
        <w:shd w:val="clear" w:color="auto" w:fill="FFFFFF"/>
        <w:tblCellMar>
          <w:top w:w="84" w:type="dxa"/>
          <w:left w:w="84" w:type="dxa"/>
          <w:bottom w:w="84" w:type="dxa"/>
          <w:right w:w="84" w:type="dxa"/>
        </w:tblCellMar>
        <w:tblLook w:val="04A0" w:firstRow="1" w:lastRow="0" w:firstColumn="1" w:lastColumn="0" w:noHBand="0" w:noVBand="1"/>
      </w:tblPr>
      <w:tblGrid>
        <w:gridCol w:w="3555"/>
        <w:gridCol w:w="3570"/>
        <w:gridCol w:w="3570"/>
      </w:tblGrid>
      <w:tr w:rsidR="00A5746E" w:rsidRPr="00A6475A" w14:paraId="7710508D" w14:textId="77777777" w:rsidTr="00A833F8">
        <w:tc>
          <w:tcPr>
            <w:tcW w:w="3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4767B7D" w14:textId="77777777" w:rsidR="00A5746E" w:rsidRPr="00A6475A" w:rsidRDefault="00A5746E" w:rsidP="00A833F8">
            <w:pPr>
              <w:shd w:val="clear" w:color="auto" w:fill="FFFFFF"/>
              <w:spacing w:after="150" w:line="240" w:lineRule="auto"/>
              <w:rPr>
                <w:rFonts w:ascii="Times New Roman" w:eastAsia="Times New Roman" w:hAnsi="Times New Roman" w:cs="Times New Roman"/>
                <w:b/>
                <w:bCs/>
                <w:color w:val="000000"/>
                <w:sz w:val="24"/>
                <w:szCs w:val="24"/>
              </w:rPr>
            </w:pPr>
            <w:r w:rsidRPr="00A6475A">
              <w:rPr>
                <w:rFonts w:ascii="Times New Roman" w:eastAsia="Times New Roman" w:hAnsi="Times New Roman" w:cs="Times New Roman"/>
                <w:b/>
                <w:bCs/>
                <w:color w:val="000000"/>
                <w:sz w:val="24"/>
                <w:szCs w:val="24"/>
              </w:rPr>
              <w:t>1.</w:t>
            </w:r>
          </w:p>
        </w:tc>
        <w:tc>
          <w:tcPr>
            <w:tcW w:w="3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06C3591" w14:textId="77777777" w:rsidR="00A5746E" w:rsidRPr="00A6475A" w:rsidRDefault="00A5746E" w:rsidP="00A833F8">
            <w:pPr>
              <w:shd w:val="clear" w:color="auto" w:fill="FFFFFF"/>
              <w:spacing w:after="150" w:line="240" w:lineRule="auto"/>
              <w:rPr>
                <w:rFonts w:ascii="Times New Roman" w:eastAsia="Times New Roman" w:hAnsi="Times New Roman" w:cs="Times New Roman"/>
                <w:b/>
                <w:bCs/>
                <w:color w:val="000000"/>
                <w:sz w:val="24"/>
                <w:szCs w:val="24"/>
              </w:rPr>
            </w:pPr>
            <w:r w:rsidRPr="00A6475A">
              <w:rPr>
                <w:rFonts w:ascii="Times New Roman" w:eastAsia="Times New Roman" w:hAnsi="Times New Roman" w:cs="Times New Roman"/>
                <w:b/>
                <w:bCs/>
                <w:color w:val="000000"/>
                <w:sz w:val="24"/>
                <w:szCs w:val="24"/>
              </w:rPr>
              <w:t>2.</w:t>
            </w:r>
          </w:p>
        </w:tc>
        <w:tc>
          <w:tcPr>
            <w:tcW w:w="33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24FB644" w14:textId="77777777" w:rsidR="00A5746E" w:rsidRPr="00A6475A" w:rsidRDefault="00A5746E" w:rsidP="00A833F8">
            <w:pPr>
              <w:shd w:val="clear" w:color="auto" w:fill="FFFFFF"/>
              <w:spacing w:after="150" w:line="240" w:lineRule="auto"/>
              <w:rPr>
                <w:rFonts w:ascii="Times New Roman" w:eastAsia="Times New Roman" w:hAnsi="Times New Roman" w:cs="Times New Roman"/>
                <w:b/>
                <w:bCs/>
                <w:color w:val="000000"/>
                <w:sz w:val="24"/>
                <w:szCs w:val="24"/>
              </w:rPr>
            </w:pPr>
            <w:r w:rsidRPr="00A6475A">
              <w:rPr>
                <w:rFonts w:ascii="Times New Roman" w:eastAsia="Times New Roman" w:hAnsi="Times New Roman" w:cs="Times New Roman"/>
                <w:b/>
                <w:bCs/>
                <w:color w:val="000000"/>
                <w:sz w:val="24"/>
                <w:szCs w:val="24"/>
              </w:rPr>
              <w:t>3.</w:t>
            </w:r>
          </w:p>
        </w:tc>
      </w:tr>
      <w:tr w:rsidR="00A5746E" w:rsidRPr="00A6475A" w14:paraId="78C94E50" w14:textId="77777777" w:rsidTr="00A833F8">
        <w:trPr>
          <w:trHeight w:val="2181"/>
        </w:trPr>
        <w:tc>
          <w:tcPr>
            <w:tcW w:w="3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7EF292F" w14:textId="77777777" w:rsidR="00A5746E" w:rsidRPr="00A6475A" w:rsidRDefault="00A5746E" w:rsidP="00A833F8">
            <w:pPr>
              <w:shd w:val="clear" w:color="auto" w:fill="FFFFFF"/>
              <w:spacing w:after="150" w:line="240" w:lineRule="auto"/>
              <w:rPr>
                <w:rFonts w:ascii="Times New Roman" w:eastAsia="Times New Roman" w:hAnsi="Times New Roman" w:cs="Times New Roman"/>
                <w:b/>
                <w:bCs/>
                <w:color w:val="000000"/>
                <w:sz w:val="24"/>
                <w:szCs w:val="24"/>
              </w:rPr>
            </w:pPr>
          </w:p>
        </w:tc>
        <w:tc>
          <w:tcPr>
            <w:tcW w:w="3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D0BC292" w14:textId="77777777" w:rsidR="00A5746E" w:rsidRPr="00A6475A" w:rsidRDefault="00A5746E" w:rsidP="00A833F8">
            <w:pPr>
              <w:shd w:val="clear" w:color="auto" w:fill="FFFFFF"/>
              <w:spacing w:after="150" w:line="240" w:lineRule="auto"/>
              <w:rPr>
                <w:rFonts w:ascii="Times New Roman" w:eastAsia="Times New Roman" w:hAnsi="Times New Roman" w:cs="Times New Roman"/>
                <w:b/>
                <w:bCs/>
                <w:color w:val="000000"/>
                <w:sz w:val="24"/>
                <w:szCs w:val="24"/>
              </w:rPr>
            </w:pPr>
          </w:p>
        </w:tc>
        <w:tc>
          <w:tcPr>
            <w:tcW w:w="33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734345B" w14:textId="77777777" w:rsidR="00A5746E" w:rsidRPr="00A6475A" w:rsidRDefault="00A5746E" w:rsidP="00A833F8">
            <w:pPr>
              <w:shd w:val="clear" w:color="auto" w:fill="FFFFFF"/>
              <w:spacing w:after="150" w:line="240" w:lineRule="auto"/>
              <w:rPr>
                <w:rFonts w:ascii="Times New Roman" w:eastAsia="Times New Roman" w:hAnsi="Times New Roman" w:cs="Times New Roman"/>
                <w:b/>
                <w:bCs/>
                <w:color w:val="000000"/>
                <w:sz w:val="24"/>
                <w:szCs w:val="24"/>
              </w:rPr>
            </w:pPr>
          </w:p>
        </w:tc>
      </w:tr>
      <w:tr w:rsidR="00A5746E" w:rsidRPr="00A6475A" w14:paraId="533524BE" w14:textId="77777777" w:rsidTr="00A833F8">
        <w:tc>
          <w:tcPr>
            <w:tcW w:w="3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DCE494C" w14:textId="77777777" w:rsidR="00A5746E" w:rsidRPr="00A6475A" w:rsidRDefault="00A5746E" w:rsidP="00A833F8">
            <w:pPr>
              <w:shd w:val="clear" w:color="auto" w:fill="FFFFFF"/>
              <w:spacing w:after="150" w:line="240" w:lineRule="auto"/>
              <w:rPr>
                <w:rFonts w:ascii="Times New Roman" w:eastAsia="Times New Roman" w:hAnsi="Times New Roman" w:cs="Times New Roman"/>
                <w:b/>
                <w:bCs/>
                <w:color w:val="000000"/>
                <w:sz w:val="24"/>
                <w:szCs w:val="24"/>
              </w:rPr>
            </w:pPr>
          </w:p>
        </w:tc>
        <w:tc>
          <w:tcPr>
            <w:tcW w:w="3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DDEDABA" w14:textId="77777777" w:rsidR="00A5746E" w:rsidRPr="00A6475A" w:rsidRDefault="00A5746E" w:rsidP="00A833F8">
            <w:pPr>
              <w:shd w:val="clear" w:color="auto" w:fill="FFFFFF"/>
              <w:spacing w:after="150" w:line="240" w:lineRule="auto"/>
              <w:rPr>
                <w:rFonts w:ascii="Times New Roman" w:eastAsia="Times New Roman" w:hAnsi="Times New Roman" w:cs="Times New Roman"/>
                <w:b/>
                <w:bCs/>
                <w:color w:val="000000"/>
                <w:sz w:val="24"/>
                <w:szCs w:val="24"/>
              </w:rPr>
            </w:pPr>
          </w:p>
        </w:tc>
        <w:tc>
          <w:tcPr>
            <w:tcW w:w="33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979DD8B" w14:textId="77777777" w:rsidR="00A5746E" w:rsidRPr="00A6475A" w:rsidRDefault="00A5746E" w:rsidP="00A833F8">
            <w:pPr>
              <w:shd w:val="clear" w:color="auto" w:fill="FFFFFF"/>
              <w:spacing w:after="150" w:line="240" w:lineRule="auto"/>
              <w:rPr>
                <w:rFonts w:ascii="Times New Roman" w:eastAsia="Times New Roman" w:hAnsi="Times New Roman" w:cs="Times New Roman"/>
                <w:b/>
                <w:bCs/>
                <w:color w:val="000000"/>
                <w:sz w:val="24"/>
                <w:szCs w:val="24"/>
              </w:rPr>
            </w:pPr>
          </w:p>
        </w:tc>
      </w:tr>
      <w:tr w:rsidR="00A5746E" w:rsidRPr="00A6475A" w14:paraId="37DFF7B9" w14:textId="77777777" w:rsidTr="00A833F8">
        <w:tc>
          <w:tcPr>
            <w:tcW w:w="3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8CF619E" w14:textId="77777777" w:rsidR="00A5746E" w:rsidRPr="00A6475A" w:rsidRDefault="00A5746E" w:rsidP="00A833F8">
            <w:pPr>
              <w:shd w:val="clear" w:color="auto" w:fill="FFFFFF"/>
              <w:spacing w:after="150" w:line="240" w:lineRule="auto"/>
              <w:rPr>
                <w:rFonts w:ascii="Times New Roman" w:eastAsia="Times New Roman" w:hAnsi="Times New Roman" w:cs="Times New Roman"/>
                <w:b/>
                <w:bCs/>
                <w:color w:val="000000"/>
                <w:sz w:val="24"/>
                <w:szCs w:val="24"/>
              </w:rPr>
            </w:pPr>
          </w:p>
        </w:tc>
        <w:tc>
          <w:tcPr>
            <w:tcW w:w="3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6E0C703" w14:textId="77777777" w:rsidR="00A5746E" w:rsidRPr="00A6475A" w:rsidRDefault="00A5746E" w:rsidP="00A833F8">
            <w:pPr>
              <w:shd w:val="clear" w:color="auto" w:fill="FFFFFF"/>
              <w:spacing w:after="150" w:line="240" w:lineRule="auto"/>
              <w:rPr>
                <w:rFonts w:ascii="Times New Roman" w:eastAsia="Times New Roman" w:hAnsi="Times New Roman" w:cs="Times New Roman"/>
                <w:b/>
                <w:bCs/>
                <w:color w:val="000000"/>
                <w:sz w:val="24"/>
                <w:szCs w:val="24"/>
              </w:rPr>
            </w:pPr>
          </w:p>
        </w:tc>
        <w:tc>
          <w:tcPr>
            <w:tcW w:w="33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83F850B" w14:textId="77777777" w:rsidR="00A5746E" w:rsidRPr="00A6475A" w:rsidRDefault="00A5746E" w:rsidP="00A833F8">
            <w:pPr>
              <w:shd w:val="clear" w:color="auto" w:fill="FFFFFF"/>
              <w:spacing w:after="150" w:line="240" w:lineRule="auto"/>
              <w:rPr>
                <w:rFonts w:ascii="Times New Roman" w:eastAsia="Times New Roman" w:hAnsi="Times New Roman" w:cs="Times New Roman"/>
                <w:b/>
                <w:bCs/>
                <w:color w:val="000000"/>
                <w:sz w:val="24"/>
                <w:szCs w:val="24"/>
              </w:rPr>
            </w:pPr>
          </w:p>
        </w:tc>
      </w:tr>
      <w:tr w:rsidR="00A5746E" w:rsidRPr="00A6475A" w14:paraId="57812853" w14:textId="77777777" w:rsidTr="00A833F8">
        <w:tc>
          <w:tcPr>
            <w:tcW w:w="3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62F5072" w14:textId="77777777" w:rsidR="00A5746E" w:rsidRPr="00A6475A" w:rsidRDefault="00A5746E" w:rsidP="00A833F8">
            <w:pPr>
              <w:shd w:val="clear" w:color="auto" w:fill="FFFFFF"/>
              <w:spacing w:after="150" w:line="240" w:lineRule="auto"/>
              <w:rPr>
                <w:rFonts w:ascii="Times New Roman" w:eastAsia="Times New Roman" w:hAnsi="Times New Roman" w:cs="Times New Roman"/>
                <w:b/>
                <w:bCs/>
                <w:color w:val="000000"/>
                <w:sz w:val="24"/>
                <w:szCs w:val="24"/>
              </w:rPr>
            </w:pPr>
          </w:p>
        </w:tc>
        <w:tc>
          <w:tcPr>
            <w:tcW w:w="3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02DEFE6" w14:textId="77777777" w:rsidR="00A5746E" w:rsidRPr="00A6475A" w:rsidRDefault="00A5746E" w:rsidP="00A833F8">
            <w:pPr>
              <w:shd w:val="clear" w:color="auto" w:fill="FFFFFF"/>
              <w:spacing w:after="150" w:line="240" w:lineRule="auto"/>
              <w:rPr>
                <w:rFonts w:ascii="Times New Roman" w:eastAsia="Times New Roman" w:hAnsi="Times New Roman" w:cs="Times New Roman"/>
                <w:b/>
                <w:bCs/>
                <w:color w:val="000000"/>
                <w:sz w:val="24"/>
                <w:szCs w:val="24"/>
              </w:rPr>
            </w:pPr>
          </w:p>
        </w:tc>
        <w:tc>
          <w:tcPr>
            <w:tcW w:w="33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D58ECCB" w14:textId="77777777" w:rsidR="00A5746E" w:rsidRPr="00A6475A" w:rsidRDefault="00A5746E" w:rsidP="00A833F8">
            <w:pPr>
              <w:shd w:val="clear" w:color="auto" w:fill="FFFFFF"/>
              <w:spacing w:after="150" w:line="240" w:lineRule="auto"/>
              <w:rPr>
                <w:rFonts w:ascii="Times New Roman" w:eastAsia="Times New Roman" w:hAnsi="Times New Roman" w:cs="Times New Roman"/>
                <w:b/>
                <w:bCs/>
                <w:color w:val="000000"/>
                <w:sz w:val="24"/>
                <w:szCs w:val="24"/>
              </w:rPr>
            </w:pPr>
          </w:p>
        </w:tc>
      </w:tr>
      <w:tr w:rsidR="00A5746E" w:rsidRPr="00A6475A" w14:paraId="62190CDC" w14:textId="77777777" w:rsidTr="00A833F8">
        <w:tc>
          <w:tcPr>
            <w:tcW w:w="3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0F4D4B1" w14:textId="77777777" w:rsidR="00A5746E" w:rsidRPr="00A6475A" w:rsidRDefault="00A5746E" w:rsidP="00A833F8">
            <w:pPr>
              <w:shd w:val="clear" w:color="auto" w:fill="FFFFFF"/>
              <w:spacing w:after="150" w:line="240" w:lineRule="auto"/>
              <w:rPr>
                <w:rFonts w:ascii="Times New Roman" w:eastAsia="Times New Roman" w:hAnsi="Times New Roman" w:cs="Times New Roman"/>
                <w:b/>
                <w:bCs/>
                <w:color w:val="000000"/>
                <w:sz w:val="24"/>
                <w:szCs w:val="24"/>
              </w:rPr>
            </w:pPr>
          </w:p>
        </w:tc>
        <w:tc>
          <w:tcPr>
            <w:tcW w:w="3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B904A4B" w14:textId="77777777" w:rsidR="00A5746E" w:rsidRPr="00A6475A" w:rsidRDefault="00A5746E" w:rsidP="00A833F8">
            <w:pPr>
              <w:shd w:val="clear" w:color="auto" w:fill="FFFFFF"/>
              <w:spacing w:after="150" w:line="240" w:lineRule="auto"/>
              <w:rPr>
                <w:rFonts w:ascii="Times New Roman" w:eastAsia="Times New Roman" w:hAnsi="Times New Roman" w:cs="Times New Roman"/>
                <w:b/>
                <w:bCs/>
                <w:color w:val="000000"/>
                <w:sz w:val="24"/>
                <w:szCs w:val="24"/>
              </w:rPr>
            </w:pPr>
          </w:p>
        </w:tc>
        <w:tc>
          <w:tcPr>
            <w:tcW w:w="33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97ED75F" w14:textId="77777777" w:rsidR="00A5746E" w:rsidRPr="00A6475A" w:rsidRDefault="00A5746E" w:rsidP="00A833F8">
            <w:pPr>
              <w:shd w:val="clear" w:color="auto" w:fill="FFFFFF"/>
              <w:spacing w:after="150" w:line="240" w:lineRule="auto"/>
              <w:rPr>
                <w:rFonts w:ascii="Times New Roman" w:eastAsia="Times New Roman" w:hAnsi="Times New Roman" w:cs="Times New Roman"/>
                <w:b/>
                <w:bCs/>
                <w:color w:val="000000"/>
                <w:sz w:val="24"/>
                <w:szCs w:val="24"/>
              </w:rPr>
            </w:pPr>
          </w:p>
        </w:tc>
      </w:tr>
    </w:tbl>
    <w:p w14:paraId="760F3A59" w14:textId="77777777" w:rsidR="00A5746E" w:rsidRPr="00A6475A" w:rsidRDefault="00A5746E" w:rsidP="00A5746E">
      <w:pPr>
        <w:shd w:val="clear" w:color="auto" w:fill="FFFFFF"/>
        <w:spacing w:after="150" w:line="240" w:lineRule="auto"/>
        <w:rPr>
          <w:rFonts w:ascii="Times New Roman" w:eastAsia="Times New Roman" w:hAnsi="Times New Roman" w:cs="Times New Roman"/>
          <w:b/>
          <w:bCs/>
          <w:color w:val="000000"/>
          <w:sz w:val="24"/>
          <w:szCs w:val="24"/>
        </w:rPr>
      </w:pPr>
      <w:r w:rsidRPr="00A6475A">
        <w:rPr>
          <w:rFonts w:ascii="Times New Roman" w:eastAsia="Times New Roman" w:hAnsi="Times New Roman" w:cs="Times New Roman"/>
          <w:b/>
          <w:bCs/>
          <w:color w:val="000000"/>
          <w:sz w:val="24"/>
          <w:szCs w:val="24"/>
        </w:rPr>
        <w:t>(слюнные, поджелудочная, гипофиз, сальные, потовые, надпочечники, эпифиз, половые, поджелудочная, молочные железы, желудочные железы, печень)</w:t>
      </w:r>
    </w:p>
    <w:p w14:paraId="413E4DC9" w14:textId="77777777" w:rsidR="00A5746E" w:rsidRPr="00A6475A" w:rsidRDefault="00A5746E" w:rsidP="00A5746E">
      <w:pPr>
        <w:shd w:val="clear" w:color="auto" w:fill="FFFFFF"/>
        <w:spacing w:after="150" w:line="240" w:lineRule="auto"/>
        <w:rPr>
          <w:rFonts w:ascii="Times New Roman" w:eastAsia="Times New Roman" w:hAnsi="Times New Roman" w:cs="Times New Roman"/>
          <w:b/>
          <w:bCs/>
          <w:color w:val="000000"/>
          <w:sz w:val="24"/>
          <w:szCs w:val="24"/>
        </w:rPr>
      </w:pPr>
      <w:r w:rsidRPr="00A6475A">
        <w:rPr>
          <w:rFonts w:ascii="Times New Roman" w:eastAsia="Times New Roman" w:hAnsi="Times New Roman" w:cs="Times New Roman"/>
          <w:b/>
          <w:bCs/>
          <w:color w:val="000000"/>
          <w:sz w:val="24"/>
          <w:szCs w:val="24"/>
        </w:rPr>
        <w:t>3.Гормоны</w:t>
      </w:r>
      <w:proofErr w:type="gramStart"/>
      <w:r w:rsidRPr="00A6475A">
        <w:rPr>
          <w:rFonts w:ascii="Times New Roman" w:eastAsia="Times New Roman" w:hAnsi="Times New Roman" w:cs="Times New Roman"/>
          <w:b/>
          <w:bCs/>
          <w:color w:val="000000"/>
          <w:sz w:val="24"/>
          <w:szCs w:val="24"/>
        </w:rPr>
        <w:t>-это</w:t>
      </w:r>
      <w:proofErr w:type="gramEnd"/>
      <w:r w:rsidRPr="00A6475A">
        <w:rPr>
          <w:rFonts w:ascii="Times New Roman" w:eastAsia="Times New Roman" w:hAnsi="Times New Roman" w:cs="Times New Roman"/>
          <w:b/>
          <w:bCs/>
          <w:color w:val="000000"/>
          <w:sz w:val="24"/>
          <w:szCs w:val="24"/>
        </w:rPr>
        <w:t>_______________________________________________________________________</w:t>
      </w:r>
    </w:p>
    <w:p w14:paraId="0E3AEFC4" w14:textId="77777777" w:rsidR="00A5746E" w:rsidRPr="00A6475A" w:rsidRDefault="00A5746E" w:rsidP="00A5746E">
      <w:pPr>
        <w:shd w:val="clear" w:color="auto" w:fill="FFFFFF"/>
        <w:spacing w:after="150" w:line="240" w:lineRule="auto"/>
        <w:rPr>
          <w:rFonts w:ascii="Times New Roman" w:eastAsia="Times New Roman" w:hAnsi="Times New Roman" w:cs="Times New Roman"/>
          <w:b/>
          <w:bCs/>
          <w:color w:val="000000"/>
          <w:sz w:val="24"/>
          <w:szCs w:val="24"/>
        </w:rPr>
      </w:pPr>
      <w:r w:rsidRPr="00A6475A">
        <w:rPr>
          <w:rFonts w:ascii="Times New Roman" w:eastAsia="Times New Roman" w:hAnsi="Times New Roman" w:cs="Times New Roman"/>
          <w:b/>
          <w:bCs/>
          <w:color w:val="000000"/>
          <w:sz w:val="24"/>
          <w:szCs w:val="24"/>
        </w:rPr>
        <w:t>_______________________________________________________________________________________4. Железами внутренней секреции называют_______________________________________________________________________</w:t>
      </w:r>
      <w:r w:rsidRPr="00A6475A">
        <w:rPr>
          <w:rFonts w:ascii="Times New Roman" w:eastAsia="Times New Roman" w:hAnsi="Times New Roman" w:cs="Times New Roman"/>
          <w:b/>
          <w:bCs/>
          <w:color w:val="000000"/>
          <w:sz w:val="24"/>
          <w:szCs w:val="24"/>
        </w:rPr>
        <w:lastRenderedPageBreak/>
        <w:t>______________________________________________________________________________________________5. Железами внешней секреции называют_____________________________________________________________________________________________________________________________________________________________________6. Роль гормонов в организме</w:t>
      </w:r>
    </w:p>
    <w:tbl>
      <w:tblPr>
        <w:tblW w:w="9574" w:type="dxa"/>
        <w:shd w:val="clear" w:color="auto" w:fill="FFFFFF"/>
        <w:tblCellMar>
          <w:top w:w="84" w:type="dxa"/>
          <w:left w:w="84" w:type="dxa"/>
          <w:bottom w:w="84" w:type="dxa"/>
          <w:right w:w="84" w:type="dxa"/>
        </w:tblCellMar>
        <w:tblLook w:val="04A0" w:firstRow="1" w:lastRow="0" w:firstColumn="1" w:lastColumn="0" w:noHBand="0" w:noVBand="1"/>
      </w:tblPr>
      <w:tblGrid>
        <w:gridCol w:w="9574"/>
      </w:tblGrid>
      <w:tr w:rsidR="00A5746E" w:rsidRPr="00A6475A" w14:paraId="361C49AC" w14:textId="77777777" w:rsidTr="00DB688F">
        <w:trPr>
          <w:trHeight w:val="2351"/>
        </w:trPr>
        <w:tc>
          <w:tcPr>
            <w:tcW w:w="9574" w:type="dxa"/>
            <w:tcBorders>
              <w:top w:val="single" w:sz="6" w:space="0" w:color="000000"/>
              <w:left w:val="nil"/>
              <w:bottom w:val="single" w:sz="6" w:space="0" w:color="000000"/>
              <w:right w:val="nil"/>
            </w:tcBorders>
            <w:shd w:val="clear" w:color="auto" w:fill="FFFFFF"/>
            <w:tcMar>
              <w:top w:w="0" w:type="dxa"/>
              <w:left w:w="0" w:type="dxa"/>
              <w:bottom w:w="0" w:type="dxa"/>
              <w:right w:w="0" w:type="dxa"/>
            </w:tcMar>
            <w:hideMark/>
          </w:tcPr>
          <w:p w14:paraId="060CDA38" w14:textId="77777777" w:rsidR="00A5746E" w:rsidRPr="00A6475A" w:rsidRDefault="00A5746E" w:rsidP="00A833F8">
            <w:pPr>
              <w:shd w:val="clear" w:color="auto" w:fill="FFFFFF"/>
              <w:spacing w:after="150" w:line="240" w:lineRule="auto"/>
              <w:rPr>
                <w:rFonts w:ascii="Times New Roman" w:eastAsia="Times New Roman" w:hAnsi="Times New Roman" w:cs="Times New Roman"/>
                <w:b/>
                <w:bCs/>
                <w:color w:val="000000"/>
                <w:sz w:val="24"/>
                <w:szCs w:val="24"/>
              </w:rPr>
            </w:pPr>
          </w:p>
        </w:tc>
      </w:tr>
      <w:tr w:rsidR="00A5746E" w:rsidRPr="00A6475A" w14:paraId="05ABB8FB" w14:textId="77777777" w:rsidTr="00DB688F">
        <w:trPr>
          <w:trHeight w:val="195"/>
        </w:trPr>
        <w:tc>
          <w:tcPr>
            <w:tcW w:w="9574" w:type="dxa"/>
            <w:tcBorders>
              <w:top w:val="single" w:sz="6" w:space="0" w:color="000000"/>
              <w:left w:val="nil"/>
              <w:bottom w:val="single" w:sz="6" w:space="0" w:color="000000"/>
              <w:right w:val="nil"/>
            </w:tcBorders>
            <w:shd w:val="clear" w:color="auto" w:fill="FFFFFF"/>
            <w:tcMar>
              <w:top w:w="0" w:type="dxa"/>
              <w:left w:w="0" w:type="dxa"/>
              <w:bottom w:w="0" w:type="dxa"/>
              <w:right w:w="0" w:type="dxa"/>
            </w:tcMar>
            <w:hideMark/>
          </w:tcPr>
          <w:p w14:paraId="76430F37" w14:textId="77777777" w:rsidR="00A5746E" w:rsidRPr="00A6475A" w:rsidRDefault="00A5746E" w:rsidP="00A833F8">
            <w:pPr>
              <w:shd w:val="clear" w:color="auto" w:fill="FFFFFF"/>
              <w:spacing w:after="150" w:line="240" w:lineRule="auto"/>
              <w:rPr>
                <w:rFonts w:ascii="Times New Roman" w:eastAsia="Times New Roman" w:hAnsi="Times New Roman" w:cs="Times New Roman"/>
                <w:b/>
                <w:bCs/>
                <w:color w:val="000000"/>
                <w:sz w:val="24"/>
                <w:szCs w:val="24"/>
              </w:rPr>
            </w:pPr>
          </w:p>
        </w:tc>
      </w:tr>
      <w:tr w:rsidR="00A5746E" w:rsidRPr="00A6475A" w14:paraId="75214246" w14:textId="77777777" w:rsidTr="00DB688F">
        <w:trPr>
          <w:trHeight w:val="2351"/>
        </w:trPr>
        <w:tc>
          <w:tcPr>
            <w:tcW w:w="9574" w:type="dxa"/>
            <w:tcBorders>
              <w:top w:val="single" w:sz="6" w:space="0" w:color="000000"/>
              <w:left w:val="nil"/>
              <w:bottom w:val="single" w:sz="6" w:space="0" w:color="000000"/>
              <w:right w:val="nil"/>
            </w:tcBorders>
            <w:shd w:val="clear" w:color="auto" w:fill="FFFFFF"/>
            <w:tcMar>
              <w:top w:w="0" w:type="dxa"/>
              <w:left w:w="0" w:type="dxa"/>
              <w:bottom w:w="0" w:type="dxa"/>
              <w:right w:w="0" w:type="dxa"/>
            </w:tcMar>
            <w:hideMark/>
          </w:tcPr>
          <w:p w14:paraId="27E41C5F" w14:textId="77777777" w:rsidR="00A5746E" w:rsidRPr="00A6475A" w:rsidRDefault="00A5746E" w:rsidP="00A833F8">
            <w:pPr>
              <w:shd w:val="clear" w:color="auto" w:fill="FFFFFF"/>
              <w:spacing w:after="150" w:line="240" w:lineRule="auto"/>
              <w:rPr>
                <w:rFonts w:ascii="Times New Roman" w:eastAsia="Times New Roman" w:hAnsi="Times New Roman" w:cs="Times New Roman"/>
                <w:b/>
                <w:bCs/>
                <w:color w:val="000000"/>
                <w:sz w:val="24"/>
                <w:szCs w:val="24"/>
              </w:rPr>
            </w:pPr>
          </w:p>
        </w:tc>
      </w:tr>
      <w:tr w:rsidR="00A5746E" w:rsidRPr="00A6475A" w14:paraId="2FCDADB9" w14:textId="77777777" w:rsidTr="00DB688F">
        <w:trPr>
          <w:trHeight w:val="2351"/>
        </w:trPr>
        <w:tc>
          <w:tcPr>
            <w:tcW w:w="9574" w:type="dxa"/>
            <w:tcBorders>
              <w:top w:val="single" w:sz="6" w:space="0" w:color="000000"/>
              <w:left w:val="nil"/>
              <w:bottom w:val="single" w:sz="6" w:space="0" w:color="000000"/>
              <w:right w:val="nil"/>
            </w:tcBorders>
            <w:shd w:val="clear" w:color="auto" w:fill="FFFFFF"/>
            <w:tcMar>
              <w:top w:w="0" w:type="dxa"/>
              <w:left w:w="0" w:type="dxa"/>
              <w:bottom w:w="0" w:type="dxa"/>
              <w:right w:w="0" w:type="dxa"/>
            </w:tcMar>
            <w:hideMark/>
          </w:tcPr>
          <w:p w14:paraId="17F86880" w14:textId="77777777" w:rsidR="00A5746E" w:rsidRPr="00A6475A" w:rsidRDefault="00A5746E" w:rsidP="00A833F8">
            <w:pPr>
              <w:shd w:val="clear" w:color="auto" w:fill="FFFFFF"/>
              <w:spacing w:after="150" w:line="240" w:lineRule="auto"/>
              <w:rPr>
                <w:rFonts w:ascii="Times New Roman" w:eastAsia="Times New Roman" w:hAnsi="Times New Roman" w:cs="Times New Roman"/>
                <w:b/>
                <w:bCs/>
                <w:color w:val="000000"/>
                <w:sz w:val="24"/>
                <w:szCs w:val="24"/>
              </w:rPr>
            </w:pPr>
          </w:p>
        </w:tc>
      </w:tr>
      <w:tr w:rsidR="00A5746E" w:rsidRPr="00A6475A" w14:paraId="721342B1" w14:textId="77777777" w:rsidTr="00DB688F">
        <w:trPr>
          <w:trHeight w:val="2351"/>
        </w:trPr>
        <w:tc>
          <w:tcPr>
            <w:tcW w:w="9574" w:type="dxa"/>
            <w:tcBorders>
              <w:top w:val="single" w:sz="6" w:space="0" w:color="000000"/>
              <w:left w:val="nil"/>
              <w:bottom w:val="single" w:sz="6" w:space="0" w:color="000000"/>
              <w:right w:val="nil"/>
            </w:tcBorders>
            <w:shd w:val="clear" w:color="auto" w:fill="FFFFFF"/>
            <w:tcMar>
              <w:top w:w="0" w:type="dxa"/>
              <w:left w:w="0" w:type="dxa"/>
              <w:bottom w:w="0" w:type="dxa"/>
              <w:right w:w="0" w:type="dxa"/>
            </w:tcMar>
            <w:hideMark/>
          </w:tcPr>
          <w:p w14:paraId="008E6708" w14:textId="77777777" w:rsidR="00A5746E" w:rsidRPr="00A6475A" w:rsidRDefault="00A5746E" w:rsidP="00A833F8">
            <w:pPr>
              <w:shd w:val="clear" w:color="auto" w:fill="FFFFFF"/>
              <w:spacing w:after="150" w:line="240" w:lineRule="auto"/>
              <w:rPr>
                <w:rFonts w:ascii="Times New Roman" w:eastAsia="Times New Roman" w:hAnsi="Times New Roman" w:cs="Times New Roman"/>
                <w:b/>
                <w:bCs/>
                <w:color w:val="000000"/>
                <w:sz w:val="24"/>
                <w:szCs w:val="24"/>
              </w:rPr>
            </w:pPr>
          </w:p>
        </w:tc>
      </w:tr>
      <w:tr w:rsidR="00A5746E" w:rsidRPr="00A6475A" w14:paraId="5E49C5C9" w14:textId="77777777" w:rsidTr="00DB688F">
        <w:trPr>
          <w:trHeight w:val="195"/>
        </w:trPr>
        <w:tc>
          <w:tcPr>
            <w:tcW w:w="9574" w:type="dxa"/>
            <w:tcBorders>
              <w:top w:val="single" w:sz="6" w:space="0" w:color="000000"/>
              <w:left w:val="nil"/>
              <w:bottom w:val="single" w:sz="6" w:space="0" w:color="000000"/>
              <w:right w:val="nil"/>
            </w:tcBorders>
            <w:shd w:val="clear" w:color="auto" w:fill="FFFFFF"/>
            <w:tcMar>
              <w:top w:w="0" w:type="dxa"/>
              <w:left w:w="0" w:type="dxa"/>
              <w:bottom w:w="0" w:type="dxa"/>
              <w:right w:w="0" w:type="dxa"/>
            </w:tcMar>
            <w:hideMark/>
          </w:tcPr>
          <w:p w14:paraId="67F2879F" w14:textId="77777777" w:rsidR="00A5746E" w:rsidRPr="00A6475A" w:rsidRDefault="00A5746E" w:rsidP="00A833F8">
            <w:pPr>
              <w:shd w:val="clear" w:color="auto" w:fill="FFFFFF"/>
              <w:spacing w:after="150" w:line="240" w:lineRule="auto"/>
              <w:rPr>
                <w:rFonts w:ascii="Times New Roman" w:eastAsia="Times New Roman" w:hAnsi="Times New Roman" w:cs="Times New Roman"/>
                <w:b/>
                <w:bCs/>
                <w:color w:val="000000"/>
                <w:sz w:val="24"/>
                <w:szCs w:val="24"/>
              </w:rPr>
            </w:pPr>
          </w:p>
        </w:tc>
      </w:tr>
    </w:tbl>
    <w:p w14:paraId="4F35A6DB" w14:textId="77777777" w:rsidR="00A5746E" w:rsidRPr="00A6475A" w:rsidRDefault="00A5746E" w:rsidP="00A5746E">
      <w:pPr>
        <w:shd w:val="clear" w:color="auto" w:fill="FFFFFF"/>
        <w:spacing w:after="150" w:line="240" w:lineRule="auto"/>
        <w:rPr>
          <w:rFonts w:ascii="Times New Roman" w:eastAsia="Times New Roman" w:hAnsi="Times New Roman" w:cs="Times New Roman"/>
          <w:b/>
          <w:bCs/>
          <w:color w:val="000000"/>
          <w:sz w:val="24"/>
          <w:szCs w:val="24"/>
        </w:rPr>
      </w:pPr>
      <w:r w:rsidRPr="00A6475A">
        <w:rPr>
          <w:rFonts w:ascii="Times New Roman" w:eastAsia="Times New Roman" w:hAnsi="Times New Roman" w:cs="Times New Roman"/>
          <w:b/>
          <w:bCs/>
          <w:color w:val="000000"/>
          <w:sz w:val="24"/>
          <w:szCs w:val="24"/>
        </w:rPr>
        <w:t>7. В чем заключается единство нервной и гуморальной регуляции?</w:t>
      </w:r>
    </w:p>
    <w:p w14:paraId="777B1B74" w14:textId="77777777" w:rsidR="00A5746E" w:rsidRPr="00A6475A" w:rsidRDefault="00A5746E" w:rsidP="00A5746E">
      <w:pPr>
        <w:shd w:val="clear" w:color="auto" w:fill="FFFFFF"/>
        <w:spacing w:after="150" w:line="240" w:lineRule="auto"/>
        <w:rPr>
          <w:rFonts w:ascii="Times New Roman" w:eastAsia="Times New Roman" w:hAnsi="Times New Roman" w:cs="Times New Roman"/>
          <w:b/>
          <w:bCs/>
          <w:color w:val="000000"/>
          <w:sz w:val="24"/>
          <w:szCs w:val="24"/>
        </w:rPr>
      </w:pPr>
      <w:r w:rsidRPr="00A6475A">
        <w:rPr>
          <w:rFonts w:ascii="Times New Roman" w:eastAsia="Times New Roman" w:hAnsi="Times New Roman" w:cs="Times New Roman"/>
          <w:b/>
          <w:bCs/>
          <w:color w:val="000000"/>
          <w:sz w:val="24"/>
          <w:szCs w:val="24"/>
        </w:rPr>
        <w:t xml:space="preserve">8.Нейрогуморальная </w:t>
      </w:r>
      <w:proofErr w:type="gramStart"/>
      <w:r w:rsidRPr="00A6475A">
        <w:rPr>
          <w:rFonts w:ascii="Times New Roman" w:eastAsia="Times New Roman" w:hAnsi="Times New Roman" w:cs="Times New Roman"/>
          <w:b/>
          <w:bCs/>
          <w:color w:val="000000"/>
          <w:sz w:val="24"/>
          <w:szCs w:val="24"/>
        </w:rPr>
        <w:t>регуляция .</w:t>
      </w:r>
      <w:proofErr w:type="gramEnd"/>
    </w:p>
    <w:p w14:paraId="48D92E45" w14:textId="77777777" w:rsidR="00A5746E" w:rsidRPr="00A6475A" w:rsidRDefault="00A5746E" w:rsidP="00A5746E">
      <w:pPr>
        <w:shd w:val="clear" w:color="auto" w:fill="FFFFFF"/>
        <w:spacing w:after="150" w:line="240" w:lineRule="auto"/>
        <w:rPr>
          <w:rFonts w:ascii="Times New Roman" w:eastAsia="Times New Roman" w:hAnsi="Times New Roman" w:cs="Times New Roman"/>
          <w:b/>
          <w:bCs/>
          <w:color w:val="000000"/>
          <w:sz w:val="24"/>
          <w:szCs w:val="24"/>
        </w:rPr>
      </w:pPr>
      <w:r w:rsidRPr="00A6475A">
        <w:rPr>
          <w:rFonts w:ascii="Times New Roman" w:eastAsia="Times New Roman" w:hAnsi="Times New Roman" w:cs="Times New Roman"/>
          <w:b/>
          <w:bCs/>
          <w:color w:val="000000"/>
          <w:sz w:val="24"/>
          <w:szCs w:val="24"/>
        </w:rPr>
        <w:t xml:space="preserve">Клетки гипоталамуса вырабатывают ___________________________. Их аксоны образуют ____________________ в стенках кровеносных сосудов. Вещества, выделяемые _________________, попадают в ______________________. По кровеносным сосудам </w:t>
      </w:r>
      <w:proofErr w:type="spellStart"/>
      <w:r w:rsidRPr="00A6475A">
        <w:rPr>
          <w:rFonts w:ascii="Times New Roman" w:eastAsia="Times New Roman" w:hAnsi="Times New Roman" w:cs="Times New Roman"/>
          <w:b/>
          <w:bCs/>
          <w:color w:val="000000"/>
          <w:sz w:val="24"/>
          <w:szCs w:val="24"/>
        </w:rPr>
        <w:t>нейрогормоны</w:t>
      </w:r>
      <w:proofErr w:type="spellEnd"/>
      <w:r w:rsidRPr="00A6475A">
        <w:rPr>
          <w:rFonts w:ascii="Times New Roman" w:eastAsia="Times New Roman" w:hAnsi="Times New Roman" w:cs="Times New Roman"/>
          <w:b/>
          <w:bCs/>
          <w:color w:val="000000"/>
          <w:sz w:val="24"/>
          <w:szCs w:val="24"/>
        </w:rPr>
        <w:t xml:space="preserve"> с током крови попадают в центральную железу эндокринной системы — ____________________________.</w:t>
      </w:r>
    </w:p>
    <w:p w14:paraId="4ED0F418" w14:textId="77777777" w:rsidR="00A5746E" w:rsidRPr="00A6475A" w:rsidRDefault="00A5746E" w:rsidP="00A5746E">
      <w:pPr>
        <w:shd w:val="clear" w:color="auto" w:fill="FFFFFF"/>
        <w:spacing w:after="150" w:line="240" w:lineRule="auto"/>
        <w:rPr>
          <w:rFonts w:ascii="Times New Roman" w:eastAsia="Times New Roman" w:hAnsi="Times New Roman" w:cs="Times New Roman"/>
          <w:b/>
          <w:bCs/>
          <w:color w:val="000000"/>
          <w:sz w:val="24"/>
          <w:szCs w:val="24"/>
        </w:rPr>
      </w:pPr>
    </w:p>
    <w:p w14:paraId="41310D31" w14:textId="77777777" w:rsidR="00A5746E" w:rsidRPr="00A6475A" w:rsidRDefault="00A5746E" w:rsidP="00A5746E">
      <w:pPr>
        <w:shd w:val="clear" w:color="auto" w:fill="FFFFFF"/>
        <w:spacing w:after="150" w:line="240" w:lineRule="auto"/>
        <w:rPr>
          <w:rFonts w:ascii="Times New Roman" w:eastAsia="Times New Roman" w:hAnsi="Times New Roman" w:cs="Times New Roman"/>
          <w:b/>
          <w:bCs/>
          <w:color w:val="000000"/>
          <w:sz w:val="24"/>
          <w:szCs w:val="24"/>
        </w:rPr>
      </w:pPr>
      <w:r w:rsidRPr="00A6475A">
        <w:rPr>
          <w:rFonts w:ascii="Times New Roman" w:eastAsia="Times New Roman" w:hAnsi="Times New Roman" w:cs="Times New Roman"/>
          <w:b/>
          <w:bCs/>
          <w:color w:val="000000"/>
          <w:sz w:val="24"/>
          <w:szCs w:val="24"/>
        </w:rPr>
        <w:t>9. Свойства гормонов</w:t>
      </w:r>
    </w:p>
    <w:p w14:paraId="11D3EDCA" w14:textId="77777777" w:rsidR="00A5746E" w:rsidRPr="00A6475A" w:rsidRDefault="00A5746E" w:rsidP="00AC3712">
      <w:pPr>
        <w:numPr>
          <w:ilvl w:val="0"/>
          <w:numId w:val="169"/>
        </w:numPr>
        <w:shd w:val="clear" w:color="auto" w:fill="FFFFFF"/>
        <w:spacing w:after="150" w:line="240" w:lineRule="auto"/>
        <w:rPr>
          <w:rFonts w:ascii="Times New Roman" w:eastAsia="Times New Roman" w:hAnsi="Times New Roman" w:cs="Times New Roman"/>
          <w:b/>
          <w:bCs/>
          <w:color w:val="000000"/>
          <w:sz w:val="24"/>
          <w:szCs w:val="24"/>
        </w:rPr>
      </w:pPr>
      <w:r w:rsidRPr="00A6475A">
        <w:rPr>
          <w:rFonts w:ascii="Times New Roman" w:eastAsia="Times New Roman" w:hAnsi="Times New Roman" w:cs="Times New Roman"/>
          <w:b/>
          <w:bCs/>
          <w:i/>
          <w:iCs/>
          <w:color w:val="000000"/>
          <w:sz w:val="24"/>
          <w:szCs w:val="24"/>
        </w:rPr>
        <w:lastRenderedPageBreak/>
        <w:t>__________________________________________________________________________________</w:t>
      </w:r>
    </w:p>
    <w:p w14:paraId="0A5621D2" w14:textId="77777777" w:rsidR="00A5746E" w:rsidRPr="00A6475A" w:rsidRDefault="00A5746E" w:rsidP="00AC3712">
      <w:pPr>
        <w:numPr>
          <w:ilvl w:val="0"/>
          <w:numId w:val="169"/>
        </w:numPr>
        <w:shd w:val="clear" w:color="auto" w:fill="FFFFFF"/>
        <w:spacing w:after="150" w:line="240" w:lineRule="auto"/>
        <w:rPr>
          <w:rFonts w:ascii="Times New Roman" w:eastAsia="Times New Roman" w:hAnsi="Times New Roman" w:cs="Times New Roman"/>
          <w:b/>
          <w:bCs/>
          <w:color w:val="000000"/>
          <w:sz w:val="24"/>
          <w:szCs w:val="24"/>
        </w:rPr>
      </w:pPr>
      <w:r w:rsidRPr="00A6475A">
        <w:rPr>
          <w:rFonts w:ascii="Times New Roman" w:eastAsia="Times New Roman" w:hAnsi="Times New Roman" w:cs="Times New Roman"/>
          <w:b/>
          <w:bCs/>
          <w:i/>
          <w:iCs/>
          <w:color w:val="000000"/>
          <w:sz w:val="24"/>
          <w:szCs w:val="24"/>
        </w:rPr>
        <w:t>__________________________________________________________________________________</w:t>
      </w:r>
    </w:p>
    <w:p w14:paraId="255C3B0D" w14:textId="77777777" w:rsidR="00A5746E" w:rsidRPr="00A6475A" w:rsidRDefault="00A5746E" w:rsidP="00AC3712">
      <w:pPr>
        <w:numPr>
          <w:ilvl w:val="0"/>
          <w:numId w:val="169"/>
        </w:numPr>
        <w:shd w:val="clear" w:color="auto" w:fill="FFFFFF"/>
        <w:spacing w:after="150" w:line="240" w:lineRule="auto"/>
        <w:rPr>
          <w:rFonts w:ascii="Times New Roman" w:eastAsia="Times New Roman" w:hAnsi="Times New Roman" w:cs="Times New Roman"/>
          <w:b/>
          <w:bCs/>
          <w:color w:val="000000"/>
          <w:sz w:val="24"/>
          <w:szCs w:val="24"/>
        </w:rPr>
      </w:pPr>
      <w:r w:rsidRPr="00A6475A">
        <w:rPr>
          <w:rFonts w:ascii="Times New Roman" w:eastAsia="Times New Roman" w:hAnsi="Times New Roman" w:cs="Times New Roman"/>
          <w:b/>
          <w:bCs/>
          <w:i/>
          <w:iCs/>
          <w:color w:val="000000"/>
          <w:sz w:val="24"/>
          <w:szCs w:val="24"/>
        </w:rPr>
        <w:t>__________________________________________________________________________________</w:t>
      </w:r>
    </w:p>
    <w:p w14:paraId="5E521951" w14:textId="77777777" w:rsidR="00A5746E" w:rsidRPr="00A6475A" w:rsidRDefault="00A5746E" w:rsidP="00A5746E">
      <w:pPr>
        <w:shd w:val="clear" w:color="auto" w:fill="FFFFFF"/>
        <w:spacing w:after="150" w:line="240" w:lineRule="auto"/>
        <w:rPr>
          <w:rFonts w:ascii="Times New Roman" w:eastAsia="Times New Roman" w:hAnsi="Times New Roman" w:cs="Times New Roman"/>
          <w:b/>
          <w:bCs/>
          <w:color w:val="000000"/>
          <w:sz w:val="24"/>
          <w:szCs w:val="24"/>
        </w:rPr>
      </w:pPr>
      <w:r w:rsidRPr="00A6475A">
        <w:rPr>
          <w:rFonts w:ascii="Times New Roman" w:eastAsia="Times New Roman" w:hAnsi="Times New Roman" w:cs="Times New Roman"/>
          <w:b/>
          <w:bCs/>
          <w:color w:val="000000"/>
          <w:sz w:val="24"/>
          <w:szCs w:val="24"/>
        </w:rPr>
        <w:t>10.Известно, что ферменты, гормоны и витамины являются биологически активными веществами. В чем же разница между ними?</w:t>
      </w:r>
    </w:p>
    <w:p w14:paraId="0EA23017" w14:textId="77777777" w:rsidR="00A5746E" w:rsidRPr="00A6475A" w:rsidRDefault="00A5746E" w:rsidP="00A5746E">
      <w:pPr>
        <w:shd w:val="clear" w:color="auto" w:fill="FFFFFF"/>
        <w:spacing w:after="150" w:line="240" w:lineRule="auto"/>
        <w:rPr>
          <w:rFonts w:ascii="Times New Roman" w:eastAsia="Times New Roman" w:hAnsi="Times New Roman" w:cs="Times New Roman"/>
          <w:b/>
          <w:bCs/>
          <w:color w:val="000000"/>
          <w:sz w:val="24"/>
          <w:szCs w:val="24"/>
        </w:rPr>
      </w:pPr>
      <w:r w:rsidRPr="00A6475A">
        <w:rPr>
          <w:rFonts w:ascii="Times New Roman" w:eastAsia="Times New Roman" w:hAnsi="Times New Roman" w:cs="Times New Roman"/>
          <w:b/>
          <w:bCs/>
          <w:color w:val="000000"/>
          <w:sz w:val="24"/>
          <w:szCs w:val="24"/>
        </w:rPr>
        <w:t>______________________________________________________________________________________________________________________________________________________________________________</w:t>
      </w:r>
    </w:p>
    <w:p w14:paraId="7F1B98E6" w14:textId="77777777" w:rsidR="00A5746E" w:rsidRPr="00A6475A" w:rsidRDefault="00A5746E" w:rsidP="00A5746E">
      <w:pPr>
        <w:shd w:val="clear" w:color="auto" w:fill="FFFFFF"/>
        <w:spacing w:after="150" w:line="240" w:lineRule="auto"/>
        <w:rPr>
          <w:rFonts w:ascii="Times New Roman" w:eastAsia="Times New Roman" w:hAnsi="Times New Roman" w:cs="Times New Roman"/>
          <w:b/>
          <w:bCs/>
          <w:color w:val="000000"/>
          <w:sz w:val="24"/>
          <w:szCs w:val="24"/>
        </w:rPr>
      </w:pPr>
      <w:r w:rsidRPr="00A6475A">
        <w:rPr>
          <w:rFonts w:ascii="Times New Roman" w:eastAsia="Times New Roman" w:hAnsi="Times New Roman" w:cs="Times New Roman"/>
          <w:b/>
          <w:bCs/>
          <w:color w:val="000000"/>
          <w:sz w:val="24"/>
          <w:szCs w:val="24"/>
        </w:rPr>
        <w:br/>
        <w:t>11.Сделай подписи к рисунку</w:t>
      </w:r>
      <w:r w:rsidRPr="00A6475A">
        <w:rPr>
          <w:rFonts w:ascii="Times New Roman" w:eastAsia="Times New Roman" w:hAnsi="Times New Roman" w:cs="Times New Roman"/>
          <w:b/>
          <w:bCs/>
          <w:color w:val="000000"/>
          <w:sz w:val="24"/>
          <w:szCs w:val="24"/>
        </w:rPr>
        <w:br/>
      </w:r>
      <w:r w:rsidRPr="00A6475A">
        <w:rPr>
          <w:rFonts w:ascii="Times New Roman" w:eastAsia="Times New Roman" w:hAnsi="Times New Roman" w:cs="Times New Roman"/>
          <w:b/>
          <w:bCs/>
          <w:color w:val="000000"/>
          <w:sz w:val="24"/>
          <w:szCs w:val="24"/>
        </w:rPr>
        <w:br/>
      </w:r>
      <w:r w:rsidRPr="00A6475A">
        <w:rPr>
          <w:rFonts w:ascii="Times New Roman" w:eastAsia="Times New Roman" w:hAnsi="Times New Roman" w:cs="Times New Roman"/>
          <w:b/>
          <w:bCs/>
          <w:noProof/>
          <w:color w:val="000000"/>
          <w:sz w:val="24"/>
          <w:szCs w:val="24"/>
        </w:rPr>
        <w:drawing>
          <wp:inline distT="0" distB="0" distL="0" distR="0" wp14:anchorId="15013213" wp14:editId="36BDA78F">
            <wp:extent cx="6012180" cy="3745230"/>
            <wp:effectExtent l="0" t="0" r="0" b="0"/>
            <wp:docPr id="29752" name="Рисунок 29752" descr="https://fsd.multiurok.ru/html/2017/12/18/s_5a37ed9727955/776856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fsd.multiurok.ru/html/2017/12/18/s_5a37ed9727955/776856_1.png"/>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6022751" cy="3751815"/>
                    </a:xfrm>
                    <a:prstGeom prst="rect">
                      <a:avLst/>
                    </a:prstGeom>
                    <a:noFill/>
                    <a:ln>
                      <a:noFill/>
                    </a:ln>
                  </pic:spPr>
                </pic:pic>
              </a:graphicData>
            </a:graphic>
          </wp:inline>
        </w:drawing>
      </w:r>
    </w:p>
    <w:p w14:paraId="60C5B8BF" w14:textId="77777777" w:rsidR="00A5746E" w:rsidRPr="00A6475A" w:rsidRDefault="00A5746E" w:rsidP="00A5746E">
      <w:pPr>
        <w:spacing w:before="100" w:beforeAutospacing="1" w:after="100" w:afterAutospacing="1" w:line="240" w:lineRule="auto"/>
        <w:rPr>
          <w:rFonts w:ascii="Times New Roman" w:eastAsia="Times New Roman" w:hAnsi="Times New Roman" w:cs="Times New Roman"/>
          <w:color w:val="000000"/>
          <w:sz w:val="24"/>
          <w:szCs w:val="24"/>
        </w:rPr>
      </w:pPr>
      <w:r w:rsidRPr="00A6475A">
        <w:rPr>
          <w:rFonts w:ascii="Times New Roman" w:eastAsia="Times New Roman" w:hAnsi="Times New Roman" w:cs="Times New Roman"/>
          <w:color w:val="000000"/>
          <w:sz w:val="24"/>
          <w:szCs w:val="24"/>
        </w:rPr>
        <w:t xml:space="preserve">12.Заполните </w:t>
      </w:r>
      <w:proofErr w:type="gramStart"/>
      <w:r w:rsidRPr="00A6475A">
        <w:rPr>
          <w:rFonts w:ascii="Times New Roman" w:eastAsia="Times New Roman" w:hAnsi="Times New Roman" w:cs="Times New Roman"/>
          <w:color w:val="000000"/>
          <w:sz w:val="24"/>
          <w:szCs w:val="24"/>
        </w:rPr>
        <w:t>таблицу  «</w:t>
      </w:r>
      <w:proofErr w:type="spellStart"/>
      <w:proofErr w:type="gramEnd"/>
      <w:r w:rsidRPr="00A6475A">
        <w:rPr>
          <w:rFonts w:ascii="Times New Roman" w:eastAsia="Times New Roman" w:hAnsi="Times New Roman" w:cs="Times New Roman"/>
          <w:color w:val="000000"/>
          <w:sz w:val="24"/>
          <w:szCs w:val="24"/>
        </w:rPr>
        <w:t>Гипо</w:t>
      </w:r>
      <w:proofErr w:type="spellEnd"/>
      <w:r w:rsidRPr="00A6475A">
        <w:rPr>
          <w:rFonts w:ascii="Times New Roman" w:eastAsia="Times New Roman" w:hAnsi="Times New Roman" w:cs="Times New Roman"/>
          <w:color w:val="000000"/>
          <w:sz w:val="24"/>
          <w:szCs w:val="24"/>
        </w:rPr>
        <w:t>- и гиперфункция эндокринных желез».</w:t>
      </w:r>
    </w:p>
    <w:p w14:paraId="1C4D67B5" w14:textId="77777777" w:rsidR="00A5746E" w:rsidRPr="00A6475A" w:rsidRDefault="00A5746E" w:rsidP="00A5746E">
      <w:pPr>
        <w:spacing w:before="100" w:beforeAutospacing="1" w:after="100" w:afterAutospacing="1" w:line="240" w:lineRule="auto"/>
        <w:rPr>
          <w:rFonts w:ascii="Times New Roman" w:eastAsia="Times New Roman" w:hAnsi="Times New Roman" w:cs="Times New Roman"/>
          <w:color w:val="000000"/>
          <w:sz w:val="24"/>
          <w:szCs w:val="24"/>
        </w:rPr>
      </w:pPr>
    </w:p>
    <w:tbl>
      <w:tblPr>
        <w:tblW w:w="9480" w:type="dxa"/>
        <w:tblBorders>
          <w:top w:val="single" w:sz="6" w:space="0" w:color="000000"/>
          <w:left w:val="single" w:sz="6" w:space="0" w:color="000000"/>
          <w:bottom w:val="single" w:sz="6" w:space="0" w:color="000000"/>
          <w:right w:val="single" w:sz="6" w:space="0" w:color="000000"/>
        </w:tblBorders>
        <w:tblCellMar>
          <w:top w:w="84" w:type="dxa"/>
          <w:left w:w="84" w:type="dxa"/>
          <w:bottom w:w="84" w:type="dxa"/>
          <w:right w:w="84" w:type="dxa"/>
        </w:tblCellMar>
        <w:tblLook w:val="04A0" w:firstRow="1" w:lastRow="0" w:firstColumn="1" w:lastColumn="0" w:noHBand="0" w:noVBand="1"/>
      </w:tblPr>
      <w:tblGrid>
        <w:gridCol w:w="1872"/>
        <w:gridCol w:w="1889"/>
        <w:gridCol w:w="1317"/>
        <w:gridCol w:w="1473"/>
        <w:gridCol w:w="1577"/>
        <w:gridCol w:w="1352"/>
      </w:tblGrid>
      <w:tr w:rsidR="00A5746E" w:rsidRPr="00A6475A" w14:paraId="65B76218" w14:textId="77777777" w:rsidTr="00A833F8">
        <w:tc>
          <w:tcPr>
            <w:tcW w:w="1872" w:type="dxa"/>
            <w:tcBorders>
              <w:top w:val="single" w:sz="6" w:space="0" w:color="000000"/>
              <w:left w:val="single" w:sz="6" w:space="0" w:color="000000"/>
              <w:bottom w:val="single" w:sz="6" w:space="0" w:color="000000"/>
              <w:right w:val="single" w:sz="6" w:space="0" w:color="000000"/>
            </w:tcBorders>
            <w:hideMark/>
          </w:tcPr>
          <w:p w14:paraId="609048F1" w14:textId="77777777" w:rsidR="00A5746E" w:rsidRPr="00A6475A" w:rsidRDefault="00A5746E" w:rsidP="00A833F8">
            <w:pPr>
              <w:spacing w:after="0" w:line="240" w:lineRule="auto"/>
              <w:rPr>
                <w:rFonts w:ascii="Times New Roman" w:eastAsia="Times New Roman" w:hAnsi="Times New Roman" w:cs="Times New Roman"/>
                <w:color w:val="000000"/>
                <w:sz w:val="24"/>
                <w:szCs w:val="24"/>
              </w:rPr>
            </w:pPr>
            <w:r w:rsidRPr="00A6475A">
              <w:rPr>
                <w:rFonts w:ascii="Times New Roman" w:eastAsia="Times New Roman" w:hAnsi="Times New Roman" w:cs="Times New Roman"/>
                <w:color w:val="000000"/>
                <w:sz w:val="24"/>
                <w:szCs w:val="24"/>
              </w:rPr>
              <w:t>Название железы</w:t>
            </w:r>
          </w:p>
        </w:tc>
        <w:tc>
          <w:tcPr>
            <w:tcW w:w="1889" w:type="dxa"/>
            <w:tcBorders>
              <w:top w:val="single" w:sz="6" w:space="0" w:color="000000"/>
              <w:left w:val="single" w:sz="6" w:space="0" w:color="000000"/>
              <w:bottom w:val="single" w:sz="6" w:space="0" w:color="000000"/>
              <w:right w:val="single" w:sz="6" w:space="0" w:color="000000"/>
            </w:tcBorders>
            <w:hideMark/>
          </w:tcPr>
          <w:p w14:paraId="1A4B3C9D" w14:textId="77777777" w:rsidR="00A5746E" w:rsidRPr="00A6475A" w:rsidRDefault="00A5746E" w:rsidP="00A833F8">
            <w:pPr>
              <w:spacing w:after="0" w:line="240" w:lineRule="auto"/>
              <w:rPr>
                <w:rFonts w:ascii="Times New Roman" w:eastAsia="Times New Roman" w:hAnsi="Times New Roman" w:cs="Times New Roman"/>
                <w:color w:val="000000"/>
                <w:sz w:val="24"/>
                <w:szCs w:val="24"/>
              </w:rPr>
            </w:pPr>
            <w:proofErr w:type="spellStart"/>
            <w:proofErr w:type="gramStart"/>
            <w:r w:rsidRPr="00A6475A">
              <w:rPr>
                <w:rFonts w:ascii="Times New Roman" w:eastAsia="Times New Roman" w:hAnsi="Times New Roman" w:cs="Times New Roman"/>
                <w:color w:val="000000"/>
                <w:sz w:val="24"/>
                <w:szCs w:val="24"/>
              </w:rPr>
              <w:t>Местораспо-ложение</w:t>
            </w:r>
            <w:proofErr w:type="spellEnd"/>
            <w:proofErr w:type="gramEnd"/>
          </w:p>
        </w:tc>
        <w:tc>
          <w:tcPr>
            <w:tcW w:w="1317" w:type="dxa"/>
            <w:tcBorders>
              <w:top w:val="single" w:sz="6" w:space="0" w:color="000000"/>
              <w:left w:val="single" w:sz="6" w:space="0" w:color="000000"/>
              <w:bottom w:val="single" w:sz="6" w:space="0" w:color="000000"/>
              <w:right w:val="single" w:sz="6" w:space="0" w:color="000000"/>
            </w:tcBorders>
            <w:hideMark/>
          </w:tcPr>
          <w:p w14:paraId="53611E90" w14:textId="77777777" w:rsidR="00A5746E" w:rsidRPr="00A6475A" w:rsidRDefault="00A5746E" w:rsidP="00A833F8">
            <w:pPr>
              <w:spacing w:after="0" w:line="240" w:lineRule="auto"/>
              <w:rPr>
                <w:rFonts w:ascii="Times New Roman" w:eastAsia="Times New Roman" w:hAnsi="Times New Roman" w:cs="Times New Roman"/>
                <w:color w:val="000000"/>
                <w:sz w:val="24"/>
                <w:szCs w:val="24"/>
              </w:rPr>
            </w:pPr>
            <w:r w:rsidRPr="00A6475A">
              <w:rPr>
                <w:rFonts w:ascii="Times New Roman" w:eastAsia="Times New Roman" w:hAnsi="Times New Roman" w:cs="Times New Roman"/>
                <w:color w:val="000000"/>
                <w:sz w:val="24"/>
                <w:szCs w:val="24"/>
              </w:rPr>
              <w:t>Название гормона</w:t>
            </w:r>
          </w:p>
        </w:tc>
        <w:tc>
          <w:tcPr>
            <w:tcW w:w="1473" w:type="dxa"/>
            <w:tcBorders>
              <w:top w:val="single" w:sz="6" w:space="0" w:color="000000"/>
              <w:left w:val="single" w:sz="6" w:space="0" w:color="000000"/>
              <w:bottom w:val="single" w:sz="6" w:space="0" w:color="000000"/>
              <w:right w:val="single" w:sz="6" w:space="0" w:color="000000"/>
            </w:tcBorders>
            <w:hideMark/>
          </w:tcPr>
          <w:p w14:paraId="4FDE57BF" w14:textId="77777777" w:rsidR="00A5746E" w:rsidRPr="00A6475A" w:rsidRDefault="00A5746E" w:rsidP="00A833F8">
            <w:pPr>
              <w:spacing w:after="0" w:line="240" w:lineRule="auto"/>
              <w:rPr>
                <w:rFonts w:ascii="Times New Roman" w:eastAsia="Times New Roman" w:hAnsi="Times New Roman" w:cs="Times New Roman"/>
                <w:color w:val="000000"/>
                <w:sz w:val="24"/>
                <w:szCs w:val="24"/>
              </w:rPr>
            </w:pPr>
            <w:r w:rsidRPr="00A6475A">
              <w:rPr>
                <w:rFonts w:ascii="Times New Roman" w:eastAsia="Times New Roman" w:hAnsi="Times New Roman" w:cs="Times New Roman"/>
                <w:color w:val="000000"/>
                <w:sz w:val="24"/>
                <w:szCs w:val="24"/>
              </w:rPr>
              <w:t>Влияние на рост и развитие</w:t>
            </w:r>
          </w:p>
        </w:tc>
        <w:tc>
          <w:tcPr>
            <w:tcW w:w="1577" w:type="dxa"/>
            <w:tcBorders>
              <w:top w:val="single" w:sz="6" w:space="0" w:color="000000"/>
              <w:left w:val="single" w:sz="6" w:space="0" w:color="000000"/>
              <w:bottom w:val="single" w:sz="6" w:space="0" w:color="000000"/>
              <w:right w:val="single" w:sz="6" w:space="0" w:color="000000"/>
            </w:tcBorders>
            <w:hideMark/>
          </w:tcPr>
          <w:p w14:paraId="1FD927A2" w14:textId="77777777" w:rsidR="00A5746E" w:rsidRPr="00A6475A" w:rsidRDefault="00A5746E" w:rsidP="00A833F8">
            <w:pPr>
              <w:spacing w:after="0" w:line="240" w:lineRule="auto"/>
              <w:rPr>
                <w:rFonts w:ascii="Times New Roman" w:eastAsia="Times New Roman" w:hAnsi="Times New Roman" w:cs="Times New Roman"/>
                <w:color w:val="000000"/>
                <w:sz w:val="24"/>
                <w:szCs w:val="24"/>
              </w:rPr>
            </w:pPr>
            <w:proofErr w:type="spellStart"/>
            <w:proofErr w:type="gramStart"/>
            <w:r w:rsidRPr="00A6475A">
              <w:rPr>
                <w:rFonts w:ascii="Times New Roman" w:eastAsia="Times New Roman" w:hAnsi="Times New Roman" w:cs="Times New Roman"/>
                <w:color w:val="000000"/>
                <w:sz w:val="24"/>
                <w:szCs w:val="24"/>
              </w:rPr>
              <w:t>Гипо</w:t>
            </w:r>
            <w:proofErr w:type="spellEnd"/>
            <w:r w:rsidRPr="00A6475A">
              <w:rPr>
                <w:rFonts w:ascii="Times New Roman" w:eastAsia="Times New Roman" w:hAnsi="Times New Roman" w:cs="Times New Roman"/>
                <w:color w:val="000000"/>
                <w:sz w:val="24"/>
                <w:szCs w:val="24"/>
              </w:rPr>
              <w:t>-функция</w:t>
            </w:r>
            <w:proofErr w:type="gramEnd"/>
          </w:p>
        </w:tc>
        <w:tc>
          <w:tcPr>
            <w:tcW w:w="1352" w:type="dxa"/>
            <w:tcBorders>
              <w:top w:val="single" w:sz="6" w:space="0" w:color="000000"/>
              <w:left w:val="single" w:sz="6" w:space="0" w:color="000000"/>
              <w:bottom w:val="single" w:sz="6" w:space="0" w:color="000000"/>
              <w:right w:val="single" w:sz="6" w:space="0" w:color="000000"/>
            </w:tcBorders>
            <w:hideMark/>
          </w:tcPr>
          <w:p w14:paraId="68D2453F" w14:textId="77777777" w:rsidR="00A5746E" w:rsidRPr="00A6475A" w:rsidRDefault="00A5746E" w:rsidP="00A833F8">
            <w:pPr>
              <w:spacing w:after="0" w:line="240" w:lineRule="auto"/>
              <w:rPr>
                <w:rFonts w:ascii="Times New Roman" w:eastAsia="Times New Roman" w:hAnsi="Times New Roman" w:cs="Times New Roman"/>
                <w:color w:val="000000"/>
                <w:sz w:val="24"/>
                <w:szCs w:val="24"/>
              </w:rPr>
            </w:pPr>
            <w:proofErr w:type="spellStart"/>
            <w:proofErr w:type="gramStart"/>
            <w:r w:rsidRPr="00A6475A">
              <w:rPr>
                <w:rFonts w:ascii="Times New Roman" w:eastAsia="Times New Roman" w:hAnsi="Times New Roman" w:cs="Times New Roman"/>
                <w:color w:val="000000"/>
                <w:sz w:val="24"/>
                <w:szCs w:val="24"/>
              </w:rPr>
              <w:t>Гипер</w:t>
            </w:r>
            <w:proofErr w:type="spellEnd"/>
            <w:r w:rsidRPr="00A6475A">
              <w:rPr>
                <w:rFonts w:ascii="Times New Roman" w:eastAsia="Times New Roman" w:hAnsi="Times New Roman" w:cs="Times New Roman"/>
                <w:color w:val="000000"/>
                <w:sz w:val="24"/>
                <w:szCs w:val="24"/>
              </w:rPr>
              <w:t>-функция</w:t>
            </w:r>
            <w:proofErr w:type="gramEnd"/>
          </w:p>
        </w:tc>
      </w:tr>
      <w:tr w:rsidR="00A5746E" w:rsidRPr="00A6475A" w14:paraId="5A7D8420" w14:textId="77777777" w:rsidTr="00A833F8">
        <w:tc>
          <w:tcPr>
            <w:tcW w:w="1872" w:type="dxa"/>
            <w:tcBorders>
              <w:top w:val="single" w:sz="6" w:space="0" w:color="000000"/>
              <w:left w:val="single" w:sz="6" w:space="0" w:color="000000"/>
              <w:bottom w:val="single" w:sz="6" w:space="0" w:color="000000"/>
              <w:right w:val="single" w:sz="6" w:space="0" w:color="000000"/>
            </w:tcBorders>
            <w:hideMark/>
          </w:tcPr>
          <w:p w14:paraId="473B1540" w14:textId="77777777" w:rsidR="00A5746E" w:rsidRPr="00A6475A" w:rsidRDefault="00A5746E" w:rsidP="00A833F8">
            <w:pPr>
              <w:spacing w:after="0" w:line="240" w:lineRule="auto"/>
              <w:rPr>
                <w:rFonts w:ascii="Times New Roman" w:eastAsia="Times New Roman" w:hAnsi="Times New Roman" w:cs="Times New Roman"/>
                <w:color w:val="000000"/>
                <w:sz w:val="24"/>
                <w:szCs w:val="24"/>
              </w:rPr>
            </w:pPr>
            <w:r w:rsidRPr="00A6475A">
              <w:rPr>
                <w:rFonts w:ascii="Times New Roman" w:eastAsia="Times New Roman" w:hAnsi="Times New Roman" w:cs="Times New Roman"/>
                <w:color w:val="000000"/>
                <w:sz w:val="24"/>
                <w:szCs w:val="24"/>
              </w:rPr>
              <w:t>Эпифиз (</w:t>
            </w:r>
            <w:proofErr w:type="spellStart"/>
            <w:proofErr w:type="gramStart"/>
            <w:r w:rsidRPr="00A6475A">
              <w:rPr>
                <w:rFonts w:ascii="Times New Roman" w:eastAsia="Times New Roman" w:hAnsi="Times New Roman" w:cs="Times New Roman"/>
                <w:color w:val="000000"/>
                <w:sz w:val="24"/>
                <w:szCs w:val="24"/>
              </w:rPr>
              <w:t>шишковид-ная</w:t>
            </w:r>
            <w:proofErr w:type="spellEnd"/>
            <w:proofErr w:type="gramEnd"/>
            <w:r w:rsidRPr="00A6475A">
              <w:rPr>
                <w:rFonts w:ascii="Times New Roman" w:eastAsia="Times New Roman" w:hAnsi="Times New Roman" w:cs="Times New Roman"/>
                <w:color w:val="000000"/>
                <w:sz w:val="24"/>
                <w:szCs w:val="24"/>
              </w:rPr>
              <w:t xml:space="preserve"> железа)</w:t>
            </w:r>
          </w:p>
        </w:tc>
        <w:tc>
          <w:tcPr>
            <w:tcW w:w="1889" w:type="dxa"/>
            <w:tcBorders>
              <w:top w:val="single" w:sz="6" w:space="0" w:color="000000"/>
              <w:left w:val="single" w:sz="6" w:space="0" w:color="000000"/>
              <w:bottom w:val="single" w:sz="6" w:space="0" w:color="000000"/>
              <w:right w:val="single" w:sz="6" w:space="0" w:color="000000"/>
            </w:tcBorders>
            <w:hideMark/>
          </w:tcPr>
          <w:p w14:paraId="40AB0C9F" w14:textId="77777777" w:rsidR="00A5746E" w:rsidRPr="00A6475A" w:rsidRDefault="00A5746E" w:rsidP="00A833F8">
            <w:pPr>
              <w:spacing w:after="0" w:line="240" w:lineRule="auto"/>
              <w:rPr>
                <w:rFonts w:ascii="Times New Roman" w:eastAsia="Times New Roman" w:hAnsi="Times New Roman" w:cs="Times New Roman"/>
                <w:color w:val="000000"/>
                <w:sz w:val="24"/>
                <w:szCs w:val="24"/>
              </w:rPr>
            </w:pPr>
          </w:p>
        </w:tc>
        <w:tc>
          <w:tcPr>
            <w:tcW w:w="1317" w:type="dxa"/>
            <w:tcBorders>
              <w:top w:val="single" w:sz="6" w:space="0" w:color="000000"/>
              <w:left w:val="single" w:sz="6" w:space="0" w:color="000000"/>
              <w:bottom w:val="single" w:sz="6" w:space="0" w:color="000000"/>
              <w:right w:val="single" w:sz="6" w:space="0" w:color="000000"/>
            </w:tcBorders>
            <w:hideMark/>
          </w:tcPr>
          <w:p w14:paraId="7D0FF777" w14:textId="77777777" w:rsidR="00A5746E" w:rsidRPr="00A6475A" w:rsidRDefault="00A5746E" w:rsidP="00A833F8">
            <w:pPr>
              <w:spacing w:after="0" w:line="240" w:lineRule="auto"/>
              <w:rPr>
                <w:rFonts w:ascii="Times New Roman" w:eastAsia="Times New Roman" w:hAnsi="Times New Roman" w:cs="Times New Roman"/>
                <w:sz w:val="24"/>
                <w:szCs w:val="24"/>
              </w:rPr>
            </w:pPr>
          </w:p>
        </w:tc>
        <w:tc>
          <w:tcPr>
            <w:tcW w:w="1473" w:type="dxa"/>
            <w:tcBorders>
              <w:top w:val="single" w:sz="6" w:space="0" w:color="000000"/>
              <w:left w:val="single" w:sz="6" w:space="0" w:color="000000"/>
              <w:bottom w:val="single" w:sz="6" w:space="0" w:color="000000"/>
              <w:right w:val="single" w:sz="6" w:space="0" w:color="000000"/>
            </w:tcBorders>
            <w:hideMark/>
          </w:tcPr>
          <w:p w14:paraId="689589E9" w14:textId="77777777" w:rsidR="00A5746E" w:rsidRPr="00A6475A" w:rsidRDefault="00A5746E" w:rsidP="00A833F8">
            <w:pPr>
              <w:spacing w:after="0" w:line="240" w:lineRule="auto"/>
              <w:rPr>
                <w:rFonts w:ascii="Times New Roman" w:eastAsia="Times New Roman" w:hAnsi="Times New Roman" w:cs="Times New Roman"/>
                <w:sz w:val="24"/>
                <w:szCs w:val="24"/>
              </w:rPr>
            </w:pPr>
          </w:p>
        </w:tc>
        <w:tc>
          <w:tcPr>
            <w:tcW w:w="1577" w:type="dxa"/>
            <w:tcBorders>
              <w:top w:val="single" w:sz="6" w:space="0" w:color="000000"/>
              <w:left w:val="single" w:sz="6" w:space="0" w:color="000000"/>
              <w:bottom w:val="single" w:sz="6" w:space="0" w:color="000000"/>
              <w:right w:val="single" w:sz="6" w:space="0" w:color="000000"/>
            </w:tcBorders>
            <w:hideMark/>
          </w:tcPr>
          <w:p w14:paraId="4BD8AF3F" w14:textId="77777777" w:rsidR="00A5746E" w:rsidRPr="00A6475A" w:rsidRDefault="00A5746E" w:rsidP="00A833F8">
            <w:pPr>
              <w:spacing w:after="0" w:line="240" w:lineRule="auto"/>
              <w:rPr>
                <w:rFonts w:ascii="Times New Roman" w:eastAsia="Times New Roman" w:hAnsi="Times New Roman" w:cs="Times New Roman"/>
                <w:sz w:val="24"/>
                <w:szCs w:val="24"/>
              </w:rPr>
            </w:pPr>
          </w:p>
        </w:tc>
        <w:tc>
          <w:tcPr>
            <w:tcW w:w="1352" w:type="dxa"/>
            <w:tcBorders>
              <w:top w:val="single" w:sz="6" w:space="0" w:color="000000"/>
              <w:left w:val="single" w:sz="6" w:space="0" w:color="000000"/>
              <w:bottom w:val="single" w:sz="6" w:space="0" w:color="000000"/>
              <w:right w:val="single" w:sz="6" w:space="0" w:color="000000"/>
            </w:tcBorders>
            <w:hideMark/>
          </w:tcPr>
          <w:p w14:paraId="52C7EA8A" w14:textId="77777777" w:rsidR="00A5746E" w:rsidRPr="00A6475A" w:rsidRDefault="00A5746E" w:rsidP="00A833F8">
            <w:pPr>
              <w:spacing w:after="0" w:line="240" w:lineRule="auto"/>
              <w:rPr>
                <w:rFonts w:ascii="Times New Roman" w:eastAsia="Times New Roman" w:hAnsi="Times New Roman" w:cs="Times New Roman"/>
                <w:sz w:val="24"/>
                <w:szCs w:val="24"/>
              </w:rPr>
            </w:pPr>
          </w:p>
        </w:tc>
      </w:tr>
      <w:tr w:rsidR="00A5746E" w:rsidRPr="00A6475A" w14:paraId="0289A5D5" w14:textId="77777777" w:rsidTr="00A833F8">
        <w:tc>
          <w:tcPr>
            <w:tcW w:w="1872" w:type="dxa"/>
            <w:tcBorders>
              <w:top w:val="single" w:sz="6" w:space="0" w:color="000000"/>
              <w:left w:val="single" w:sz="6" w:space="0" w:color="000000"/>
              <w:bottom w:val="single" w:sz="6" w:space="0" w:color="000000"/>
              <w:right w:val="single" w:sz="6" w:space="0" w:color="000000"/>
            </w:tcBorders>
            <w:hideMark/>
          </w:tcPr>
          <w:p w14:paraId="1C42B138" w14:textId="77777777" w:rsidR="00A5746E" w:rsidRPr="00A6475A" w:rsidRDefault="00A5746E" w:rsidP="00A833F8">
            <w:pPr>
              <w:spacing w:after="0" w:line="240" w:lineRule="auto"/>
              <w:rPr>
                <w:rFonts w:ascii="Times New Roman" w:eastAsia="Times New Roman" w:hAnsi="Times New Roman" w:cs="Times New Roman"/>
                <w:color w:val="000000"/>
                <w:sz w:val="24"/>
                <w:szCs w:val="24"/>
              </w:rPr>
            </w:pPr>
            <w:r w:rsidRPr="00A6475A">
              <w:rPr>
                <w:rFonts w:ascii="Times New Roman" w:eastAsia="Times New Roman" w:hAnsi="Times New Roman" w:cs="Times New Roman"/>
                <w:color w:val="000000"/>
                <w:sz w:val="24"/>
                <w:szCs w:val="24"/>
              </w:rPr>
              <w:t>Гипофиз</w:t>
            </w:r>
          </w:p>
        </w:tc>
        <w:tc>
          <w:tcPr>
            <w:tcW w:w="1889" w:type="dxa"/>
            <w:tcBorders>
              <w:top w:val="single" w:sz="6" w:space="0" w:color="000000"/>
              <w:left w:val="single" w:sz="6" w:space="0" w:color="000000"/>
              <w:bottom w:val="single" w:sz="6" w:space="0" w:color="000000"/>
              <w:right w:val="single" w:sz="6" w:space="0" w:color="000000"/>
            </w:tcBorders>
            <w:hideMark/>
          </w:tcPr>
          <w:p w14:paraId="459572E8" w14:textId="77777777" w:rsidR="00A5746E" w:rsidRPr="00A6475A" w:rsidRDefault="00A5746E" w:rsidP="00A833F8">
            <w:pPr>
              <w:spacing w:after="0" w:line="240" w:lineRule="auto"/>
              <w:rPr>
                <w:rFonts w:ascii="Times New Roman" w:eastAsia="Times New Roman" w:hAnsi="Times New Roman" w:cs="Times New Roman"/>
                <w:color w:val="000000"/>
                <w:sz w:val="24"/>
                <w:szCs w:val="24"/>
              </w:rPr>
            </w:pPr>
          </w:p>
        </w:tc>
        <w:tc>
          <w:tcPr>
            <w:tcW w:w="1317" w:type="dxa"/>
            <w:tcBorders>
              <w:top w:val="single" w:sz="6" w:space="0" w:color="000000"/>
              <w:left w:val="single" w:sz="6" w:space="0" w:color="000000"/>
              <w:bottom w:val="single" w:sz="6" w:space="0" w:color="000000"/>
              <w:right w:val="single" w:sz="6" w:space="0" w:color="000000"/>
            </w:tcBorders>
            <w:hideMark/>
          </w:tcPr>
          <w:p w14:paraId="116605A7" w14:textId="77777777" w:rsidR="00A5746E" w:rsidRPr="00A6475A" w:rsidRDefault="00A5746E" w:rsidP="00A833F8">
            <w:pPr>
              <w:spacing w:after="0" w:line="240" w:lineRule="auto"/>
              <w:rPr>
                <w:rFonts w:ascii="Times New Roman" w:eastAsia="Times New Roman" w:hAnsi="Times New Roman" w:cs="Times New Roman"/>
                <w:sz w:val="24"/>
                <w:szCs w:val="24"/>
              </w:rPr>
            </w:pPr>
          </w:p>
        </w:tc>
        <w:tc>
          <w:tcPr>
            <w:tcW w:w="1473" w:type="dxa"/>
            <w:tcBorders>
              <w:top w:val="single" w:sz="6" w:space="0" w:color="000000"/>
              <w:left w:val="single" w:sz="6" w:space="0" w:color="000000"/>
              <w:bottom w:val="single" w:sz="6" w:space="0" w:color="000000"/>
              <w:right w:val="single" w:sz="6" w:space="0" w:color="000000"/>
            </w:tcBorders>
            <w:hideMark/>
          </w:tcPr>
          <w:p w14:paraId="11F38334" w14:textId="77777777" w:rsidR="00A5746E" w:rsidRPr="00A6475A" w:rsidRDefault="00A5746E" w:rsidP="00A833F8">
            <w:pPr>
              <w:spacing w:after="0" w:line="240" w:lineRule="auto"/>
              <w:rPr>
                <w:rFonts w:ascii="Times New Roman" w:eastAsia="Times New Roman" w:hAnsi="Times New Roman" w:cs="Times New Roman"/>
                <w:sz w:val="24"/>
                <w:szCs w:val="24"/>
              </w:rPr>
            </w:pPr>
          </w:p>
        </w:tc>
        <w:tc>
          <w:tcPr>
            <w:tcW w:w="1577" w:type="dxa"/>
            <w:tcBorders>
              <w:top w:val="single" w:sz="6" w:space="0" w:color="000000"/>
              <w:left w:val="single" w:sz="6" w:space="0" w:color="000000"/>
              <w:bottom w:val="single" w:sz="6" w:space="0" w:color="000000"/>
              <w:right w:val="single" w:sz="6" w:space="0" w:color="000000"/>
            </w:tcBorders>
            <w:hideMark/>
          </w:tcPr>
          <w:p w14:paraId="45FD29D2" w14:textId="77777777" w:rsidR="00A5746E" w:rsidRPr="00A6475A" w:rsidRDefault="00A5746E" w:rsidP="00A833F8">
            <w:pPr>
              <w:spacing w:after="0" w:line="240" w:lineRule="auto"/>
              <w:rPr>
                <w:rFonts w:ascii="Times New Roman" w:eastAsia="Times New Roman" w:hAnsi="Times New Roman" w:cs="Times New Roman"/>
                <w:sz w:val="24"/>
                <w:szCs w:val="24"/>
              </w:rPr>
            </w:pPr>
          </w:p>
        </w:tc>
        <w:tc>
          <w:tcPr>
            <w:tcW w:w="1352" w:type="dxa"/>
            <w:tcBorders>
              <w:top w:val="single" w:sz="6" w:space="0" w:color="000000"/>
              <w:left w:val="single" w:sz="6" w:space="0" w:color="000000"/>
              <w:bottom w:val="single" w:sz="6" w:space="0" w:color="000000"/>
              <w:right w:val="single" w:sz="6" w:space="0" w:color="000000"/>
            </w:tcBorders>
            <w:hideMark/>
          </w:tcPr>
          <w:p w14:paraId="1C3A4584" w14:textId="77777777" w:rsidR="00A5746E" w:rsidRPr="00A6475A" w:rsidRDefault="00A5746E" w:rsidP="00A833F8">
            <w:pPr>
              <w:spacing w:after="0" w:line="240" w:lineRule="auto"/>
              <w:rPr>
                <w:rFonts w:ascii="Times New Roman" w:eastAsia="Times New Roman" w:hAnsi="Times New Roman" w:cs="Times New Roman"/>
                <w:sz w:val="24"/>
                <w:szCs w:val="24"/>
              </w:rPr>
            </w:pPr>
          </w:p>
        </w:tc>
      </w:tr>
      <w:tr w:rsidR="00A5746E" w:rsidRPr="00A6475A" w14:paraId="35D3BF03" w14:textId="77777777" w:rsidTr="00A833F8">
        <w:tc>
          <w:tcPr>
            <w:tcW w:w="1872" w:type="dxa"/>
            <w:tcBorders>
              <w:top w:val="single" w:sz="6" w:space="0" w:color="000000"/>
              <w:left w:val="single" w:sz="6" w:space="0" w:color="000000"/>
              <w:bottom w:val="single" w:sz="6" w:space="0" w:color="000000"/>
              <w:right w:val="single" w:sz="6" w:space="0" w:color="000000"/>
            </w:tcBorders>
            <w:hideMark/>
          </w:tcPr>
          <w:p w14:paraId="75AB9DCA" w14:textId="77777777" w:rsidR="00A5746E" w:rsidRPr="00A6475A" w:rsidRDefault="00A5746E" w:rsidP="00A833F8">
            <w:pPr>
              <w:spacing w:after="0" w:line="240" w:lineRule="auto"/>
              <w:rPr>
                <w:rFonts w:ascii="Times New Roman" w:eastAsia="Times New Roman" w:hAnsi="Times New Roman" w:cs="Times New Roman"/>
                <w:color w:val="000000"/>
                <w:sz w:val="24"/>
                <w:szCs w:val="24"/>
              </w:rPr>
            </w:pPr>
            <w:proofErr w:type="spellStart"/>
            <w:proofErr w:type="gramStart"/>
            <w:r w:rsidRPr="00A6475A">
              <w:rPr>
                <w:rFonts w:ascii="Times New Roman" w:eastAsia="Times New Roman" w:hAnsi="Times New Roman" w:cs="Times New Roman"/>
                <w:color w:val="000000"/>
                <w:sz w:val="24"/>
                <w:szCs w:val="24"/>
              </w:rPr>
              <w:t>Паращито</w:t>
            </w:r>
            <w:proofErr w:type="spellEnd"/>
            <w:r w:rsidRPr="00A6475A">
              <w:rPr>
                <w:rFonts w:ascii="Times New Roman" w:eastAsia="Times New Roman" w:hAnsi="Times New Roman" w:cs="Times New Roman"/>
                <w:color w:val="000000"/>
                <w:sz w:val="24"/>
                <w:szCs w:val="24"/>
              </w:rPr>
              <w:t>-</w:t>
            </w:r>
            <w:r w:rsidRPr="00A6475A">
              <w:rPr>
                <w:rFonts w:ascii="Times New Roman" w:eastAsia="Times New Roman" w:hAnsi="Times New Roman" w:cs="Times New Roman"/>
                <w:color w:val="000000"/>
                <w:sz w:val="24"/>
                <w:szCs w:val="24"/>
              </w:rPr>
              <w:lastRenderedPageBreak/>
              <w:t>видные</w:t>
            </w:r>
            <w:proofErr w:type="gramEnd"/>
            <w:r w:rsidRPr="00A6475A">
              <w:rPr>
                <w:rFonts w:ascii="Times New Roman" w:eastAsia="Times New Roman" w:hAnsi="Times New Roman" w:cs="Times New Roman"/>
                <w:color w:val="000000"/>
                <w:sz w:val="24"/>
                <w:szCs w:val="24"/>
              </w:rPr>
              <w:t xml:space="preserve"> железы</w:t>
            </w:r>
          </w:p>
        </w:tc>
        <w:tc>
          <w:tcPr>
            <w:tcW w:w="1889" w:type="dxa"/>
            <w:tcBorders>
              <w:top w:val="single" w:sz="6" w:space="0" w:color="000000"/>
              <w:left w:val="single" w:sz="6" w:space="0" w:color="000000"/>
              <w:bottom w:val="single" w:sz="6" w:space="0" w:color="000000"/>
              <w:right w:val="single" w:sz="6" w:space="0" w:color="000000"/>
            </w:tcBorders>
            <w:hideMark/>
          </w:tcPr>
          <w:p w14:paraId="53D13E2D" w14:textId="77777777" w:rsidR="00A5746E" w:rsidRPr="00A6475A" w:rsidRDefault="00A5746E" w:rsidP="00A833F8">
            <w:pPr>
              <w:spacing w:after="0" w:line="240" w:lineRule="auto"/>
              <w:rPr>
                <w:rFonts w:ascii="Times New Roman" w:eastAsia="Times New Roman" w:hAnsi="Times New Roman" w:cs="Times New Roman"/>
                <w:color w:val="000000"/>
                <w:sz w:val="24"/>
                <w:szCs w:val="24"/>
              </w:rPr>
            </w:pPr>
          </w:p>
        </w:tc>
        <w:tc>
          <w:tcPr>
            <w:tcW w:w="1317" w:type="dxa"/>
            <w:tcBorders>
              <w:top w:val="single" w:sz="6" w:space="0" w:color="000000"/>
              <w:left w:val="single" w:sz="6" w:space="0" w:color="000000"/>
              <w:bottom w:val="single" w:sz="6" w:space="0" w:color="000000"/>
              <w:right w:val="single" w:sz="6" w:space="0" w:color="000000"/>
            </w:tcBorders>
            <w:hideMark/>
          </w:tcPr>
          <w:p w14:paraId="1D4B3591" w14:textId="77777777" w:rsidR="00A5746E" w:rsidRPr="00A6475A" w:rsidRDefault="00A5746E" w:rsidP="00A833F8">
            <w:pPr>
              <w:spacing w:after="0" w:line="240" w:lineRule="auto"/>
              <w:rPr>
                <w:rFonts w:ascii="Times New Roman" w:eastAsia="Times New Roman" w:hAnsi="Times New Roman" w:cs="Times New Roman"/>
                <w:sz w:val="24"/>
                <w:szCs w:val="24"/>
              </w:rPr>
            </w:pPr>
          </w:p>
        </w:tc>
        <w:tc>
          <w:tcPr>
            <w:tcW w:w="1473" w:type="dxa"/>
            <w:tcBorders>
              <w:top w:val="single" w:sz="6" w:space="0" w:color="000000"/>
              <w:left w:val="single" w:sz="6" w:space="0" w:color="000000"/>
              <w:bottom w:val="single" w:sz="6" w:space="0" w:color="000000"/>
              <w:right w:val="single" w:sz="6" w:space="0" w:color="000000"/>
            </w:tcBorders>
            <w:hideMark/>
          </w:tcPr>
          <w:p w14:paraId="6952C0C2" w14:textId="77777777" w:rsidR="00A5746E" w:rsidRPr="00A6475A" w:rsidRDefault="00A5746E" w:rsidP="00A833F8">
            <w:pPr>
              <w:spacing w:after="0" w:line="240" w:lineRule="auto"/>
              <w:rPr>
                <w:rFonts w:ascii="Times New Roman" w:eastAsia="Times New Roman" w:hAnsi="Times New Roman" w:cs="Times New Roman"/>
                <w:sz w:val="24"/>
                <w:szCs w:val="24"/>
              </w:rPr>
            </w:pPr>
          </w:p>
        </w:tc>
        <w:tc>
          <w:tcPr>
            <w:tcW w:w="1577" w:type="dxa"/>
            <w:tcBorders>
              <w:top w:val="single" w:sz="6" w:space="0" w:color="000000"/>
              <w:left w:val="single" w:sz="6" w:space="0" w:color="000000"/>
              <w:bottom w:val="single" w:sz="6" w:space="0" w:color="000000"/>
              <w:right w:val="single" w:sz="6" w:space="0" w:color="000000"/>
            </w:tcBorders>
            <w:hideMark/>
          </w:tcPr>
          <w:p w14:paraId="26B9BE73" w14:textId="77777777" w:rsidR="00A5746E" w:rsidRPr="00A6475A" w:rsidRDefault="00A5746E" w:rsidP="00A833F8">
            <w:pPr>
              <w:spacing w:after="0" w:line="240" w:lineRule="auto"/>
              <w:rPr>
                <w:rFonts w:ascii="Times New Roman" w:eastAsia="Times New Roman" w:hAnsi="Times New Roman" w:cs="Times New Roman"/>
                <w:sz w:val="24"/>
                <w:szCs w:val="24"/>
              </w:rPr>
            </w:pPr>
          </w:p>
        </w:tc>
        <w:tc>
          <w:tcPr>
            <w:tcW w:w="1352" w:type="dxa"/>
            <w:tcBorders>
              <w:top w:val="single" w:sz="6" w:space="0" w:color="000000"/>
              <w:left w:val="single" w:sz="6" w:space="0" w:color="000000"/>
              <w:bottom w:val="single" w:sz="6" w:space="0" w:color="000000"/>
              <w:right w:val="single" w:sz="6" w:space="0" w:color="000000"/>
            </w:tcBorders>
            <w:hideMark/>
          </w:tcPr>
          <w:p w14:paraId="3ECC11CD" w14:textId="77777777" w:rsidR="00A5746E" w:rsidRPr="00A6475A" w:rsidRDefault="00A5746E" w:rsidP="00A833F8">
            <w:pPr>
              <w:spacing w:after="0" w:line="240" w:lineRule="auto"/>
              <w:rPr>
                <w:rFonts w:ascii="Times New Roman" w:eastAsia="Times New Roman" w:hAnsi="Times New Roman" w:cs="Times New Roman"/>
                <w:sz w:val="24"/>
                <w:szCs w:val="24"/>
              </w:rPr>
            </w:pPr>
          </w:p>
        </w:tc>
      </w:tr>
      <w:tr w:rsidR="00A5746E" w:rsidRPr="00A6475A" w14:paraId="0750E990" w14:textId="77777777" w:rsidTr="00A833F8">
        <w:tc>
          <w:tcPr>
            <w:tcW w:w="1872" w:type="dxa"/>
            <w:tcBorders>
              <w:top w:val="single" w:sz="6" w:space="0" w:color="000000"/>
              <w:left w:val="single" w:sz="6" w:space="0" w:color="000000"/>
              <w:bottom w:val="single" w:sz="6" w:space="0" w:color="000000"/>
              <w:right w:val="single" w:sz="6" w:space="0" w:color="000000"/>
            </w:tcBorders>
            <w:hideMark/>
          </w:tcPr>
          <w:p w14:paraId="1753B241" w14:textId="77777777" w:rsidR="00A5746E" w:rsidRPr="00A6475A" w:rsidRDefault="00A5746E" w:rsidP="00A833F8">
            <w:pPr>
              <w:spacing w:after="0" w:line="240" w:lineRule="auto"/>
              <w:rPr>
                <w:rFonts w:ascii="Times New Roman" w:eastAsia="Times New Roman" w:hAnsi="Times New Roman" w:cs="Times New Roman"/>
                <w:color w:val="000000"/>
                <w:sz w:val="24"/>
                <w:szCs w:val="24"/>
              </w:rPr>
            </w:pPr>
            <w:r w:rsidRPr="00A6475A">
              <w:rPr>
                <w:rFonts w:ascii="Times New Roman" w:eastAsia="Times New Roman" w:hAnsi="Times New Roman" w:cs="Times New Roman"/>
                <w:color w:val="000000"/>
                <w:sz w:val="24"/>
                <w:szCs w:val="24"/>
              </w:rPr>
              <w:t>Щитовидная железа</w:t>
            </w:r>
          </w:p>
        </w:tc>
        <w:tc>
          <w:tcPr>
            <w:tcW w:w="1889" w:type="dxa"/>
            <w:tcBorders>
              <w:top w:val="single" w:sz="6" w:space="0" w:color="000000"/>
              <w:left w:val="single" w:sz="6" w:space="0" w:color="000000"/>
              <w:bottom w:val="single" w:sz="6" w:space="0" w:color="000000"/>
              <w:right w:val="single" w:sz="6" w:space="0" w:color="000000"/>
            </w:tcBorders>
            <w:hideMark/>
          </w:tcPr>
          <w:p w14:paraId="00EA2B21" w14:textId="77777777" w:rsidR="00A5746E" w:rsidRPr="00A6475A" w:rsidRDefault="00A5746E" w:rsidP="00A833F8">
            <w:pPr>
              <w:spacing w:after="0" w:line="240" w:lineRule="auto"/>
              <w:rPr>
                <w:rFonts w:ascii="Times New Roman" w:eastAsia="Times New Roman" w:hAnsi="Times New Roman" w:cs="Times New Roman"/>
                <w:color w:val="000000"/>
                <w:sz w:val="24"/>
                <w:szCs w:val="24"/>
              </w:rPr>
            </w:pPr>
          </w:p>
        </w:tc>
        <w:tc>
          <w:tcPr>
            <w:tcW w:w="1317" w:type="dxa"/>
            <w:tcBorders>
              <w:top w:val="single" w:sz="6" w:space="0" w:color="000000"/>
              <w:left w:val="single" w:sz="6" w:space="0" w:color="000000"/>
              <w:bottom w:val="single" w:sz="6" w:space="0" w:color="000000"/>
              <w:right w:val="single" w:sz="6" w:space="0" w:color="000000"/>
            </w:tcBorders>
            <w:hideMark/>
          </w:tcPr>
          <w:p w14:paraId="3285375A" w14:textId="77777777" w:rsidR="00A5746E" w:rsidRPr="00A6475A" w:rsidRDefault="00A5746E" w:rsidP="00A833F8">
            <w:pPr>
              <w:spacing w:after="0" w:line="240" w:lineRule="auto"/>
              <w:rPr>
                <w:rFonts w:ascii="Times New Roman" w:eastAsia="Times New Roman" w:hAnsi="Times New Roman" w:cs="Times New Roman"/>
                <w:sz w:val="24"/>
                <w:szCs w:val="24"/>
              </w:rPr>
            </w:pPr>
          </w:p>
        </w:tc>
        <w:tc>
          <w:tcPr>
            <w:tcW w:w="1473" w:type="dxa"/>
            <w:tcBorders>
              <w:top w:val="single" w:sz="6" w:space="0" w:color="000000"/>
              <w:left w:val="single" w:sz="6" w:space="0" w:color="000000"/>
              <w:bottom w:val="single" w:sz="6" w:space="0" w:color="000000"/>
              <w:right w:val="single" w:sz="6" w:space="0" w:color="000000"/>
            </w:tcBorders>
            <w:hideMark/>
          </w:tcPr>
          <w:p w14:paraId="3BA95189" w14:textId="77777777" w:rsidR="00A5746E" w:rsidRPr="00A6475A" w:rsidRDefault="00A5746E" w:rsidP="00A833F8">
            <w:pPr>
              <w:spacing w:after="0" w:line="240" w:lineRule="auto"/>
              <w:rPr>
                <w:rFonts w:ascii="Times New Roman" w:eastAsia="Times New Roman" w:hAnsi="Times New Roman" w:cs="Times New Roman"/>
                <w:sz w:val="24"/>
                <w:szCs w:val="24"/>
              </w:rPr>
            </w:pPr>
          </w:p>
        </w:tc>
        <w:tc>
          <w:tcPr>
            <w:tcW w:w="1577" w:type="dxa"/>
            <w:tcBorders>
              <w:top w:val="single" w:sz="6" w:space="0" w:color="000000"/>
              <w:left w:val="single" w:sz="6" w:space="0" w:color="000000"/>
              <w:bottom w:val="single" w:sz="6" w:space="0" w:color="000000"/>
              <w:right w:val="single" w:sz="6" w:space="0" w:color="000000"/>
            </w:tcBorders>
            <w:hideMark/>
          </w:tcPr>
          <w:p w14:paraId="69A9D1F1" w14:textId="77777777" w:rsidR="00A5746E" w:rsidRPr="00A6475A" w:rsidRDefault="00A5746E" w:rsidP="00A833F8">
            <w:pPr>
              <w:spacing w:after="0" w:line="240" w:lineRule="auto"/>
              <w:rPr>
                <w:rFonts w:ascii="Times New Roman" w:eastAsia="Times New Roman" w:hAnsi="Times New Roman" w:cs="Times New Roman"/>
                <w:sz w:val="24"/>
                <w:szCs w:val="24"/>
              </w:rPr>
            </w:pPr>
          </w:p>
        </w:tc>
        <w:tc>
          <w:tcPr>
            <w:tcW w:w="1352" w:type="dxa"/>
            <w:tcBorders>
              <w:top w:val="single" w:sz="6" w:space="0" w:color="000000"/>
              <w:left w:val="single" w:sz="6" w:space="0" w:color="000000"/>
              <w:bottom w:val="single" w:sz="6" w:space="0" w:color="000000"/>
              <w:right w:val="single" w:sz="6" w:space="0" w:color="000000"/>
            </w:tcBorders>
            <w:hideMark/>
          </w:tcPr>
          <w:p w14:paraId="32E7F28D" w14:textId="77777777" w:rsidR="00A5746E" w:rsidRPr="00A6475A" w:rsidRDefault="00A5746E" w:rsidP="00A833F8">
            <w:pPr>
              <w:spacing w:after="0" w:line="240" w:lineRule="auto"/>
              <w:rPr>
                <w:rFonts w:ascii="Times New Roman" w:eastAsia="Times New Roman" w:hAnsi="Times New Roman" w:cs="Times New Roman"/>
                <w:sz w:val="24"/>
                <w:szCs w:val="24"/>
              </w:rPr>
            </w:pPr>
          </w:p>
        </w:tc>
      </w:tr>
      <w:tr w:rsidR="00A5746E" w:rsidRPr="00A6475A" w14:paraId="0835D900" w14:textId="77777777" w:rsidTr="00A833F8">
        <w:tc>
          <w:tcPr>
            <w:tcW w:w="1872" w:type="dxa"/>
            <w:tcBorders>
              <w:top w:val="single" w:sz="6" w:space="0" w:color="000000"/>
              <w:left w:val="single" w:sz="6" w:space="0" w:color="000000"/>
              <w:bottom w:val="single" w:sz="6" w:space="0" w:color="000000"/>
              <w:right w:val="single" w:sz="6" w:space="0" w:color="000000"/>
            </w:tcBorders>
            <w:hideMark/>
          </w:tcPr>
          <w:p w14:paraId="461CE0BA" w14:textId="77777777" w:rsidR="00A5746E" w:rsidRPr="00A6475A" w:rsidRDefault="00A5746E" w:rsidP="00A833F8">
            <w:pPr>
              <w:spacing w:after="0" w:line="240" w:lineRule="auto"/>
              <w:rPr>
                <w:rFonts w:ascii="Times New Roman" w:eastAsia="Times New Roman" w:hAnsi="Times New Roman" w:cs="Times New Roman"/>
                <w:color w:val="000000"/>
                <w:sz w:val="24"/>
                <w:szCs w:val="24"/>
              </w:rPr>
            </w:pPr>
            <w:proofErr w:type="spellStart"/>
            <w:proofErr w:type="gramStart"/>
            <w:r w:rsidRPr="00A6475A">
              <w:rPr>
                <w:rFonts w:ascii="Times New Roman" w:eastAsia="Times New Roman" w:hAnsi="Times New Roman" w:cs="Times New Roman"/>
                <w:color w:val="000000"/>
                <w:sz w:val="24"/>
                <w:szCs w:val="24"/>
              </w:rPr>
              <w:t>Надпочеч</w:t>
            </w:r>
            <w:proofErr w:type="spellEnd"/>
            <w:r w:rsidRPr="00A6475A">
              <w:rPr>
                <w:rFonts w:ascii="Times New Roman" w:eastAsia="Times New Roman" w:hAnsi="Times New Roman" w:cs="Times New Roman"/>
                <w:color w:val="000000"/>
                <w:sz w:val="24"/>
                <w:szCs w:val="24"/>
              </w:rPr>
              <w:t>-ники</w:t>
            </w:r>
            <w:proofErr w:type="gramEnd"/>
          </w:p>
        </w:tc>
        <w:tc>
          <w:tcPr>
            <w:tcW w:w="1889" w:type="dxa"/>
            <w:tcBorders>
              <w:top w:val="single" w:sz="6" w:space="0" w:color="000000"/>
              <w:left w:val="single" w:sz="6" w:space="0" w:color="000000"/>
              <w:bottom w:val="single" w:sz="6" w:space="0" w:color="000000"/>
              <w:right w:val="single" w:sz="6" w:space="0" w:color="000000"/>
            </w:tcBorders>
            <w:hideMark/>
          </w:tcPr>
          <w:p w14:paraId="5CE607E0" w14:textId="77777777" w:rsidR="00A5746E" w:rsidRPr="00A6475A" w:rsidRDefault="00A5746E" w:rsidP="00A833F8">
            <w:pPr>
              <w:spacing w:after="0" w:line="240" w:lineRule="auto"/>
              <w:rPr>
                <w:rFonts w:ascii="Times New Roman" w:eastAsia="Times New Roman" w:hAnsi="Times New Roman" w:cs="Times New Roman"/>
                <w:color w:val="000000"/>
                <w:sz w:val="24"/>
                <w:szCs w:val="24"/>
              </w:rPr>
            </w:pPr>
          </w:p>
        </w:tc>
        <w:tc>
          <w:tcPr>
            <w:tcW w:w="1317" w:type="dxa"/>
            <w:tcBorders>
              <w:top w:val="single" w:sz="6" w:space="0" w:color="000000"/>
              <w:left w:val="single" w:sz="6" w:space="0" w:color="000000"/>
              <w:bottom w:val="single" w:sz="6" w:space="0" w:color="000000"/>
              <w:right w:val="single" w:sz="6" w:space="0" w:color="000000"/>
            </w:tcBorders>
            <w:hideMark/>
          </w:tcPr>
          <w:p w14:paraId="7FC90113" w14:textId="77777777" w:rsidR="00A5746E" w:rsidRPr="00A6475A" w:rsidRDefault="00A5746E" w:rsidP="00A833F8">
            <w:pPr>
              <w:spacing w:after="0" w:line="240" w:lineRule="auto"/>
              <w:rPr>
                <w:rFonts w:ascii="Times New Roman" w:eastAsia="Times New Roman" w:hAnsi="Times New Roman" w:cs="Times New Roman"/>
                <w:sz w:val="24"/>
                <w:szCs w:val="24"/>
              </w:rPr>
            </w:pPr>
          </w:p>
        </w:tc>
        <w:tc>
          <w:tcPr>
            <w:tcW w:w="1473" w:type="dxa"/>
            <w:tcBorders>
              <w:top w:val="single" w:sz="6" w:space="0" w:color="000000"/>
              <w:left w:val="single" w:sz="6" w:space="0" w:color="000000"/>
              <w:bottom w:val="single" w:sz="6" w:space="0" w:color="000000"/>
              <w:right w:val="single" w:sz="6" w:space="0" w:color="000000"/>
            </w:tcBorders>
            <w:hideMark/>
          </w:tcPr>
          <w:p w14:paraId="5D3B3AE6" w14:textId="77777777" w:rsidR="00A5746E" w:rsidRPr="00A6475A" w:rsidRDefault="00A5746E" w:rsidP="00A833F8">
            <w:pPr>
              <w:spacing w:after="0" w:line="240" w:lineRule="auto"/>
              <w:rPr>
                <w:rFonts w:ascii="Times New Roman" w:eastAsia="Times New Roman" w:hAnsi="Times New Roman" w:cs="Times New Roman"/>
                <w:sz w:val="24"/>
                <w:szCs w:val="24"/>
              </w:rPr>
            </w:pPr>
          </w:p>
        </w:tc>
        <w:tc>
          <w:tcPr>
            <w:tcW w:w="1577" w:type="dxa"/>
            <w:tcBorders>
              <w:top w:val="single" w:sz="6" w:space="0" w:color="000000"/>
              <w:left w:val="single" w:sz="6" w:space="0" w:color="000000"/>
              <w:bottom w:val="single" w:sz="6" w:space="0" w:color="000000"/>
              <w:right w:val="single" w:sz="6" w:space="0" w:color="000000"/>
            </w:tcBorders>
            <w:hideMark/>
          </w:tcPr>
          <w:p w14:paraId="444F7347" w14:textId="77777777" w:rsidR="00A5746E" w:rsidRPr="00A6475A" w:rsidRDefault="00A5746E" w:rsidP="00A833F8">
            <w:pPr>
              <w:spacing w:after="0" w:line="240" w:lineRule="auto"/>
              <w:rPr>
                <w:rFonts w:ascii="Times New Roman" w:eastAsia="Times New Roman" w:hAnsi="Times New Roman" w:cs="Times New Roman"/>
                <w:sz w:val="24"/>
                <w:szCs w:val="24"/>
              </w:rPr>
            </w:pPr>
          </w:p>
        </w:tc>
        <w:tc>
          <w:tcPr>
            <w:tcW w:w="1352" w:type="dxa"/>
            <w:tcBorders>
              <w:top w:val="single" w:sz="6" w:space="0" w:color="000000"/>
              <w:left w:val="single" w:sz="6" w:space="0" w:color="000000"/>
              <w:bottom w:val="single" w:sz="6" w:space="0" w:color="000000"/>
              <w:right w:val="single" w:sz="6" w:space="0" w:color="000000"/>
            </w:tcBorders>
            <w:hideMark/>
          </w:tcPr>
          <w:p w14:paraId="37064FF2" w14:textId="77777777" w:rsidR="00A5746E" w:rsidRPr="00A6475A" w:rsidRDefault="00A5746E" w:rsidP="00A833F8">
            <w:pPr>
              <w:spacing w:after="0" w:line="240" w:lineRule="auto"/>
              <w:rPr>
                <w:rFonts w:ascii="Times New Roman" w:eastAsia="Times New Roman" w:hAnsi="Times New Roman" w:cs="Times New Roman"/>
                <w:sz w:val="24"/>
                <w:szCs w:val="24"/>
              </w:rPr>
            </w:pPr>
          </w:p>
        </w:tc>
      </w:tr>
      <w:tr w:rsidR="00A5746E" w:rsidRPr="00A6475A" w14:paraId="2C0229DB" w14:textId="77777777" w:rsidTr="00A833F8">
        <w:tc>
          <w:tcPr>
            <w:tcW w:w="1872" w:type="dxa"/>
            <w:tcBorders>
              <w:top w:val="single" w:sz="6" w:space="0" w:color="000000"/>
              <w:left w:val="single" w:sz="6" w:space="0" w:color="000000"/>
              <w:bottom w:val="single" w:sz="6" w:space="0" w:color="000000"/>
              <w:right w:val="single" w:sz="6" w:space="0" w:color="000000"/>
            </w:tcBorders>
            <w:hideMark/>
          </w:tcPr>
          <w:p w14:paraId="14D27F90" w14:textId="77777777" w:rsidR="00A5746E" w:rsidRPr="00A6475A" w:rsidRDefault="00A5746E" w:rsidP="00A833F8">
            <w:pPr>
              <w:spacing w:after="0" w:line="240" w:lineRule="auto"/>
              <w:rPr>
                <w:rFonts w:ascii="Times New Roman" w:eastAsia="Times New Roman" w:hAnsi="Times New Roman" w:cs="Times New Roman"/>
                <w:color w:val="000000"/>
                <w:sz w:val="24"/>
                <w:szCs w:val="24"/>
              </w:rPr>
            </w:pPr>
            <w:proofErr w:type="spellStart"/>
            <w:proofErr w:type="gramStart"/>
            <w:r w:rsidRPr="00A6475A">
              <w:rPr>
                <w:rFonts w:ascii="Times New Roman" w:eastAsia="Times New Roman" w:hAnsi="Times New Roman" w:cs="Times New Roman"/>
                <w:color w:val="000000"/>
                <w:sz w:val="24"/>
                <w:szCs w:val="24"/>
              </w:rPr>
              <w:t>Поджелудоч-ная</w:t>
            </w:r>
            <w:proofErr w:type="spellEnd"/>
            <w:proofErr w:type="gramEnd"/>
            <w:r w:rsidRPr="00A6475A">
              <w:rPr>
                <w:rFonts w:ascii="Times New Roman" w:eastAsia="Times New Roman" w:hAnsi="Times New Roman" w:cs="Times New Roman"/>
                <w:color w:val="000000"/>
                <w:sz w:val="24"/>
                <w:szCs w:val="24"/>
              </w:rPr>
              <w:t xml:space="preserve"> (</w:t>
            </w:r>
            <w:proofErr w:type="spellStart"/>
            <w:r w:rsidRPr="00A6475A">
              <w:rPr>
                <w:rFonts w:ascii="Times New Roman" w:eastAsia="Times New Roman" w:hAnsi="Times New Roman" w:cs="Times New Roman"/>
                <w:color w:val="000000"/>
                <w:sz w:val="24"/>
                <w:szCs w:val="24"/>
              </w:rPr>
              <w:t>панкреати-ческая</w:t>
            </w:r>
            <w:proofErr w:type="spellEnd"/>
            <w:r w:rsidRPr="00A6475A">
              <w:rPr>
                <w:rFonts w:ascii="Times New Roman" w:eastAsia="Times New Roman" w:hAnsi="Times New Roman" w:cs="Times New Roman"/>
                <w:color w:val="000000"/>
                <w:sz w:val="24"/>
                <w:szCs w:val="24"/>
              </w:rPr>
              <w:t xml:space="preserve"> железа) – островки </w:t>
            </w:r>
            <w:proofErr w:type="spellStart"/>
            <w:r w:rsidRPr="00A6475A">
              <w:rPr>
                <w:rFonts w:ascii="Times New Roman" w:eastAsia="Times New Roman" w:hAnsi="Times New Roman" w:cs="Times New Roman"/>
                <w:color w:val="000000"/>
                <w:sz w:val="24"/>
                <w:szCs w:val="24"/>
              </w:rPr>
              <w:t>Лангенгарса</w:t>
            </w:r>
            <w:proofErr w:type="spellEnd"/>
          </w:p>
        </w:tc>
        <w:tc>
          <w:tcPr>
            <w:tcW w:w="1889" w:type="dxa"/>
            <w:tcBorders>
              <w:top w:val="single" w:sz="6" w:space="0" w:color="000000"/>
              <w:left w:val="single" w:sz="6" w:space="0" w:color="000000"/>
              <w:bottom w:val="single" w:sz="6" w:space="0" w:color="000000"/>
              <w:right w:val="single" w:sz="6" w:space="0" w:color="000000"/>
            </w:tcBorders>
            <w:hideMark/>
          </w:tcPr>
          <w:p w14:paraId="6A747161" w14:textId="77777777" w:rsidR="00A5746E" w:rsidRPr="00A6475A" w:rsidRDefault="00A5746E" w:rsidP="00A833F8">
            <w:pPr>
              <w:spacing w:after="0" w:line="240" w:lineRule="auto"/>
              <w:rPr>
                <w:rFonts w:ascii="Times New Roman" w:eastAsia="Times New Roman" w:hAnsi="Times New Roman" w:cs="Times New Roman"/>
                <w:color w:val="000000"/>
                <w:sz w:val="24"/>
                <w:szCs w:val="24"/>
              </w:rPr>
            </w:pPr>
          </w:p>
        </w:tc>
        <w:tc>
          <w:tcPr>
            <w:tcW w:w="1317" w:type="dxa"/>
            <w:tcBorders>
              <w:top w:val="single" w:sz="6" w:space="0" w:color="000000"/>
              <w:left w:val="single" w:sz="6" w:space="0" w:color="000000"/>
              <w:bottom w:val="single" w:sz="6" w:space="0" w:color="000000"/>
              <w:right w:val="single" w:sz="6" w:space="0" w:color="000000"/>
            </w:tcBorders>
            <w:hideMark/>
          </w:tcPr>
          <w:p w14:paraId="102E8DAD" w14:textId="77777777" w:rsidR="00A5746E" w:rsidRPr="00A6475A" w:rsidRDefault="00A5746E" w:rsidP="00A833F8">
            <w:pPr>
              <w:spacing w:after="0" w:line="240" w:lineRule="auto"/>
              <w:rPr>
                <w:rFonts w:ascii="Times New Roman" w:eastAsia="Times New Roman" w:hAnsi="Times New Roman" w:cs="Times New Roman"/>
                <w:sz w:val="24"/>
                <w:szCs w:val="24"/>
              </w:rPr>
            </w:pPr>
          </w:p>
        </w:tc>
        <w:tc>
          <w:tcPr>
            <w:tcW w:w="1473" w:type="dxa"/>
            <w:tcBorders>
              <w:top w:val="single" w:sz="6" w:space="0" w:color="000000"/>
              <w:left w:val="single" w:sz="6" w:space="0" w:color="000000"/>
              <w:bottom w:val="single" w:sz="6" w:space="0" w:color="000000"/>
              <w:right w:val="single" w:sz="6" w:space="0" w:color="000000"/>
            </w:tcBorders>
            <w:hideMark/>
          </w:tcPr>
          <w:p w14:paraId="64FDEDDA" w14:textId="77777777" w:rsidR="00A5746E" w:rsidRPr="00A6475A" w:rsidRDefault="00A5746E" w:rsidP="00A833F8">
            <w:pPr>
              <w:spacing w:after="0" w:line="240" w:lineRule="auto"/>
              <w:rPr>
                <w:rFonts w:ascii="Times New Roman" w:eastAsia="Times New Roman" w:hAnsi="Times New Roman" w:cs="Times New Roman"/>
                <w:sz w:val="24"/>
                <w:szCs w:val="24"/>
              </w:rPr>
            </w:pPr>
          </w:p>
        </w:tc>
        <w:tc>
          <w:tcPr>
            <w:tcW w:w="1577" w:type="dxa"/>
            <w:tcBorders>
              <w:top w:val="single" w:sz="6" w:space="0" w:color="000000"/>
              <w:left w:val="single" w:sz="6" w:space="0" w:color="000000"/>
              <w:bottom w:val="single" w:sz="6" w:space="0" w:color="000000"/>
              <w:right w:val="single" w:sz="6" w:space="0" w:color="000000"/>
            </w:tcBorders>
            <w:hideMark/>
          </w:tcPr>
          <w:p w14:paraId="7C9AB363" w14:textId="77777777" w:rsidR="00A5746E" w:rsidRPr="00A6475A" w:rsidRDefault="00A5746E" w:rsidP="00A833F8">
            <w:pPr>
              <w:spacing w:after="0" w:line="240" w:lineRule="auto"/>
              <w:rPr>
                <w:rFonts w:ascii="Times New Roman" w:eastAsia="Times New Roman" w:hAnsi="Times New Roman" w:cs="Times New Roman"/>
                <w:sz w:val="24"/>
                <w:szCs w:val="24"/>
              </w:rPr>
            </w:pPr>
          </w:p>
        </w:tc>
        <w:tc>
          <w:tcPr>
            <w:tcW w:w="1352" w:type="dxa"/>
            <w:tcBorders>
              <w:top w:val="single" w:sz="6" w:space="0" w:color="000000"/>
              <w:left w:val="single" w:sz="6" w:space="0" w:color="000000"/>
              <w:bottom w:val="single" w:sz="6" w:space="0" w:color="000000"/>
              <w:right w:val="single" w:sz="6" w:space="0" w:color="000000"/>
            </w:tcBorders>
            <w:hideMark/>
          </w:tcPr>
          <w:p w14:paraId="55E0CC15" w14:textId="77777777" w:rsidR="00A5746E" w:rsidRPr="00A6475A" w:rsidRDefault="00A5746E" w:rsidP="00A833F8">
            <w:pPr>
              <w:spacing w:after="0" w:line="240" w:lineRule="auto"/>
              <w:rPr>
                <w:rFonts w:ascii="Times New Roman" w:eastAsia="Times New Roman" w:hAnsi="Times New Roman" w:cs="Times New Roman"/>
                <w:sz w:val="24"/>
                <w:szCs w:val="24"/>
              </w:rPr>
            </w:pPr>
          </w:p>
        </w:tc>
      </w:tr>
      <w:tr w:rsidR="00A5746E" w:rsidRPr="00A6475A" w14:paraId="5C58277C" w14:textId="77777777" w:rsidTr="00A833F8">
        <w:tc>
          <w:tcPr>
            <w:tcW w:w="1872" w:type="dxa"/>
            <w:vMerge w:val="restart"/>
            <w:tcBorders>
              <w:top w:val="single" w:sz="6" w:space="0" w:color="000000"/>
              <w:left w:val="single" w:sz="6" w:space="0" w:color="000000"/>
              <w:bottom w:val="single" w:sz="6" w:space="0" w:color="000000"/>
              <w:right w:val="single" w:sz="6" w:space="0" w:color="000000"/>
            </w:tcBorders>
            <w:hideMark/>
          </w:tcPr>
          <w:p w14:paraId="6A0C836F" w14:textId="77777777" w:rsidR="00A5746E" w:rsidRPr="00A6475A" w:rsidRDefault="00A5746E" w:rsidP="00A833F8">
            <w:pPr>
              <w:spacing w:after="0" w:line="240" w:lineRule="auto"/>
              <w:rPr>
                <w:rFonts w:ascii="Times New Roman" w:eastAsia="Times New Roman" w:hAnsi="Times New Roman" w:cs="Times New Roman"/>
                <w:color w:val="000000"/>
                <w:sz w:val="24"/>
                <w:szCs w:val="24"/>
              </w:rPr>
            </w:pPr>
            <w:r w:rsidRPr="00A6475A">
              <w:rPr>
                <w:rFonts w:ascii="Times New Roman" w:eastAsia="Times New Roman" w:hAnsi="Times New Roman" w:cs="Times New Roman"/>
                <w:color w:val="000000"/>
                <w:sz w:val="24"/>
                <w:szCs w:val="24"/>
              </w:rPr>
              <w:t>Половые железы: яичники и семенники</w:t>
            </w:r>
          </w:p>
        </w:tc>
        <w:tc>
          <w:tcPr>
            <w:tcW w:w="1889" w:type="dxa"/>
            <w:tcBorders>
              <w:top w:val="single" w:sz="6" w:space="0" w:color="000000"/>
              <w:left w:val="single" w:sz="6" w:space="0" w:color="000000"/>
              <w:bottom w:val="single" w:sz="6" w:space="0" w:color="000000"/>
              <w:right w:val="single" w:sz="6" w:space="0" w:color="000000"/>
            </w:tcBorders>
            <w:hideMark/>
          </w:tcPr>
          <w:p w14:paraId="7D1B2119" w14:textId="77777777" w:rsidR="00A5746E" w:rsidRPr="00A6475A" w:rsidRDefault="00A5746E" w:rsidP="00A833F8">
            <w:pPr>
              <w:spacing w:after="0" w:line="240" w:lineRule="auto"/>
              <w:rPr>
                <w:rFonts w:ascii="Times New Roman" w:eastAsia="Times New Roman" w:hAnsi="Times New Roman" w:cs="Times New Roman"/>
                <w:color w:val="000000"/>
                <w:sz w:val="24"/>
                <w:szCs w:val="24"/>
              </w:rPr>
            </w:pPr>
          </w:p>
        </w:tc>
        <w:tc>
          <w:tcPr>
            <w:tcW w:w="1317" w:type="dxa"/>
            <w:tcBorders>
              <w:top w:val="single" w:sz="6" w:space="0" w:color="000000"/>
              <w:left w:val="single" w:sz="6" w:space="0" w:color="000000"/>
              <w:bottom w:val="single" w:sz="6" w:space="0" w:color="000000"/>
              <w:right w:val="single" w:sz="6" w:space="0" w:color="000000"/>
            </w:tcBorders>
            <w:hideMark/>
          </w:tcPr>
          <w:p w14:paraId="14D1ABE1" w14:textId="77777777" w:rsidR="00A5746E" w:rsidRPr="00A6475A" w:rsidRDefault="00A5746E" w:rsidP="00A833F8">
            <w:pPr>
              <w:spacing w:after="0" w:line="240" w:lineRule="auto"/>
              <w:rPr>
                <w:rFonts w:ascii="Times New Roman" w:eastAsia="Times New Roman" w:hAnsi="Times New Roman" w:cs="Times New Roman"/>
                <w:sz w:val="24"/>
                <w:szCs w:val="24"/>
              </w:rPr>
            </w:pPr>
          </w:p>
        </w:tc>
        <w:tc>
          <w:tcPr>
            <w:tcW w:w="1473" w:type="dxa"/>
            <w:tcBorders>
              <w:top w:val="single" w:sz="6" w:space="0" w:color="000000"/>
              <w:left w:val="single" w:sz="6" w:space="0" w:color="000000"/>
              <w:bottom w:val="single" w:sz="6" w:space="0" w:color="000000"/>
              <w:right w:val="single" w:sz="6" w:space="0" w:color="000000"/>
            </w:tcBorders>
            <w:hideMark/>
          </w:tcPr>
          <w:p w14:paraId="4ABB8A83" w14:textId="77777777" w:rsidR="00A5746E" w:rsidRPr="00A6475A" w:rsidRDefault="00A5746E" w:rsidP="00A833F8">
            <w:pPr>
              <w:spacing w:after="0" w:line="240" w:lineRule="auto"/>
              <w:rPr>
                <w:rFonts w:ascii="Times New Roman" w:eastAsia="Times New Roman" w:hAnsi="Times New Roman" w:cs="Times New Roman"/>
                <w:sz w:val="24"/>
                <w:szCs w:val="24"/>
              </w:rPr>
            </w:pPr>
          </w:p>
        </w:tc>
        <w:tc>
          <w:tcPr>
            <w:tcW w:w="1577" w:type="dxa"/>
            <w:tcBorders>
              <w:top w:val="single" w:sz="6" w:space="0" w:color="000000"/>
              <w:left w:val="single" w:sz="6" w:space="0" w:color="000000"/>
              <w:bottom w:val="single" w:sz="6" w:space="0" w:color="000000"/>
              <w:right w:val="single" w:sz="6" w:space="0" w:color="000000"/>
            </w:tcBorders>
            <w:hideMark/>
          </w:tcPr>
          <w:p w14:paraId="17BDB123" w14:textId="77777777" w:rsidR="00A5746E" w:rsidRPr="00A6475A" w:rsidRDefault="00A5746E" w:rsidP="00A833F8">
            <w:pPr>
              <w:spacing w:after="0" w:line="240" w:lineRule="auto"/>
              <w:rPr>
                <w:rFonts w:ascii="Times New Roman" w:eastAsia="Times New Roman" w:hAnsi="Times New Roman" w:cs="Times New Roman"/>
                <w:sz w:val="24"/>
                <w:szCs w:val="24"/>
              </w:rPr>
            </w:pPr>
          </w:p>
        </w:tc>
        <w:tc>
          <w:tcPr>
            <w:tcW w:w="1352" w:type="dxa"/>
            <w:tcBorders>
              <w:top w:val="single" w:sz="6" w:space="0" w:color="000000"/>
              <w:left w:val="single" w:sz="6" w:space="0" w:color="000000"/>
              <w:bottom w:val="single" w:sz="6" w:space="0" w:color="000000"/>
              <w:right w:val="single" w:sz="6" w:space="0" w:color="000000"/>
            </w:tcBorders>
            <w:hideMark/>
          </w:tcPr>
          <w:p w14:paraId="6341549E" w14:textId="77777777" w:rsidR="00A5746E" w:rsidRPr="00A6475A" w:rsidRDefault="00A5746E" w:rsidP="00A833F8">
            <w:pPr>
              <w:spacing w:after="0" w:line="240" w:lineRule="auto"/>
              <w:rPr>
                <w:rFonts w:ascii="Times New Roman" w:eastAsia="Times New Roman" w:hAnsi="Times New Roman" w:cs="Times New Roman"/>
                <w:sz w:val="24"/>
                <w:szCs w:val="24"/>
              </w:rPr>
            </w:pPr>
          </w:p>
        </w:tc>
      </w:tr>
      <w:tr w:rsidR="00A5746E" w:rsidRPr="00A6475A" w14:paraId="0639744B" w14:textId="77777777" w:rsidTr="00A833F8">
        <w:tc>
          <w:tcPr>
            <w:tcW w:w="0" w:type="auto"/>
            <w:vMerge/>
            <w:tcBorders>
              <w:top w:val="single" w:sz="6" w:space="0" w:color="000000"/>
              <w:left w:val="single" w:sz="6" w:space="0" w:color="000000"/>
              <w:bottom w:val="single" w:sz="6" w:space="0" w:color="000000"/>
              <w:right w:val="single" w:sz="6" w:space="0" w:color="000000"/>
            </w:tcBorders>
            <w:hideMark/>
          </w:tcPr>
          <w:p w14:paraId="3CEFA414" w14:textId="77777777" w:rsidR="00A5746E" w:rsidRPr="00A6475A" w:rsidRDefault="00A5746E" w:rsidP="00A833F8">
            <w:pPr>
              <w:spacing w:after="0" w:line="240" w:lineRule="auto"/>
              <w:rPr>
                <w:rFonts w:ascii="Times New Roman" w:eastAsia="Times New Roman" w:hAnsi="Times New Roman" w:cs="Times New Roman"/>
                <w:color w:val="000000"/>
                <w:sz w:val="24"/>
                <w:szCs w:val="24"/>
              </w:rPr>
            </w:pPr>
          </w:p>
        </w:tc>
        <w:tc>
          <w:tcPr>
            <w:tcW w:w="1889" w:type="dxa"/>
            <w:tcBorders>
              <w:top w:val="single" w:sz="6" w:space="0" w:color="000000"/>
              <w:left w:val="single" w:sz="6" w:space="0" w:color="000000"/>
              <w:bottom w:val="single" w:sz="6" w:space="0" w:color="000000"/>
              <w:right w:val="single" w:sz="6" w:space="0" w:color="000000"/>
            </w:tcBorders>
            <w:hideMark/>
          </w:tcPr>
          <w:p w14:paraId="5076598C" w14:textId="77777777" w:rsidR="00A5746E" w:rsidRPr="00A6475A" w:rsidRDefault="00A5746E" w:rsidP="00A833F8">
            <w:pPr>
              <w:spacing w:after="0" w:line="240" w:lineRule="auto"/>
              <w:rPr>
                <w:rFonts w:ascii="Times New Roman" w:eastAsia="Times New Roman" w:hAnsi="Times New Roman" w:cs="Times New Roman"/>
                <w:sz w:val="24"/>
                <w:szCs w:val="24"/>
              </w:rPr>
            </w:pPr>
          </w:p>
        </w:tc>
        <w:tc>
          <w:tcPr>
            <w:tcW w:w="1317" w:type="dxa"/>
            <w:tcBorders>
              <w:top w:val="single" w:sz="6" w:space="0" w:color="000000"/>
              <w:left w:val="single" w:sz="6" w:space="0" w:color="000000"/>
              <w:bottom w:val="single" w:sz="6" w:space="0" w:color="000000"/>
              <w:right w:val="single" w:sz="6" w:space="0" w:color="000000"/>
            </w:tcBorders>
            <w:hideMark/>
          </w:tcPr>
          <w:p w14:paraId="6756383B" w14:textId="77777777" w:rsidR="00A5746E" w:rsidRPr="00A6475A" w:rsidRDefault="00A5746E" w:rsidP="00A833F8">
            <w:pPr>
              <w:spacing w:after="0" w:line="240" w:lineRule="auto"/>
              <w:rPr>
                <w:rFonts w:ascii="Times New Roman" w:eastAsia="Times New Roman" w:hAnsi="Times New Roman" w:cs="Times New Roman"/>
                <w:sz w:val="24"/>
                <w:szCs w:val="24"/>
              </w:rPr>
            </w:pPr>
          </w:p>
        </w:tc>
        <w:tc>
          <w:tcPr>
            <w:tcW w:w="1473" w:type="dxa"/>
            <w:tcBorders>
              <w:top w:val="single" w:sz="6" w:space="0" w:color="000000"/>
              <w:left w:val="single" w:sz="6" w:space="0" w:color="000000"/>
              <w:bottom w:val="single" w:sz="6" w:space="0" w:color="000000"/>
              <w:right w:val="single" w:sz="6" w:space="0" w:color="000000"/>
            </w:tcBorders>
            <w:hideMark/>
          </w:tcPr>
          <w:p w14:paraId="71B8309B" w14:textId="77777777" w:rsidR="00A5746E" w:rsidRPr="00A6475A" w:rsidRDefault="00A5746E" w:rsidP="00A833F8">
            <w:pPr>
              <w:spacing w:after="0" w:line="240" w:lineRule="auto"/>
              <w:rPr>
                <w:rFonts w:ascii="Times New Roman" w:eastAsia="Times New Roman" w:hAnsi="Times New Roman" w:cs="Times New Roman"/>
                <w:sz w:val="24"/>
                <w:szCs w:val="24"/>
              </w:rPr>
            </w:pPr>
          </w:p>
        </w:tc>
        <w:tc>
          <w:tcPr>
            <w:tcW w:w="1577" w:type="dxa"/>
            <w:tcBorders>
              <w:top w:val="single" w:sz="6" w:space="0" w:color="000000"/>
              <w:left w:val="single" w:sz="6" w:space="0" w:color="000000"/>
              <w:bottom w:val="single" w:sz="6" w:space="0" w:color="000000"/>
              <w:right w:val="single" w:sz="6" w:space="0" w:color="000000"/>
            </w:tcBorders>
            <w:hideMark/>
          </w:tcPr>
          <w:p w14:paraId="422DB035" w14:textId="77777777" w:rsidR="00A5746E" w:rsidRPr="00A6475A" w:rsidRDefault="00A5746E" w:rsidP="00A833F8">
            <w:pPr>
              <w:spacing w:after="0" w:line="240" w:lineRule="auto"/>
              <w:rPr>
                <w:rFonts w:ascii="Times New Roman" w:eastAsia="Times New Roman" w:hAnsi="Times New Roman" w:cs="Times New Roman"/>
                <w:sz w:val="24"/>
                <w:szCs w:val="24"/>
              </w:rPr>
            </w:pPr>
          </w:p>
        </w:tc>
        <w:tc>
          <w:tcPr>
            <w:tcW w:w="1352" w:type="dxa"/>
            <w:tcBorders>
              <w:top w:val="single" w:sz="6" w:space="0" w:color="000000"/>
              <w:left w:val="single" w:sz="6" w:space="0" w:color="000000"/>
              <w:bottom w:val="single" w:sz="6" w:space="0" w:color="000000"/>
              <w:right w:val="single" w:sz="6" w:space="0" w:color="000000"/>
            </w:tcBorders>
            <w:hideMark/>
          </w:tcPr>
          <w:p w14:paraId="6DCDAB81" w14:textId="77777777" w:rsidR="00A5746E" w:rsidRPr="00A6475A" w:rsidRDefault="00A5746E" w:rsidP="00A833F8">
            <w:pPr>
              <w:spacing w:after="0" w:line="240" w:lineRule="auto"/>
              <w:rPr>
                <w:rFonts w:ascii="Times New Roman" w:eastAsia="Times New Roman" w:hAnsi="Times New Roman" w:cs="Times New Roman"/>
                <w:sz w:val="24"/>
                <w:szCs w:val="24"/>
              </w:rPr>
            </w:pPr>
          </w:p>
        </w:tc>
      </w:tr>
      <w:tr w:rsidR="00A5746E" w:rsidRPr="00A6475A" w14:paraId="30507908" w14:textId="77777777" w:rsidTr="00A833F8">
        <w:tc>
          <w:tcPr>
            <w:tcW w:w="1872" w:type="dxa"/>
            <w:tcBorders>
              <w:top w:val="single" w:sz="6" w:space="0" w:color="000000"/>
              <w:left w:val="single" w:sz="6" w:space="0" w:color="000000"/>
              <w:bottom w:val="single" w:sz="6" w:space="0" w:color="000000"/>
              <w:right w:val="single" w:sz="6" w:space="0" w:color="000000"/>
            </w:tcBorders>
            <w:hideMark/>
          </w:tcPr>
          <w:p w14:paraId="652F219C" w14:textId="77777777" w:rsidR="00A5746E" w:rsidRPr="00A6475A" w:rsidRDefault="00A5746E" w:rsidP="00A833F8">
            <w:pPr>
              <w:spacing w:after="0" w:line="240" w:lineRule="auto"/>
              <w:rPr>
                <w:rFonts w:ascii="Times New Roman" w:eastAsia="Times New Roman" w:hAnsi="Times New Roman" w:cs="Times New Roman"/>
                <w:color w:val="000000"/>
                <w:sz w:val="24"/>
                <w:szCs w:val="24"/>
              </w:rPr>
            </w:pPr>
            <w:r w:rsidRPr="00A6475A">
              <w:rPr>
                <w:rFonts w:ascii="Times New Roman" w:eastAsia="Times New Roman" w:hAnsi="Times New Roman" w:cs="Times New Roman"/>
                <w:color w:val="000000"/>
                <w:sz w:val="24"/>
                <w:szCs w:val="24"/>
              </w:rPr>
              <w:t>Вилочковая железа (тимус)</w:t>
            </w:r>
          </w:p>
        </w:tc>
        <w:tc>
          <w:tcPr>
            <w:tcW w:w="1889" w:type="dxa"/>
            <w:tcBorders>
              <w:top w:val="single" w:sz="6" w:space="0" w:color="000000"/>
              <w:left w:val="single" w:sz="6" w:space="0" w:color="000000"/>
              <w:bottom w:val="single" w:sz="6" w:space="0" w:color="000000"/>
              <w:right w:val="single" w:sz="6" w:space="0" w:color="000000"/>
            </w:tcBorders>
            <w:hideMark/>
          </w:tcPr>
          <w:p w14:paraId="5C2938A2" w14:textId="77777777" w:rsidR="00A5746E" w:rsidRPr="00A6475A" w:rsidRDefault="00A5746E" w:rsidP="00A833F8">
            <w:pPr>
              <w:spacing w:after="0" w:line="240" w:lineRule="auto"/>
              <w:rPr>
                <w:rFonts w:ascii="Times New Roman" w:eastAsia="Times New Roman" w:hAnsi="Times New Roman" w:cs="Times New Roman"/>
                <w:color w:val="000000"/>
                <w:sz w:val="24"/>
                <w:szCs w:val="24"/>
              </w:rPr>
            </w:pPr>
          </w:p>
        </w:tc>
        <w:tc>
          <w:tcPr>
            <w:tcW w:w="1317" w:type="dxa"/>
            <w:tcBorders>
              <w:top w:val="single" w:sz="6" w:space="0" w:color="000000"/>
              <w:left w:val="single" w:sz="6" w:space="0" w:color="000000"/>
              <w:bottom w:val="single" w:sz="6" w:space="0" w:color="000000"/>
              <w:right w:val="single" w:sz="6" w:space="0" w:color="000000"/>
            </w:tcBorders>
            <w:hideMark/>
          </w:tcPr>
          <w:p w14:paraId="346E8C53" w14:textId="77777777" w:rsidR="00A5746E" w:rsidRPr="00A6475A" w:rsidRDefault="00A5746E" w:rsidP="00A833F8">
            <w:pPr>
              <w:spacing w:after="0" w:line="240" w:lineRule="auto"/>
              <w:rPr>
                <w:rFonts w:ascii="Times New Roman" w:eastAsia="Times New Roman" w:hAnsi="Times New Roman" w:cs="Times New Roman"/>
                <w:sz w:val="24"/>
                <w:szCs w:val="24"/>
              </w:rPr>
            </w:pPr>
          </w:p>
        </w:tc>
        <w:tc>
          <w:tcPr>
            <w:tcW w:w="1473" w:type="dxa"/>
            <w:tcBorders>
              <w:top w:val="single" w:sz="6" w:space="0" w:color="000000"/>
              <w:left w:val="single" w:sz="6" w:space="0" w:color="000000"/>
              <w:bottom w:val="single" w:sz="6" w:space="0" w:color="000000"/>
              <w:right w:val="single" w:sz="6" w:space="0" w:color="000000"/>
            </w:tcBorders>
            <w:hideMark/>
          </w:tcPr>
          <w:p w14:paraId="100A0E18" w14:textId="77777777" w:rsidR="00A5746E" w:rsidRPr="00A6475A" w:rsidRDefault="00A5746E" w:rsidP="00A833F8">
            <w:pPr>
              <w:spacing w:after="0" w:line="240" w:lineRule="auto"/>
              <w:rPr>
                <w:rFonts w:ascii="Times New Roman" w:eastAsia="Times New Roman" w:hAnsi="Times New Roman" w:cs="Times New Roman"/>
                <w:sz w:val="24"/>
                <w:szCs w:val="24"/>
              </w:rPr>
            </w:pPr>
          </w:p>
        </w:tc>
        <w:tc>
          <w:tcPr>
            <w:tcW w:w="1577" w:type="dxa"/>
            <w:tcBorders>
              <w:top w:val="single" w:sz="6" w:space="0" w:color="000000"/>
              <w:left w:val="single" w:sz="6" w:space="0" w:color="000000"/>
              <w:bottom w:val="single" w:sz="6" w:space="0" w:color="000000"/>
              <w:right w:val="single" w:sz="6" w:space="0" w:color="000000"/>
            </w:tcBorders>
            <w:hideMark/>
          </w:tcPr>
          <w:p w14:paraId="6CCB5C33" w14:textId="77777777" w:rsidR="00A5746E" w:rsidRPr="00A6475A" w:rsidRDefault="00A5746E" w:rsidP="00A833F8">
            <w:pPr>
              <w:spacing w:after="0" w:line="240" w:lineRule="auto"/>
              <w:rPr>
                <w:rFonts w:ascii="Times New Roman" w:eastAsia="Times New Roman" w:hAnsi="Times New Roman" w:cs="Times New Roman"/>
                <w:sz w:val="24"/>
                <w:szCs w:val="24"/>
              </w:rPr>
            </w:pPr>
          </w:p>
        </w:tc>
        <w:tc>
          <w:tcPr>
            <w:tcW w:w="1352" w:type="dxa"/>
            <w:tcBorders>
              <w:top w:val="single" w:sz="6" w:space="0" w:color="000000"/>
              <w:left w:val="single" w:sz="6" w:space="0" w:color="000000"/>
              <w:bottom w:val="single" w:sz="6" w:space="0" w:color="000000"/>
              <w:right w:val="single" w:sz="6" w:space="0" w:color="000000"/>
            </w:tcBorders>
            <w:hideMark/>
          </w:tcPr>
          <w:p w14:paraId="509CF42E" w14:textId="77777777" w:rsidR="00A5746E" w:rsidRPr="00A6475A" w:rsidRDefault="00A5746E" w:rsidP="00A833F8">
            <w:pPr>
              <w:spacing w:after="0" w:line="240" w:lineRule="auto"/>
              <w:rPr>
                <w:rFonts w:ascii="Times New Roman" w:eastAsia="Times New Roman" w:hAnsi="Times New Roman" w:cs="Times New Roman"/>
                <w:sz w:val="24"/>
                <w:szCs w:val="24"/>
              </w:rPr>
            </w:pPr>
          </w:p>
        </w:tc>
      </w:tr>
    </w:tbl>
    <w:p w14:paraId="1A3FE619" w14:textId="77777777" w:rsidR="00A5746E" w:rsidRDefault="00A5746E" w:rsidP="00A5746E">
      <w:pPr>
        <w:shd w:val="clear" w:color="auto" w:fill="FFFFFF"/>
        <w:spacing w:after="150" w:line="240" w:lineRule="auto"/>
        <w:rPr>
          <w:rFonts w:ascii="Times New Roman" w:eastAsia="Times New Roman" w:hAnsi="Times New Roman" w:cs="Times New Roman"/>
        </w:rPr>
      </w:pPr>
    </w:p>
    <w:p w14:paraId="206B1DC8" w14:textId="25B783E8" w:rsidR="00A5746E" w:rsidRPr="005D730D" w:rsidRDefault="00A5746E" w:rsidP="00A5746E">
      <w:pPr>
        <w:shd w:val="clear" w:color="auto" w:fill="FFFFFF"/>
        <w:spacing w:after="150" w:line="240" w:lineRule="auto"/>
        <w:jc w:val="center"/>
        <w:rPr>
          <w:rFonts w:ascii="Times New Roman" w:eastAsia="Times New Roman" w:hAnsi="Times New Roman" w:cs="Times New Roman"/>
          <w:b/>
          <w:sz w:val="24"/>
          <w:szCs w:val="24"/>
        </w:rPr>
      </w:pPr>
      <w:r w:rsidRPr="005D730D">
        <w:rPr>
          <w:rFonts w:ascii="Times New Roman" w:eastAsia="Times New Roman" w:hAnsi="Times New Roman" w:cs="Times New Roman"/>
          <w:b/>
          <w:sz w:val="24"/>
          <w:szCs w:val="24"/>
        </w:rPr>
        <w:t xml:space="preserve">Практическое занятие </w:t>
      </w:r>
    </w:p>
    <w:p w14:paraId="48624D2F" w14:textId="77777777" w:rsidR="00A5746E" w:rsidRPr="005D730D" w:rsidRDefault="00A5746E" w:rsidP="00A5746E">
      <w:pPr>
        <w:shd w:val="clear" w:color="auto" w:fill="FFFFFF"/>
        <w:spacing w:after="150" w:line="240" w:lineRule="auto"/>
        <w:jc w:val="center"/>
        <w:rPr>
          <w:rFonts w:ascii="Times New Roman" w:eastAsia="Times New Roman" w:hAnsi="Times New Roman" w:cs="Times New Roman"/>
          <w:b/>
          <w:sz w:val="24"/>
          <w:szCs w:val="24"/>
        </w:rPr>
      </w:pPr>
      <w:r w:rsidRPr="005D730D">
        <w:rPr>
          <w:rFonts w:ascii="Times New Roman" w:eastAsia="Times New Roman" w:hAnsi="Times New Roman" w:cs="Times New Roman"/>
          <w:b/>
          <w:sz w:val="24"/>
          <w:szCs w:val="24"/>
        </w:rPr>
        <w:t>Выявление типологических особенностей ВНД детей и подростков</w:t>
      </w:r>
    </w:p>
    <w:p w14:paraId="7E37E182" w14:textId="77777777" w:rsidR="00A5746E" w:rsidRPr="005D730D" w:rsidRDefault="00A5746E" w:rsidP="00A5746E">
      <w:pPr>
        <w:spacing w:after="0" w:line="240" w:lineRule="auto"/>
        <w:ind w:left="567" w:right="-142"/>
        <w:jc w:val="both"/>
        <w:rPr>
          <w:rFonts w:ascii="Times New Roman" w:eastAsia="Times New Roman" w:hAnsi="Times New Roman" w:cs="Times New Roman"/>
          <w:sz w:val="24"/>
          <w:szCs w:val="24"/>
        </w:rPr>
      </w:pPr>
      <w:r w:rsidRPr="005D730D">
        <w:rPr>
          <w:rFonts w:ascii="Times New Roman" w:eastAsia="Times New Roman" w:hAnsi="Times New Roman" w:cs="Times New Roman"/>
          <w:b/>
          <w:bCs/>
          <w:color w:val="000000"/>
          <w:spacing w:val="-10"/>
          <w:sz w:val="24"/>
          <w:szCs w:val="24"/>
        </w:rPr>
        <w:t xml:space="preserve">Цель: </w:t>
      </w:r>
      <w:r w:rsidRPr="005D730D">
        <w:rPr>
          <w:rFonts w:ascii="Times New Roman" w:eastAsia="Times New Roman" w:hAnsi="Times New Roman" w:cs="Times New Roman"/>
          <w:color w:val="000000"/>
          <w:sz w:val="24"/>
          <w:szCs w:val="24"/>
        </w:rPr>
        <w:t>выяснить, как проявляются связанные со свойствами нервных процессов особенности ВНД в поведении человека. Научить</w:t>
      </w:r>
      <w:r w:rsidRPr="005D730D">
        <w:rPr>
          <w:rFonts w:ascii="Times New Roman" w:eastAsia="Times New Roman" w:hAnsi="Times New Roman" w:cs="Times New Roman"/>
          <w:color w:val="000000"/>
          <w:sz w:val="24"/>
          <w:szCs w:val="24"/>
        </w:rPr>
        <w:softHyphen/>
        <w:t>ся определять тип ВНД по оценке характерных черт поведения.</w:t>
      </w:r>
    </w:p>
    <w:p w14:paraId="40D32579" w14:textId="77777777" w:rsidR="00A5746E" w:rsidRPr="005D730D" w:rsidRDefault="00A5746E" w:rsidP="00A5746E">
      <w:pPr>
        <w:tabs>
          <w:tab w:val="left" w:pos="567"/>
        </w:tabs>
        <w:spacing w:after="0" w:line="240" w:lineRule="auto"/>
        <w:ind w:left="709" w:right="-142" w:hanging="142"/>
        <w:jc w:val="both"/>
        <w:rPr>
          <w:rFonts w:ascii="Times New Roman" w:eastAsia="Times New Roman" w:hAnsi="Times New Roman" w:cs="Times New Roman"/>
          <w:sz w:val="24"/>
          <w:szCs w:val="24"/>
        </w:rPr>
      </w:pPr>
      <w:r w:rsidRPr="005D730D">
        <w:rPr>
          <w:rFonts w:ascii="Times New Roman" w:eastAsia="Times New Roman" w:hAnsi="Times New Roman" w:cs="Times New Roman"/>
          <w:b/>
          <w:bCs/>
          <w:color w:val="000000"/>
          <w:spacing w:val="-10"/>
          <w:sz w:val="24"/>
          <w:szCs w:val="24"/>
        </w:rPr>
        <w:t xml:space="preserve">Оборудование: </w:t>
      </w:r>
      <w:r w:rsidRPr="005D730D">
        <w:rPr>
          <w:rFonts w:ascii="Times New Roman" w:eastAsia="Times New Roman" w:hAnsi="Times New Roman" w:cs="Times New Roman"/>
          <w:color w:val="000000"/>
          <w:sz w:val="24"/>
          <w:szCs w:val="24"/>
        </w:rPr>
        <w:t>анкета с описанием особенностей поведения детей с различным типом ВНД.</w:t>
      </w:r>
    </w:p>
    <w:p w14:paraId="7F516680" w14:textId="77777777" w:rsidR="00A5746E" w:rsidRPr="005D730D" w:rsidRDefault="00A5746E" w:rsidP="00A5746E">
      <w:pPr>
        <w:spacing w:after="0" w:line="240" w:lineRule="auto"/>
        <w:ind w:right="-142" w:firstLine="567"/>
        <w:jc w:val="both"/>
        <w:rPr>
          <w:rFonts w:ascii="Times New Roman" w:eastAsia="Times New Roman" w:hAnsi="Times New Roman" w:cs="Times New Roman"/>
          <w:sz w:val="24"/>
          <w:szCs w:val="24"/>
        </w:rPr>
      </w:pPr>
      <w:r w:rsidRPr="005D730D">
        <w:rPr>
          <w:rFonts w:ascii="Times New Roman" w:eastAsia="Times New Roman" w:hAnsi="Times New Roman" w:cs="Times New Roman"/>
          <w:b/>
          <w:bCs/>
          <w:color w:val="000000"/>
          <w:spacing w:val="-10"/>
          <w:sz w:val="24"/>
          <w:szCs w:val="24"/>
        </w:rPr>
        <w:t>Ход работы:</w:t>
      </w:r>
    </w:p>
    <w:p w14:paraId="70D62AA4" w14:textId="77777777" w:rsidR="00A5746E" w:rsidRPr="005D730D" w:rsidRDefault="00A5746E" w:rsidP="00AC3712">
      <w:pPr>
        <w:pStyle w:val="a5"/>
        <w:widowControl/>
        <w:numPr>
          <w:ilvl w:val="0"/>
          <w:numId w:val="171"/>
        </w:numPr>
        <w:ind w:right="-142"/>
        <w:jc w:val="both"/>
        <w:rPr>
          <w:rFonts w:ascii="Times New Roman" w:eastAsia="Times New Roman" w:hAnsi="Times New Roman" w:cs="Times New Roman"/>
        </w:rPr>
      </w:pPr>
      <w:r w:rsidRPr="005D730D">
        <w:rPr>
          <w:rFonts w:ascii="Times New Roman" w:eastAsia="Times New Roman" w:hAnsi="Times New Roman" w:cs="Times New Roman"/>
        </w:rPr>
        <w:t>Ознакомиться с характеристикой каждого типа.</w:t>
      </w:r>
    </w:p>
    <w:p w14:paraId="632ED661" w14:textId="77777777" w:rsidR="00A5746E" w:rsidRPr="005D730D" w:rsidRDefault="00A5746E" w:rsidP="00AC3712">
      <w:pPr>
        <w:pStyle w:val="a5"/>
        <w:widowControl/>
        <w:numPr>
          <w:ilvl w:val="0"/>
          <w:numId w:val="171"/>
        </w:numPr>
        <w:ind w:right="-142"/>
        <w:jc w:val="both"/>
        <w:rPr>
          <w:rFonts w:ascii="Times New Roman" w:eastAsia="Times New Roman" w:hAnsi="Times New Roman" w:cs="Times New Roman"/>
        </w:rPr>
      </w:pPr>
      <w:r w:rsidRPr="005D730D">
        <w:rPr>
          <w:rFonts w:ascii="Times New Roman" w:eastAsia="Times New Roman" w:hAnsi="Times New Roman" w:cs="Times New Roman"/>
        </w:rPr>
        <w:t>На основе наблюдения за поведением испытуемого отметить знаком «+» качества, присущие ему.</w:t>
      </w:r>
    </w:p>
    <w:p w14:paraId="16E32A5F" w14:textId="77777777" w:rsidR="00A5746E" w:rsidRPr="005D730D" w:rsidRDefault="00A5746E" w:rsidP="00A5746E">
      <w:pPr>
        <w:spacing w:after="0" w:line="240" w:lineRule="auto"/>
        <w:ind w:right="-142" w:firstLine="567"/>
        <w:jc w:val="both"/>
        <w:rPr>
          <w:rFonts w:ascii="Times New Roman" w:eastAsia="Times New Roman" w:hAnsi="Times New Roman" w:cs="Times New Roman"/>
          <w:sz w:val="24"/>
          <w:szCs w:val="24"/>
        </w:rPr>
      </w:pPr>
      <w:r w:rsidRPr="005D730D">
        <w:rPr>
          <w:rFonts w:ascii="Times New Roman" w:eastAsia="Times New Roman" w:hAnsi="Times New Roman" w:cs="Times New Roman"/>
          <w:b/>
          <w:bCs/>
          <w:color w:val="000000"/>
          <w:sz w:val="24"/>
          <w:szCs w:val="24"/>
        </w:rPr>
        <w:t>Анкета для родителей</w:t>
      </w:r>
    </w:p>
    <w:p w14:paraId="23DD3DE7" w14:textId="77777777" w:rsidR="00A5746E" w:rsidRPr="005D730D" w:rsidRDefault="00A5746E" w:rsidP="00A5746E">
      <w:pPr>
        <w:spacing w:after="0" w:line="240" w:lineRule="auto"/>
        <w:ind w:left="426" w:right="-142" w:hanging="426"/>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lang w:val="en-US"/>
        </w:rPr>
        <w:t>I</w:t>
      </w:r>
      <w:r w:rsidRPr="005D730D">
        <w:rPr>
          <w:rFonts w:ascii="Times New Roman" w:eastAsia="Times New Roman" w:hAnsi="Times New Roman" w:cs="Times New Roman"/>
          <w:color w:val="000000"/>
          <w:sz w:val="24"/>
          <w:szCs w:val="24"/>
        </w:rPr>
        <w:t>.Сильный, уравновешенный, подвижный тип, оптимально возбу</w:t>
      </w:r>
      <w:r w:rsidRPr="005D730D">
        <w:rPr>
          <w:rFonts w:ascii="Times New Roman" w:eastAsia="Times New Roman" w:hAnsi="Times New Roman" w:cs="Times New Roman"/>
          <w:color w:val="000000"/>
          <w:sz w:val="24"/>
          <w:szCs w:val="24"/>
        </w:rPr>
        <w:softHyphen/>
        <w:t>димый (сангвиник). Характеристика ребенка:</w:t>
      </w:r>
    </w:p>
    <w:p w14:paraId="799C9404"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весел и жизнерадостен;</w:t>
      </w:r>
    </w:p>
    <w:p w14:paraId="06E75A23"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энергичен и деловит;</w:t>
      </w:r>
    </w:p>
    <w:p w14:paraId="7479ADC7"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склонен переоценивать себя;</w:t>
      </w:r>
    </w:p>
    <w:p w14:paraId="7B0CACEA"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способен быстро схватывать новое;</w:t>
      </w:r>
    </w:p>
    <w:p w14:paraId="30529681"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неустойчив в интересах;</w:t>
      </w:r>
    </w:p>
    <w:p w14:paraId="6B649253"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легко переживает неудачи и неприятности;</w:t>
      </w:r>
    </w:p>
    <w:p w14:paraId="0C4E7497"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легко приспосабливается к новым обстоятельствам;</w:t>
      </w:r>
    </w:p>
    <w:p w14:paraId="38DB70D7"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лечением берется за новое дело;</w:t>
      </w:r>
    </w:p>
    <w:p w14:paraId="5584B37B"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быстро остывает, если дело перестает интересовать;</w:t>
      </w:r>
    </w:p>
    <w:p w14:paraId="5EE66B8B"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быстро включается в работу и переключается с одного дела на другое;</w:t>
      </w:r>
    </w:p>
    <w:p w14:paraId="48B8A8FC"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тяготится однообразием, будничной кропотливой работой;</w:t>
      </w:r>
    </w:p>
    <w:p w14:paraId="6F379E31" w14:textId="77777777" w:rsidR="00A5746E" w:rsidRPr="005D730D" w:rsidRDefault="00A5746E" w:rsidP="00A5746E">
      <w:pPr>
        <w:spacing w:after="0" w:line="240" w:lineRule="auto"/>
        <w:ind w:left="851" w:right="-142" w:hanging="284"/>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общителен и отзывчив, не чувствует скованности с незна</w:t>
      </w:r>
      <w:r w:rsidRPr="005D730D">
        <w:rPr>
          <w:rFonts w:ascii="Times New Roman" w:eastAsia="Times New Roman" w:hAnsi="Times New Roman" w:cs="Times New Roman"/>
          <w:color w:val="000000"/>
          <w:sz w:val="24"/>
          <w:szCs w:val="24"/>
        </w:rPr>
        <w:softHyphen/>
        <w:t>комыми людьми;</w:t>
      </w:r>
    </w:p>
    <w:p w14:paraId="43BCA50D"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всегда бодр;</w:t>
      </w:r>
    </w:p>
    <w:p w14:paraId="3714C940"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вынослив и работоспособен;</w:t>
      </w:r>
    </w:p>
    <w:p w14:paraId="33797AD0"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обладает громкой, быстрой, отчетливой речью;</w:t>
      </w:r>
    </w:p>
    <w:p w14:paraId="566939E1"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сохраняет самообладание в неожиданной сложной обста</w:t>
      </w:r>
      <w:r w:rsidRPr="005D730D">
        <w:rPr>
          <w:rFonts w:ascii="Times New Roman" w:eastAsia="Times New Roman" w:hAnsi="Times New Roman" w:cs="Times New Roman"/>
          <w:color w:val="000000"/>
          <w:sz w:val="24"/>
          <w:szCs w:val="24"/>
        </w:rPr>
        <w:softHyphen/>
        <w:t>новке;</w:t>
      </w:r>
    </w:p>
    <w:p w14:paraId="1DDE4F0C"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быстро засыпает и пробуждается;</w:t>
      </w:r>
    </w:p>
    <w:p w14:paraId="748B3ED2"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xml:space="preserve">-  порой </w:t>
      </w:r>
      <w:proofErr w:type="spellStart"/>
      <w:r w:rsidRPr="005D730D">
        <w:rPr>
          <w:rFonts w:ascii="Times New Roman" w:eastAsia="Times New Roman" w:hAnsi="Times New Roman" w:cs="Times New Roman"/>
          <w:color w:val="000000"/>
          <w:sz w:val="24"/>
          <w:szCs w:val="24"/>
        </w:rPr>
        <w:t>несобран</w:t>
      </w:r>
      <w:proofErr w:type="spellEnd"/>
      <w:r w:rsidRPr="005D730D">
        <w:rPr>
          <w:rFonts w:ascii="Times New Roman" w:eastAsia="Times New Roman" w:hAnsi="Times New Roman" w:cs="Times New Roman"/>
          <w:color w:val="000000"/>
          <w:sz w:val="24"/>
          <w:szCs w:val="24"/>
        </w:rPr>
        <w:t>, проявляет поспешность в решении;</w:t>
      </w:r>
    </w:p>
    <w:p w14:paraId="1CF5F8B9"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lastRenderedPageBreak/>
        <w:t>-  иногда склонен отвлекаться от дела.</w:t>
      </w:r>
    </w:p>
    <w:p w14:paraId="2353A38E"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lang w:val="en-US"/>
        </w:rPr>
        <w:t>II</w:t>
      </w:r>
      <w:r w:rsidRPr="005D730D">
        <w:rPr>
          <w:rFonts w:ascii="Times New Roman" w:eastAsia="Times New Roman" w:hAnsi="Times New Roman" w:cs="Times New Roman"/>
          <w:color w:val="000000"/>
          <w:sz w:val="24"/>
          <w:szCs w:val="24"/>
        </w:rPr>
        <w:t>.Сильный, уравновешенный, инертный тип, оптимально возбу</w:t>
      </w:r>
      <w:r w:rsidRPr="005D730D">
        <w:rPr>
          <w:rFonts w:ascii="Times New Roman" w:eastAsia="Times New Roman" w:hAnsi="Times New Roman" w:cs="Times New Roman"/>
          <w:color w:val="000000"/>
          <w:sz w:val="24"/>
          <w:szCs w:val="24"/>
        </w:rPr>
        <w:softHyphen/>
        <w:t>димый (флегматик):</w:t>
      </w:r>
    </w:p>
    <w:p w14:paraId="5AB649F6"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спокоен и хладнокровен;</w:t>
      </w:r>
    </w:p>
    <w:p w14:paraId="1E40583B"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последователен и обстоятелен в делах;</w:t>
      </w:r>
    </w:p>
    <w:p w14:paraId="25859E8F"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осторожен и рассудителен;</w:t>
      </w:r>
    </w:p>
    <w:p w14:paraId="1220A699"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умеет ждать;</w:t>
      </w:r>
    </w:p>
    <w:p w14:paraId="09A3FC79"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молчалив и не любит болтать;</w:t>
      </w:r>
    </w:p>
    <w:p w14:paraId="73196CF8"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обладает спокойной без жестикуляции речью;</w:t>
      </w:r>
    </w:p>
    <w:p w14:paraId="31765D15"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сдержан и терпелив;</w:t>
      </w:r>
    </w:p>
    <w:p w14:paraId="24DDB331"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доводит начатое дело до конца;</w:t>
      </w:r>
    </w:p>
    <w:p w14:paraId="683019FE"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не растрачивает силы попусту;</w:t>
      </w:r>
    </w:p>
    <w:p w14:paraId="18621226" w14:textId="77777777" w:rsidR="00A5746E" w:rsidRPr="005D730D" w:rsidRDefault="00A5746E" w:rsidP="00A5746E">
      <w:pPr>
        <w:spacing w:after="0" w:line="240" w:lineRule="auto"/>
        <w:ind w:left="851" w:right="-142" w:hanging="284"/>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строго придерживается выработанного распорядка в жизни, системы в работе;</w:t>
      </w:r>
    </w:p>
    <w:p w14:paraId="055EEC5D"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легко сдерживает порыв;</w:t>
      </w:r>
    </w:p>
    <w:p w14:paraId="259E53E0"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мало восприимчив к одобрению и порицанию;</w:t>
      </w:r>
    </w:p>
    <w:p w14:paraId="460472AB"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незлобив, проявляет снисходительность к колкостям в свой адрес;</w:t>
      </w:r>
    </w:p>
    <w:p w14:paraId="33AFF019"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постоянен в своих отношениях и интересах;</w:t>
      </w:r>
    </w:p>
    <w:p w14:paraId="7F9AD116"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медленно включается в работу, с трудом переходит от од</w:t>
      </w:r>
      <w:r w:rsidRPr="005D730D">
        <w:rPr>
          <w:rFonts w:ascii="Times New Roman" w:eastAsia="Times New Roman" w:hAnsi="Times New Roman" w:cs="Times New Roman"/>
          <w:color w:val="000000"/>
          <w:sz w:val="24"/>
          <w:szCs w:val="24"/>
        </w:rPr>
        <w:softHyphen/>
        <w:t>ного дела к другому;</w:t>
      </w:r>
    </w:p>
    <w:p w14:paraId="7154294F"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ровен в отношениях с людьми;</w:t>
      </w:r>
    </w:p>
    <w:p w14:paraId="44C1A054"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любит аккуратность и порядок во всем;</w:t>
      </w:r>
    </w:p>
    <w:p w14:paraId="53308E41"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с трудом приспосабливается к новым обстоятельствам;</w:t>
      </w:r>
    </w:p>
    <w:p w14:paraId="08CE485B"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обладает выдержкой.</w:t>
      </w:r>
    </w:p>
    <w:p w14:paraId="6CBA7E62" w14:textId="77777777" w:rsidR="00A5746E" w:rsidRPr="005D730D" w:rsidRDefault="00A5746E" w:rsidP="00A5746E">
      <w:pPr>
        <w:spacing w:after="0" w:line="240" w:lineRule="auto"/>
        <w:ind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lang w:val="en-US"/>
        </w:rPr>
        <w:t>III</w:t>
      </w:r>
      <w:r w:rsidRPr="005D730D">
        <w:rPr>
          <w:rFonts w:ascii="Times New Roman" w:eastAsia="Times New Roman" w:hAnsi="Times New Roman" w:cs="Times New Roman"/>
          <w:color w:val="000000"/>
          <w:sz w:val="24"/>
          <w:szCs w:val="24"/>
        </w:rPr>
        <w:t>.Сильный, неуравновешенный тип, повышено возбудимый (холерик):</w:t>
      </w:r>
    </w:p>
    <w:p w14:paraId="498F5FB3" w14:textId="77777777" w:rsidR="00A5746E" w:rsidRPr="005D730D" w:rsidRDefault="00A5746E" w:rsidP="00A5746E">
      <w:pPr>
        <w:pStyle w:val="a5"/>
        <w:ind w:left="567" w:right="-142"/>
        <w:jc w:val="both"/>
        <w:rPr>
          <w:rFonts w:ascii="Times New Roman" w:eastAsia="Times New Roman" w:hAnsi="Times New Roman" w:cs="Times New Roman"/>
        </w:rPr>
      </w:pPr>
      <w:r w:rsidRPr="005D730D">
        <w:rPr>
          <w:rFonts w:ascii="Times New Roman" w:eastAsia="Times New Roman" w:hAnsi="Times New Roman" w:cs="Times New Roman"/>
        </w:rPr>
        <w:t>-  неустойчив, суетлив;</w:t>
      </w:r>
    </w:p>
    <w:p w14:paraId="1C5737A9"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xml:space="preserve">-  </w:t>
      </w:r>
      <w:proofErr w:type="spellStart"/>
      <w:r w:rsidRPr="005D730D">
        <w:rPr>
          <w:rFonts w:ascii="Times New Roman" w:eastAsia="Times New Roman" w:hAnsi="Times New Roman" w:cs="Times New Roman"/>
          <w:color w:val="000000"/>
          <w:sz w:val="24"/>
          <w:szCs w:val="24"/>
        </w:rPr>
        <w:t>невыдержан</w:t>
      </w:r>
      <w:proofErr w:type="spellEnd"/>
      <w:r w:rsidRPr="005D730D">
        <w:rPr>
          <w:rFonts w:ascii="Times New Roman" w:eastAsia="Times New Roman" w:hAnsi="Times New Roman" w:cs="Times New Roman"/>
          <w:color w:val="000000"/>
          <w:sz w:val="24"/>
          <w:szCs w:val="24"/>
        </w:rPr>
        <w:t>, вспыльчив;</w:t>
      </w:r>
    </w:p>
    <w:p w14:paraId="58FF1BDF"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нетерпелив;</w:t>
      </w:r>
    </w:p>
    <w:p w14:paraId="4DDD0CCF"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резок и прямолинеен в общении с людьми;</w:t>
      </w:r>
    </w:p>
    <w:p w14:paraId="34413006"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инициативен;</w:t>
      </w:r>
    </w:p>
    <w:p w14:paraId="43DC3351"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упрям;</w:t>
      </w:r>
    </w:p>
    <w:p w14:paraId="71A97BCC"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работает рывками;</w:t>
      </w:r>
    </w:p>
    <w:p w14:paraId="0DFF24FE"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склонен к риску;</w:t>
      </w:r>
    </w:p>
    <w:p w14:paraId="103ADCB3"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незлопамятен;</w:t>
      </w:r>
    </w:p>
    <w:p w14:paraId="3D3169E3"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обладает быстрой, страстной речью, выразительной мими</w:t>
      </w:r>
      <w:r w:rsidRPr="005D730D">
        <w:rPr>
          <w:rFonts w:ascii="Times New Roman" w:eastAsia="Times New Roman" w:hAnsi="Times New Roman" w:cs="Times New Roman"/>
          <w:color w:val="000000"/>
          <w:sz w:val="24"/>
          <w:szCs w:val="24"/>
        </w:rPr>
        <w:softHyphen/>
        <w:t>кой;</w:t>
      </w:r>
    </w:p>
    <w:p w14:paraId="2BB7FF69"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неуравновешен, склонен к горячности;</w:t>
      </w:r>
    </w:p>
    <w:p w14:paraId="4CCE1FBB"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порой бывает агрессивен;</w:t>
      </w:r>
    </w:p>
    <w:p w14:paraId="1AA438CE"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нетерпим к чужим недостаткам;</w:t>
      </w:r>
    </w:p>
    <w:p w14:paraId="2923F195"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способен быстро действовать, немедленно принимать реше</w:t>
      </w:r>
      <w:r w:rsidRPr="005D730D">
        <w:rPr>
          <w:rFonts w:ascii="Times New Roman" w:eastAsia="Times New Roman" w:hAnsi="Times New Roman" w:cs="Times New Roman"/>
          <w:color w:val="000000"/>
          <w:sz w:val="24"/>
          <w:szCs w:val="24"/>
        </w:rPr>
        <w:softHyphen/>
        <w:t>ния;</w:t>
      </w:r>
    </w:p>
    <w:p w14:paraId="62F7A430"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обладает резкими, порывистыми движениями;</w:t>
      </w:r>
    </w:p>
    <w:p w14:paraId="5162B514"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непоследователен в достижении поставленной цели;</w:t>
      </w:r>
    </w:p>
    <w:p w14:paraId="52C9B2D5"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склонен к резким сменам настроения.</w:t>
      </w:r>
    </w:p>
    <w:p w14:paraId="1EDE64CE" w14:textId="77777777" w:rsidR="00A5746E" w:rsidRPr="005D730D" w:rsidRDefault="00A5746E" w:rsidP="00A5746E">
      <w:pPr>
        <w:spacing w:after="0" w:line="240" w:lineRule="auto"/>
        <w:ind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lang w:val="en-US"/>
        </w:rPr>
        <w:t>IV</w:t>
      </w:r>
      <w:r w:rsidRPr="005D730D">
        <w:rPr>
          <w:rFonts w:ascii="Times New Roman" w:eastAsia="Times New Roman" w:hAnsi="Times New Roman" w:cs="Times New Roman"/>
          <w:color w:val="000000"/>
          <w:sz w:val="24"/>
          <w:szCs w:val="24"/>
        </w:rPr>
        <w:t>.Слабый тип, понижено-возбудимый (меланхолик):</w:t>
      </w:r>
    </w:p>
    <w:p w14:paraId="54CDFAFE"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стеснителен и застенчив;</w:t>
      </w:r>
    </w:p>
    <w:p w14:paraId="7D22B909"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теряется в новой обстановке;</w:t>
      </w:r>
    </w:p>
    <w:p w14:paraId="38219B83"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не верит в свои силы;</w:t>
      </w:r>
    </w:p>
    <w:p w14:paraId="7C57B333"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легко переносит одиночество;</w:t>
      </w:r>
    </w:p>
    <w:p w14:paraId="4B8297B9"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склонен уходить в себя;</w:t>
      </w:r>
    </w:p>
    <w:p w14:paraId="6C037922"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быстро утомляется;</w:t>
      </w:r>
    </w:p>
    <w:p w14:paraId="5C4B00E4"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обладает тихой речью, иногда до шепота;</w:t>
      </w:r>
    </w:p>
    <w:p w14:paraId="446E0844"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невольно приспосабливается к характеру собеседника;</w:t>
      </w:r>
    </w:p>
    <w:p w14:paraId="4C3FDF96"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впечатлителен до слезливости;</w:t>
      </w:r>
    </w:p>
    <w:p w14:paraId="497150E3"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предъявляет высокие требования к себе и окружающим;</w:t>
      </w:r>
    </w:p>
    <w:p w14:paraId="1B38F4AD" w14:textId="77777777" w:rsidR="00A5746E" w:rsidRPr="005D730D" w:rsidRDefault="00A5746E" w:rsidP="00A5746E">
      <w:pPr>
        <w:widowControl w:val="0"/>
        <w:spacing w:after="0" w:line="240" w:lineRule="auto"/>
        <w:ind w:left="567" w:right="-142"/>
        <w:jc w:val="both"/>
        <w:rPr>
          <w:rFonts w:ascii="Times New Roman" w:hAnsi="Times New Roman" w:cs="Times New Roman"/>
          <w:sz w:val="24"/>
          <w:szCs w:val="24"/>
        </w:rPr>
      </w:pPr>
      <w:r w:rsidRPr="005D730D">
        <w:rPr>
          <w:rFonts w:ascii="Times New Roman" w:hAnsi="Times New Roman" w:cs="Times New Roman"/>
          <w:color w:val="000000"/>
          <w:sz w:val="24"/>
          <w:szCs w:val="24"/>
          <w:lang w:bidi="ru-RU"/>
        </w:rPr>
        <w:t>-  склонен к подозрительности;</w:t>
      </w:r>
    </w:p>
    <w:p w14:paraId="730F4D03" w14:textId="77777777" w:rsidR="00A5746E" w:rsidRPr="005D730D" w:rsidRDefault="00A5746E" w:rsidP="00A5746E">
      <w:pPr>
        <w:widowControl w:val="0"/>
        <w:spacing w:after="0" w:line="240" w:lineRule="auto"/>
        <w:ind w:left="567" w:right="-142"/>
        <w:jc w:val="both"/>
        <w:rPr>
          <w:rFonts w:ascii="Times New Roman" w:hAnsi="Times New Roman" w:cs="Times New Roman"/>
          <w:sz w:val="24"/>
          <w:szCs w:val="24"/>
        </w:rPr>
      </w:pPr>
      <w:r w:rsidRPr="005D730D">
        <w:rPr>
          <w:rFonts w:ascii="Times New Roman" w:hAnsi="Times New Roman" w:cs="Times New Roman"/>
          <w:color w:val="000000"/>
          <w:sz w:val="24"/>
          <w:szCs w:val="24"/>
          <w:lang w:bidi="ru-RU"/>
        </w:rPr>
        <w:t>-  болезненно чувствителен и легко раним;</w:t>
      </w:r>
    </w:p>
    <w:p w14:paraId="2D0A66D3" w14:textId="77777777" w:rsidR="00A5746E" w:rsidRPr="005D730D" w:rsidRDefault="00A5746E" w:rsidP="00A5746E">
      <w:pPr>
        <w:widowControl w:val="0"/>
        <w:spacing w:after="0" w:line="240" w:lineRule="auto"/>
        <w:ind w:left="567" w:right="-142"/>
        <w:jc w:val="both"/>
        <w:rPr>
          <w:rFonts w:ascii="Times New Roman" w:hAnsi="Times New Roman" w:cs="Times New Roman"/>
          <w:sz w:val="24"/>
          <w:szCs w:val="24"/>
        </w:rPr>
      </w:pPr>
      <w:r w:rsidRPr="005D730D">
        <w:rPr>
          <w:rFonts w:ascii="Times New Roman" w:hAnsi="Times New Roman" w:cs="Times New Roman"/>
          <w:color w:val="000000"/>
          <w:sz w:val="24"/>
          <w:szCs w:val="24"/>
          <w:lang w:bidi="ru-RU"/>
        </w:rPr>
        <w:t>-  чрезвычайно обидчив;</w:t>
      </w:r>
    </w:p>
    <w:p w14:paraId="03177483" w14:textId="77777777" w:rsidR="00A5746E" w:rsidRPr="005D730D" w:rsidRDefault="00A5746E" w:rsidP="00A5746E">
      <w:pPr>
        <w:widowControl w:val="0"/>
        <w:spacing w:after="0" w:line="240" w:lineRule="auto"/>
        <w:ind w:left="567" w:right="-142"/>
        <w:jc w:val="both"/>
        <w:rPr>
          <w:rFonts w:ascii="Times New Roman" w:hAnsi="Times New Roman" w:cs="Times New Roman"/>
          <w:sz w:val="24"/>
          <w:szCs w:val="24"/>
        </w:rPr>
      </w:pPr>
      <w:r w:rsidRPr="005D730D">
        <w:rPr>
          <w:rFonts w:ascii="Times New Roman" w:hAnsi="Times New Roman" w:cs="Times New Roman"/>
          <w:color w:val="000000"/>
          <w:sz w:val="24"/>
          <w:szCs w:val="24"/>
          <w:lang w:bidi="ru-RU"/>
        </w:rPr>
        <w:lastRenderedPageBreak/>
        <w:t>-  скрытен и необщителен;</w:t>
      </w:r>
    </w:p>
    <w:p w14:paraId="35DD807C" w14:textId="77777777" w:rsidR="00A5746E" w:rsidRPr="005D730D" w:rsidRDefault="00A5746E" w:rsidP="00A5746E">
      <w:pPr>
        <w:widowControl w:val="0"/>
        <w:spacing w:after="0" w:line="240" w:lineRule="auto"/>
        <w:ind w:left="567" w:right="-142"/>
        <w:jc w:val="both"/>
        <w:rPr>
          <w:rFonts w:ascii="Times New Roman" w:hAnsi="Times New Roman" w:cs="Times New Roman"/>
          <w:sz w:val="24"/>
          <w:szCs w:val="24"/>
        </w:rPr>
      </w:pPr>
      <w:r w:rsidRPr="005D730D">
        <w:rPr>
          <w:rFonts w:ascii="Times New Roman" w:hAnsi="Times New Roman" w:cs="Times New Roman"/>
          <w:color w:val="000000"/>
          <w:sz w:val="24"/>
          <w:szCs w:val="24"/>
          <w:lang w:bidi="ru-RU"/>
        </w:rPr>
        <w:t>-  малоактивен и робок;</w:t>
      </w:r>
    </w:p>
    <w:p w14:paraId="0D96E60D" w14:textId="77777777" w:rsidR="00A5746E" w:rsidRPr="005D730D" w:rsidRDefault="00A5746E" w:rsidP="00A5746E">
      <w:pPr>
        <w:widowControl w:val="0"/>
        <w:spacing w:after="0" w:line="240" w:lineRule="auto"/>
        <w:ind w:left="567" w:right="-142"/>
        <w:jc w:val="both"/>
        <w:rPr>
          <w:rFonts w:ascii="Times New Roman" w:hAnsi="Times New Roman" w:cs="Times New Roman"/>
          <w:sz w:val="24"/>
          <w:szCs w:val="24"/>
        </w:rPr>
      </w:pPr>
      <w:r w:rsidRPr="005D730D">
        <w:rPr>
          <w:rFonts w:ascii="Times New Roman" w:hAnsi="Times New Roman" w:cs="Times New Roman"/>
          <w:color w:val="000000"/>
          <w:sz w:val="24"/>
          <w:szCs w:val="24"/>
          <w:lang w:bidi="ru-RU"/>
        </w:rPr>
        <w:t>-  безропотно покорен;</w:t>
      </w:r>
    </w:p>
    <w:p w14:paraId="71043266" w14:textId="77777777" w:rsidR="00A5746E" w:rsidRPr="005D730D" w:rsidRDefault="00A5746E" w:rsidP="00A5746E">
      <w:pPr>
        <w:pStyle w:val="a5"/>
        <w:ind w:left="567" w:right="-142"/>
        <w:jc w:val="both"/>
        <w:rPr>
          <w:rFonts w:ascii="Times New Roman" w:hAnsi="Times New Roman" w:cs="Times New Roman"/>
        </w:rPr>
      </w:pPr>
      <w:r w:rsidRPr="005D730D">
        <w:rPr>
          <w:rFonts w:ascii="Times New Roman" w:hAnsi="Times New Roman" w:cs="Times New Roman"/>
        </w:rPr>
        <w:t>-  стремится вызвать сочувствие у окружающих.</w:t>
      </w:r>
    </w:p>
    <w:p w14:paraId="490E5D4E" w14:textId="77777777" w:rsidR="00A5746E" w:rsidRPr="005D730D" w:rsidRDefault="00A5746E" w:rsidP="00A5746E">
      <w:pPr>
        <w:widowControl w:val="0"/>
        <w:tabs>
          <w:tab w:val="left" w:pos="622"/>
        </w:tabs>
        <w:spacing w:after="0" w:line="240" w:lineRule="auto"/>
        <w:ind w:left="567" w:right="-142"/>
        <w:jc w:val="both"/>
        <w:rPr>
          <w:rFonts w:ascii="Times New Roman" w:hAnsi="Times New Roman" w:cs="Times New Roman"/>
          <w:sz w:val="24"/>
          <w:szCs w:val="24"/>
        </w:rPr>
      </w:pPr>
      <w:r w:rsidRPr="005D730D">
        <w:rPr>
          <w:rFonts w:ascii="Times New Roman" w:hAnsi="Times New Roman" w:cs="Times New Roman"/>
          <w:color w:val="000000"/>
          <w:sz w:val="24"/>
          <w:szCs w:val="24"/>
          <w:lang w:bidi="ru-RU"/>
        </w:rPr>
        <w:t>3. Подсчитать количество плюсов, проставленных в характерис</w:t>
      </w:r>
      <w:r w:rsidRPr="005D730D">
        <w:rPr>
          <w:rFonts w:ascii="Times New Roman" w:hAnsi="Times New Roman" w:cs="Times New Roman"/>
          <w:color w:val="000000"/>
          <w:sz w:val="24"/>
          <w:szCs w:val="24"/>
          <w:lang w:bidi="ru-RU"/>
        </w:rPr>
        <w:softHyphen/>
        <w:t>тике каждого типа. Занести данные в таблицу:</w:t>
      </w:r>
    </w:p>
    <w:tbl>
      <w:tblPr>
        <w:tblOverlap w:val="never"/>
        <w:tblW w:w="6449" w:type="dxa"/>
        <w:jc w:val="center"/>
        <w:tblLayout w:type="fixed"/>
        <w:tblCellMar>
          <w:left w:w="10" w:type="dxa"/>
          <w:right w:w="10" w:type="dxa"/>
        </w:tblCellMar>
        <w:tblLook w:val="0000" w:firstRow="0" w:lastRow="0" w:firstColumn="0" w:lastColumn="0" w:noHBand="0" w:noVBand="0"/>
      </w:tblPr>
      <w:tblGrid>
        <w:gridCol w:w="1541"/>
        <w:gridCol w:w="1531"/>
        <w:gridCol w:w="1536"/>
        <w:gridCol w:w="1841"/>
      </w:tblGrid>
      <w:tr w:rsidR="00A5746E" w:rsidRPr="005D730D" w14:paraId="65771C20" w14:textId="77777777" w:rsidTr="00A833F8">
        <w:trPr>
          <w:trHeight w:hRule="exact" w:val="406"/>
          <w:jc w:val="center"/>
        </w:trPr>
        <w:tc>
          <w:tcPr>
            <w:tcW w:w="1541" w:type="dxa"/>
            <w:tcBorders>
              <w:top w:val="single" w:sz="4" w:space="0" w:color="auto"/>
              <w:left w:val="single" w:sz="4" w:space="0" w:color="auto"/>
            </w:tcBorders>
            <w:shd w:val="clear" w:color="auto" w:fill="FFFFFF"/>
            <w:vAlign w:val="bottom"/>
          </w:tcPr>
          <w:p w14:paraId="471E42B1" w14:textId="77777777" w:rsidR="00A5746E" w:rsidRPr="005D730D" w:rsidRDefault="00A5746E" w:rsidP="00A833F8">
            <w:pPr>
              <w:spacing w:after="0" w:line="240" w:lineRule="auto"/>
              <w:ind w:right="-142"/>
              <w:jc w:val="both"/>
              <w:rPr>
                <w:rFonts w:ascii="Times New Roman" w:hAnsi="Times New Roman" w:cs="Times New Roman"/>
                <w:sz w:val="24"/>
                <w:szCs w:val="24"/>
              </w:rPr>
            </w:pPr>
            <w:r w:rsidRPr="005D730D">
              <w:rPr>
                <w:rStyle w:val="8pt"/>
                <w:rFonts w:eastAsiaTheme="minorHAnsi"/>
                <w:sz w:val="24"/>
                <w:szCs w:val="24"/>
              </w:rPr>
              <w:t>I(сангвиник)</w:t>
            </w:r>
          </w:p>
        </w:tc>
        <w:tc>
          <w:tcPr>
            <w:tcW w:w="1531" w:type="dxa"/>
            <w:tcBorders>
              <w:top w:val="single" w:sz="4" w:space="0" w:color="auto"/>
              <w:left w:val="single" w:sz="4" w:space="0" w:color="auto"/>
            </w:tcBorders>
            <w:shd w:val="clear" w:color="auto" w:fill="FFFFFF"/>
            <w:vAlign w:val="bottom"/>
          </w:tcPr>
          <w:p w14:paraId="6EF15378" w14:textId="77777777" w:rsidR="00A5746E" w:rsidRPr="005D730D" w:rsidRDefault="00A5746E" w:rsidP="00A833F8">
            <w:pPr>
              <w:spacing w:after="0" w:line="240" w:lineRule="auto"/>
              <w:ind w:right="-142"/>
              <w:jc w:val="both"/>
              <w:rPr>
                <w:rFonts w:ascii="Times New Roman" w:hAnsi="Times New Roman" w:cs="Times New Roman"/>
                <w:sz w:val="24"/>
                <w:szCs w:val="24"/>
              </w:rPr>
            </w:pPr>
            <w:proofErr w:type="gramStart"/>
            <w:r w:rsidRPr="005D730D">
              <w:rPr>
                <w:rStyle w:val="8pt"/>
                <w:rFonts w:eastAsiaTheme="minorHAnsi"/>
                <w:sz w:val="24"/>
                <w:szCs w:val="24"/>
              </w:rPr>
              <w:t>II(</w:t>
            </w:r>
            <w:proofErr w:type="gramEnd"/>
            <w:r w:rsidRPr="005D730D">
              <w:rPr>
                <w:rStyle w:val="8pt"/>
                <w:rFonts w:eastAsiaTheme="minorHAnsi"/>
                <w:sz w:val="24"/>
                <w:szCs w:val="24"/>
              </w:rPr>
              <w:t>флегматик)</w:t>
            </w:r>
          </w:p>
        </w:tc>
        <w:tc>
          <w:tcPr>
            <w:tcW w:w="1536" w:type="dxa"/>
            <w:tcBorders>
              <w:top w:val="single" w:sz="4" w:space="0" w:color="auto"/>
              <w:left w:val="single" w:sz="4" w:space="0" w:color="auto"/>
            </w:tcBorders>
            <w:shd w:val="clear" w:color="auto" w:fill="FFFFFF"/>
            <w:vAlign w:val="bottom"/>
          </w:tcPr>
          <w:p w14:paraId="3B1C1443" w14:textId="77777777" w:rsidR="00A5746E" w:rsidRPr="005D730D" w:rsidRDefault="00A5746E" w:rsidP="00A833F8">
            <w:pPr>
              <w:spacing w:after="0" w:line="240" w:lineRule="auto"/>
              <w:ind w:right="-142"/>
              <w:jc w:val="both"/>
              <w:rPr>
                <w:rFonts w:ascii="Times New Roman" w:hAnsi="Times New Roman" w:cs="Times New Roman"/>
                <w:sz w:val="24"/>
                <w:szCs w:val="24"/>
              </w:rPr>
            </w:pPr>
            <w:proofErr w:type="gramStart"/>
            <w:r w:rsidRPr="005D730D">
              <w:rPr>
                <w:rStyle w:val="8pt"/>
                <w:rFonts w:eastAsiaTheme="minorHAnsi"/>
                <w:sz w:val="24"/>
                <w:szCs w:val="24"/>
              </w:rPr>
              <w:t>III(</w:t>
            </w:r>
            <w:proofErr w:type="gramEnd"/>
            <w:r w:rsidRPr="005D730D">
              <w:rPr>
                <w:rStyle w:val="8pt"/>
                <w:rFonts w:eastAsiaTheme="minorHAnsi"/>
                <w:sz w:val="24"/>
                <w:szCs w:val="24"/>
              </w:rPr>
              <w:t>холерик)</w:t>
            </w:r>
          </w:p>
        </w:tc>
        <w:tc>
          <w:tcPr>
            <w:tcW w:w="1841" w:type="dxa"/>
            <w:tcBorders>
              <w:top w:val="single" w:sz="4" w:space="0" w:color="auto"/>
              <w:left w:val="single" w:sz="4" w:space="0" w:color="auto"/>
              <w:right w:val="single" w:sz="4" w:space="0" w:color="auto"/>
            </w:tcBorders>
            <w:shd w:val="clear" w:color="auto" w:fill="FFFFFF"/>
            <w:vAlign w:val="bottom"/>
          </w:tcPr>
          <w:p w14:paraId="3F4216F2" w14:textId="77777777" w:rsidR="00A5746E" w:rsidRPr="005D730D" w:rsidRDefault="00A5746E" w:rsidP="00A833F8">
            <w:pPr>
              <w:spacing w:after="0" w:line="240" w:lineRule="auto"/>
              <w:ind w:right="-142"/>
              <w:jc w:val="both"/>
              <w:rPr>
                <w:rFonts w:ascii="Times New Roman" w:hAnsi="Times New Roman" w:cs="Times New Roman"/>
                <w:sz w:val="24"/>
                <w:szCs w:val="24"/>
              </w:rPr>
            </w:pPr>
            <w:proofErr w:type="gramStart"/>
            <w:r w:rsidRPr="005D730D">
              <w:rPr>
                <w:rStyle w:val="8pt"/>
                <w:rFonts w:eastAsiaTheme="minorHAnsi"/>
                <w:sz w:val="24"/>
                <w:szCs w:val="24"/>
              </w:rPr>
              <w:t>IV(</w:t>
            </w:r>
            <w:proofErr w:type="gramEnd"/>
            <w:r w:rsidRPr="005D730D">
              <w:rPr>
                <w:rStyle w:val="8pt"/>
                <w:rFonts w:eastAsiaTheme="minorHAnsi"/>
                <w:sz w:val="24"/>
                <w:szCs w:val="24"/>
              </w:rPr>
              <w:t>меланхолик)</w:t>
            </w:r>
          </w:p>
        </w:tc>
      </w:tr>
      <w:tr w:rsidR="00A5746E" w:rsidRPr="005D730D" w14:paraId="0D2FB137" w14:textId="77777777" w:rsidTr="00A833F8">
        <w:trPr>
          <w:trHeight w:hRule="exact" w:val="418"/>
          <w:jc w:val="center"/>
        </w:trPr>
        <w:tc>
          <w:tcPr>
            <w:tcW w:w="1541" w:type="dxa"/>
            <w:tcBorders>
              <w:top w:val="single" w:sz="4" w:space="0" w:color="auto"/>
              <w:left w:val="single" w:sz="4" w:space="0" w:color="auto"/>
              <w:bottom w:val="single" w:sz="4" w:space="0" w:color="auto"/>
            </w:tcBorders>
            <w:shd w:val="clear" w:color="auto" w:fill="FFFFFF"/>
          </w:tcPr>
          <w:p w14:paraId="257EEC24" w14:textId="77777777" w:rsidR="00A5746E" w:rsidRPr="005D730D" w:rsidRDefault="00A5746E" w:rsidP="00A833F8">
            <w:pPr>
              <w:spacing w:after="0" w:line="240" w:lineRule="auto"/>
              <w:ind w:right="-142" w:firstLine="567"/>
              <w:jc w:val="both"/>
              <w:rPr>
                <w:rFonts w:ascii="Times New Roman" w:hAnsi="Times New Roman" w:cs="Times New Roman"/>
                <w:sz w:val="24"/>
                <w:szCs w:val="24"/>
              </w:rPr>
            </w:pPr>
          </w:p>
        </w:tc>
        <w:tc>
          <w:tcPr>
            <w:tcW w:w="1531" w:type="dxa"/>
            <w:tcBorders>
              <w:top w:val="single" w:sz="4" w:space="0" w:color="auto"/>
              <w:left w:val="single" w:sz="4" w:space="0" w:color="auto"/>
              <w:bottom w:val="single" w:sz="4" w:space="0" w:color="auto"/>
            </w:tcBorders>
            <w:shd w:val="clear" w:color="auto" w:fill="FFFFFF"/>
          </w:tcPr>
          <w:p w14:paraId="1135E5DE" w14:textId="77777777" w:rsidR="00A5746E" w:rsidRPr="005D730D" w:rsidRDefault="00A5746E" w:rsidP="00A833F8">
            <w:pPr>
              <w:spacing w:after="0" w:line="240" w:lineRule="auto"/>
              <w:ind w:right="-142" w:firstLine="567"/>
              <w:jc w:val="both"/>
              <w:rPr>
                <w:rFonts w:ascii="Times New Roman" w:hAnsi="Times New Roman" w:cs="Times New Roman"/>
                <w:sz w:val="24"/>
                <w:szCs w:val="24"/>
              </w:rPr>
            </w:pPr>
          </w:p>
        </w:tc>
        <w:tc>
          <w:tcPr>
            <w:tcW w:w="1536" w:type="dxa"/>
            <w:tcBorders>
              <w:top w:val="single" w:sz="4" w:space="0" w:color="auto"/>
              <w:left w:val="single" w:sz="4" w:space="0" w:color="auto"/>
              <w:bottom w:val="single" w:sz="4" w:space="0" w:color="auto"/>
            </w:tcBorders>
            <w:shd w:val="clear" w:color="auto" w:fill="FFFFFF"/>
          </w:tcPr>
          <w:p w14:paraId="5BC01F62" w14:textId="77777777" w:rsidR="00A5746E" w:rsidRPr="005D730D" w:rsidRDefault="00A5746E" w:rsidP="00A833F8">
            <w:pPr>
              <w:spacing w:after="0" w:line="240" w:lineRule="auto"/>
              <w:ind w:right="-142" w:firstLine="567"/>
              <w:jc w:val="both"/>
              <w:rPr>
                <w:rFonts w:ascii="Times New Roman" w:hAnsi="Times New Roman" w:cs="Times New Roman"/>
                <w:sz w:val="24"/>
                <w:szCs w:val="24"/>
              </w:rPr>
            </w:pPr>
          </w:p>
        </w:tc>
        <w:tc>
          <w:tcPr>
            <w:tcW w:w="1841" w:type="dxa"/>
            <w:tcBorders>
              <w:top w:val="single" w:sz="4" w:space="0" w:color="auto"/>
              <w:left w:val="single" w:sz="4" w:space="0" w:color="auto"/>
              <w:bottom w:val="single" w:sz="4" w:space="0" w:color="auto"/>
              <w:right w:val="single" w:sz="4" w:space="0" w:color="auto"/>
            </w:tcBorders>
            <w:shd w:val="clear" w:color="auto" w:fill="FFFFFF"/>
          </w:tcPr>
          <w:p w14:paraId="7480D31B" w14:textId="77777777" w:rsidR="00A5746E" w:rsidRPr="005D730D" w:rsidRDefault="00A5746E" w:rsidP="00A833F8">
            <w:pPr>
              <w:spacing w:after="0" w:line="240" w:lineRule="auto"/>
              <w:ind w:right="-142" w:firstLine="567"/>
              <w:jc w:val="both"/>
              <w:rPr>
                <w:rFonts w:ascii="Times New Roman" w:hAnsi="Times New Roman" w:cs="Times New Roman"/>
                <w:sz w:val="24"/>
                <w:szCs w:val="24"/>
              </w:rPr>
            </w:pPr>
          </w:p>
        </w:tc>
      </w:tr>
    </w:tbl>
    <w:p w14:paraId="79AE4EF0" w14:textId="77777777" w:rsidR="00A5746E" w:rsidRPr="005D730D" w:rsidRDefault="00A5746E" w:rsidP="00A5746E">
      <w:pPr>
        <w:spacing w:after="0" w:line="240" w:lineRule="auto"/>
        <w:ind w:right="-142" w:firstLine="567"/>
        <w:jc w:val="both"/>
        <w:rPr>
          <w:rFonts w:ascii="Times New Roman" w:hAnsi="Times New Roman" w:cs="Times New Roman"/>
          <w:sz w:val="24"/>
          <w:szCs w:val="24"/>
        </w:rPr>
      </w:pPr>
    </w:p>
    <w:p w14:paraId="2F1743BA" w14:textId="77777777" w:rsidR="00A5746E" w:rsidRPr="005D730D" w:rsidRDefault="00A5746E" w:rsidP="00AC3712">
      <w:pPr>
        <w:pStyle w:val="a5"/>
        <w:numPr>
          <w:ilvl w:val="0"/>
          <w:numId w:val="170"/>
        </w:numPr>
        <w:ind w:right="-142"/>
        <w:jc w:val="both"/>
        <w:rPr>
          <w:rFonts w:ascii="Times New Roman" w:hAnsi="Times New Roman" w:cs="Times New Roman"/>
        </w:rPr>
      </w:pPr>
      <w:r w:rsidRPr="005D730D">
        <w:rPr>
          <w:rFonts w:ascii="Times New Roman" w:hAnsi="Times New Roman" w:cs="Times New Roman"/>
        </w:rPr>
        <w:t>Анализ полученных данных.</w:t>
      </w:r>
    </w:p>
    <w:p w14:paraId="2A8DF7D6" w14:textId="77777777" w:rsidR="00A5746E" w:rsidRPr="005D730D" w:rsidRDefault="00A5746E" w:rsidP="00A5746E">
      <w:pPr>
        <w:spacing w:after="0" w:line="240" w:lineRule="auto"/>
        <w:ind w:right="-142" w:firstLine="567"/>
        <w:jc w:val="both"/>
        <w:rPr>
          <w:rFonts w:ascii="Times New Roman" w:hAnsi="Times New Roman" w:cs="Times New Roman"/>
          <w:sz w:val="24"/>
          <w:szCs w:val="24"/>
        </w:rPr>
      </w:pPr>
      <w:r w:rsidRPr="005D730D">
        <w:rPr>
          <w:rFonts w:ascii="Times New Roman" w:hAnsi="Times New Roman" w:cs="Times New Roman"/>
          <w:color w:val="000000"/>
          <w:sz w:val="24"/>
          <w:szCs w:val="24"/>
          <w:lang w:bidi="ru-RU"/>
        </w:rPr>
        <w:t>Если в характеристике определенного типа есть 16-20 «+», значит у испытуемого ярко выражен этот тип, если 11-15, то данный тип присущ ему в значительной степени, если до 10, то черты данного типа выражены в малой степени.</w:t>
      </w:r>
    </w:p>
    <w:p w14:paraId="2369883D" w14:textId="77777777" w:rsidR="00A5746E" w:rsidRPr="005D730D" w:rsidRDefault="00A5746E" w:rsidP="00AC3712">
      <w:pPr>
        <w:widowControl w:val="0"/>
        <w:numPr>
          <w:ilvl w:val="0"/>
          <w:numId w:val="170"/>
        </w:numPr>
        <w:spacing w:after="0" w:line="240" w:lineRule="auto"/>
        <w:ind w:right="-142"/>
        <w:jc w:val="both"/>
        <w:rPr>
          <w:rFonts w:ascii="Times New Roman" w:hAnsi="Times New Roman" w:cs="Times New Roman"/>
          <w:sz w:val="24"/>
          <w:szCs w:val="24"/>
        </w:rPr>
      </w:pPr>
      <w:r w:rsidRPr="005D730D">
        <w:rPr>
          <w:rFonts w:ascii="Times New Roman" w:hAnsi="Times New Roman" w:cs="Times New Roman"/>
          <w:color w:val="000000"/>
          <w:sz w:val="24"/>
          <w:szCs w:val="24"/>
          <w:lang w:bidi="ru-RU"/>
        </w:rPr>
        <w:t xml:space="preserve"> Сделать вывод о выявленном типе ВНД.</w:t>
      </w:r>
    </w:p>
    <w:p w14:paraId="229C482E" w14:textId="77777777" w:rsidR="00A5746E" w:rsidRPr="005D730D" w:rsidRDefault="00A5746E" w:rsidP="00A5746E">
      <w:pPr>
        <w:spacing w:after="0" w:line="240" w:lineRule="auto"/>
        <w:ind w:right="-142" w:firstLine="567"/>
        <w:jc w:val="both"/>
        <w:rPr>
          <w:rFonts w:ascii="Times New Roman" w:hAnsi="Times New Roman" w:cs="Times New Roman"/>
          <w:color w:val="000000"/>
          <w:sz w:val="24"/>
          <w:szCs w:val="24"/>
          <w:lang w:bidi="ru-RU"/>
        </w:rPr>
      </w:pPr>
      <w:proofErr w:type="gramStart"/>
      <w:r w:rsidRPr="005D730D">
        <w:rPr>
          <w:rFonts w:ascii="Times New Roman" w:hAnsi="Times New Roman" w:cs="Times New Roman"/>
          <w:color w:val="000000"/>
          <w:sz w:val="24"/>
          <w:szCs w:val="24"/>
          <w:lang w:bidi="ru-RU"/>
        </w:rPr>
        <w:t>Вывод:_</w:t>
      </w:r>
      <w:proofErr w:type="gramEnd"/>
      <w:r w:rsidRPr="005D730D">
        <w:rPr>
          <w:rFonts w:ascii="Times New Roman" w:hAnsi="Times New Roman" w:cs="Times New Roman"/>
          <w:color w:val="000000"/>
          <w:sz w:val="24"/>
          <w:szCs w:val="24"/>
          <w:lang w:bidi="ru-RU"/>
        </w:rPr>
        <w:t>_______________________________________________________</w:t>
      </w:r>
    </w:p>
    <w:p w14:paraId="6089D324" w14:textId="77777777" w:rsidR="00A5746E" w:rsidRPr="005D730D" w:rsidRDefault="00A5746E" w:rsidP="00A5746E">
      <w:pPr>
        <w:spacing w:after="0" w:line="240" w:lineRule="auto"/>
        <w:ind w:right="-142" w:firstLine="567"/>
        <w:jc w:val="both"/>
        <w:rPr>
          <w:rFonts w:ascii="Times New Roman" w:hAnsi="Times New Roman" w:cs="Times New Roman"/>
          <w:color w:val="000000"/>
          <w:sz w:val="24"/>
          <w:szCs w:val="24"/>
          <w:lang w:bidi="ru-RU"/>
        </w:rPr>
      </w:pPr>
      <w:r w:rsidRPr="005D730D">
        <w:rPr>
          <w:rFonts w:ascii="Times New Roman" w:hAnsi="Times New Roman" w:cs="Times New Roman"/>
          <w:color w:val="000000"/>
          <w:sz w:val="24"/>
          <w:szCs w:val="24"/>
          <w:lang w:bidi="ru-RU"/>
        </w:rPr>
        <w:t>______________________________________________________________</w:t>
      </w:r>
    </w:p>
    <w:p w14:paraId="22760264" w14:textId="77777777" w:rsidR="00A5746E" w:rsidRPr="005D730D" w:rsidRDefault="00A5746E" w:rsidP="00A5746E">
      <w:pPr>
        <w:shd w:val="clear" w:color="auto" w:fill="FFFFFF"/>
        <w:spacing w:after="0" w:line="240" w:lineRule="auto"/>
        <w:ind w:right="-142"/>
        <w:jc w:val="both"/>
        <w:rPr>
          <w:rFonts w:ascii="Times New Roman" w:hAnsi="Times New Roman" w:cs="Times New Roman"/>
          <w:sz w:val="24"/>
          <w:szCs w:val="24"/>
          <w:shd w:val="clear" w:color="auto" w:fill="FFFFFF"/>
        </w:rPr>
      </w:pPr>
      <w:r w:rsidRPr="005D730D">
        <w:rPr>
          <w:rFonts w:ascii="Times New Roman" w:hAnsi="Times New Roman" w:cs="Times New Roman"/>
          <w:color w:val="000000"/>
          <w:sz w:val="24"/>
          <w:szCs w:val="24"/>
          <w:lang w:bidi="ru-RU"/>
        </w:rPr>
        <w:t>______________________________________________________________</w:t>
      </w:r>
    </w:p>
    <w:p w14:paraId="244688E7" w14:textId="77777777" w:rsidR="00A5746E" w:rsidRPr="008F1FC6" w:rsidRDefault="00A5746E" w:rsidP="00A5746E">
      <w:pPr>
        <w:shd w:val="clear" w:color="auto" w:fill="FFFFFF"/>
        <w:spacing w:after="100" w:afterAutospacing="1" w:line="384" w:lineRule="atLeast"/>
        <w:rPr>
          <w:rFonts w:ascii="Times New Roman" w:eastAsia="Times New Roman" w:hAnsi="Times New Roman" w:cs="Times New Roman"/>
          <w:color w:val="000000"/>
          <w:spacing w:val="6"/>
          <w:sz w:val="24"/>
          <w:szCs w:val="24"/>
        </w:rPr>
      </w:pPr>
      <w:r w:rsidRPr="008F1FC6">
        <w:rPr>
          <w:rFonts w:ascii="Times New Roman" w:eastAsia="Times New Roman" w:hAnsi="Times New Roman" w:cs="Times New Roman"/>
          <w:color w:val="000000"/>
          <w:spacing w:val="6"/>
          <w:sz w:val="24"/>
          <w:szCs w:val="24"/>
        </w:rPr>
        <w:t>Личностный профориентационный дифференциал — межполушарная асимметрия (ЛПД-МПА)</w:t>
      </w:r>
    </w:p>
    <w:p w14:paraId="40FEBFD6" w14:textId="77777777" w:rsidR="00A5746E" w:rsidRDefault="00A5746E" w:rsidP="00A5746E">
      <w:pPr>
        <w:contextualSpacing/>
        <w:jc w:val="center"/>
        <w:rPr>
          <w:rFonts w:ascii="Times New Roman" w:eastAsia="Times New Roman" w:hAnsi="Times New Roman" w:cs="Times New Roman"/>
          <w:b/>
          <w:sz w:val="24"/>
          <w:szCs w:val="24"/>
        </w:rPr>
      </w:pPr>
    </w:p>
    <w:p w14:paraId="08125E3F" w14:textId="5E3ACA80" w:rsidR="00A5746E" w:rsidRPr="008F1FC6" w:rsidRDefault="00A5746E" w:rsidP="00A5746E">
      <w:pPr>
        <w:contextualSpacing/>
        <w:jc w:val="center"/>
        <w:rPr>
          <w:rFonts w:ascii="Times New Roman" w:eastAsia="Times New Roman" w:hAnsi="Times New Roman" w:cs="Times New Roman"/>
          <w:b/>
          <w:sz w:val="24"/>
          <w:szCs w:val="24"/>
        </w:rPr>
      </w:pPr>
      <w:r w:rsidRPr="008F1FC6">
        <w:rPr>
          <w:rFonts w:ascii="Times New Roman" w:eastAsia="Times New Roman" w:hAnsi="Times New Roman" w:cs="Times New Roman"/>
          <w:b/>
          <w:sz w:val="24"/>
          <w:szCs w:val="24"/>
        </w:rPr>
        <w:t>Практическое занятие</w:t>
      </w:r>
      <w:r>
        <w:rPr>
          <w:rFonts w:ascii="Times New Roman" w:eastAsia="Times New Roman" w:hAnsi="Times New Roman" w:cs="Times New Roman"/>
          <w:b/>
          <w:sz w:val="24"/>
          <w:szCs w:val="24"/>
        </w:rPr>
        <w:t xml:space="preserve"> </w:t>
      </w:r>
    </w:p>
    <w:p w14:paraId="43B640C6" w14:textId="77777777" w:rsidR="00A5746E" w:rsidRDefault="00A5746E" w:rsidP="00A5746E">
      <w:pPr>
        <w:contextualSpacing/>
        <w:jc w:val="center"/>
        <w:rPr>
          <w:rFonts w:ascii="Times New Roman" w:eastAsia="Times New Roman" w:hAnsi="Times New Roman" w:cs="Times New Roman"/>
          <w:b/>
          <w:sz w:val="24"/>
          <w:szCs w:val="24"/>
        </w:rPr>
      </w:pPr>
      <w:r w:rsidRPr="008F1FC6">
        <w:rPr>
          <w:rFonts w:ascii="Times New Roman" w:eastAsia="Times New Roman" w:hAnsi="Times New Roman" w:cs="Times New Roman"/>
          <w:b/>
          <w:sz w:val="24"/>
          <w:szCs w:val="24"/>
        </w:rPr>
        <w:t>Выявление межполушарной асимметрии</w:t>
      </w:r>
    </w:p>
    <w:p w14:paraId="41DFB403" w14:textId="77777777" w:rsidR="00A5746E" w:rsidRPr="008F1FC6" w:rsidRDefault="00A5746E" w:rsidP="00A5746E">
      <w:pPr>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Задания</w:t>
      </w:r>
    </w:p>
    <w:p w14:paraId="3E09A6E4" w14:textId="77777777" w:rsidR="00A5746E" w:rsidRPr="008F1FC6" w:rsidRDefault="00A5746E" w:rsidP="00A5746E">
      <w:pPr>
        <w:shd w:val="clear" w:color="auto" w:fill="FFFFFF"/>
        <w:spacing w:after="100" w:afterAutospacing="1" w:line="384" w:lineRule="atLeast"/>
        <w:rPr>
          <w:rFonts w:ascii="Times New Roman" w:eastAsia="Times New Roman" w:hAnsi="Times New Roman" w:cs="Times New Roman"/>
          <w:color w:val="000000"/>
          <w:sz w:val="24"/>
          <w:szCs w:val="24"/>
        </w:rPr>
      </w:pPr>
      <w:r w:rsidRPr="008F1FC6">
        <w:rPr>
          <w:rFonts w:ascii="Times New Roman" w:eastAsia="Times New Roman" w:hAnsi="Times New Roman" w:cs="Times New Roman"/>
          <w:color w:val="000000"/>
          <w:sz w:val="24"/>
          <w:szCs w:val="24"/>
        </w:rPr>
        <w:t>— Замкните пальцы в замок, правой и левой руки. Отметьте, какой большой палец оказался сверху.</w:t>
      </w:r>
    </w:p>
    <w:p w14:paraId="13543D77" w14:textId="77777777" w:rsidR="00A5746E" w:rsidRPr="008F1FC6" w:rsidRDefault="00A5746E" w:rsidP="00A5746E">
      <w:pPr>
        <w:spacing w:after="0" w:line="240" w:lineRule="auto"/>
        <w:rPr>
          <w:rFonts w:ascii="Times New Roman" w:eastAsia="Times New Roman" w:hAnsi="Times New Roman" w:cs="Times New Roman"/>
          <w:sz w:val="24"/>
          <w:szCs w:val="24"/>
        </w:rPr>
      </w:pPr>
      <w:r w:rsidRPr="008F1FC6">
        <w:rPr>
          <w:rFonts w:ascii="Times New Roman" w:eastAsia="Times New Roman" w:hAnsi="Times New Roman" w:cs="Times New Roman"/>
          <w:noProof/>
          <w:sz w:val="24"/>
          <w:szCs w:val="24"/>
        </w:rPr>
        <w:lastRenderedPageBreak/>
        <w:drawing>
          <wp:inline distT="0" distB="0" distL="0" distR="0" wp14:anchorId="6D7D2C3C" wp14:editId="7616E551">
            <wp:extent cx="6019800" cy="4427017"/>
            <wp:effectExtent l="0" t="0" r="0" b="0"/>
            <wp:docPr id="29753" name="img1" descr="https://kartaslov.ru/book_img/66/73/64/66/image0_618e0c38e4facb00074800b2_jp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1" descr="https://kartaslov.ru/book_img/66/73/64/66/image0_618e0c38e4facb00074800b2_jpg.jpeg"/>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6072725" cy="4465939"/>
                    </a:xfrm>
                    <a:prstGeom prst="rect">
                      <a:avLst/>
                    </a:prstGeom>
                    <a:noFill/>
                    <a:ln>
                      <a:noFill/>
                    </a:ln>
                  </pic:spPr>
                </pic:pic>
              </a:graphicData>
            </a:graphic>
          </wp:inline>
        </w:drawing>
      </w:r>
    </w:p>
    <w:p w14:paraId="21C6C065" w14:textId="77777777" w:rsidR="00A5746E" w:rsidRPr="008F1FC6" w:rsidRDefault="00A5746E" w:rsidP="00A5746E">
      <w:pPr>
        <w:shd w:val="clear" w:color="auto" w:fill="FFFFFF"/>
        <w:spacing w:after="100" w:afterAutospacing="1" w:line="384" w:lineRule="atLeast"/>
        <w:rPr>
          <w:rFonts w:ascii="Times New Roman" w:eastAsia="Times New Roman" w:hAnsi="Times New Roman" w:cs="Times New Roman"/>
          <w:color w:val="000000"/>
          <w:sz w:val="24"/>
          <w:szCs w:val="24"/>
        </w:rPr>
      </w:pPr>
      <w:r w:rsidRPr="008F1FC6">
        <w:rPr>
          <w:rFonts w:ascii="Times New Roman" w:eastAsia="Times New Roman" w:hAnsi="Times New Roman" w:cs="Times New Roman"/>
          <w:color w:val="000000"/>
          <w:sz w:val="24"/>
          <w:szCs w:val="24"/>
        </w:rPr>
        <w:t>— Выберите цель, совместите с ней ручку, которая вертикально расположена в вытянутой руке, оба глаза открыты. Затем, не двигая рукой, попеременно откройте и закройте правый и левый глаз. Отметьте, какой закрытый глаз (правый или левый) дает наибольшее смещение с цели.</w:t>
      </w:r>
    </w:p>
    <w:p w14:paraId="60CFA514" w14:textId="77777777" w:rsidR="00A5746E" w:rsidRPr="008F1FC6" w:rsidRDefault="00A5746E" w:rsidP="00A5746E">
      <w:pPr>
        <w:shd w:val="clear" w:color="auto" w:fill="FFFFFF"/>
        <w:spacing w:after="100" w:afterAutospacing="1" w:line="384" w:lineRule="atLeast"/>
        <w:rPr>
          <w:rFonts w:ascii="Times New Roman" w:eastAsia="Times New Roman" w:hAnsi="Times New Roman" w:cs="Times New Roman"/>
          <w:color w:val="000000"/>
          <w:sz w:val="24"/>
          <w:szCs w:val="24"/>
        </w:rPr>
      </w:pPr>
      <w:r w:rsidRPr="008F1FC6">
        <w:rPr>
          <w:rFonts w:ascii="Times New Roman" w:eastAsia="Times New Roman" w:hAnsi="Times New Roman" w:cs="Times New Roman"/>
          <w:color w:val="000000"/>
          <w:sz w:val="24"/>
          <w:szCs w:val="24"/>
        </w:rPr>
        <w:t>— Скрестите руки на груди. Отметьте, какая рука (правая или левая) оказалась сверху и снаружи.</w:t>
      </w:r>
    </w:p>
    <w:p w14:paraId="18FCC78F" w14:textId="77777777" w:rsidR="00A5746E" w:rsidRPr="008F1FC6" w:rsidRDefault="00A5746E" w:rsidP="00A5746E">
      <w:pPr>
        <w:shd w:val="clear" w:color="auto" w:fill="FFFFFF"/>
        <w:spacing w:after="100" w:afterAutospacing="1" w:line="384" w:lineRule="atLeast"/>
        <w:rPr>
          <w:rFonts w:ascii="Times New Roman" w:eastAsia="Times New Roman" w:hAnsi="Times New Roman" w:cs="Times New Roman"/>
          <w:color w:val="000000"/>
          <w:sz w:val="24"/>
          <w:szCs w:val="24"/>
        </w:rPr>
      </w:pPr>
      <w:r w:rsidRPr="008F1FC6">
        <w:rPr>
          <w:rFonts w:ascii="Times New Roman" w:eastAsia="Times New Roman" w:hAnsi="Times New Roman" w:cs="Times New Roman"/>
          <w:color w:val="000000"/>
          <w:sz w:val="24"/>
          <w:szCs w:val="24"/>
        </w:rPr>
        <w:t>— Похлопайте в ладоши. Отметьте, какая ладонь активна (бьет, как барабанная палочка).</w:t>
      </w:r>
    </w:p>
    <w:p w14:paraId="348083E1" w14:textId="77777777" w:rsidR="00A5746E" w:rsidRPr="008F1FC6" w:rsidRDefault="00A5746E" w:rsidP="00A5746E">
      <w:pPr>
        <w:spacing w:after="0" w:line="240" w:lineRule="auto"/>
        <w:rPr>
          <w:rFonts w:ascii="Times New Roman" w:eastAsia="Times New Roman" w:hAnsi="Times New Roman" w:cs="Times New Roman"/>
          <w:sz w:val="24"/>
          <w:szCs w:val="24"/>
        </w:rPr>
      </w:pPr>
      <w:r w:rsidRPr="008F1FC6">
        <w:rPr>
          <w:rFonts w:ascii="Times New Roman" w:eastAsia="Times New Roman" w:hAnsi="Times New Roman" w:cs="Times New Roman"/>
          <w:noProof/>
          <w:sz w:val="24"/>
          <w:szCs w:val="24"/>
        </w:rPr>
        <w:lastRenderedPageBreak/>
        <w:drawing>
          <wp:inline distT="0" distB="0" distL="0" distR="0" wp14:anchorId="67684770" wp14:editId="26898D00">
            <wp:extent cx="5631180" cy="2979420"/>
            <wp:effectExtent l="0" t="0" r="7620" b="0"/>
            <wp:docPr id="29754" name="img2" descr="https://kartaslov.ru/book_img/66/73/64/66/image1_618d499f968e60263a9624c1_jp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 descr="https://kartaslov.ru/book_img/66/73/64/66/image1_618d499f968e60263a9624c1_jpg.jpeg"/>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631180" cy="2979420"/>
                    </a:xfrm>
                    <a:prstGeom prst="rect">
                      <a:avLst/>
                    </a:prstGeom>
                    <a:noFill/>
                    <a:ln>
                      <a:noFill/>
                    </a:ln>
                  </pic:spPr>
                </pic:pic>
              </a:graphicData>
            </a:graphic>
          </wp:inline>
        </w:drawing>
      </w:r>
    </w:p>
    <w:p w14:paraId="41501ACA" w14:textId="77777777" w:rsidR="00A5746E" w:rsidRPr="008F1FC6" w:rsidRDefault="00A5746E" w:rsidP="00A5746E">
      <w:pPr>
        <w:spacing w:after="0" w:line="240" w:lineRule="auto"/>
        <w:rPr>
          <w:rFonts w:ascii="Times New Roman" w:eastAsia="Times New Roman" w:hAnsi="Times New Roman" w:cs="Times New Roman"/>
          <w:sz w:val="24"/>
          <w:szCs w:val="24"/>
        </w:rPr>
      </w:pPr>
      <w:r w:rsidRPr="008F1FC6">
        <w:rPr>
          <w:rFonts w:ascii="Times New Roman" w:eastAsia="Times New Roman" w:hAnsi="Times New Roman" w:cs="Times New Roman"/>
          <w:noProof/>
          <w:sz w:val="24"/>
          <w:szCs w:val="24"/>
        </w:rPr>
        <w:drawing>
          <wp:inline distT="0" distB="0" distL="0" distR="0" wp14:anchorId="05F2EF67" wp14:editId="53D6F0F3">
            <wp:extent cx="5631180" cy="4594860"/>
            <wp:effectExtent l="0" t="0" r="7620" b="0"/>
            <wp:docPr id="29755" name="img3" descr="https://kartaslov.ru/book_img/66/73/64/66/image2_618d49a6968e60263a9624c4_jp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3" descr="https://kartaslov.ru/book_img/66/73/64/66/image2_618d49a6968e60263a9624c4_jpg.jpeg"/>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631180" cy="4594860"/>
                    </a:xfrm>
                    <a:prstGeom prst="rect">
                      <a:avLst/>
                    </a:prstGeom>
                    <a:noFill/>
                    <a:ln>
                      <a:noFill/>
                    </a:ln>
                  </pic:spPr>
                </pic:pic>
              </a:graphicData>
            </a:graphic>
          </wp:inline>
        </w:drawing>
      </w:r>
    </w:p>
    <w:p w14:paraId="39209F3C" w14:textId="77777777" w:rsidR="00A5746E" w:rsidRPr="008F1FC6" w:rsidRDefault="00A5746E" w:rsidP="00A5746E">
      <w:pPr>
        <w:shd w:val="clear" w:color="auto" w:fill="FFFFFF"/>
        <w:spacing w:after="100" w:afterAutospacing="1" w:line="384" w:lineRule="atLeast"/>
        <w:rPr>
          <w:rFonts w:ascii="Times New Roman" w:eastAsia="Times New Roman" w:hAnsi="Times New Roman" w:cs="Times New Roman"/>
          <w:color w:val="000000"/>
          <w:sz w:val="24"/>
          <w:szCs w:val="24"/>
        </w:rPr>
      </w:pPr>
      <w:r w:rsidRPr="008F1FC6">
        <w:rPr>
          <w:rFonts w:ascii="Times New Roman" w:eastAsia="Times New Roman" w:hAnsi="Times New Roman" w:cs="Times New Roman"/>
          <w:color w:val="000000"/>
          <w:sz w:val="24"/>
          <w:szCs w:val="24"/>
        </w:rPr>
        <w:t>Примечание. Сильный тип — тип, ориентированный на действия, активную самореализацию.</w:t>
      </w:r>
    </w:p>
    <w:p w14:paraId="0907C321" w14:textId="631DB65B" w:rsidR="00A5746E" w:rsidRPr="00344638" w:rsidRDefault="00A5746E" w:rsidP="00A5746E">
      <w:pPr>
        <w:shd w:val="clear" w:color="auto" w:fill="FFFFFF"/>
        <w:spacing w:after="0" w:line="240" w:lineRule="auto"/>
        <w:jc w:val="center"/>
        <w:rPr>
          <w:rFonts w:ascii="Times New Roman" w:eastAsia="Times New Roman" w:hAnsi="Times New Roman" w:cs="Times New Roman"/>
          <w:b/>
          <w:sz w:val="24"/>
        </w:rPr>
      </w:pPr>
      <w:r w:rsidRPr="00344638">
        <w:rPr>
          <w:rFonts w:ascii="Times New Roman" w:eastAsia="Times New Roman" w:hAnsi="Times New Roman" w:cs="Times New Roman"/>
          <w:b/>
          <w:sz w:val="24"/>
        </w:rPr>
        <w:t xml:space="preserve">Практическое занятие </w:t>
      </w:r>
    </w:p>
    <w:p w14:paraId="09D58ED3" w14:textId="77777777" w:rsidR="00A5746E" w:rsidRPr="00344638" w:rsidRDefault="00A5746E" w:rsidP="00A5746E">
      <w:pPr>
        <w:shd w:val="clear" w:color="auto" w:fill="FFFFFF"/>
        <w:spacing w:after="0" w:line="240" w:lineRule="auto"/>
        <w:jc w:val="center"/>
        <w:rPr>
          <w:rFonts w:ascii="Times New Roman" w:eastAsia="Times New Roman" w:hAnsi="Times New Roman" w:cs="Times New Roman"/>
          <w:b/>
          <w:bCs/>
          <w:color w:val="181818"/>
          <w:sz w:val="28"/>
          <w:szCs w:val="24"/>
        </w:rPr>
      </w:pPr>
      <w:r w:rsidRPr="00344638">
        <w:rPr>
          <w:rFonts w:ascii="Times New Roman" w:eastAsia="Times New Roman" w:hAnsi="Times New Roman" w:cs="Times New Roman"/>
          <w:b/>
          <w:sz w:val="24"/>
        </w:rPr>
        <w:t>Планирование мероприятий по профилактике заболеваний детей под руководством медицинского работника образовательной организации</w:t>
      </w:r>
    </w:p>
    <w:p w14:paraId="60D4F337" w14:textId="77777777" w:rsidR="00A5746E" w:rsidRPr="00344638" w:rsidRDefault="00A5746E" w:rsidP="00A5746E">
      <w:pPr>
        <w:shd w:val="clear" w:color="auto" w:fill="FFFFFF"/>
        <w:spacing w:after="0" w:line="240" w:lineRule="auto"/>
        <w:jc w:val="center"/>
        <w:rPr>
          <w:rFonts w:ascii="Times New Roman" w:eastAsia="Times New Roman" w:hAnsi="Times New Roman" w:cs="Times New Roman"/>
          <w:b/>
          <w:bCs/>
          <w:color w:val="181818"/>
          <w:sz w:val="28"/>
          <w:szCs w:val="24"/>
        </w:rPr>
      </w:pPr>
    </w:p>
    <w:p w14:paraId="64837885" w14:textId="77777777" w:rsidR="00A5746E" w:rsidRPr="006C64D7" w:rsidRDefault="00A5746E" w:rsidP="00A5746E">
      <w:pPr>
        <w:shd w:val="clear" w:color="auto" w:fill="FFFFFF"/>
        <w:spacing w:after="0" w:line="240" w:lineRule="auto"/>
        <w:jc w:val="both"/>
        <w:rPr>
          <w:rFonts w:ascii="Arial" w:eastAsia="Times New Roman" w:hAnsi="Arial" w:cs="Arial"/>
          <w:color w:val="181818"/>
          <w:sz w:val="21"/>
          <w:szCs w:val="21"/>
        </w:rPr>
      </w:pPr>
      <w:r w:rsidRPr="006C64D7">
        <w:rPr>
          <w:rFonts w:ascii="Times New Roman" w:eastAsia="Times New Roman" w:hAnsi="Times New Roman" w:cs="Times New Roman"/>
          <w:b/>
          <w:bCs/>
          <w:color w:val="181818"/>
          <w:sz w:val="24"/>
          <w:szCs w:val="24"/>
        </w:rPr>
        <w:t>Цель</w:t>
      </w:r>
      <w:r w:rsidRPr="006C64D7">
        <w:rPr>
          <w:rFonts w:ascii="Times New Roman" w:eastAsia="Times New Roman" w:hAnsi="Times New Roman" w:cs="Times New Roman"/>
          <w:color w:val="181818"/>
          <w:sz w:val="24"/>
          <w:szCs w:val="24"/>
        </w:rPr>
        <w:t>: научиться разрабатывать эскизы памяток для родителей </w:t>
      </w:r>
      <w:r w:rsidRPr="006C64D7">
        <w:rPr>
          <w:rFonts w:ascii="Times New Roman" w:eastAsia="Times New Roman" w:hAnsi="Times New Roman" w:cs="Times New Roman"/>
          <w:color w:val="181818"/>
          <w:spacing w:val="-5"/>
          <w:sz w:val="24"/>
          <w:szCs w:val="24"/>
        </w:rPr>
        <w:t xml:space="preserve">по профилактике </w:t>
      </w:r>
      <w:proofErr w:type="gramStart"/>
      <w:r w:rsidRPr="006C64D7">
        <w:rPr>
          <w:rFonts w:ascii="Times New Roman" w:eastAsia="Times New Roman" w:hAnsi="Times New Roman" w:cs="Times New Roman"/>
          <w:color w:val="181818"/>
          <w:spacing w:val="-5"/>
          <w:sz w:val="24"/>
          <w:szCs w:val="24"/>
        </w:rPr>
        <w:t>инфекционных  заболеваний</w:t>
      </w:r>
      <w:proofErr w:type="gramEnd"/>
      <w:r w:rsidRPr="006C64D7">
        <w:rPr>
          <w:rFonts w:ascii="Times New Roman" w:eastAsia="Times New Roman" w:hAnsi="Times New Roman" w:cs="Times New Roman"/>
          <w:color w:val="181818"/>
          <w:spacing w:val="-5"/>
          <w:sz w:val="24"/>
          <w:szCs w:val="24"/>
        </w:rPr>
        <w:t xml:space="preserve"> у детей</w:t>
      </w:r>
    </w:p>
    <w:p w14:paraId="22B3639B" w14:textId="77777777" w:rsidR="00A5746E" w:rsidRPr="006C64D7" w:rsidRDefault="00A5746E" w:rsidP="00A5746E">
      <w:pPr>
        <w:shd w:val="clear" w:color="auto" w:fill="FFFFFF"/>
        <w:spacing w:after="0" w:line="240" w:lineRule="auto"/>
        <w:jc w:val="both"/>
        <w:rPr>
          <w:rFonts w:ascii="Arial" w:eastAsia="Times New Roman" w:hAnsi="Arial" w:cs="Arial"/>
          <w:color w:val="181818"/>
          <w:sz w:val="21"/>
          <w:szCs w:val="21"/>
        </w:rPr>
      </w:pPr>
      <w:r w:rsidRPr="006C64D7">
        <w:rPr>
          <w:rFonts w:ascii="Times New Roman" w:eastAsia="Times New Roman" w:hAnsi="Times New Roman" w:cs="Times New Roman"/>
          <w:b/>
          <w:bCs/>
          <w:color w:val="000000"/>
          <w:sz w:val="24"/>
          <w:szCs w:val="24"/>
          <w:shd w:val="clear" w:color="auto" w:fill="FFFFFF"/>
        </w:rPr>
        <w:lastRenderedPageBreak/>
        <w:t>Материально-техническое оснащение: </w:t>
      </w:r>
      <w:r w:rsidRPr="006C64D7">
        <w:rPr>
          <w:rFonts w:ascii="Times New Roman" w:eastAsia="Times New Roman" w:hAnsi="Times New Roman" w:cs="Times New Roman"/>
          <w:color w:val="000000"/>
          <w:sz w:val="24"/>
          <w:szCs w:val="24"/>
          <w:shd w:val="clear" w:color="auto" w:fill="FFFFFF"/>
        </w:rPr>
        <w:t>фломастеры, цветные карандаши, клей, вырезки из научных журналов и газет.</w:t>
      </w:r>
    </w:p>
    <w:p w14:paraId="5700EA41" w14:textId="77777777" w:rsidR="00A5746E" w:rsidRPr="006C64D7" w:rsidRDefault="00A5746E" w:rsidP="00A5746E">
      <w:pPr>
        <w:shd w:val="clear" w:color="auto" w:fill="FFFFFF"/>
        <w:spacing w:after="0" w:line="240" w:lineRule="auto"/>
        <w:jc w:val="both"/>
        <w:rPr>
          <w:rFonts w:ascii="Arial" w:eastAsia="Times New Roman" w:hAnsi="Arial" w:cs="Arial"/>
          <w:color w:val="181818"/>
          <w:sz w:val="21"/>
          <w:szCs w:val="21"/>
        </w:rPr>
      </w:pPr>
      <w:r w:rsidRPr="006C64D7">
        <w:rPr>
          <w:rFonts w:ascii="Times New Roman" w:eastAsia="Times New Roman" w:hAnsi="Times New Roman" w:cs="Times New Roman"/>
          <w:color w:val="181818"/>
          <w:sz w:val="21"/>
          <w:szCs w:val="21"/>
        </w:rPr>
        <w:t>  </w:t>
      </w:r>
      <w:r w:rsidRPr="006C64D7">
        <w:rPr>
          <w:rFonts w:ascii="Times New Roman" w:eastAsia="Times New Roman" w:hAnsi="Times New Roman" w:cs="Times New Roman"/>
          <w:color w:val="181818"/>
          <w:sz w:val="24"/>
          <w:szCs w:val="24"/>
        </w:rPr>
        <w:t>1. Ознакомься с эскизами памяток для родителей </w:t>
      </w:r>
      <w:r w:rsidRPr="006C64D7">
        <w:rPr>
          <w:rFonts w:ascii="Times New Roman" w:eastAsia="Times New Roman" w:hAnsi="Times New Roman" w:cs="Times New Roman"/>
          <w:color w:val="181818"/>
          <w:spacing w:val="-5"/>
          <w:sz w:val="24"/>
          <w:szCs w:val="24"/>
        </w:rPr>
        <w:t xml:space="preserve">по профилактике </w:t>
      </w:r>
      <w:proofErr w:type="gramStart"/>
      <w:r w:rsidRPr="006C64D7">
        <w:rPr>
          <w:rFonts w:ascii="Times New Roman" w:eastAsia="Times New Roman" w:hAnsi="Times New Roman" w:cs="Times New Roman"/>
          <w:color w:val="181818"/>
          <w:spacing w:val="-5"/>
          <w:sz w:val="24"/>
          <w:szCs w:val="24"/>
        </w:rPr>
        <w:t>инфекционных  заболеваний</w:t>
      </w:r>
      <w:proofErr w:type="gramEnd"/>
      <w:r w:rsidRPr="006C64D7">
        <w:rPr>
          <w:rFonts w:ascii="Times New Roman" w:eastAsia="Times New Roman" w:hAnsi="Times New Roman" w:cs="Times New Roman"/>
          <w:color w:val="181818"/>
          <w:spacing w:val="-5"/>
          <w:sz w:val="24"/>
          <w:szCs w:val="24"/>
        </w:rPr>
        <w:t xml:space="preserve"> у детей</w:t>
      </w:r>
    </w:p>
    <w:p w14:paraId="59279B40" w14:textId="77777777" w:rsidR="00A5746E" w:rsidRPr="006C64D7" w:rsidRDefault="00A5746E" w:rsidP="00A5746E">
      <w:pPr>
        <w:shd w:val="clear" w:color="auto" w:fill="FFFFFF"/>
        <w:spacing w:after="0" w:line="240" w:lineRule="auto"/>
        <w:jc w:val="both"/>
        <w:rPr>
          <w:rFonts w:ascii="Arial" w:eastAsia="Times New Roman" w:hAnsi="Arial" w:cs="Arial"/>
          <w:color w:val="181818"/>
          <w:sz w:val="21"/>
          <w:szCs w:val="21"/>
        </w:rPr>
      </w:pPr>
      <w:r w:rsidRPr="006C64D7">
        <w:rPr>
          <w:rFonts w:ascii="Arial" w:eastAsia="Times New Roman" w:hAnsi="Arial" w:cs="Arial"/>
          <w:noProof/>
          <w:color w:val="181818"/>
          <w:sz w:val="21"/>
          <w:szCs w:val="21"/>
        </w:rPr>
        <w:drawing>
          <wp:inline distT="0" distB="0" distL="0" distR="0" wp14:anchorId="77E66C65" wp14:editId="5DD961E4">
            <wp:extent cx="6332220" cy="3268631"/>
            <wp:effectExtent l="0" t="0" r="0" b="8255"/>
            <wp:docPr id="29757" name="Рисунок 29757" descr="http://sad55.virtualtaganrog.ru/images/1410599327_prevy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d55.virtualtaganrog.ru/images/1410599327_prevyu.jpg"/>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6367917" cy="3287058"/>
                    </a:xfrm>
                    <a:prstGeom prst="rect">
                      <a:avLst/>
                    </a:prstGeom>
                    <a:noFill/>
                    <a:ln>
                      <a:noFill/>
                    </a:ln>
                  </pic:spPr>
                </pic:pic>
              </a:graphicData>
            </a:graphic>
          </wp:inline>
        </w:drawing>
      </w:r>
    </w:p>
    <w:p w14:paraId="5F7BC5B5" w14:textId="77777777" w:rsidR="00A5746E" w:rsidRPr="006C64D7" w:rsidRDefault="00A5746E" w:rsidP="00A5746E">
      <w:pPr>
        <w:shd w:val="clear" w:color="auto" w:fill="FFFFFF"/>
        <w:spacing w:after="0" w:line="240" w:lineRule="auto"/>
        <w:jc w:val="both"/>
        <w:rPr>
          <w:rFonts w:ascii="Arial" w:eastAsia="Times New Roman" w:hAnsi="Arial" w:cs="Arial"/>
          <w:color w:val="181818"/>
          <w:sz w:val="21"/>
          <w:szCs w:val="21"/>
        </w:rPr>
      </w:pPr>
      <w:r w:rsidRPr="006C64D7">
        <w:rPr>
          <w:rFonts w:ascii="Times New Roman" w:eastAsia="Times New Roman" w:hAnsi="Times New Roman" w:cs="Times New Roman"/>
          <w:color w:val="181818"/>
          <w:sz w:val="24"/>
          <w:szCs w:val="24"/>
        </w:rPr>
        <w:t> </w:t>
      </w:r>
    </w:p>
    <w:p w14:paraId="2A5C9A54" w14:textId="77777777" w:rsidR="00A5746E" w:rsidRPr="006C64D7" w:rsidRDefault="00A5746E" w:rsidP="00A5746E">
      <w:pPr>
        <w:shd w:val="clear" w:color="auto" w:fill="FFFFFF"/>
        <w:spacing w:after="0" w:line="240" w:lineRule="auto"/>
        <w:jc w:val="both"/>
        <w:rPr>
          <w:rFonts w:ascii="Arial" w:eastAsia="Times New Roman" w:hAnsi="Arial" w:cs="Arial"/>
          <w:color w:val="181818"/>
          <w:sz w:val="21"/>
          <w:szCs w:val="21"/>
        </w:rPr>
      </w:pPr>
      <w:r w:rsidRPr="006C64D7">
        <w:rPr>
          <w:rFonts w:ascii="Times New Roman" w:eastAsia="Times New Roman" w:hAnsi="Times New Roman" w:cs="Times New Roman"/>
          <w:color w:val="181818"/>
          <w:sz w:val="24"/>
          <w:szCs w:val="24"/>
        </w:rPr>
        <w:t>  3. </w:t>
      </w:r>
      <w:r w:rsidRPr="006C64D7">
        <w:rPr>
          <w:rFonts w:ascii="Times New Roman" w:eastAsia="Times New Roman" w:hAnsi="Times New Roman" w:cs="Times New Roman"/>
          <w:b/>
          <w:bCs/>
          <w:color w:val="181818"/>
          <w:sz w:val="24"/>
          <w:szCs w:val="24"/>
        </w:rPr>
        <w:t>Реши задачу</w:t>
      </w:r>
      <w:r w:rsidRPr="006C64D7">
        <w:rPr>
          <w:rFonts w:ascii="Times New Roman" w:eastAsia="Times New Roman" w:hAnsi="Times New Roman" w:cs="Times New Roman"/>
          <w:color w:val="181818"/>
          <w:sz w:val="24"/>
          <w:szCs w:val="24"/>
        </w:rPr>
        <w:t>.   Ребенок изолирован из группы с предварительным диагнозом грипп.</w:t>
      </w:r>
    </w:p>
    <w:p w14:paraId="3D995FBC" w14:textId="77777777" w:rsidR="00A5746E" w:rsidRPr="006C64D7" w:rsidRDefault="00A5746E" w:rsidP="00A5746E">
      <w:pPr>
        <w:shd w:val="clear" w:color="auto" w:fill="FFFFFF"/>
        <w:spacing w:after="0" w:line="240" w:lineRule="auto"/>
        <w:jc w:val="both"/>
        <w:rPr>
          <w:rFonts w:ascii="Arial" w:eastAsia="Times New Roman" w:hAnsi="Arial" w:cs="Arial"/>
          <w:color w:val="181818"/>
          <w:sz w:val="21"/>
          <w:szCs w:val="21"/>
        </w:rPr>
      </w:pPr>
      <w:r w:rsidRPr="006C64D7">
        <w:rPr>
          <w:rFonts w:ascii="Times New Roman" w:eastAsia="Times New Roman" w:hAnsi="Times New Roman" w:cs="Times New Roman"/>
          <w:color w:val="181818"/>
          <w:sz w:val="24"/>
          <w:szCs w:val="24"/>
        </w:rPr>
        <w:t>Расскажите об особенностях течения данного заболевания.</w:t>
      </w:r>
    </w:p>
    <w:p w14:paraId="3FFA7342" w14:textId="77777777" w:rsidR="00A5746E" w:rsidRPr="006C64D7" w:rsidRDefault="00A5746E" w:rsidP="00A5746E">
      <w:pPr>
        <w:shd w:val="clear" w:color="auto" w:fill="FFFFFF"/>
        <w:spacing w:after="0" w:line="240" w:lineRule="auto"/>
        <w:jc w:val="both"/>
        <w:rPr>
          <w:rFonts w:ascii="Arial" w:eastAsia="Times New Roman" w:hAnsi="Arial" w:cs="Arial"/>
          <w:color w:val="181818"/>
          <w:sz w:val="21"/>
          <w:szCs w:val="21"/>
        </w:rPr>
      </w:pPr>
      <w:r w:rsidRPr="006C64D7">
        <w:rPr>
          <w:rFonts w:ascii="Times New Roman" w:eastAsia="Times New Roman" w:hAnsi="Times New Roman" w:cs="Times New Roman"/>
          <w:color w:val="181818"/>
          <w:sz w:val="24"/>
          <w:szCs w:val="24"/>
        </w:rPr>
        <w:t>________________________________________________________________________________________________________________________________________________________________________________________________________________________________________________</w:t>
      </w:r>
    </w:p>
    <w:p w14:paraId="06247B27" w14:textId="77777777" w:rsidR="00A5746E" w:rsidRPr="006C64D7" w:rsidRDefault="00A5746E" w:rsidP="00A5746E">
      <w:pPr>
        <w:shd w:val="clear" w:color="auto" w:fill="FFFFFF"/>
        <w:spacing w:after="0" w:line="240" w:lineRule="auto"/>
        <w:jc w:val="both"/>
        <w:rPr>
          <w:rFonts w:ascii="Arial" w:eastAsia="Times New Roman" w:hAnsi="Arial" w:cs="Arial"/>
          <w:color w:val="181818"/>
          <w:sz w:val="21"/>
          <w:szCs w:val="21"/>
        </w:rPr>
      </w:pPr>
      <w:r w:rsidRPr="006C64D7">
        <w:rPr>
          <w:rFonts w:ascii="Times New Roman" w:eastAsia="Times New Roman" w:hAnsi="Times New Roman" w:cs="Times New Roman"/>
          <w:color w:val="181818"/>
          <w:sz w:val="24"/>
          <w:szCs w:val="24"/>
        </w:rPr>
        <w:t>Назовите характерные симптомы заболевания.</w:t>
      </w:r>
    </w:p>
    <w:p w14:paraId="40954848" w14:textId="77777777" w:rsidR="00A5746E" w:rsidRPr="006C64D7" w:rsidRDefault="00A5746E" w:rsidP="00A5746E">
      <w:pPr>
        <w:shd w:val="clear" w:color="auto" w:fill="FFFFFF"/>
        <w:spacing w:after="0" w:line="240" w:lineRule="auto"/>
        <w:jc w:val="both"/>
        <w:rPr>
          <w:rFonts w:ascii="Arial" w:eastAsia="Times New Roman" w:hAnsi="Arial" w:cs="Arial"/>
          <w:color w:val="181818"/>
          <w:sz w:val="21"/>
          <w:szCs w:val="21"/>
        </w:rPr>
      </w:pPr>
      <w:r w:rsidRPr="006C64D7">
        <w:rPr>
          <w:rFonts w:ascii="Times New Roman" w:eastAsia="Times New Roman" w:hAnsi="Times New Roman" w:cs="Times New Roman"/>
          <w:color w:val="181818"/>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A02C614" w14:textId="77777777" w:rsidR="00A5746E" w:rsidRPr="006C64D7" w:rsidRDefault="00A5746E" w:rsidP="00A5746E">
      <w:pPr>
        <w:shd w:val="clear" w:color="auto" w:fill="FFFFFF"/>
        <w:spacing w:after="0" w:line="240" w:lineRule="auto"/>
        <w:jc w:val="both"/>
        <w:rPr>
          <w:rFonts w:ascii="Arial" w:eastAsia="Times New Roman" w:hAnsi="Arial" w:cs="Arial"/>
          <w:color w:val="181818"/>
          <w:sz w:val="21"/>
          <w:szCs w:val="21"/>
        </w:rPr>
      </w:pPr>
      <w:proofErr w:type="gramStart"/>
      <w:r w:rsidRPr="006C64D7">
        <w:rPr>
          <w:rFonts w:ascii="Times New Roman" w:eastAsia="Times New Roman" w:hAnsi="Times New Roman" w:cs="Times New Roman"/>
          <w:color w:val="181818"/>
          <w:sz w:val="24"/>
          <w:szCs w:val="24"/>
        </w:rPr>
        <w:t>Спланируйте  профилактические</w:t>
      </w:r>
      <w:proofErr w:type="gramEnd"/>
      <w:r w:rsidRPr="006C64D7">
        <w:rPr>
          <w:rFonts w:ascii="Times New Roman" w:eastAsia="Times New Roman" w:hAnsi="Times New Roman" w:cs="Times New Roman"/>
          <w:color w:val="181818"/>
          <w:sz w:val="24"/>
          <w:szCs w:val="24"/>
        </w:rPr>
        <w:t xml:space="preserve"> мероприятия.</w:t>
      </w:r>
    </w:p>
    <w:p w14:paraId="1775B187" w14:textId="77777777" w:rsidR="00A5746E" w:rsidRPr="006C64D7" w:rsidRDefault="00A5746E" w:rsidP="00A5746E">
      <w:pPr>
        <w:shd w:val="clear" w:color="auto" w:fill="FFFFFF"/>
        <w:spacing w:after="0" w:line="240" w:lineRule="auto"/>
        <w:jc w:val="both"/>
        <w:rPr>
          <w:rFonts w:ascii="Arial" w:eastAsia="Times New Roman" w:hAnsi="Arial" w:cs="Arial"/>
          <w:color w:val="181818"/>
          <w:sz w:val="21"/>
          <w:szCs w:val="21"/>
        </w:rPr>
      </w:pPr>
      <w:r w:rsidRPr="006C64D7">
        <w:rPr>
          <w:rFonts w:ascii="Times New Roman" w:eastAsia="Times New Roman" w:hAnsi="Times New Roman" w:cs="Times New Roman"/>
          <w:color w:val="181818"/>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9284DBB" w14:textId="77777777" w:rsidR="00A5746E" w:rsidRPr="006C64D7" w:rsidRDefault="00A5746E" w:rsidP="00A5746E">
      <w:pPr>
        <w:shd w:val="clear" w:color="auto" w:fill="FFFFFF"/>
        <w:spacing w:after="0" w:line="240" w:lineRule="auto"/>
        <w:jc w:val="center"/>
        <w:rPr>
          <w:rFonts w:ascii="Arial" w:eastAsia="Times New Roman" w:hAnsi="Arial" w:cs="Arial"/>
          <w:color w:val="181818"/>
          <w:sz w:val="21"/>
          <w:szCs w:val="21"/>
        </w:rPr>
      </w:pPr>
      <w:r w:rsidRPr="006C64D7">
        <w:rPr>
          <w:rFonts w:ascii="Times New Roman" w:eastAsia="Times New Roman" w:hAnsi="Times New Roman" w:cs="Times New Roman"/>
          <w:color w:val="181818"/>
          <w:sz w:val="24"/>
          <w:szCs w:val="24"/>
        </w:rPr>
        <w:t> </w:t>
      </w:r>
    </w:p>
    <w:p w14:paraId="3A3AAF90" w14:textId="77777777" w:rsidR="00A5746E" w:rsidRPr="006C64D7" w:rsidRDefault="00A5746E" w:rsidP="00A5746E">
      <w:pPr>
        <w:shd w:val="clear" w:color="auto" w:fill="FFFFFF"/>
        <w:spacing w:after="0" w:line="240" w:lineRule="auto"/>
        <w:jc w:val="both"/>
        <w:rPr>
          <w:rFonts w:ascii="Arial" w:eastAsia="Times New Roman" w:hAnsi="Arial" w:cs="Arial"/>
          <w:color w:val="181818"/>
          <w:sz w:val="21"/>
          <w:szCs w:val="21"/>
        </w:rPr>
      </w:pPr>
      <w:r w:rsidRPr="006C64D7">
        <w:rPr>
          <w:rFonts w:ascii="Times New Roman" w:eastAsia="Times New Roman" w:hAnsi="Times New Roman" w:cs="Times New Roman"/>
          <w:color w:val="181818"/>
          <w:sz w:val="24"/>
          <w:szCs w:val="24"/>
        </w:rPr>
        <w:t>2. Разработай свой эскиз памятки для родителей по предупреждению заболеваний одной из систем у детей.</w:t>
      </w:r>
    </w:p>
    <w:p w14:paraId="786DFCBA" w14:textId="77777777" w:rsidR="00A5746E" w:rsidRPr="006C64D7" w:rsidRDefault="00A5746E" w:rsidP="00A5746E">
      <w:pPr>
        <w:shd w:val="clear" w:color="auto" w:fill="FFFFFF"/>
        <w:spacing w:after="0" w:line="240" w:lineRule="auto"/>
        <w:rPr>
          <w:rFonts w:ascii="Arial" w:eastAsia="Times New Roman" w:hAnsi="Arial" w:cs="Arial"/>
          <w:color w:val="181818"/>
          <w:sz w:val="21"/>
          <w:szCs w:val="21"/>
        </w:rPr>
      </w:pPr>
      <w:r w:rsidRPr="006C64D7">
        <w:rPr>
          <w:rFonts w:ascii="Times New Roman" w:eastAsia="Times New Roman" w:hAnsi="Times New Roman" w:cs="Times New Roman"/>
          <w:color w:val="181818"/>
          <w:sz w:val="24"/>
          <w:szCs w:val="24"/>
        </w:rPr>
        <w:t> </w:t>
      </w:r>
    </w:p>
    <w:p w14:paraId="2E856E79" w14:textId="77777777" w:rsidR="00A5746E" w:rsidRPr="006C64D7" w:rsidRDefault="00A5746E" w:rsidP="00A5746E">
      <w:pPr>
        <w:shd w:val="clear" w:color="auto" w:fill="FFFFFF"/>
        <w:spacing w:after="0" w:line="240" w:lineRule="auto"/>
        <w:rPr>
          <w:rFonts w:ascii="Arial" w:eastAsia="Times New Roman" w:hAnsi="Arial" w:cs="Arial"/>
          <w:color w:val="181818"/>
          <w:sz w:val="21"/>
          <w:szCs w:val="21"/>
        </w:rPr>
      </w:pPr>
      <w:r w:rsidRPr="006C64D7">
        <w:rPr>
          <w:rFonts w:ascii="Times New Roman" w:eastAsia="Times New Roman" w:hAnsi="Times New Roman" w:cs="Times New Roman"/>
          <w:color w:val="181818"/>
          <w:sz w:val="24"/>
          <w:szCs w:val="24"/>
        </w:rPr>
        <w:t>Вывод:__________________________________________________________________________________________________________________________________________________________</w:t>
      </w:r>
    </w:p>
    <w:p w14:paraId="4FEBD805" w14:textId="77777777" w:rsidR="00A5746E" w:rsidRPr="006C64D7" w:rsidRDefault="00A5746E" w:rsidP="00A5746E">
      <w:pPr>
        <w:shd w:val="clear" w:color="auto" w:fill="FFFFFF"/>
        <w:spacing w:after="0" w:line="240" w:lineRule="auto"/>
        <w:rPr>
          <w:rFonts w:ascii="Arial" w:eastAsia="Times New Roman" w:hAnsi="Arial" w:cs="Arial"/>
          <w:color w:val="181818"/>
          <w:sz w:val="21"/>
          <w:szCs w:val="21"/>
        </w:rPr>
      </w:pPr>
      <w:r w:rsidRPr="006C64D7">
        <w:rPr>
          <w:rFonts w:ascii="Arial" w:eastAsia="Times New Roman" w:hAnsi="Arial" w:cs="Arial"/>
          <w:color w:val="181818"/>
          <w:sz w:val="21"/>
          <w:szCs w:val="21"/>
        </w:rPr>
        <w:t> </w:t>
      </w:r>
    </w:p>
    <w:p w14:paraId="25CB1D45" w14:textId="70E4D8D3" w:rsidR="00A5746E" w:rsidRPr="00344638" w:rsidRDefault="00A5746E" w:rsidP="00A5746E">
      <w:pPr>
        <w:shd w:val="clear" w:color="auto" w:fill="FFFFFF"/>
        <w:spacing w:after="150" w:line="240" w:lineRule="auto"/>
        <w:jc w:val="center"/>
        <w:rPr>
          <w:rFonts w:ascii="Times New Roman" w:eastAsia="Times New Roman" w:hAnsi="Times New Roman" w:cs="Times New Roman"/>
          <w:b/>
        </w:rPr>
      </w:pPr>
      <w:r w:rsidRPr="00344638">
        <w:rPr>
          <w:rFonts w:ascii="Times New Roman" w:eastAsia="Times New Roman" w:hAnsi="Times New Roman" w:cs="Times New Roman"/>
          <w:b/>
        </w:rPr>
        <w:t xml:space="preserve">Практическое занятие </w:t>
      </w:r>
    </w:p>
    <w:p w14:paraId="7C2EB7A7" w14:textId="77777777" w:rsidR="00A5746E" w:rsidRPr="00344638" w:rsidRDefault="00A5746E" w:rsidP="00A5746E">
      <w:pPr>
        <w:shd w:val="clear" w:color="auto" w:fill="FFFFFF"/>
        <w:spacing w:after="0" w:line="240" w:lineRule="auto"/>
        <w:jc w:val="center"/>
        <w:rPr>
          <w:rFonts w:ascii="Times New Roman" w:eastAsia="Times New Roman" w:hAnsi="Times New Roman" w:cs="Times New Roman"/>
          <w:b/>
          <w:sz w:val="24"/>
          <w:szCs w:val="24"/>
          <w:lang w:eastAsia="x-none"/>
        </w:rPr>
      </w:pPr>
      <w:r w:rsidRPr="00344638">
        <w:rPr>
          <w:rFonts w:ascii="Times New Roman" w:eastAsia="Times New Roman" w:hAnsi="Times New Roman" w:cs="Times New Roman"/>
          <w:b/>
          <w:sz w:val="24"/>
          <w:szCs w:val="24"/>
        </w:rPr>
        <w:t xml:space="preserve">Анализ и гигиеническая оценка </w:t>
      </w:r>
      <w:r w:rsidRPr="00344638">
        <w:rPr>
          <w:rFonts w:ascii="Times New Roman" w:eastAsia="Times New Roman" w:hAnsi="Times New Roman" w:cs="Times New Roman"/>
          <w:b/>
          <w:sz w:val="24"/>
          <w:szCs w:val="24"/>
          <w:lang w:eastAsia="x-none"/>
        </w:rPr>
        <w:t>режима дня детей</w:t>
      </w:r>
    </w:p>
    <w:p w14:paraId="27488ED6" w14:textId="77777777" w:rsidR="00A5746E" w:rsidRDefault="00A5746E" w:rsidP="00A5746E">
      <w:pPr>
        <w:spacing w:after="0" w:line="240" w:lineRule="auto"/>
        <w:jc w:val="both"/>
        <w:rPr>
          <w:rFonts w:ascii="Times New Roman" w:hAnsi="Times New Roman" w:cs="Times New Roman"/>
          <w:sz w:val="24"/>
          <w:szCs w:val="24"/>
        </w:rPr>
      </w:pPr>
    </w:p>
    <w:p w14:paraId="259C6350" w14:textId="77777777" w:rsidR="00A5746E" w:rsidRPr="00344638" w:rsidRDefault="00A5746E" w:rsidP="00A5746E">
      <w:pPr>
        <w:spacing w:after="0" w:line="240" w:lineRule="auto"/>
        <w:jc w:val="both"/>
        <w:rPr>
          <w:rFonts w:ascii="Times New Roman" w:hAnsi="Times New Roman" w:cs="Times New Roman"/>
          <w:sz w:val="24"/>
          <w:szCs w:val="24"/>
        </w:rPr>
      </w:pPr>
      <w:r w:rsidRPr="00344638">
        <w:rPr>
          <w:rFonts w:ascii="Times New Roman" w:hAnsi="Times New Roman" w:cs="Times New Roman"/>
          <w:sz w:val="24"/>
          <w:szCs w:val="24"/>
        </w:rPr>
        <w:t>Устный фронтальный опрос:</w:t>
      </w:r>
    </w:p>
    <w:p w14:paraId="7B9AB70C" w14:textId="77777777" w:rsidR="00A5746E" w:rsidRPr="00344638" w:rsidRDefault="00A5746E" w:rsidP="00AC3712">
      <w:pPr>
        <w:pStyle w:val="a5"/>
        <w:widowControl/>
        <w:numPr>
          <w:ilvl w:val="0"/>
          <w:numId w:val="172"/>
        </w:numPr>
        <w:jc w:val="both"/>
        <w:rPr>
          <w:rFonts w:ascii="Times New Roman" w:hAnsi="Times New Roman" w:cs="Times New Roman"/>
        </w:rPr>
      </w:pPr>
      <w:r w:rsidRPr="00344638">
        <w:rPr>
          <w:rFonts w:ascii="Times New Roman" w:hAnsi="Times New Roman" w:cs="Times New Roman"/>
        </w:rPr>
        <w:t>Какой раздел гигиены изучает школьную санитарию?</w:t>
      </w:r>
    </w:p>
    <w:p w14:paraId="796D3008" w14:textId="77777777" w:rsidR="00A5746E" w:rsidRPr="00344638" w:rsidRDefault="00A5746E" w:rsidP="00AC3712">
      <w:pPr>
        <w:pStyle w:val="a5"/>
        <w:widowControl/>
        <w:numPr>
          <w:ilvl w:val="0"/>
          <w:numId w:val="172"/>
        </w:numPr>
        <w:rPr>
          <w:rFonts w:ascii="Times New Roman" w:hAnsi="Times New Roman" w:cs="Times New Roman"/>
        </w:rPr>
      </w:pPr>
      <w:r w:rsidRPr="00344638">
        <w:rPr>
          <w:rFonts w:ascii="Times New Roman" w:hAnsi="Times New Roman" w:cs="Times New Roman"/>
        </w:rPr>
        <w:t>Дайте определение терминам «утопление», «переутомление»</w:t>
      </w:r>
    </w:p>
    <w:p w14:paraId="6CD899AA" w14:textId="77777777" w:rsidR="00A5746E" w:rsidRPr="00344638" w:rsidRDefault="00A5746E" w:rsidP="00AC3712">
      <w:pPr>
        <w:pStyle w:val="a5"/>
        <w:widowControl/>
        <w:numPr>
          <w:ilvl w:val="0"/>
          <w:numId w:val="172"/>
        </w:numPr>
        <w:rPr>
          <w:rFonts w:ascii="Times New Roman" w:hAnsi="Times New Roman" w:cs="Times New Roman"/>
        </w:rPr>
      </w:pPr>
      <w:r w:rsidRPr="00344638">
        <w:rPr>
          <w:rFonts w:ascii="Times New Roman" w:hAnsi="Times New Roman" w:cs="Times New Roman"/>
        </w:rPr>
        <w:t>Что такое режим дня и для чего он необходим?</w:t>
      </w:r>
    </w:p>
    <w:p w14:paraId="4C8C0B37" w14:textId="77777777" w:rsidR="00A5746E" w:rsidRPr="00344638" w:rsidRDefault="00A5746E" w:rsidP="00AC3712">
      <w:pPr>
        <w:pStyle w:val="a5"/>
        <w:widowControl/>
        <w:numPr>
          <w:ilvl w:val="0"/>
          <w:numId w:val="172"/>
        </w:numPr>
        <w:rPr>
          <w:rFonts w:ascii="Times New Roman" w:hAnsi="Times New Roman" w:cs="Times New Roman"/>
        </w:rPr>
      </w:pPr>
      <w:r w:rsidRPr="00344638">
        <w:rPr>
          <w:rFonts w:ascii="Times New Roman" w:hAnsi="Times New Roman" w:cs="Times New Roman"/>
        </w:rPr>
        <w:t>Какими важнейшими элементами санитарного законодательства регламентируется учебно- воспитательный процесс в образовательных учреждениях?</w:t>
      </w:r>
    </w:p>
    <w:p w14:paraId="33970B95" w14:textId="77777777" w:rsidR="00A5746E" w:rsidRPr="00344638" w:rsidRDefault="00A5746E" w:rsidP="00A5746E">
      <w:pPr>
        <w:spacing w:after="0" w:line="240" w:lineRule="auto"/>
        <w:jc w:val="both"/>
        <w:rPr>
          <w:rFonts w:ascii="Times New Roman" w:hAnsi="Times New Roman" w:cs="Times New Roman"/>
          <w:b/>
          <w:sz w:val="24"/>
          <w:szCs w:val="24"/>
        </w:rPr>
      </w:pPr>
      <w:r w:rsidRPr="00344638">
        <w:rPr>
          <w:rFonts w:ascii="Times New Roman" w:hAnsi="Times New Roman" w:cs="Times New Roman"/>
          <w:b/>
          <w:sz w:val="24"/>
          <w:szCs w:val="24"/>
        </w:rPr>
        <w:t>1.</w:t>
      </w:r>
      <w:r w:rsidRPr="00344638">
        <w:rPr>
          <w:rFonts w:ascii="Times New Roman" w:hAnsi="Times New Roman" w:cs="Times New Roman"/>
          <w:b/>
          <w:sz w:val="24"/>
          <w:szCs w:val="24"/>
        </w:rPr>
        <w:tab/>
        <w:t xml:space="preserve">Какой раздел гигиены изучает школьную санитарию? </w:t>
      </w:r>
    </w:p>
    <w:p w14:paraId="44A41B5C" w14:textId="77777777" w:rsidR="00A5746E" w:rsidRPr="00344638" w:rsidRDefault="00A5746E" w:rsidP="00A5746E">
      <w:pPr>
        <w:spacing w:after="0" w:line="240" w:lineRule="auto"/>
        <w:jc w:val="both"/>
        <w:rPr>
          <w:rFonts w:ascii="Times New Roman" w:hAnsi="Times New Roman" w:cs="Times New Roman"/>
          <w:sz w:val="24"/>
          <w:szCs w:val="24"/>
        </w:rPr>
      </w:pPr>
      <w:r w:rsidRPr="00344638">
        <w:rPr>
          <w:rFonts w:ascii="Times New Roman" w:hAnsi="Times New Roman" w:cs="Times New Roman"/>
          <w:sz w:val="24"/>
          <w:szCs w:val="24"/>
        </w:rPr>
        <w:t>Школьная санитария – это система контроля за соблюдением санитарных норм, правил и гигиеничных требований по отношению к физическому развитию и состоянию здоровья детей и подростков, их режима дня, организации обучения, работы, отдыха, физической культуры, к проектированию, строительству и эксплуатации помещений, мебели, оборудования в детских дошкольных и подростковых учреждениях.</w:t>
      </w:r>
    </w:p>
    <w:p w14:paraId="66BA7628" w14:textId="77777777" w:rsidR="00A5746E" w:rsidRPr="00344638" w:rsidRDefault="00A5746E" w:rsidP="00A5746E">
      <w:pPr>
        <w:spacing w:after="0" w:line="240" w:lineRule="auto"/>
        <w:jc w:val="both"/>
        <w:rPr>
          <w:rFonts w:ascii="Times New Roman" w:hAnsi="Times New Roman" w:cs="Times New Roman"/>
          <w:sz w:val="24"/>
          <w:szCs w:val="24"/>
        </w:rPr>
      </w:pPr>
      <w:r w:rsidRPr="00344638">
        <w:rPr>
          <w:rFonts w:ascii="Times New Roman" w:hAnsi="Times New Roman" w:cs="Times New Roman"/>
          <w:sz w:val="24"/>
          <w:szCs w:val="24"/>
        </w:rPr>
        <w:t xml:space="preserve"> Школьную санитарию изучает такой раздел гигиены как «Гигиена детей и подростков»</w:t>
      </w:r>
    </w:p>
    <w:p w14:paraId="1A53BF4A" w14:textId="77777777" w:rsidR="00A5746E" w:rsidRPr="00344638" w:rsidRDefault="00A5746E" w:rsidP="00A5746E">
      <w:pPr>
        <w:pStyle w:val="a5"/>
        <w:ind w:left="0"/>
        <w:jc w:val="both"/>
        <w:rPr>
          <w:rFonts w:ascii="Times New Roman" w:hAnsi="Times New Roman" w:cs="Times New Roman"/>
          <w:b/>
        </w:rPr>
      </w:pPr>
    </w:p>
    <w:p w14:paraId="19DE3CCC" w14:textId="77777777" w:rsidR="00A5746E" w:rsidRPr="00344638" w:rsidRDefault="00A5746E" w:rsidP="00A5746E">
      <w:pPr>
        <w:pStyle w:val="a5"/>
        <w:ind w:left="0"/>
        <w:jc w:val="both"/>
        <w:rPr>
          <w:rFonts w:ascii="Times New Roman" w:hAnsi="Times New Roman" w:cs="Times New Roman"/>
          <w:b/>
        </w:rPr>
      </w:pPr>
      <w:r w:rsidRPr="00344638">
        <w:rPr>
          <w:rFonts w:ascii="Times New Roman" w:hAnsi="Times New Roman" w:cs="Times New Roman"/>
          <w:b/>
        </w:rPr>
        <w:t>2.Дайте определение терминам «утомление», «переутомление»</w:t>
      </w:r>
    </w:p>
    <w:p w14:paraId="7DCF1973" w14:textId="77777777" w:rsidR="00A5746E" w:rsidRPr="00344638" w:rsidRDefault="00A5746E" w:rsidP="00A5746E">
      <w:pPr>
        <w:pStyle w:val="a5"/>
        <w:ind w:left="0"/>
        <w:jc w:val="both"/>
        <w:rPr>
          <w:rFonts w:ascii="Times New Roman" w:hAnsi="Times New Roman" w:cs="Times New Roman"/>
        </w:rPr>
      </w:pPr>
      <w:r w:rsidRPr="00344638">
        <w:rPr>
          <w:rFonts w:ascii="Times New Roman" w:hAnsi="Times New Roman" w:cs="Times New Roman"/>
          <w:b/>
        </w:rPr>
        <w:t>Утомление</w:t>
      </w:r>
      <w:r w:rsidRPr="00344638">
        <w:rPr>
          <w:rFonts w:ascii="Times New Roman" w:hAnsi="Times New Roman" w:cs="Times New Roman"/>
        </w:rPr>
        <w:t xml:space="preserve"> – снижение работоспособности, которое возникает в результате выполнения тяжелого или продолжительного труда и приводит к ухудшению качества результатов. Утомление без соответствующего отдыха может перейти в </w:t>
      </w:r>
      <w:r w:rsidRPr="00344638">
        <w:rPr>
          <w:rFonts w:ascii="Times New Roman" w:hAnsi="Times New Roman" w:cs="Times New Roman"/>
          <w:b/>
        </w:rPr>
        <w:t>переутомление</w:t>
      </w:r>
      <w:r w:rsidRPr="00344638">
        <w:rPr>
          <w:rFonts w:ascii="Times New Roman" w:hAnsi="Times New Roman" w:cs="Times New Roman"/>
        </w:rPr>
        <w:t xml:space="preserve">, которое ведет к развитию болезни. Физиологические </w:t>
      </w:r>
      <w:r w:rsidRPr="00344638">
        <w:rPr>
          <w:rFonts w:ascii="Times New Roman" w:hAnsi="Times New Roman" w:cs="Times New Roman"/>
          <w:b/>
        </w:rPr>
        <w:t>показатели утомления</w:t>
      </w:r>
      <w:r w:rsidRPr="00344638">
        <w:rPr>
          <w:rFonts w:ascii="Times New Roman" w:hAnsi="Times New Roman" w:cs="Times New Roman"/>
        </w:rPr>
        <w:t xml:space="preserve">: изменение длительности отдельных фаз движений, нарушение точности движений и внимания. Профилактика включает организацию режима труда и отдыха, периодические изменения позы человека, ритмичность, устранение лишних движений, гимнастику, устранение неблагоприятных факторов. </w:t>
      </w:r>
    </w:p>
    <w:p w14:paraId="0D104B97" w14:textId="77777777" w:rsidR="00A5746E" w:rsidRPr="00344638" w:rsidRDefault="00A5746E" w:rsidP="00A5746E">
      <w:pPr>
        <w:pStyle w:val="a5"/>
        <w:ind w:left="0"/>
        <w:jc w:val="both"/>
        <w:rPr>
          <w:rFonts w:ascii="Times New Roman" w:hAnsi="Times New Roman" w:cs="Times New Roman"/>
        </w:rPr>
      </w:pPr>
    </w:p>
    <w:p w14:paraId="4530883E" w14:textId="77777777" w:rsidR="00A5746E" w:rsidRPr="00344638" w:rsidRDefault="00A5746E" w:rsidP="00A5746E">
      <w:pPr>
        <w:spacing w:after="0" w:line="240" w:lineRule="auto"/>
        <w:jc w:val="both"/>
        <w:rPr>
          <w:rFonts w:ascii="Times New Roman" w:hAnsi="Times New Roman" w:cs="Times New Roman"/>
          <w:b/>
          <w:sz w:val="24"/>
          <w:szCs w:val="24"/>
        </w:rPr>
      </w:pPr>
      <w:r w:rsidRPr="00344638">
        <w:rPr>
          <w:rFonts w:ascii="Times New Roman" w:hAnsi="Times New Roman" w:cs="Times New Roman"/>
          <w:b/>
          <w:sz w:val="24"/>
          <w:szCs w:val="24"/>
        </w:rPr>
        <w:t>3.Что такое режим дня и для чего он необходим?</w:t>
      </w:r>
    </w:p>
    <w:p w14:paraId="71E788B0" w14:textId="77777777" w:rsidR="00A5746E" w:rsidRPr="00344638" w:rsidRDefault="00A5746E" w:rsidP="00A5746E">
      <w:pPr>
        <w:spacing w:after="0" w:line="240" w:lineRule="auto"/>
        <w:jc w:val="both"/>
        <w:rPr>
          <w:rFonts w:ascii="Times New Roman" w:hAnsi="Times New Roman" w:cs="Times New Roman"/>
          <w:sz w:val="24"/>
          <w:szCs w:val="24"/>
        </w:rPr>
      </w:pPr>
      <w:r w:rsidRPr="00344638">
        <w:rPr>
          <w:rFonts w:ascii="Times New Roman" w:hAnsi="Times New Roman" w:cs="Times New Roman"/>
          <w:sz w:val="24"/>
          <w:szCs w:val="24"/>
        </w:rPr>
        <w:t xml:space="preserve">       Режим дня — это четкое расписание всех аспектов жизни, включая сон, бодрствование. Особенно важно соблюдение режима дня для детей. Выполнение определенных действий в течение дня помогает вырабатывать правильные привычки, позволяет экономить силы ребенка, снижает физическое и умственное утомление, сохраняет психическое здоровье и</w:t>
      </w:r>
    </w:p>
    <w:p w14:paraId="5A73C3CB" w14:textId="77777777" w:rsidR="00A5746E" w:rsidRPr="00344638" w:rsidRDefault="00A5746E" w:rsidP="00A5746E">
      <w:pPr>
        <w:spacing w:after="0" w:line="240" w:lineRule="auto"/>
        <w:jc w:val="both"/>
        <w:rPr>
          <w:rFonts w:ascii="Times New Roman" w:hAnsi="Times New Roman" w:cs="Times New Roman"/>
          <w:sz w:val="24"/>
          <w:szCs w:val="24"/>
        </w:rPr>
      </w:pPr>
      <w:r w:rsidRPr="00344638">
        <w:rPr>
          <w:rFonts w:ascii="Times New Roman" w:hAnsi="Times New Roman" w:cs="Times New Roman"/>
          <w:sz w:val="24"/>
          <w:szCs w:val="24"/>
        </w:rPr>
        <w:t>эмоциональное равновесие. Сон, прием пищи, прогулки, занятия с ребенком,</w:t>
      </w:r>
    </w:p>
    <w:p w14:paraId="262B2654" w14:textId="77777777" w:rsidR="00A5746E" w:rsidRPr="00344638" w:rsidRDefault="00A5746E" w:rsidP="00A5746E">
      <w:pPr>
        <w:spacing w:after="0" w:line="240" w:lineRule="auto"/>
        <w:jc w:val="both"/>
        <w:rPr>
          <w:rFonts w:ascii="Times New Roman" w:hAnsi="Times New Roman" w:cs="Times New Roman"/>
          <w:sz w:val="24"/>
          <w:szCs w:val="24"/>
        </w:rPr>
      </w:pPr>
      <w:r w:rsidRPr="00344638">
        <w:rPr>
          <w:rFonts w:ascii="Times New Roman" w:hAnsi="Times New Roman" w:cs="Times New Roman"/>
          <w:sz w:val="24"/>
          <w:szCs w:val="24"/>
        </w:rPr>
        <w:t xml:space="preserve">и другие действия проводятся в одно и то же время, и это позволяет организму приспособиться. Режим дня может и должен изменяться в связи с взрослением ребенка. </w:t>
      </w:r>
    </w:p>
    <w:p w14:paraId="606A275A" w14:textId="77777777" w:rsidR="00A5746E" w:rsidRPr="00344638" w:rsidRDefault="00A5746E" w:rsidP="00A5746E">
      <w:pPr>
        <w:pStyle w:val="a5"/>
        <w:ind w:left="0"/>
        <w:jc w:val="both"/>
        <w:rPr>
          <w:rFonts w:ascii="Times New Roman" w:hAnsi="Times New Roman" w:cs="Times New Roman"/>
        </w:rPr>
      </w:pPr>
      <w:r w:rsidRPr="00344638">
        <w:rPr>
          <w:rFonts w:ascii="Times New Roman" w:hAnsi="Times New Roman" w:cs="Times New Roman"/>
        </w:rPr>
        <w:t xml:space="preserve">        В формировании распорядка важно также учитывать биологические часы ребенка.</w:t>
      </w:r>
    </w:p>
    <w:p w14:paraId="6374826E" w14:textId="77777777" w:rsidR="00A5746E" w:rsidRPr="00344638" w:rsidRDefault="00A5746E" w:rsidP="00A5746E">
      <w:pPr>
        <w:pStyle w:val="a5"/>
        <w:ind w:left="0"/>
        <w:jc w:val="both"/>
        <w:rPr>
          <w:rFonts w:ascii="Times New Roman" w:hAnsi="Times New Roman" w:cs="Times New Roman"/>
        </w:rPr>
      </w:pPr>
      <w:r w:rsidRPr="00344638">
        <w:rPr>
          <w:rFonts w:ascii="Times New Roman" w:hAnsi="Times New Roman" w:cs="Times New Roman"/>
        </w:rPr>
        <w:t>У ребёнка, приученного к строгому распорядку, потребность в еде, сне,</w:t>
      </w:r>
    </w:p>
    <w:p w14:paraId="07BCB4E5" w14:textId="77777777" w:rsidR="00A5746E" w:rsidRPr="00344638" w:rsidRDefault="00A5746E" w:rsidP="00A5746E">
      <w:pPr>
        <w:pStyle w:val="a5"/>
        <w:ind w:left="0"/>
        <w:jc w:val="both"/>
        <w:rPr>
          <w:rFonts w:ascii="Times New Roman" w:hAnsi="Times New Roman" w:cs="Times New Roman"/>
        </w:rPr>
      </w:pPr>
      <w:r w:rsidRPr="00344638">
        <w:rPr>
          <w:rFonts w:ascii="Times New Roman" w:hAnsi="Times New Roman" w:cs="Times New Roman"/>
        </w:rPr>
        <w:t>отдыхе наступает через определённые промежутки времени и сопровождается ритмичными изменениями в деятельности всех внутренних органов. Организм как бы заблаговременно настраивается на предстоящую работу, поэтому она осуществляется достаточно эффективно, без лишней траты нервной энергии и не вызывает выраженного утомления</w:t>
      </w:r>
    </w:p>
    <w:p w14:paraId="6D745D20" w14:textId="77777777" w:rsidR="00A5746E" w:rsidRPr="00344638" w:rsidRDefault="00A5746E" w:rsidP="00A5746E">
      <w:pPr>
        <w:pStyle w:val="a5"/>
        <w:ind w:left="0"/>
        <w:jc w:val="both"/>
        <w:rPr>
          <w:rFonts w:ascii="Times New Roman" w:hAnsi="Times New Roman" w:cs="Times New Roman"/>
        </w:rPr>
      </w:pPr>
    </w:p>
    <w:p w14:paraId="24258DB6" w14:textId="77777777" w:rsidR="00A5746E" w:rsidRPr="00344638" w:rsidRDefault="00A5746E" w:rsidP="00AC3712">
      <w:pPr>
        <w:pStyle w:val="a5"/>
        <w:widowControl/>
        <w:numPr>
          <w:ilvl w:val="0"/>
          <w:numId w:val="175"/>
        </w:numPr>
        <w:ind w:left="0" w:firstLine="0"/>
        <w:jc w:val="both"/>
        <w:rPr>
          <w:rFonts w:ascii="Times New Roman" w:hAnsi="Times New Roman" w:cs="Times New Roman"/>
          <w:b/>
        </w:rPr>
      </w:pPr>
      <w:r w:rsidRPr="00344638">
        <w:rPr>
          <w:rFonts w:ascii="Times New Roman" w:hAnsi="Times New Roman" w:cs="Times New Roman"/>
          <w:b/>
        </w:rPr>
        <w:t>Какими важнейшими элементами санитарного законодательства регламентируется    учебно- воспитательный процесс в образовательных учреждениях?</w:t>
      </w:r>
    </w:p>
    <w:p w14:paraId="4FBA46F9" w14:textId="77777777" w:rsidR="00A5746E" w:rsidRPr="00344638" w:rsidRDefault="00A5746E" w:rsidP="00A5746E">
      <w:pPr>
        <w:spacing w:after="0" w:line="240" w:lineRule="auto"/>
        <w:jc w:val="both"/>
        <w:rPr>
          <w:rFonts w:ascii="Times New Roman" w:hAnsi="Times New Roman" w:cs="Times New Roman"/>
          <w:sz w:val="24"/>
          <w:szCs w:val="24"/>
        </w:rPr>
      </w:pPr>
      <w:r w:rsidRPr="00344638">
        <w:rPr>
          <w:rFonts w:ascii="Times New Roman" w:hAnsi="Times New Roman" w:cs="Times New Roman"/>
          <w:sz w:val="24"/>
          <w:szCs w:val="24"/>
        </w:rPr>
        <w:tab/>
        <w:t>Важнейшими элементами санитарного законодательства являются:</w:t>
      </w:r>
    </w:p>
    <w:p w14:paraId="38419FB7" w14:textId="77777777" w:rsidR="00A5746E" w:rsidRPr="00344638" w:rsidRDefault="00A5746E" w:rsidP="00A5746E">
      <w:pPr>
        <w:spacing w:after="0" w:line="240" w:lineRule="auto"/>
        <w:jc w:val="both"/>
        <w:rPr>
          <w:rFonts w:ascii="Times New Roman" w:hAnsi="Times New Roman" w:cs="Times New Roman"/>
          <w:sz w:val="24"/>
          <w:szCs w:val="24"/>
        </w:rPr>
      </w:pPr>
      <w:r w:rsidRPr="00344638">
        <w:rPr>
          <w:rFonts w:ascii="Times New Roman" w:hAnsi="Times New Roman" w:cs="Times New Roman"/>
          <w:sz w:val="24"/>
          <w:szCs w:val="24"/>
        </w:rPr>
        <w:t>СанПиНы - санитарные правила и нормы — нормативные акты, устанавливающие критерии безопасности и безвредности для человека факторов окружающей его среды и требования к обеспечению благоприятных условий его жизнедеятельности. Согласно Закону РФ о санитарно-эпидемиологическом благополучии населения (1991), санитарные правила обязательны для соблюдения всеми учреждениями, предприятиями и общественными организациями, независимо от их ведомственного подчинения и форм собственности, а также всеми гражданами.</w:t>
      </w:r>
    </w:p>
    <w:p w14:paraId="4899007A" w14:textId="77777777" w:rsidR="00A5746E" w:rsidRPr="00344638" w:rsidRDefault="00A5746E" w:rsidP="00A5746E">
      <w:pPr>
        <w:spacing w:after="0" w:line="240" w:lineRule="auto"/>
        <w:jc w:val="both"/>
        <w:rPr>
          <w:rFonts w:ascii="Times New Roman" w:hAnsi="Times New Roman" w:cs="Times New Roman"/>
          <w:sz w:val="24"/>
          <w:szCs w:val="24"/>
        </w:rPr>
      </w:pPr>
      <w:r w:rsidRPr="00344638">
        <w:rPr>
          <w:rFonts w:ascii="Times New Roman" w:hAnsi="Times New Roman" w:cs="Times New Roman"/>
          <w:sz w:val="24"/>
          <w:szCs w:val="24"/>
        </w:rPr>
        <w:t>Основными санитарно-гигиеническими документами, регламентирующими учебно-</w:t>
      </w:r>
      <w:proofErr w:type="spellStart"/>
      <w:r w:rsidRPr="00344638">
        <w:rPr>
          <w:rFonts w:ascii="Times New Roman" w:hAnsi="Times New Roman" w:cs="Times New Roman"/>
          <w:sz w:val="24"/>
          <w:szCs w:val="24"/>
        </w:rPr>
        <w:t>восптательный</w:t>
      </w:r>
      <w:proofErr w:type="spellEnd"/>
      <w:r w:rsidRPr="00344638">
        <w:rPr>
          <w:rFonts w:ascii="Times New Roman" w:hAnsi="Times New Roman" w:cs="Times New Roman"/>
          <w:sz w:val="24"/>
          <w:szCs w:val="24"/>
        </w:rPr>
        <w:t xml:space="preserve"> </w:t>
      </w:r>
      <w:proofErr w:type="spellStart"/>
      <w:proofErr w:type="gramStart"/>
      <w:r w:rsidRPr="00344638">
        <w:rPr>
          <w:rFonts w:ascii="Times New Roman" w:hAnsi="Times New Roman" w:cs="Times New Roman"/>
          <w:sz w:val="24"/>
          <w:szCs w:val="24"/>
        </w:rPr>
        <w:t>процессв</w:t>
      </w:r>
      <w:proofErr w:type="spellEnd"/>
      <w:r w:rsidRPr="00344638">
        <w:rPr>
          <w:rFonts w:ascii="Times New Roman" w:hAnsi="Times New Roman" w:cs="Times New Roman"/>
          <w:sz w:val="24"/>
          <w:szCs w:val="24"/>
        </w:rPr>
        <w:t xml:space="preserve">  </w:t>
      </w:r>
      <w:proofErr w:type="spellStart"/>
      <w:r w:rsidRPr="00344638">
        <w:rPr>
          <w:rFonts w:ascii="Times New Roman" w:hAnsi="Times New Roman" w:cs="Times New Roman"/>
          <w:sz w:val="24"/>
          <w:szCs w:val="24"/>
        </w:rPr>
        <w:t>образоватедьных</w:t>
      </w:r>
      <w:proofErr w:type="spellEnd"/>
      <w:proofErr w:type="gramEnd"/>
      <w:r w:rsidRPr="00344638">
        <w:rPr>
          <w:rFonts w:ascii="Times New Roman" w:hAnsi="Times New Roman" w:cs="Times New Roman"/>
          <w:sz w:val="24"/>
          <w:szCs w:val="24"/>
        </w:rPr>
        <w:t xml:space="preserve"> учреждениях  </w:t>
      </w:r>
      <w:proofErr w:type="spellStart"/>
      <w:r w:rsidRPr="00344638">
        <w:rPr>
          <w:rFonts w:ascii="Times New Roman" w:hAnsi="Times New Roman" w:cs="Times New Roman"/>
          <w:sz w:val="24"/>
          <w:szCs w:val="24"/>
        </w:rPr>
        <w:t>являютя</w:t>
      </w:r>
      <w:proofErr w:type="spellEnd"/>
      <w:r w:rsidRPr="00344638">
        <w:rPr>
          <w:rFonts w:ascii="Times New Roman" w:hAnsi="Times New Roman" w:cs="Times New Roman"/>
          <w:sz w:val="24"/>
          <w:szCs w:val="24"/>
        </w:rPr>
        <w:t xml:space="preserve">: </w:t>
      </w:r>
    </w:p>
    <w:p w14:paraId="30B42FB9" w14:textId="77777777" w:rsidR="00A5746E" w:rsidRPr="00344638" w:rsidRDefault="00A5746E" w:rsidP="00A5746E">
      <w:pPr>
        <w:spacing w:after="0" w:line="240" w:lineRule="auto"/>
        <w:jc w:val="both"/>
        <w:rPr>
          <w:rFonts w:ascii="Times New Roman" w:hAnsi="Times New Roman" w:cs="Times New Roman"/>
          <w:sz w:val="24"/>
          <w:szCs w:val="24"/>
        </w:rPr>
      </w:pPr>
      <w:r w:rsidRPr="00344638">
        <w:rPr>
          <w:rFonts w:ascii="Times New Roman" w:hAnsi="Times New Roman" w:cs="Times New Roman"/>
          <w:sz w:val="24"/>
          <w:szCs w:val="24"/>
        </w:rPr>
        <w:lastRenderedPageBreak/>
        <w:t xml:space="preserve">- СанПиН 2.4.1.3049-13 «Санитарно-эпидемиологические требования к устройству, со-держанию и организации режима работы дошкольных образовательных организаций» </w:t>
      </w:r>
    </w:p>
    <w:p w14:paraId="0B979929" w14:textId="77777777" w:rsidR="00A5746E" w:rsidRPr="00344638" w:rsidRDefault="00A5746E" w:rsidP="00A5746E">
      <w:pPr>
        <w:spacing w:after="0" w:line="240" w:lineRule="auto"/>
        <w:jc w:val="both"/>
        <w:rPr>
          <w:rFonts w:ascii="Times New Roman" w:hAnsi="Times New Roman" w:cs="Times New Roman"/>
          <w:sz w:val="24"/>
          <w:szCs w:val="24"/>
        </w:rPr>
      </w:pPr>
      <w:r w:rsidRPr="00344638">
        <w:rPr>
          <w:rFonts w:ascii="Times New Roman" w:hAnsi="Times New Roman" w:cs="Times New Roman"/>
          <w:sz w:val="24"/>
          <w:szCs w:val="24"/>
        </w:rPr>
        <w:t xml:space="preserve">- СанПиН 2.4.2.2821-10 «Санитарно-эпидемиологические требования к условиям и организации обучения в </w:t>
      </w:r>
      <w:proofErr w:type="spellStart"/>
      <w:r w:rsidRPr="00344638">
        <w:rPr>
          <w:rFonts w:ascii="Times New Roman" w:hAnsi="Times New Roman" w:cs="Times New Roman"/>
          <w:sz w:val="24"/>
          <w:szCs w:val="24"/>
        </w:rPr>
        <w:t>общеобразова</w:t>
      </w:r>
      <w:proofErr w:type="spellEnd"/>
      <w:r w:rsidRPr="00344638">
        <w:rPr>
          <w:rFonts w:ascii="Times New Roman" w:hAnsi="Times New Roman" w:cs="Times New Roman"/>
          <w:sz w:val="24"/>
          <w:szCs w:val="24"/>
        </w:rPr>
        <w:t>-тельных учреждениях» о гигиенических требованиях, предъявляемых к расписанию уроков в школе.</w:t>
      </w:r>
    </w:p>
    <w:p w14:paraId="51DB8246" w14:textId="77777777" w:rsidR="00A5746E" w:rsidRPr="00344638" w:rsidRDefault="00A5746E" w:rsidP="00A5746E">
      <w:pPr>
        <w:pStyle w:val="a5"/>
        <w:rPr>
          <w:rFonts w:ascii="Times New Roman" w:hAnsi="Times New Roman" w:cs="Times New Roman"/>
        </w:rPr>
      </w:pPr>
    </w:p>
    <w:p w14:paraId="6D21A319" w14:textId="77777777" w:rsidR="00A5746E" w:rsidRPr="00344638" w:rsidRDefault="00A5746E" w:rsidP="00A5746E">
      <w:pPr>
        <w:spacing w:after="0" w:line="240" w:lineRule="auto"/>
        <w:ind w:left="284" w:hanging="284"/>
        <w:jc w:val="both"/>
        <w:rPr>
          <w:rFonts w:ascii="Times New Roman" w:hAnsi="Times New Roman" w:cs="Times New Roman"/>
          <w:sz w:val="24"/>
          <w:szCs w:val="24"/>
        </w:rPr>
      </w:pPr>
      <w:r w:rsidRPr="00344638">
        <w:rPr>
          <w:rFonts w:ascii="Times New Roman" w:hAnsi="Times New Roman" w:cs="Times New Roman"/>
          <w:b/>
          <w:sz w:val="24"/>
          <w:szCs w:val="24"/>
        </w:rPr>
        <w:t xml:space="preserve">4. Актуализация опорных знаний </w:t>
      </w:r>
      <w:r w:rsidRPr="00344638">
        <w:rPr>
          <w:rFonts w:ascii="Times New Roman" w:hAnsi="Times New Roman" w:cs="Times New Roman"/>
          <w:sz w:val="24"/>
          <w:szCs w:val="24"/>
        </w:rPr>
        <w:t>(воспроизведение ранее усвоенных знаний и применение их в новых ситуациях).</w:t>
      </w:r>
    </w:p>
    <w:p w14:paraId="3E7AF6F6" w14:textId="77777777" w:rsidR="00A5746E" w:rsidRPr="00344638" w:rsidRDefault="00A5746E" w:rsidP="00A5746E">
      <w:pPr>
        <w:spacing w:after="0" w:line="240" w:lineRule="auto"/>
        <w:ind w:left="284" w:hanging="284"/>
        <w:jc w:val="both"/>
        <w:rPr>
          <w:rFonts w:ascii="Times New Roman" w:hAnsi="Times New Roman" w:cs="Times New Roman"/>
          <w:sz w:val="24"/>
          <w:szCs w:val="24"/>
        </w:rPr>
      </w:pPr>
      <w:r w:rsidRPr="00344638">
        <w:rPr>
          <w:rFonts w:ascii="Times New Roman" w:hAnsi="Times New Roman" w:cs="Times New Roman"/>
          <w:sz w:val="24"/>
          <w:szCs w:val="24"/>
        </w:rPr>
        <w:t xml:space="preserve">1. Какие требования, согласно </w:t>
      </w:r>
      <w:r w:rsidRPr="00344638">
        <w:rPr>
          <w:rFonts w:ascii="Times New Roman" w:hAnsi="Times New Roman" w:cs="Times New Roman"/>
          <w:b/>
          <w:sz w:val="24"/>
          <w:szCs w:val="24"/>
        </w:rPr>
        <w:t xml:space="preserve">СанПиН 2.4.1.3049-13 </w:t>
      </w:r>
      <w:r w:rsidRPr="00344638">
        <w:rPr>
          <w:rFonts w:ascii="Times New Roman" w:hAnsi="Times New Roman" w:cs="Times New Roman"/>
          <w:sz w:val="24"/>
          <w:szCs w:val="24"/>
        </w:rPr>
        <w:t>«Санитарно-эпидемиологические</w:t>
      </w:r>
      <w:r w:rsidRPr="00344638">
        <w:rPr>
          <w:rFonts w:ascii="Times New Roman" w:hAnsi="Times New Roman" w:cs="Times New Roman"/>
          <w:b/>
          <w:sz w:val="24"/>
          <w:szCs w:val="24"/>
        </w:rPr>
        <w:t xml:space="preserve"> </w:t>
      </w:r>
      <w:r w:rsidRPr="00344638">
        <w:rPr>
          <w:rFonts w:ascii="Times New Roman" w:hAnsi="Times New Roman" w:cs="Times New Roman"/>
          <w:sz w:val="24"/>
          <w:szCs w:val="24"/>
        </w:rPr>
        <w:t xml:space="preserve">требования к устройству, содержанию и организации режима работы дошкольных образовательных организаций», предъявляются к режиму дня и организации </w:t>
      </w:r>
      <w:proofErr w:type="spellStart"/>
      <w:r w:rsidRPr="00344638">
        <w:rPr>
          <w:rFonts w:ascii="Times New Roman" w:hAnsi="Times New Roman" w:cs="Times New Roman"/>
          <w:sz w:val="24"/>
          <w:szCs w:val="24"/>
        </w:rPr>
        <w:t>воспитательно</w:t>
      </w:r>
      <w:proofErr w:type="spellEnd"/>
      <w:r w:rsidRPr="00344638">
        <w:rPr>
          <w:rFonts w:ascii="Times New Roman" w:hAnsi="Times New Roman" w:cs="Times New Roman"/>
          <w:sz w:val="24"/>
          <w:szCs w:val="24"/>
        </w:rPr>
        <w:t>-образовательного процесса в детских дошкольных учреждениях?</w:t>
      </w:r>
    </w:p>
    <w:p w14:paraId="0E60FF08" w14:textId="77777777" w:rsidR="00A5746E" w:rsidRPr="00344638" w:rsidRDefault="00A5746E" w:rsidP="00A5746E">
      <w:pPr>
        <w:spacing w:after="0" w:line="240" w:lineRule="auto"/>
        <w:ind w:left="284" w:hanging="284"/>
        <w:jc w:val="both"/>
        <w:rPr>
          <w:rFonts w:ascii="Times New Roman" w:hAnsi="Times New Roman" w:cs="Times New Roman"/>
          <w:sz w:val="24"/>
          <w:szCs w:val="24"/>
        </w:rPr>
      </w:pPr>
      <w:r w:rsidRPr="00344638">
        <w:rPr>
          <w:rFonts w:ascii="Times New Roman" w:hAnsi="Times New Roman" w:cs="Times New Roman"/>
          <w:sz w:val="24"/>
          <w:szCs w:val="24"/>
        </w:rPr>
        <w:t>2.</w:t>
      </w:r>
      <w:r w:rsidRPr="00344638">
        <w:rPr>
          <w:rFonts w:ascii="Times New Roman" w:hAnsi="Times New Roman" w:cs="Times New Roman"/>
          <w:b/>
          <w:sz w:val="24"/>
          <w:szCs w:val="24"/>
        </w:rPr>
        <w:t xml:space="preserve"> </w:t>
      </w:r>
      <w:r w:rsidRPr="00344638">
        <w:rPr>
          <w:rFonts w:ascii="Times New Roman" w:hAnsi="Times New Roman" w:cs="Times New Roman"/>
          <w:sz w:val="24"/>
          <w:szCs w:val="24"/>
        </w:rPr>
        <w:t xml:space="preserve">Какими гигиеническими требованиями, </w:t>
      </w:r>
      <w:proofErr w:type="gramStart"/>
      <w:r w:rsidRPr="00344638">
        <w:rPr>
          <w:rFonts w:ascii="Times New Roman" w:hAnsi="Times New Roman" w:cs="Times New Roman"/>
          <w:sz w:val="24"/>
          <w:szCs w:val="24"/>
        </w:rPr>
        <w:t xml:space="preserve">в соответствии с </w:t>
      </w:r>
      <w:r w:rsidRPr="00344638">
        <w:rPr>
          <w:rFonts w:ascii="Times New Roman" w:hAnsi="Times New Roman" w:cs="Times New Roman"/>
          <w:b/>
          <w:sz w:val="24"/>
          <w:szCs w:val="24"/>
        </w:rPr>
        <w:t>СанПиН</w:t>
      </w:r>
      <w:proofErr w:type="gramEnd"/>
      <w:r w:rsidRPr="00344638">
        <w:rPr>
          <w:rFonts w:ascii="Times New Roman" w:hAnsi="Times New Roman" w:cs="Times New Roman"/>
          <w:b/>
          <w:sz w:val="24"/>
          <w:szCs w:val="24"/>
        </w:rPr>
        <w:t xml:space="preserve"> 2.4.2.2821-10 </w:t>
      </w:r>
      <w:r w:rsidRPr="00344638">
        <w:rPr>
          <w:rFonts w:ascii="Times New Roman" w:hAnsi="Times New Roman" w:cs="Times New Roman"/>
          <w:sz w:val="24"/>
          <w:szCs w:val="24"/>
        </w:rPr>
        <w:t>"Санитарно-эпидемиологические требования к условиям и организации обучения в общеобразовательных учреждениях", регламентируется режим образовательного процесса в школе?</w:t>
      </w:r>
    </w:p>
    <w:p w14:paraId="3A248A35" w14:textId="77777777" w:rsidR="00A5746E" w:rsidRPr="00A5746E" w:rsidRDefault="00A5746E" w:rsidP="00A5746E">
      <w:pPr>
        <w:pStyle w:val="4"/>
        <w:spacing w:before="0" w:line="240" w:lineRule="auto"/>
        <w:rPr>
          <w:rFonts w:ascii="Times New Roman" w:hAnsi="Times New Roman"/>
          <w:bCs w:val="0"/>
          <w:sz w:val="24"/>
          <w:szCs w:val="24"/>
          <w:lang w:val="ru-RU"/>
        </w:rPr>
      </w:pPr>
    </w:p>
    <w:p w14:paraId="26D6E4DA" w14:textId="77777777" w:rsidR="00A5746E" w:rsidRPr="00344638" w:rsidRDefault="00A5746E" w:rsidP="00A5746E">
      <w:pPr>
        <w:shd w:val="clear" w:color="auto" w:fill="FFFFFF"/>
        <w:spacing w:after="0" w:line="240" w:lineRule="auto"/>
        <w:rPr>
          <w:rFonts w:ascii="Times New Roman" w:hAnsi="Times New Roman" w:cs="Times New Roman"/>
          <w:b/>
          <w:sz w:val="24"/>
          <w:szCs w:val="24"/>
        </w:rPr>
      </w:pPr>
      <w:r w:rsidRPr="00344638">
        <w:rPr>
          <w:rFonts w:ascii="Times New Roman" w:hAnsi="Times New Roman" w:cs="Times New Roman"/>
          <w:b/>
          <w:sz w:val="24"/>
          <w:szCs w:val="24"/>
        </w:rPr>
        <w:t xml:space="preserve">1. Гигиенические основы построения режима дня в детском дошкольном учреждении </w:t>
      </w:r>
    </w:p>
    <w:p w14:paraId="1D16519E" w14:textId="77777777" w:rsidR="00A5746E" w:rsidRPr="00344638" w:rsidRDefault="00A5746E" w:rsidP="00A5746E">
      <w:pPr>
        <w:shd w:val="clear" w:color="auto" w:fill="FFFFFF"/>
        <w:spacing w:after="0" w:line="240" w:lineRule="auto"/>
        <w:rPr>
          <w:rFonts w:ascii="Times New Roman" w:hAnsi="Times New Roman" w:cs="Times New Roman"/>
          <w:b/>
          <w:sz w:val="24"/>
          <w:szCs w:val="24"/>
        </w:rPr>
      </w:pPr>
      <w:r w:rsidRPr="00344638">
        <w:rPr>
          <w:rFonts w:ascii="Times New Roman" w:hAnsi="Times New Roman" w:cs="Times New Roman"/>
          <w:sz w:val="24"/>
          <w:szCs w:val="24"/>
        </w:rPr>
        <w:t>Режим дня детей и подростков в соответствии с возрастными особенностями включает следующие обязательные элементы:</w:t>
      </w:r>
    </w:p>
    <w:p w14:paraId="7C45ECBE" w14:textId="77777777" w:rsidR="00A5746E" w:rsidRPr="00344638" w:rsidRDefault="00A5746E" w:rsidP="00A5746E">
      <w:pPr>
        <w:shd w:val="clear" w:color="auto" w:fill="FFFFFF"/>
        <w:spacing w:after="0" w:line="240" w:lineRule="auto"/>
        <w:ind w:left="142" w:hanging="142"/>
        <w:jc w:val="both"/>
        <w:rPr>
          <w:rFonts w:ascii="Times New Roman" w:hAnsi="Times New Roman" w:cs="Times New Roman"/>
          <w:b/>
          <w:sz w:val="24"/>
          <w:szCs w:val="24"/>
        </w:rPr>
      </w:pPr>
      <w:r w:rsidRPr="00344638">
        <w:rPr>
          <w:rFonts w:ascii="Times New Roman" w:hAnsi="Times New Roman" w:cs="Times New Roman"/>
          <w:b/>
          <w:sz w:val="24"/>
          <w:szCs w:val="24"/>
        </w:rPr>
        <w:t xml:space="preserve">•  </w:t>
      </w:r>
      <w:proofErr w:type="gramStart"/>
      <w:r w:rsidRPr="00344638">
        <w:rPr>
          <w:rFonts w:ascii="Times New Roman" w:hAnsi="Times New Roman" w:cs="Times New Roman"/>
          <w:b/>
          <w:sz w:val="24"/>
          <w:szCs w:val="24"/>
        </w:rPr>
        <w:t>режим  питания</w:t>
      </w:r>
      <w:proofErr w:type="gramEnd"/>
      <w:r w:rsidRPr="00344638">
        <w:rPr>
          <w:rFonts w:ascii="Times New Roman" w:hAnsi="Times New Roman" w:cs="Times New Roman"/>
          <w:b/>
          <w:sz w:val="24"/>
          <w:szCs w:val="24"/>
        </w:rPr>
        <w:t xml:space="preserve"> (интервалы между приемами пищи и кратность питания);</w:t>
      </w:r>
    </w:p>
    <w:p w14:paraId="219826C4" w14:textId="77777777" w:rsidR="00A5746E" w:rsidRPr="00344638" w:rsidRDefault="00A5746E" w:rsidP="00A5746E">
      <w:pPr>
        <w:shd w:val="clear" w:color="auto" w:fill="FFFFFF"/>
        <w:spacing w:after="0" w:line="240" w:lineRule="auto"/>
        <w:ind w:left="142" w:hanging="142"/>
        <w:jc w:val="both"/>
        <w:rPr>
          <w:rFonts w:ascii="Times New Roman" w:hAnsi="Times New Roman" w:cs="Times New Roman"/>
          <w:b/>
          <w:sz w:val="24"/>
          <w:szCs w:val="24"/>
        </w:rPr>
      </w:pPr>
      <w:r w:rsidRPr="00344638">
        <w:rPr>
          <w:rFonts w:ascii="Times New Roman" w:hAnsi="Times New Roman" w:cs="Times New Roman"/>
          <w:b/>
          <w:sz w:val="24"/>
          <w:szCs w:val="24"/>
        </w:rPr>
        <w:t xml:space="preserve">•  </w:t>
      </w:r>
      <w:proofErr w:type="gramStart"/>
      <w:r w:rsidRPr="00344638">
        <w:rPr>
          <w:rFonts w:ascii="Times New Roman" w:hAnsi="Times New Roman" w:cs="Times New Roman"/>
          <w:b/>
          <w:sz w:val="24"/>
          <w:szCs w:val="24"/>
        </w:rPr>
        <w:t>время  пребывания</w:t>
      </w:r>
      <w:proofErr w:type="gramEnd"/>
      <w:r w:rsidRPr="00344638">
        <w:rPr>
          <w:rFonts w:ascii="Times New Roman" w:hAnsi="Times New Roman" w:cs="Times New Roman"/>
          <w:b/>
          <w:sz w:val="24"/>
          <w:szCs w:val="24"/>
        </w:rPr>
        <w:t xml:space="preserve"> на воздухе в течение дня; </w:t>
      </w:r>
    </w:p>
    <w:p w14:paraId="6513FCDA" w14:textId="77777777" w:rsidR="00A5746E" w:rsidRPr="00344638" w:rsidRDefault="00A5746E" w:rsidP="00A5746E">
      <w:pPr>
        <w:shd w:val="clear" w:color="auto" w:fill="FFFFFF"/>
        <w:spacing w:after="0" w:line="240" w:lineRule="auto"/>
        <w:ind w:left="142" w:hanging="142"/>
        <w:jc w:val="both"/>
        <w:rPr>
          <w:rFonts w:ascii="Times New Roman" w:hAnsi="Times New Roman" w:cs="Times New Roman"/>
          <w:b/>
          <w:sz w:val="24"/>
          <w:szCs w:val="24"/>
        </w:rPr>
      </w:pPr>
      <w:r w:rsidRPr="00344638">
        <w:rPr>
          <w:rFonts w:ascii="Times New Roman" w:hAnsi="Times New Roman" w:cs="Times New Roman"/>
          <w:b/>
          <w:sz w:val="24"/>
          <w:szCs w:val="24"/>
        </w:rPr>
        <w:t>•  продолжительность и кратность сна;</w:t>
      </w:r>
    </w:p>
    <w:p w14:paraId="4AD81442" w14:textId="77777777" w:rsidR="00A5746E" w:rsidRPr="00344638" w:rsidRDefault="00A5746E" w:rsidP="00A5746E">
      <w:pPr>
        <w:shd w:val="clear" w:color="auto" w:fill="FFFFFF"/>
        <w:spacing w:after="0" w:line="240" w:lineRule="auto"/>
        <w:jc w:val="both"/>
        <w:rPr>
          <w:rFonts w:ascii="Times New Roman" w:hAnsi="Times New Roman" w:cs="Times New Roman"/>
          <w:b/>
          <w:sz w:val="24"/>
          <w:szCs w:val="24"/>
        </w:rPr>
      </w:pPr>
      <w:r w:rsidRPr="00344638">
        <w:rPr>
          <w:rFonts w:ascii="Times New Roman" w:hAnsi="Times New Roman" w:cs="Times New Roman"/>
          <w:b/>
          <w:sz w:val="24"/>
          <w:szCs w:val="24"/>
        </w:rPr>
        <w:t xml:space="preserve">• продолжительность и место обязательных занятий как в </w:t>
      </w:r>
      <w:proofErr w:type="gramStart"/>
      <w:r w:rsidRPr="00344638">
        <w:rPr>
          <w:rFonts w:ascii="Times New Roman" w:hAnsi="Times New Roman" w:cs="Times New Roman"/>
          <w:b/>
          <w:sz w:val="24"/>
          <w:szCs w:val="24"/>
        </w:rPr>
        <w:t>условиях  образовательных</w:t>
      </w:r>
      <w:proofErr w:type="gramEnd"/>
      <w:r w:rsidRPr="00344638">
        <w:rPr>
          <w:rFonts w:ascii="Times New Roman" w:hAnsi="Times New Roman" w:cs="Times New Roman"/>
          <w:b/>
          <w:sz w:val="24"/>
          <w:szCs w:val="24"/>
        </w:rPr>
        <w:t xml:space="preserve"> учреждений, так и дома;</w:t>
      </w:r>
    </w:p>
    <w:p w14:paraId="5E8DF261" w14:textId="77777777" w:rsidR="00A5746E" w:rsidRPr="00344638" w:rsidRDefault="00A5746E" w:rsidP="00A5746E">
      <w:pPr>
        <w:shd w:val="clear" w:color="auto" w:fill="FFFFFF"/>
        <w:spacing w:after="0" w:line="240" w:lineRule="auto"/>
        <w:ind w:left="142" w:hanging="142"/>
        <w:jc w:val="both"/>
        <w:rPr>
          <w:rFonts w:ascii="Times New Roman" w:hAnsi="Times New Roman" w:cs="Times New Roman"/>
          <w:b/>
          <w:sz w:val="24"/>
          <w:szCs w:val="24"/>
        </w:rPr>
      </w:pPr>
      <w:r w:rsidRPr="00344638">
        <w:rPr>
          <w:rFonts w:ascii="Times New Roman" w:hAnsi="Times New Roman" w:cs="Times New Roman"/>
          <w:b/>
          <w:sz w:val="24"/>
          <w:szCs w:val="24"/>
        </w:rPr>
        <w:t>• свободное время, возможность обеспечить двигательную активность ребенка по собственному выбору;</w:t>
      </w:r>
    </w:p>
    <w:p w14:paraId="06985B3E" w14:textId="77777777" w:rsidR="00A5746E" w:rsidRPr="00344638" w:rsidRDefault="00A5746E" w:rsidP="00A5746E">
      <w:pPr>
        <w:shd w:val="clear" w:color="auto" w:fill="FFFFFF"/>
        <w:spacing w:after="0" w:line="240" w:lineRule="auto"/>
        <w:ind w:left="142" w:hanging="142"/>
        <w:jc w:val="both"/>
        <w:rPr>
          <w:rFonts w:ascii="Times New Roman" w:hAnsi="Times New Roman" w:cs="Times New Roman"/>
          <w:b/>
          <w:sz w:val="24"/>
          <w:szCs w:val="24"/>
        </w:rPr>
      </w:pPr>
      <w:r w:rsidRPr="00344638">
        <w:rPr>
          <w:rFonts w:ascii="Times New Roman" w:hAnsi="Times New Roman" w:cs="Times New Roman"/>
          <w:b/>
          <w:sz w:val="24"/>
          <w:szCs w:val="24"/>
        </w:rPr>
        <w:t>•  выполнение гигиенических процедур.</w:t>
      </w:r>
    </w:p>
    <w:p w14:paraId="1DF1117F" w14:textId="77777777" w:rsidR="00A5746E" w:rsidRPr="00344638" w:rsidRDefault="00A5746E" w:rsidP="00A5746E">
      <w:pPr>
        <w:shd w:val="clear" w:color="auto" w:fill="FFFFFF"/>
        <w:spacing w:after="0" w:line="240" w:lineRule="auto"/>
        <w:jc w:val="both"/>
        <w:rPr>
          <w:rFonts w:ascii="Times New Roman" w:hAnsi="Times New Roman" w:cs="Times New Roman"/>
          <w:sz w:val="24"/>
          <w:szCs w:val="24"/>
        </w:rPr>
      </w:pPr>
      <w:r w:rsidRPr="00344638">
        <w:rPr>
          <w:rFonts w:ascii="Times New Roman" w:hAnsi="Times New Roman" w:cs="Times New Roman"/>
          <w:sz w:val="24"/>
          <w:szCs w:val="24"/>
        </w:rPr>
        <w:t xml:space="preserve">     Соблюдение режима дня, начало и конец всех его элементов, видов деятельности всегда в одно и то же время приводят к возникновению у детей достаточно прочных условных рефлексов на время. При этом все процессы (занятия, питание, засыпание) протекают быстрее и легче. В этом основное гигиеническое значение соблюдения режима дня, сохранения жизненного стереотипа. </w:t>
      </w:r>
    </w:p>
    <w:p w14:paraId="443902EA" w14:textId="77777777" w:rsidR="00A5746E" w:rsidRPr="00344638" w:rsidRDefault="00A5746E" w:rsidP="00A5746E">
      <w:pPr>
        <w:shd w:val="clear" w:color="auto" w:fill="FFFFFF"/>
        <w:spacing w:after="0" w:line="240" w:lineRule="auto"/>
        <w:jc w:val="both"/>
        <w:rPr>
          <w:rFonts w:ascii="Times New Roman" w:hAnsi="Times New Roman" w:cs="Times New Roman"/>
          <w:sz w:val="24"/>
          <w:szCs w:val="24"/>
        </w:rPr>
      </w:pPr>
      <w:r w:rsidRPr="00344638">
        <w:rPr>
          <w:rFonts w:ascii="Times New Roman" w:hAnsi="Times New Roman" w:cs="Times New Roman"/>
          <w:sz w:val="24"/>
          <w:szCs w:val="24"/>
        </w:rPr>
        <w:t xml:space="preserve">        Педиатры отмечают два ведущих для нормального роста детей фактора режима дня. Первый - </w:t>
      </w:r>
      <w:r w:rsidRPr="00344638">
        <w:rPr>
          <w:rFonts w:ascii="Times New Roman" w:hAnsi="Times New Roman" w:cs="Times New Roman"/>
          <w:b/>
          <w:i/>
          <w:sz w:val="24"/>
          <w:szCs w:val="24"/>
        </w:rPr>
        <w:t>адекватная физическая подвижность</w:t>
      </w:r>
      <w:r w:rsidRPr="00344638">
        <w:rPr>
          <w:rFonts w:ascii="Times New Roman" w:hAnsi="Times New Roman" w:cs="Times New Roman"/>
          <w:sz w:val="24"/>
          <w:szCs w:val="24"/>
        </w:rPr>
        <w:t xml:space="preserve">; вторым важным моментом режима дня является </w:t>
      </w:r>
      <w:r w:rsidRPr="00344638">
        <w:rPr>
          <w:rFonts w:ascii="Times New Roman" w:hAnsi="Times New Roman" w:cs="Times New Roman"/>
          <w:b/>
          <w:i/>
          <w:sz w:val="24"/>
          <w:szCs w:val="24"/>
        </w:rPr>
        <w:t xml:space="preserve">достаточность сна. </w:t>
      </w:r>
      <w:r w:rsidRPr="00344638">
        <w:rPr>
          <w:rFonts w:ascii="Times New Roman" w:hAnsi="Times New Roman" w:cs="Times New Roman"/>
          <w:sz w:val="24"/>
          <w:szCs w:val="24"/>
        </w:rPr>
        <w:t xml:space="preserve">Именно во сне осуществляются все основные метаболические и клеточные перестройки, определяющие формирование скелета ребенка. </w:t>
      </w:r>
    </w:p>
    <w:p w14:paraId="5A319350" w14:textId="77777777" w:rsidR="00A5746E" w:rsidRPr="00344638" w:rsidRDefault="00A5746E" w:rsidP="00A5746E">
      <w:pPr>
        <w:shd w:val="clear" w:color="auto" w:fill="FFFFFF"/>
        <w:spacing w:after="0" w:line="240" w:lineRule="auto"/>
        <w:jc w:val="both"/>
        <w:rPr>
          <w:rFonts w:ascii="Times New Roman" w:hAnsi="Times New Roman" w:cs="Times New Roman"/>
          <w:sz w:val="24"/>
          <w:szCs w:val="24"/>
        </w:rPr>
      </w:pPr>
      <w:r w:rsidRPr="00344638">
        <w:rPr>
          <w:rFonts w:ascii="Times New Roman" w:hAnsi="Times New Roman" w:cs="Times New Roman"/>
          <w:sz w:val="24"/>
          <w:szCs w:val="24"/>
        </w:rPr>
        <w:t xml:space="preserve">         Обязательным законом жизни ребенка является правильно построенный и постоянно соблюдаемый режим дня. Правильно организованный режим дня создает ровное, бодрое настроение, интерес к учебной и творческой деятельности, играм, способствует нормальному развитию ребенка. Эмоциональное состояние ребенка, его радости и неудачи отражаются на процессах роста и развития.</w:t>
      </w:r>
      <w:r w:rsidRPr="00344638">
        <w:rPr>
          <w:rFonts w:ascii="Times New Roman" w:hAnsi="Times New Roman" w:cs="Times New Roman"/>
          <w:color w:val="000000"/>
          <w:sz w:val="24"/>
          <w:szCs w:val="24"/>
        </w:rPr>
        <w:t xml:space="preserve"> </w:t>
      </w:r>
    </w:p>
    <w:p w14:paraId="3AED48C4" w14:textId="77777777" w:rsidR="00A5746E" w:rsidRPr="00344638" w:rsidRDefault="00A5746E" w:rsidP="00A5746E">
      <w:pPr>
        <w:shd w:val="clear" w:color="auto" w:fill="FFFFFF"/>
        <w:spacing w:after="0" w:line="240" w:lineRule="auto"/>
        <w:jc w:val="both"/>
        <w:rPr>
          <w:rFonts w:ascii="Times New Roman" w:hAnsi="Times New Roman" w:cs="Times New Roman"/>
          <w:sz w:val="24"/>
          <w:szCs w:val="24"/>
        </w:rPr>
      </w:pPr>
      <w:r w:rsidRPr="00344638">
        <w:rPr>
          <w:rFonts w:ascii="Times New Roman" w:hAnsi="Times New Roman" w:cs="Times New Roman"/>
          <w:sz w:val="24"/>
          <w:szCs w:val="24"/>
        </w:rPr>
        <w:t xml:space="preserve"> . </w:t>
      </w:r>
    </w:p>
    <w:p w14:paraId="3C0D65D7" w14:textId="77777777" w:rsidR="00A5746E" w:rsidRPr="00344638" w:rsidRDefault="00A5746E" w:rsidP="00A5746E">
      <w:pPr>
        <w:tabs>
          <w:tab w:val="left" w:pos="284"/>
        </w:tabs>
        <w:spacing w:after="0" w:line="240" w:lineRule="auto"/>
        <w:jc w:val="both"/>
        <w:rPr>
          <w:rFonts w:ascii="Times New Roman" w:hAnsi="Times New Roman" w:cs="Times New Roman"/>
          <w:b/>
          <w:sz w:val="24"/>
          <w:szCs w:val="24"/>
        </w:rPr>
      </w:pPr>
      <w:r w:rsidRPr="00344638">
        <w:rPr>
          <w:rFonts w:ascii="Times New Roman" w:hAnsi="Times New Roman" w:cs="Times New Roman"/>
          <w:b/>
          <w:sz w:val="24"/>
          <w:szCs w:val="24"/>
        </w:rPr>
        <w:t xml:space="preserve">2. Гигиеническая оценка продолжительности и методики проведения обязательных занятий в дошкольном учреждении, с учетом особенностей режима дня детей дошкольного возраста. </w:t>
      </w:r>
    </w:p>
    <w:p w14:paraId="6908AC64" w14:textId="77777777" w:rsidR="00A5746E" w:rsidRPr="00344638" w:rsidRDefault="00A5746E" w:rsidP="00A5746E">
      <w:pPr>
        <w:shd w:val="clear" w:color="auto" w:fill="FFFFFF"/>
        <w:spacing w:after="0" w:line="240" w:lineRule="auto"/>
        <w:jc w:val="both"/>
        <w:rPr>
          <w:rFonts w:ascii="Times New Roman" w:hAnsi="Times New Roman" w:cs="Times New Roman"/>
          <w:b/>
          <w:sz w:val="24"/>
          <w:szCs w:val="24"/>
        </w:rPr>
      </w:pPr>
    </w:p>
    <w:p w14:paraId="0CCA5684" w14:textId="77777777" w:rsidR="00A5746E" w:rsidRPr="00344638" w:rsidRDefault="00A5746E" w:rsidP="00A5746E">
      <w:pPr>
        <w:shd w:val="clear" w:color="auto" w:fill="FFFFFF"/>
        <w:spacing w:after="0" w:line="240" w:lineRule="auto"/>
        <w:jc w:val="both"/>
        <w:rPr>
          <w:rFonts w:ascii="Times New Roman" w:hAnsi="Times New Roman" w:cs="Times New Roman"/>
          <w:sz w:val="24"/>
          <w:szCs w:val="24"/>
        </w:rPr>
      </w:pPr>
      <w:r w:rsidRPr="00344638">
        <w:rPr>
          <w:rFonts w:ascii="Times New Roman" w:hAnsi="Times New Roman" w:cs="Times New Roman"/>
          <w:sz w:val="24"/>
          <w:szCs w:val="24"/>
        </w:rPr>
        <w:t>Режим дня в детском саду следует дифференцировать по группам. Ясельная группа от 1,5 до 3 лет. Младшую группу составляют дети 3-4 лет, среднюю- 4-5 лет, старшую - 5-6 лет, подготовительную - 6-7 лет.</w:t>
      </w:r>
    </w:p>
    <w:p w14:paraId="4965C5CB" w14:textId="77777777" w:rsidR="00A5746E" w:rsidRPr="00344638" w:rsidRDefault="00A5746E" w:rsidP="00A5746E">
      <w:pPr>
        <w:shd w:val="clear" w:color="auto" w:fill="FFFFFF"/>
        <w:spacing w:after="0" w:line="240" w:lineRule="auto"/>
        <w:jc w:val="both"/>
        <w:rPr>
          <w:rFonts w:ascii="Times New Roman" w:hAnsi="Times New Roman" w:cs="Times New Roman"/>
          <w:sz w:val="24"/>
          <w:szCs w:val="24"/>
        </w:rPr>
      </w:pPr>
      <w:r w:rsidRPr="00344638">
        <w:rPr>
          <w:rFonts w:ascii="Times New Roman" w:hAnsi="Times New Roman" w:cs="Times New Roman"/>
          <w:sz w:val="24"/>
          <w:szCs w:val="24"/>
        </w:rPr>
        <w:t xml:space="preserve">     В режиме дня младших (3-4 года) и средних (4-5 лет) групп детского сада предусматривается 12-12,5 ч на сон, из них 2 ч на одноразовый дневной сон. Для детей </w:t>
      </w:r>
      <w:r w:rsidRPr="00344638">
        <w:rPr>
          <w:rFonts w:ascii="Times New Roman" w:hAnsi="Times New Roman" w:cs="Times New Roman"/>
          <w:sz w:val="24"/>
          <w:szCs w:val="24"/>
        </w:rPr>
        <w:lastRenderedPageBreak/>
        <w:t>старшей (5-6 лет) и подготовительной (6-7 лет) групп на сон полагается 11,5 ч (10 ч ночью и 1,5 ч днем).</w:t>
      </w:r>
    </w:p>
    <w:p w14:paraId="6061CD4B" w14:textId="77777777" w:rsidR="00A5746E" w:rsidRPr="00344638" w:rsidRDefault="00A5746E" w:rsidP="00A5746E">
      <w:pPr>
        <w:shd w:val="clear" w:color="auto" w:fill="FFFFFF"/>
        <w:spacing w:after="0" w:line="240" w:lineRule="auto"/>
        <w:jc w:val="both"/>
        <w:rPr>
          <w:rFonts w:ascii="Times New Roman" w:hAnsi="Times New Roman" w:cs="Times New Roman"/>
          <w:sz w:val="24"/>
          <w:szCs w:val="24"/>
        </w:rPr>
      </w:pPr>
      <w:r w:rsidRPr="00344638">
        <w:rPr>
          <w:rFonts w:ascii="Times New Roman" w:hAnsi="Times New Roman" w:cs="Times New Roman"/>
          <w:sz w:val="24"/>
          <w:szCs w:val="24"/>
        </w:rPr>
        <w:t xml:space="preserve">     Существенное значение в режиме дня имеет пребывание детей на свежем воздухе. Общая продолжительность пребывания на открытом воздухе детей 1-го года жизни должна составлять не менее 5-6 ч в сутки. Кроме дневного сна на воздухе, в режиме дня должны быть предусмотрены прогулки 2 раза в день по 1,5-2 ч. Пребывание на воздухе зимой занимает не менее 3-4 ч, а летом - весь день.</w:t>
      </w:r>
    </w:p>
    <w:p w14:paraId="230D9A34" w14:textId="77777777" w:rsidR="00A5746E" w:rsidRPr="00344638" w:rsidRDefault="00A5746E" w:rsidP="00A5746E">
      <w:pPr>
        <w:shd w:val="clear" w:color="auto" w:fill="FFFFFF"/>
        <w:spacing w:after="0" w:line="240" w:lineRule="auto"/>
        <w:jc w:val="both"/>
        <w:rPr>
          <w:rFonts w:ascii="Times New Roman" w:hAnsi="Times New Roman" w:cs="Times New Roman"/>
          <w:sz w:val="24"/>
          <w:szCs w:val="24"/>
        </w:rPr>
      </w:pPr>
      <w:r w:rsidRPr="00344638">
        <w:rPr>
          <w:rFonts w:ascii="Times New Roman" w:hAnsi="Times New Roman" w:cs="Times New Roman"/>
          <w:sz w:val="24"/>
          <w:szCs w:val="24"/>
        </w:rPr>
        <w:t xml:space="preserve">     Программами воспитания и обучения в детском саду предусматривается организация занятий. Занятия должны проводиться ежедневно, кроме субботы, с 1 сентября по 1 июня: в младшей группе - 10 занятий в неделю по 10-15 мин, в средней - 10 занятий в неделю по 20 мин, в старшей - 15 занятий в неделю по 20-25 мин; в подготовительной - 19 занятий в неделю по 25-30 мин. С детьми начиная со старшей группы ежедневно проводится 2-3 занятия. В подготовительной группе обязательные занятия удлиняются и усложняются. </w:t>
      </w:r>
    </w:p>
    <w:p w14:paraId="5BE17C34" w14:textId="77777777" w:rsidR="00A5746E" w:rsidRPr="00344638" w:rsidRDefault="00A5746E" w:rsidP="00A5746E">
      <w:pPr>
        <w:shd w:val="clear" w:color="auto" w:fill="FFFFFF"/>
        <w:spacing w:after="0" w:line="240" w:lineRule="auto"/>
        <w:jc w:val="both"/>
        <w:rPr>
          <w:rFonts w:ascii="Times New Roman" w:hAnsi="Times New Roman" w:cs="Times New Roman"/>
          <w:sz w:val="24"/>
          <w:szCs w:val="24"/>
        </w:rPr>
      </w:pPr>
      <w:r w:rsidRPr="00344638">
        <w:rPr>
          <w:rFonts w:ascii="Times New Roman" w:hAnsi="Times New Roman" w:cs="Times New Roman"/>
          <w:sz w:val="24"/>
          <w:szCs w:val="24"/>
        </w:rPr>
        <w:t xml:space="preserve"> Продолжительность перерывов между занятиями 10-12 мин, в течение которых целесообразно организовывать подвижные игры умеренной интенсивности. </w:t>
      </w:r>
    </w:p>
    <w:p w14:paraId="7466C362" w14:textId="77777777" w:rsidR="00A5746E" w:rsidRPr="00344638" w:rsidRDefault="00A5746E" w:rsidP="00A5746E">
      <w:pPr>
        <w:shd w:val="clear" w:color="auto" w:fill="FFFFFF"/>
        <w:spacing w:after="0" w:line="240" w:lineRule="auto"/>
        <w:jc w:val="both"/>
        <w:rPr>
          <w:rFonts w:ascii="Times New Roman" w:hAnsi="Times New Roman" w:cs="Times New Roman"/>
          <w:sz w:val="24"/>
          <w:szCs w:val="24"/>
        </w:rPr>
      </w:pPr>
      <w:r w:rsidRPr="00344638">
        <w:rPr>
          <w:rFonts w:ascii="Times New Roman" w:hAnsi="Times New Roman" w:cs="Times New Roman"/>
          <w:sz w:val="24"/>
          <w:szCs w:val="24"/>
        </w:rPr>
        <w:t xml:space="preserve">       Для игровой деятельности отводится время утром (до завтрака), во время прогулок в первой и второй половине дня, после дневного сна и вечером перед сном. Детские игры помогают им глубже познать окружающий мир, способствуют формированию логического мышления, произвольного внимания. Подвижные игры оказывают влияние на развитие двигательных навыков, способствуют воспитанию активности, находчивости, смелости. Особое значение имеют игры и прогулки на воздухе. </w:t>
      </w:r>
    </w:p>
    <w:p w14:paraId="25628768" w14:textId="77777777" w:rsidR="00A5746E" w:rsidRPr="00344638" w:rsidRDefault="00A5746E" w:rsidP="00A5746E">
      <w:pPr>
        <w:shd w:val="clear" w:color="auto" w:fill="FFFFFF"/>
        <w:spacing w:after="0" w:line="240" w:lineRule="auto"/>
        <w:jc w:val="both"/>
        <w:rPr>
          <w:rFonts w:ascii="Times New Roman" w:hAnsi="Times New Roman" w:cs="Times New Roman"/>
          <w:sz w:val="24"/>
          <w:szCs w:val="24"/>
        </w:rPr>
      </w:pPr>
      <w:r w:rsidRPr="00344638">
        <w:rPr>
          <w:rFonts w:ascii="Times New Roman" w:hAnsi="Times New Roman" w:cs="Times New Roman"/>
          <w:sz w:val="24"/>
          <w:szCs w:val="24"/>
        </w:rPr>
        <w:t xml:space="preserve">     Малышам отводится больше времени для приема пищи, воспитания культурно-гигиенических навыков, которыми дети начинают овладевать. </w:t>
      </w:r>
    </w:p>
    <w:p w14:paraId="4FF15D8C" w14:textId="77777777" w:rsidR="00A5746E" w:rsidRPr="00344638" w:rsidRDefault="00A5746E" w:rsidP="00A5746E">
      <w:pPr>
        <w:shd w:val="clear" w:color="auto" w:fill="FFFFFF"/>
        <w:spacing w:after="0" w:line="240" w:lineRule="auto"/>
        <w:jc w:val="both"/>
        <w:rPr>
          <w:rFonts w:ascii="Times New Roman" w:hAnsi="Times New Roman" w:cs="Times New Roman"/>
          <w:sz w:val="24"/>
          <w:szCs w:val="24"/>
        </w:rPr>
      </w:pPr>
      <w:r w:rsidRPr="00344638">
        <w:rPr>
          <w:rFonts w:ascii="Times New Roman" w:hAnsi="Times New Roman" w:cs="Times New Roman"/>
          <w:sz w:val="24"/>
          <w:szCs w:val="24"/>
        </w:rPr>
        <w:t xml:space="preserve">     При пребывании детей в детском саду круглосуточно вечерние игры и прогулка продолжаются до 19 ч. В 19 ч дети ужинают и в 20 ч (в подготовительной группе в 20 ч 30 мин) ложатся спать. Летом, когда темнеет позже, укладывание во всех группах отодвигается до 20 ч 30 мин. Подъем детей при круглосуточном пребывании в детском саду осуществляется в 8 ч (летом в 7 ч 30 мин). Время от подъема до завтрака заполняется утренней гимнастикой, туалетом, играми. Для приходящих детей также рекомендован этот режим.</w:t>
      </w:r>
    </w:p>
    <w:p w14:paraId="799EA99C" w14:textId="77777777" w:rsidR="00A5746E" w:rsidRPr="00344638" w:rsidRDefault="00A5746E" w:rsidP="00A5746E">
      <w:pPr>
        <w:keepNext/>
        <w:keepLines/>
        <w:spacing w:after="0" w:line="240" w:lineRule="auto"/>
        <w:outlineLvl w:val="1"/>
        <w:rPr>
          <w:rFonts w:ascii="Times New Roman" w:hAnsi="Times New Roman" w:cs="Times New Roman"/>
          <w:b/>
          <w:color w:val="000000"/>
          <w:sz w:val="24"/>
          <w:szCs w:val="24"/>
        </w:rPr>
      </w:pPr>
    </w:p>
    <w:p w14:paraId="56DDB923" w14:textId="77777777" w:rsidR="00A5746E" w:rsidRPr="00344638" w:rsidRDefault="00A5746E" w:rsidP="00A5746E">
      <w:pPr>
        <w:keepNext/>
        <w:keepLines/>
        <w:spacing w:after="0" w:line="240" w:lineRule="auto"/>
        <w:outlineLvl w:val="1"/>
        <w:rPr>
          <w:rFonts w:ascii="Times New Roman" w:hAnsi="Times New Roman" w:cs="Times New Roman"/>
          <w:b/>
          <w:color w:val="000000"/>
          <w:sz w:val="24"/>
          <w:szCs w:val="24"/>
        </w:rPr>
      </w:pPr>
      <w:r w:rsidRPr="00344638">
        <w:rPr>
          <w:rFonts w:ascii="Times New Roman" w:hAnsi="Times New Roman" w:cs="Times New Roman"/>
          <w:b/>
          <w:color w:val="000000"/>
          <w:sz w:val="24"/>
          <w:szCs w:val="24"/>
        </w:rPr>
        <w:t>Примерный режим дня в детском дошкольном учреждении</w:t>
      </w:r>
      <w:r w:rsidRPr="00344638">
        <w:rPr>
          <w:rFonts w:ascii="Times New Roman" w:hAnsi="Times New Roman" w:cs="Times New Roman"/>
          <w:color w:val="000000"/>
          <w:sz w:val="24"/>
          <w:szCs w:val="24"/>
        </w:rPr>
        <w:t xml:space="preserve"> </w:t>
      </w:r>
    </w:p>
    <w:p w14:paraId="13144A1C" w14:textId="77777777" w:rsidR="00A5746E" w:rsidRPr="00344638" w:rsidRDefault="00A5746E" w:rsidP="00A5746E">
      <w:pPr>
        <w:spacing w:after="0" w:line="240" w:lineRule="auto"/>
        <w:jc w:val="center"/>
        <w:rPr>
          <w:rFonts w:ascii="Times New Roman" w:hAnsi="Times New Roman" w:cs="Times New Roman"/>
          <w:color w:val="000000"/>
          <w:sz w:val="24"/>
          <w:szCs w:val="24"/>
        </w:rPr>
      </w:pPr>
      <w:r w:rsidRPr="00344638">
        <w:rPr>
          <w:rFonts w:ascii="Times New Roman" w:hAnsi="Times New Roman" w:cs="Times New Roman"/>
          <w:color w:val="000000"/>
          <w:sz w:val="24"/>
          <w:szCs w:val="24"/>
        </w:rPr>
        <w:t xml:space="preserve"> </w:t>
      </w:r>
    </w:p>
    <w:tbl>
      <w:tblPr>
        <w:tblStyle w:val="TableGrid"/>
        <w:tblW w:w="9857" w:type="dxa"/>
        <w:tblInd w:w="-108" w:type="dxa"/>
        <w:tblCellMar>
          <w:top w:w="14" w:type="dxa"/>
          <w:left w:w="108" w:type="dxa"/>
          <w:right w:w="115" w:type="dxa"/>
        </w:tblCellMar>
        <w:tblLook w:val="04A0" w:firstRow="1" w:lastRow="0" w:firstColumn="1" w:lastColumn="0" w:noHBand="0" w:noVBand="1"/>
      </w:tblPr>
      <w:tblGrid>
        <w:gridCol w:w="7481"/>
        <w:gridCol w:w="2376"/>
      </w:tblGrid>
      <w:tr w:rsidR="00A5746E" w:rsidRPr="00344638" w14:paraId="0E7D460D" w14:textId="77777777" w:rsidTr="00A833F8">
        <w:trPr>
          <w:trHeight w:val="334"/>
        </w:trPr>
        <w:tc>
          <w:tcPr>
            <w:tcW w:w="7480" w:type="dxa"/>
            <w:tcBorders>
              <w:top w:val="single" w:sz="4" w:space="0" w:color="000000"/>
              <w:left w:val="single" w:sz="4" w:space="0" w:color="000000"/>
              <w:bottom w:val="single" w:sz="4" w:space="0" w:color="000000"/>
              <w:right w:val="single" w:sz="4" w:space="0" w:color="000000"/>
            </w:tcBorders>
          </w:tcPr>
          <w:p w14:paraId="0C6BD836" w14:textId="77777777" w:rsidR="00A5746E" w:rsidRPr="00344638" w:rsidRDefault="00A5746E" w:rsidP="00A833F8">
            <w:pPr>
              <w:ind w:left="5"/>
              <w:jc w:val="center"/>
              <w:rPr>
                <w:rFonts w:ascii="Times New Roman" w:hAnsi="Times New Roman" w:cs="Times New Roman"/>
                <w:color w:val="000000"/>
                <w:sz w:val="24"/>
                <w:szCs w:val="24"/>
              </w:rPr>
            </w:pPr>
            <w:r w:rsidRPr="00344638">
              <w:rPr>
                <w:rFonts w:ascii="Times New Roman" w:hAnsi="Times New Roman" w:cs="Times New Roman"/>
                <w:b/>
                <w:color w:val="000000"/>
                <w:sz w:val="24"/>
                <w:szCs w:val="24"/>
              </w:rPr>
              <w:t>Элементы режима дня</w:t>
            </w:r>
            <w:r w:rsidRPr="00344638">
              <w:rPr>
                <w:rFonts w:ascii="Times New Roman" w:hAnsi="Times New Roman" w:cs="Times New Roman"/>
                <w:color w:val="000000"/>
                <w:sz w:val="24"/>
                <w:szCs w:val="24"/>
              </w:rPr>
              <w:t xml:space="preserve"> </w:t>
            </w:r>
          </w:p>
        </w:tc>
        <w:tc>
          <w:tcPr>
            <w:tcW w:w="2376" w:type="dxa"/>
            <w:tcBorders>
              <w:top w:val="single" w:sz="4" w:space="0" w:color="000000"/>
              <w:left w:val="single" w:sz="4" w:space="0" w:color="000000"/>
              <w:bottom w:val="single" w:sz="4" w:space="0" w:color="000000"/>
              <w:right w:val="single" w:sz="4" w:space="0" w:color="000000"/>
            </w:tcBorders>
          </w:tcPr>
          <w:p w14:paraId="20524066" w14:textId="77777777" w:rsidR="00A5746E" w:rsidRPr="00344638" w:rsidRDefault="00A5746E" w:rsidP="00A833F8">
            <w:pPr>
              <w:ind w:left="11"/>
              <w:jc w:val="center"/>
              <w:rPr>
                <w:rFonts w:ascii="Times New Roman" w:hAnsi="Times New Roman" w:cs="Times New Roman"/>
                <w:color w:val="000000"/>
                <w:sz w:val="24"/>
                <w:szCs w:val="24"/>
              </w:rPr>
            </w:pPr>
            <w:r w:rsidRPr="00344638">
              <w:rPr>
                <w:rFonts w:ascii="Times New Roman" w:hAnsi="Times New Roman" w:cs="Times New Roman"/>
                <w:b/>
                <w:color w:val="000000"/>
                <w:sz w:val="24"/>
                <w:szCs w:val="24"/>
              </w:rPr>
              <w:t>Время</w:t>
            </w:r>
            <w:r w:rsidRPr="00344638">
              <w:rPr>
                <w:rFonts w:ascii="Times New Roman" w:hAnsi="Times New Roman" w:cs="Times New Roman"/>
                <w:color w:val="000000"/>
                <w:sz w:val="24"/>
                <w:szCs w:val="24"/>
              </w:rPr>
              <w:t xml:space="preserve"> </w:t>
            </w:r>
          </w:p>
        </w:tc>
      </w:tr>
      <w:tr w:rsidR="00A5746E" w:rsidRPr="00344638" w14:paraId="5CDD7402" w14:textId="77777777" w:rsidTr="00A833F8">
        <w:trPr>
          <w:trHeight w:val="331"/>
        </w:trPr>
        <w:tc>
          <w:tcPr>
            <w:tcW w:w="7480" w:type="dxa"/>
            <w:tcBorders>
              <w:top w:val="single" w:sz="4" w:space="0" w:color="000000"/>
              <w:left w:val="single" w:sz="4" w:space="0" w:color="000000"/>
              <w:bottom w:val="single" w:sz="4" w:space="0" w:color="000000"/>
              <w:right w:val="single" w:sz="4" w:space="0" w:color="000000"/>
            </w:tcBorders>
          </w:tcPr>
          <w:p w14:paraId="76F50EA7" w14:textId="77777777" w:rsidR="00A5746E" w:rsidRPr="00344638" w:rsidRDefault="00A5746E" w:rsidP="00A833F8">
            <w:pPr>
              <w:rPr>
                <w:rFonts w:ascii="Times New Roman" w:hAnsi="Times New Roman" w:cs="Times New Roman"/>
                <w:color w:val="000000"/>
                <w:sz w:val="24"/>
                <w:szCs w:val="24"/>
              </w:rPr>
            </w:pPr>
            <w:r w:rsidRPr="00344638">
              <w:rPr>
                <w:rFonts w:ascii="Times New Roman" w:hAnsi="Times New Roman" w:cs="Times New Roman"/>
                <w:color w:val="000000"/>
                <w:sz w:val="24"/>
                <w:szCs w:val="24"/>
              </w:rPr>
              <w:t xml:space="preserve">Утренний прием, игры </w:t>
            </w:r>
          </w:p>
        </w:tc>
        <w:tc>
          <w:tcPr>
            <w:tcW w:w="2376" w:type="dxa"/>
            <w:tcBorders>
              <w:top w:val="single" w:sz="4" w:space="0" w:color="000000"/>
              <w:left w:val="single" w:sz="4" w:space="0" w:color="000000"/>
              <w:bottom w:val="single" w:sz="4" w:space="0" w:color="000000"/>
              <w:right w:val="single" w:sz="4" w:space="0" w:color="000000"/>
            </w:tcBorders>
          </w:tcPr>
          <w:p w14:paraId="324003C5" w14:textId="77777777" w:rsidR="00A5746E" w:rsidRPr="00344638" w:rsidRDefault="00A5746E" w:rsidP="00A833F8">
            <w:pPr>
              <w:ind w:left="10"/>
              <w:jc w:val="center"/>
              <w:rPr>
                <w:rFonts w:ascii="Times New Roman" w:hAnsi="Times New Roman" w:cs="Times New Roman"/>
                <w:color w:val="000000"/>
                <w:sz w:val="24"/>
                <w:szCs w:val="24"/>
              </w:rPr>
            </w:pPr>
            <w:r w:rsidRPr="00344638">
              <w:rPr>
                <w:rFonts w:ascii="Times New Roman" w:hAnsi="Times New Roman" w:cs="Times New Roman"/>
                <w:color w:val="000000"/>
                <w:sz w:val="24"/>
                <w:szCs w:val="24"/>
              </w:rPr>
              <w:t xml:space="preserve">7.00–8.30 </w:t>
            </w:r>
          </w:p>
        </w:tc>
      </w:tr>
      <w:tr w:rsidR="00A5746E" w:rsidRPr="00344638" w14:paraId="392FC525" w14:textId="77777777" w:rsidTr="00A833F8">
        <w:trPr>
          <w:trHeight w:val="331"/>
        </w:trPr>
        <w:tc>
          <w:tcPr>
            <w:tcW w:w="7480" w:type="dxa"/>
            <w:tcBorders>
              <w:top w:val="single" w:sz="4" w:space="0" w:color="000000"/>
              <w:left w:val="single" w:sz="4" w:space="0" w:color="000000"/>
              <w:bottom w:val="single" w:sz="4" w:space="0" w:color="000000"/>
              <w:right w:val="single" w:sz="4" w:space="0" w:color="000000"/>
            </w:tcBorders>
          </w:tcPr>
          <w:p w14:paraId="36B84998" w14:textId="77777777" w:rsidR="00A5746E" w:rsidRPr="00344638" w:rsidRDefault="00A5746E" w:rsidP="00A833F8">
            <w:pPr>
              <w:rPr>
                <w:rFonts w:ascii="Times New Roman" w:hAnsi="Times New Roman" w:cs="Times New Roman"/>
                <w:color w:val="000000"/>
                <w:sz w:val="24"/>
                <w:szCs w:val="24"/>
              </w:rPr>
            </w:pPr>
            <w:r w:rsidRPr="00344638">
              <w:rPr>
                <w:rFonts w:ascii="Times New Roman" w:hAnsi="Times New Roman" w:cs="Times New Roman"/>
                <w:color w:val="000000"/>
                <w:sz w:val="24"/>
                <w:szCs w:val="24"/>
              </w:rPr>
              <w:t xml:space="preserve">Завтрак </w:t>
            </w:r>
          </w:p>
        </w:tc>
        <w:tc>
          <w:tcPr>
            <w:tcW w:w="2376" w:type="dxa"/>
            <w:tcBorders>
              <w:top w:val="single" w:sz="4" w:space="0" w:color="000000"/>
              <w:left w:val="single" w:sz="4" w:space="0" w:color="000000"/>
              <w:bottom w:val="single" w:sz="4" w:space="0" w:color="000000"/>
              <w:right w:val="single" w:sz="4" w:space="0" w:color="000000"/>
            </w:tcBorders>
          </w:tcPr>
          <w:p w14:paraId="56EC1007" w14:textId="77777777" w:rsidR="00A5746E" w:rsidRPr="00344638" w:rsidRDefault="00A5746E" w:rsidP="00A833F8">
            <w:pPr>
              <w:ind w:left="10"/>
              <w:jc w:val="center"/>
              <w:rPr>
                <w:rFonts w:ascii="Times New Roman" w:hAnsi="Times New Roman" w:cs="Times New Roman"/>
                <w:color w:val="000000"/>
                <w:sz w:val="24"/>
                <w:szCs w:val="24"/>
              </w:rPr>
            </w:pPr>
            <w:r w:rsidRPr="00344638">
              <w:rPr>
                <w:rFonts w:ascii="Times New Roman" w:hAnsi="Times New Roman" w:cs="Times New Roman"/>
                <w:color w:val="000000"/>
                <w:sz w:val="24"/>
                <w:szCs w:val="24"/>
              </w:rPr>
              <w:t xml:space="preserve">8.30–9.00 </w:t>
            </w:r>
          </w:p>
        </w:tc>
      </w:tr>
      <w:tr w:rsidR="00A5746E" w:rsidRPr="00344638" w14:paraId="2F18139C" w14:textId="77777777" w:rsidTr="00A833F8">
        <w:trPr>
          <w:trHeight w:val="334"/>
        </w:trPr>
        <w:tc>
          <w:tcPr>
            <w:tcW w:w="7480" w:type="dxa"/>
            <w:tcBorders>
              <w:top w:val="single" w:sz="4" w:space="0" w:color="000000"/>
              <w:left w:val="single" w:sz="4" w:space="0" w:color="000000"/>
              <w:bottom w:val="single" w:sz="4" w:space="0" w:color="000000"/>
              <w:right w:val="single" w:sz="4" w:space="0" w:color="000000"/>
            </w:tcBorders>
          </w:tcPr>
          <w:p w14:paraId="78AAE5CB" w14:textId="77777777" w:rsidR="00A5746E" w:rsidRPr="00344638" w:rsidRDefault="00A5746E" w:rsidP="00A833F8">
            <w:pPr>
              <w:rPr>
                <w:rFonts w:ascii="Times New Roman" w:hAnsi="Times New Roman" w:cs="Times New Roman"/>
                <w:color w:val="000000"/>
                <w:sz w:val="24"/>
                <w:szCs w:val="24"/>
              </w:rPr>
            </w:pPr>
            <w:r w:rsidRPr="00344638">
              <w:rPr>
                <w:rFonts w:ascii="Times New Roman" w:hAnsi="Times New Roman" w:cs="Times New Roman"/>
                <w:color w:val="000000"/>
                <w:sz w:val="24"/>
                <w:szCs w:val="24"/>
              </w:rPr>
              <w:t xml:space="preserve">Игры, подготовка к занятиям </w:t>
            </w:r>
          </w:p>
        </w:tc>
        <w:tc>
          <w:tcPr>
            <w:tcW w:w="2376" w:type="dxa"/>
            <w:tcBorders>
              <w:top w:val="single" w:sz="4" w:space="0" w:color="000000"/>
              <w:left w:val="single" w:sz="4" w:space="0" w:color="000000"/>
              <w:bottom w:val="single" w:sz="4" w:space="0" w:color="000000"/>
              <w:right w:val="single" w:sz="4" w:space="0" w:color="000000"/>
            </w:tcBorders>
          </w:tcPr>
          <w:p w14:paraId="4F3E9647" w14:textId="77777777" w:rsidR="00A5746E" w:rsidRPr="00344638" w:rsidRDefault="00A5746E" w:rsidP="00A833F8">
            <w:pPr>
              <w:ind w:left="10"/>
              <w:jc w:val="center"/>
              <w:rPr>
                <w:rFonts w:ascii="Times New Roman" w:hAnsi="Times New Roman" w:cs="Times New Roman"/>
                <w:color w:val="000000"/>
                <w:sz w:val="24"/>
                <w:szCs w:val="24"/>
              </w:rPr>
            </w:pPr>
            <w:r w:rsidRPr="00344638">
              <w:rPr>
                <w:rFonts w:ascii="Times New Roman" w:hAnsi="Times New Roman" w:cs="Times New Roman"/>
                <w:color w:val="000000"/>
                <w:sz w:val="24"/>
                <w:szCs w:val="24"/>
              </w:rPr>
              <w:t xml:space="preserve">9.00–9.20 </w:t>
            </w:r>
          </w:p>
        </w:tc>
      </w:tr>
      <w:tr w:rsidR="00A5746E" w:rsidRPr="00344638" w14:paraId="1C25F6A7" w14:textId="77777777" w:rsidTr="00A833F8">
        <w:trPr>
          <w:trHeight w:val="331"/>
        </w:trPr>
        <w:tc>
          <w:tcPr>
            <w:tcW w:w="7480" w:type="dxa"/>
            <w:tcBorders>
              <w:top w:val="single" w:sz="4" w:space="0" w:color="000000"/>
              <w:left w:val="single" w:sz="4" w:space="0" w:color="000000"/>
              <w:bottom w:val="single" w:sz="4" w:space="0" w:color="000000"/>
              <w:right w:val="single" w:sz="4" w:space="0" w:color="000000"/>
            </w:tcBorders>
          </w:tcPr>
          <w:p w14:paraId="49B51E24" w14:textId="77777777" w:rsidR="00A5746E" w:rsidRPr="00344638" w:rsidRDefault="00A5746E" w:rsidP="00A833F8">
            <w:pPr>
              <w:rPr>
                <w:rFonts w:ascii="Times New Roman" w:hAnsi="Times New Roman" w:cs="Times New Roman"/>
                <w:color w:val="000000"/>
                <w:sz w:val="24"/>
                <w:szCs w:val="24"/>
              </w:rPr>
            </w:pPr>
            <w:r w:rsidRPr="00344638">
              <w:rPr>
                <w:rFonts w:ascii="Times New Roman" w:hAnsi="Times New Roman" w:cs="Times New Roman"/>
                <w:color w:val="000000"/>
                <w:sz w:val="24"/>
                <w:szCs w:val="24"/>
              </w:rPr>
              <w:t xml:space="preserve">Занятия (общая длительность, включая перерыв) </w:t>
            </w:r>
          </w:p>
        </w:tc>
        <w:tc>
          <w:tcPr>
            <w:tcW w:w="2376" w:type="dxa"/>
            <w:tcBorders>
              <w:top w:val="single" w:sz="4" w:space="0" w:color="000000"/>
              <w:left w:val="single" w:sz="4" w:space="0" w:color="000000"/>
              <w:bottom w:val="single" w:sz="4" w:space="0" w:color="000000"/>
              <w:right w:val="single" w:sz="4" w:space="0" w:color="000000"/>
            </w:tcBorders>
          </w:tcPr>
          <w:p w14:paraId="44521615" w14:textId="77777777" w:rsidR="00A5746E" w:rsidRPr="00344638" w:rsidRDefault="00A5746E" w:rsidP="00A833F8">
            <w:pPr>
              <w:ind w:left="10"/>
              <w:jc w:val="center"/>
              <w:rPr>
                <w:rFonts w:ascii="Times New Roman" w:hAnsi="Times New Roman" w:cs="Times New Roman"/>
                <w:color w:val="000000"/>
                <w:sz w:val="24"/>
                <w:szCs w:val="24"/>
              </w:rPr>
            </w:pPr>
            <w:r w:rsidRPr="00344638">
              <w:rPr>
                <w:rFonts w:ascii="Times New Roman" w:hAnsi="Times New Roman" w:cs="Times New Roman"/>
                <w:color w:val="000000"/>
                <w:sz w:val="24"/>
                <w:szCs w:val="24"/>
              </w:rPr>
              <w:t xml:space="preserve">9.20–10.00 </w:t>
            </w:r>
          </w:p>
        </w:tc>
      </w:tr>
      <w:tr w:rsidR="00A5746E" w:rsidRPr="00344638" w14:paraId="6EB86CA4" w14:textId="77777777" w:rsidTr="00A833F8">
        <w:trPr>
          <w:trHeight w:val="331"/>
        </w:trPr>
        <w:tc>
          <w:tcPr>
            <w:tcW w:w="7480" w:type="dxa"/>
            <w:tcBorders>
              <w:top w:val="single" w:sz="4" w:space="0" w:color="000000"/>
              <w:left w:val="single" w:sz="4" w:space="0" w:color="000000"/>
              <w:bottom w:val="single" w:sz="4" w:space="0" w:color="000000"/>
              <w:right w:val="single" w:sz="4" w:space="0" w:color="000000"/>
            </w:tcBorders>
          </w:tcPr>
          <w:p w14:paraId="77742208" w14:textId="77777777" w:rsidR="00A5746E" w:rsidRPr="00344638" w:rsidRDefault="00A5746E" w:rsidP="00A833F8">
            <w:pPr>
              <w:rPr>
                <w:rFonts w:ascii="Times New Roman" w:hAnsi="Times New Roman" w:cs="Times New Roman"/>
                <w:color w:val="000000"/>
                <w:sz w:val="24"/>
                <w:szCs w:val="24"/>
              </w:rPr>
            </w:pPr>
            <w:r w:rsidRPr="00344638">
              <w:rPr>
                <w:rFonts w:ascii="Times New Roman" w:hAnsi="Times New Roman" w:cs="Times New Roman"/>
                <w:color w:val="000000"/>
                <w:sz w:val="24"/>
                <w:szCs w:val="24"/>
              </w:rPr>
              <w:t xml:space="preserve">Подготовка к прогулке, прогулка, возвращение с прогулки </w:t>
            </w:r>
          </w:p>
        </w:tc>
        <w:tc>
          <w:tcPr>
            <w:tcW w:w="2376" w:type="dxa"/>
            <w:tcBorders>
              <w:top w:val="single" w:sz="4" w:space="0" w:color="000000"/>
              <w:left w:val="single" w:sz="4" w:space="0" w:color="000000"/>
              <w:bottom w:val="single" w:sz="4" w:space="0" w:color="000000"/>
              <w:right w:val="single" w:sz="4" w:space="0" w:color="000000"/>
            </w:tcBorders>
          </w:tcPr>
          <w:p w14:paraId="3D4A840B" w14:textId="77777777" w:rsidR="00A5746E" w:rsidRPr="00344638" w:rsidRDefault="00A5746E" w:rsidP="00A833F8">
            <w:pPr>
              <w:ind w:left="10"/>
              <w:jc w:val="center"/>
              <w:rPr>
                <w:rFonts w:ascii="Times New Roman" w:hAnsi="Times New Roman" w:cs="Times New Roman"/>
                <w:color w:val="000000"/>
                <w:sz w:val="24"/>
                <w:szCs w:val="24"/>
              </w:rPr>
            </w:pPr>
            <w:r w:rsidRPr="00344638">
              <w:rPr>
                <w:rFonts w:ascii="Times New Roman" w:hAnsi="Times New Roman" w:cs="Times New Roman"/>
                <w:color w:val="000000"/>
                <w:sz w:val="24"/>
                <w:szCs w:val="24"/>
              </w:rPr>
              <w:t xml:space="preserve">10.00–12.30 </w:t>
            </w:r>
          </w:p>
        </w:tc>
      </w:tr>
      <w:tr w:rsidR="00A5746E" w:rsidRPr="00344638" w14:paraId="5F105B0E" w14:textId="77777777" w:rsidTr="00A833F8">
        <w:trPr>
          <w:trHeight w:val="334"/>
        </w:trPr>
        <w:tc>
          <w:tcPr>
            <w:tcW w:w="7480" w:type="dxa"/>
            <w:tcBorders>
              <w:top w:val="single" w:sz="4" w:space="0" w:color="000000"/>
              <w:left w:val="single" w:sz="4" w:space="0" w:color="000000"/>
              <w:bottom w:val="single" w:sz="4" w:space="0" w:color="000000"/>
              <w:right w:val="single" w:sz="4" w:space="0" w:color="000000"/>
            </w:tcBorders>
          </w:tcPr>
          <w:p w14:paraId="342CB6D5" w14:textId="77777777" w:rsidR="00A5746E" w:rsidRPr="00344638" w:rsidRDefault="00A5746E" w:rsidP="00A833F8">
            <w:pPr>
              <w:rPr>
                <w:rFonts w:ascii="Times New Roman" w:hAnsi="Times New Roman" w:cs="Times New Roman"/>
                <w:color w:val="000000"/>
                <w:sz w:val="24"/>
                <w:szCs w:val="24"/>
              </w:rPr>
            </w:pPr>
            <w:r w:rsidRPr="00344638">
              <w:rPr>
                <w:rFonts w:ascii="Times New Roman" w:hAnsi="Times New Roman" w:cs="Times New Roman"/>
                <w:color w:val="000000"/>
                <w:sz w:val="24"/>
                <w:szCs w:val="24"/>
              </w:rPr>
              <w:t xml:space="preserve">Обед </w:t>
            </w:r>
          </w:p>
        </w:tc>
        <w:tc>
          <w:tcPr>
            <w:tcW w:w="2376" w:type="dxa"/>
            <w:tcBorders>
              <w:top w:val="single" w:sz="4" w:space="0" w:color="000000"/>
              <w:left w:val="single" w:sz="4" w:space="0" w:color="000000"/>
              <w:bottom w:val="single" w:sz="4" w:space="0" w:color="000000"/>
              <w:right w:val="single" w:sz="4" w:space="0" w:color="000000"/>
            </w:tcBorders>
          </w:tcPr>
          <w:p w14:paraId="326EC88B" w14:textId="77777777" w:rsidR="00A5746E" w:rsidRPr="00344638" w:rsidRDefault="00A5746E" w:rsidP="00A833F8">
            <w:pPr>
              <w:ind w:left="10"/>
              <w:jc w:val="center"/>
              <w:rPr>
                <w:rFonts w:ascii="Times New Roman" w:hAnsi="Times New Roman" w:cs="Times New Roman"/>
                <w:color w:val="000000"/>
                <w:sz w:val="24"/>
                <w:szCs w:val="24"/>
              </w:rPr>
            </w:pPr>
            <w:r w:rsidRPr="00344638">
              <w:rPr>
                <w:rFonts w:ascii="Times New Roman" w:hAnsi="Times New Roman" w:cs="Times New Roman"/>
                <w:color w:val="000000"/>
                <w:sz w:val="24"/>
                <w:szCs w:val="24"/>
              </w:rPr>
              <w:t xml:space="preserve">12.30–13.10 </w:t>
            </w:r>
          </w:p>
        </w:tc>
      </w:tr>
      <w:tr w:rsidR="00A5746E" w:rsidRPr="00344638" w14:paraId="759BD80D" w14:textId="77777777" w:rsidTr="00A833F8">
        <w:trPr>
          <w:trHeight w:val="331"/>
        </w:trPr>
        <w:tc>
          <w:tcPr>
            <w:tcW w:w="7480" w:type="dxa"/>
            <w:tcBorders>
              <w:top w:val="single" w:sz="4" w:space="0" w:color="000000"/>
              <w:left w:val="single" w:sz="4" w:space="0" w:color="000000"/>
              <w:bottom w:val="single" w:sz="4" w:space="0" w:color="000000"/>
              <w:right w:val="single" w:sz="4" w:space="0" w:color="000000"/>
            </w:tcBorders>
          </w:tcPr>
          <w:p w14:paraId="11820AC5" w14:textId="77777777" w:rsidR="00A5746E" w:rsidRPr="00344638" w:rsidRDefault="00A5746E" w:rsidP="00A833F8">
            <w:pPr>
              <w:rPr>
                <w:rFonts w:ascii="Times New Roman" w:hAnsi="Times New Roman" w:cs="Times New Roman"/>
                <w:color w:val="000000"/>
                <w:sz w:val="24"/>
                <w:szCs w:val="24"/>
              </w:rPr>
            </w:pPr>
            <w:r w:rsidRPr="00344638">
              <w:rPr>
                <w:rFonts w:ascii="Times New Roman" w:hAnsi="Times New Roman" w:cs="Times New Roman"/>
                <w:color w:val="000000"/>
                <w:sz w:val="24"/>
                <w:szCs w:val="24"/>
              </w:rPr>
              <w:t xml:space="preserve">Подготовка ко сну, сон </w:t>
            </w:r>
          </w:p>
        </w:tc>
        <w:tc>
          <w:tcPr>
            <w:tcW w:w="2376" w:type="dxa"/>
            <w:tcBorders>
              <w:top w:val="single" w:sz="4" w:space="0" w:color="000000"/>
              <w:left w:val="single" w:sz="4" w:space="0" w:color="000000"/>
              <w:bottom w:val="single" w:sz="4" w:space="0" w:color="000000"/>
              <w:right w:val="single" w:sz="4" w:space="0" w:color="000000"/>
            </w:tcBorders>
          </w:tcPr>
          <w:p w14:paraId="44E3E382" w14:textId="77777777" w:rsidR="00A5746E" w:rsidRPr="00344638" w:rsidRDefault="00A5746E" w:rsidP="00A833F8">
            <w:pPr>
              <w:ind w:left="10"/>
              <w:jc w:val="center"/>
              <w:rPr>
                <w:rFonts w:ascii="Times New Roman" w:hAnsi="Times New Roman" w:cs="Times New Roman"/>
                <w:color w:val="000000"/>
                <w:sz w:val="24"/>
                <w:szCs w:val="24"/>
              </w:rPr>
            </w:pPr>
            <w:r w:rsidRPr="00344638">
              <w:rPr>
                <w:rFonts w:ascii="Times New Roman" w:hAnsi="Times New Roman" w:cs="Times New Roman"/>
                <w:color w:val="000000"/>
                <w:sz w:val="24"/>
                <w:szCs w:val="24"/>
              </w:rPr>
              <w:t xml:space="preserve">13.10–15.10 </w:t>
            </w:r>
          </w:p>
        </w:tc>
      </w:tr>
      <w:tr w:rsidR="00A5746E" w:rsidRPr="00344638" w14:paraId="67606030" w14:textId="77777777" w:rsidTr="00A833F8">
        <w:trPr>
          <w:trHeight w:val="332"/>
        </w:trPr>
        <w:tc>
          <w:tcPr>
            <w:tcW w:w="7480" w:type="dxa"/>
            <w:tcBorders>
              <w:top w:val="single" w:sz="4" w:space="0" w:color="000000"/>
              <w:left w:val="single" w:sz="4" w:space="0" w:color="000000"/>
              <w:bottom w:val="single" w:sz="4" w:space="0" w:color="000000"/>
              <w:right w:val="single" w:sz="4" w:space="0" w:color="000000"/>
            </w:tcBorders>
          </w:tcPr>
          <w:p w14:paraId="76BC6527" w14:textId="77777777" w:rsidR="00A5746E" w:rsidRPr="00344638" w:rsidRDefault="00A5746E" w:rsidP="00A833F8">
            <w:pPr>
              <w:rPr>
                <w:rFonts w:ascii="Times New Roman" w:hAnsi="Times New Roman" w:cs="Times New Roman"/>
                <w:color w:val="000000"/>
                <w:sz w:val="24"/>
                <w:szCs w:val="24"/>
              </w:rPr>
            </w:pPr>
            <w:r w:rsidRPr="00344638">
              <w:rPr>
                <w:rFonts w:ascii="Times New Roman" w:hAnsi="Times New Roman" w:cs="Times New Roman"/>
                <w:color w:val="000000"/>
                <w:sz w:val="24"/>
                <w:szCs w:val="24"/>
              </w:rPr>
              <w:t xml:space="preserve">Постепенный подъем, воздушные, водные процедуры </w:t>
            </w:r>
          </w:p>
        </w:tc>
        <w:tc>
          <w:tcPr>
            <w:tcW w:w="2376" w:type="dxa"/>
            <w:tcBorders>
              <w:top w:val="single" w:sz="4" w:space="0" w:color="000000"/>
              <w:left w:val="single" w:sz="4" w:space="0" w:color="000000"/>
              <w:bottom w:val="single" w:sz="4" w:space="0" w:color="000000"/>
              <w:right w:val="single" w:sz="4" w:space="0" w:color="000000"/>
            </w:tcBorders>
          </w:tcPr>
          <w:p w14:paraId="348181E1" w14:textId="77777777" w:rsidR="00A5746E" w:rsidRPr="00344638" w:rsidRDefault="00A5746E" w:rsidP="00A833F8">
            <w:pPr>
              <w:ind w:left="10"/>
              <w:jc w:val="center"/>
              <w:rPr>
                <w:rFonts w:ascii="Times New Roman" w:hAnsi="Times New Roman" w:cs="Times New Roman"/>
                <w:color w:val="000000"/>
                <w:sz w:val="24"/>
                <w:szCs w:val="24"/>
              </w:rPr>
            </w:pPr>
            <w:r w:rsidRPr="00344638">
              <w:rPr>
                <w:rFonts w:ascii="Times New Roman" w:hAnsi="Times New Roman" w:cs="Times New Roman"/>
                <w:color w:val="000000"/>
                <w:sz w:val="24"/>
                <w:szCs w:val="24"/>
              </w:rPr>
              <w:t xml:space="preserve">15.10–15.40 </w:t>
            </w:r>
          </w:p>
        </w:tc>
      </w:tr>
      <w:tr w:rsidR="00A5746E" w:rsidRPr="00344638" w14:paraId="4C32DDA2" w14:textId="77777777" w:rsidTr="00A833F8">
        <w:trPr>
          <w:trHeight w:val="331"/>
        </w:trPr>
        <w:tc>
          <w:tcPr>
            <w:tcW w:w="7480" w:type="dxa"/>
            <w:tcBorders>
              <w:top w:val="single" w:sz="4" w:space="0" w:color="000000"/>
              <w:left w:val="single" w:sz="4" w:space="0" w:color="000000"/>
              <w:bottom w:val="single" w:sz="4" w:space="0" w:color="000000"/>
              <w:right w:val="single" w:sz="4" w:space="0" w:color="000000"/>
            </w:tcBorders>
          </w:tcPr>
          <w:p w14:paraId="77570E44" w14:textId="77777777" w:rsidR="00A5746E" w:rsidRPr="00344638" w:rsidRDefault="00A5746E" w:rsidP="00A833F8">
            <w:pPr>
              <w:rPr>
                <w:rFonts w:ascii="Times New Roman" w:hAnsi="Times New Roman" w:cs="Times New Roman"/>
                <w:color w:val="000000"/>
                <w:sz w:val="24"/>
                <w:szCs w:val="24"/>
              </w:rPr>
            </w:pPr>
            <w:r w:rsidRPr="00344638">
              <w:rPr>
                <w:rFonts w:ascii="Times New Roman" w:hAnsi="Times New Roman" w:cs="Times New Roman"/>
                <w:color w:val="000000"/>
                <w:sz w:val="24"/>
                <w:szCs w:val="24"/>
              </w:rPr>
              <w:t xml:space="preserve">Полдник </w:t>
            </w:r>
          </w:p>
        </w:tc>
        <w:tc>
          <w:tcPr>
            <w:tcW w:w="2376" w:type="dxa"/>
            <w:tcBorders>
              <w:top w:val="single" w:sz="4" w:space="0" w:color="000000"/>
              <w:left w:val="single" w:sz="4" w:space="0" w:color="000000"/>
              <w:bottom w:val="single" w:sz="4" w:space="0" w:color="000000"/>
              <w:right w:val="single" w:sz="4" w:space="0" w:color="000000"/>
            </w:tcBorders>
          </w:tcPr>
          <w:p w14:paraId="61CB3811" w14:textId="77777777" w:rsidR="00A5746E" w:rsidRPr="00344638" w:rsidRDefault="00A5746E" w:rsidP="00A833F8">
            <w:pPr>
              <w:ind w:left="10"/>
              <w:jc w:val="center"/>
              <w:rPr>
                <w:rFonts w:ascii="Times New Roman" w:hAnsi="Times New Roman" w:cs="Times New Roman"/>
                <w:color w:val="000000"/>
                <w:sz w:val="24"/>
                <w:szCs w:val="24"/>
              </w:rPr>
            </w:pPr>
            <w:r w:rsidRPr="00344638">
              <w:rPr>
                <w:rFonts w:ascii="Times New Roman" w:hAnsi="Times New Roman" w:cs="Times New Roman"/>
                <w:color w:val="000000"/>
                <w:sz w:val="24"/>
                <w:szCs w:val="24"/>
              </w:rPr>
              <w:t xml:space="preserve">15.40–16.10 </w:t>
            </w:r>
          </w:p>
        </w:tc>
      </w:tr>
      <w:tr w:rsidR="00A5746E" w:rsidRPr="00344638" w14:paraId="34B6473F" w14:textId="77777777" w:rsidTr="00A833F8">
        <w:trPr>
          <w:trHeight w:val="334"/>
        </w:trPr>
        <w:tc>
          <w:tcPr>
            <w:tcW w:w="7480" w:type="dxa"/>
            <w:tcBorders>
              <w:top w:val="single" w:sz="4" w:space="0" w:color="000000"/>
              <w:left w:val="single" w:sz="4" w:space="0" w:color="000000"/>
              <w:bottom w:val="single" w:sz="4" w:space="0" w:color="000000"/>
              <w:right w:val="single" w:sz="4" w:space="0" w:color="000000"/>
            </w:tcBorders>
          </w:tcPr>
          <w:p w14:paraId="566D7A8C" w14:textId="77777777" w:rsidR="00A5746E" w:rsidRPr="00344638" w:rsidRDefault="00A5746E" w:rsidP="00A833F8">
            <w:pPr>
              <w:rPr>
                <w:rFonts w:ascii="Times New Roman" w:hAnsi="Times New Roman" w:cs="Times New Roman"/>
                <w:color w:val="000000"/>
                <w:sz w:val="24"/>
                <w:szCs w:val="24"/>
              </w:rPr>
            </w:pPr>
            <w:r w:rsidRPr="00344638">
              <w:rPr>
                <w:rFonts w:ascii="Times New Roman" w:hAnsi="Times New Roman" w:cs="Times New Roman"/>
                <w:color w:val="000000"/>
                <w:sz w:val="24"/>
                <w:szCs w:val="24"/>
              </w:rPr>
              <w:t xml:space="preserve">Игры, досуги, кружки </w:t>
            </w:r>
          </w:p>
        </w:tc>
        <w:tc>
          <w:tcPr>
            <w:tcW w:w="2376" w:type="dxa"/>
            <w:tcBorders>
              <w:top w:val="single" w:sz="4" w:space="0" w:color="000000"/>
              <w:left w:val="single" w:sz="4" w:space="0" w:color="000000"/>
              <w:bottom w:val="single" w:sz="4" w:space="0" w:color="000000"/>
              <w:right w:val="single" w:sz="4" w:space="0" w:color="000000"/>
            </w:tcBorders>
          </w:tcPr>
          <w:p w14:paraId="41033FE0" w14:textId="77777777" w:rsidR="00A5746E" w:rsidRPr="00344638" w:rsidRDefault="00A5746E" w:rsidP="00A833F8">
            <w:pPr>
              <w:ind w:left="10"/>
              <w:jc w:val="center"/>
              <w:rPr>
                <w:rFonts w:ascii="Times New Roman" w:hAnsi="Times New Roman" w:cs="Times New Roman"/>
                <w:color w:val="000000"/>
                <w:sz w:val="24"/>
                <w:szCs w:val="24"/>
              </w:rPr>
            </w:pPr>
            <w:r w:rsidRPr="00344638">
              <w:rPr>
                <w:rFonts w:ascii="Times New Roman" w:hAnsi="Times New Roman" w:cs="Times New Roman"/>
                <w:color w:val="000000"/>
                <w:sz w:val="24"/>
                <w:szCs w:val="24"/>
              </w:rPr>
              <w:t xml:space="preserve">16.10–16.50 </w:t>
            </w:r>
          </w:p>
        </w:tc>
      </w:tr>
      <w:tr w:rsidR="00A5746E" w:rsidRPr="00344638" w14:paraId="237397D2" w14:textId="77777777" w:rsidTr="00A833F8">
        <w:trPr>
          <w:trHeight w:val="331"/>
        </w:trPr>
        <w:tc>
          <w:tcPr>
            <w:tcW w:w="7480" w:type="dxa"/>
            <w:tcBorders>
              <w:top w:val="single" w:sz="4" w:space="0" w:color="000000"/>
              <w:left w:val="single" w:sz="4" w:space="0" w:color="000000"/>
              <w:bottom w:val="single" w:sz="4" w:space="0" w:color="000000"/>
              <w:right w:val="single" w:sz="4" w:space="0" w:color="000000"/>
            </w:tcBorders>
          </w:tcPr>
          <w:p w14:paraId="4FD811AE" w14:textId="77777777" w:rsidR="00A5746E" w:rsidRPr="00344638" w:rsidRDefault="00A5746E" w:rsidP="00A833F8">
            <w:pPr>
              <w:rPr>
                <w:rFonts w:ascii="Times New Roman" w:hAnsi="Times New Roman" w:cs="Times New Roman"/>
                <w:color w:val="000000"/>
                <w:sz w:val="24"/>
                <w:szCs w:val="24"/>
              </w:rPr>
            </w:pPr>
            <w:r w:rsidRPr="00344638">
              <w:rPr>
                <w:rFonts w:ascii="Times New Roman" w:hAnsi="Times New Roman" w:cs="Times New Roman"/>
                <w:color w:val="000000"/>
                <w:sz w:val="24"/>
                <w:szCs w:val="24"/>
              </w:rPr>
              <w:t xml:space="preserve">Подготовка к прогулке, прогулка, возвращение с прогулки </w:t>
            </w:r>
          </w:p>
        </w:tc>
        <w:tc>
          <w:tcPr>
            <w:tcW w:w="2376" w:type="dxa"/>
            <w:tcBorders>
              <w:top w:val="single" w:sz="4" w:space="0" w:color="000000"/>
              <w:left w:val="single" w:sz="4" w:space="0" w:color="000000"/>
              <w:bottom w:val="single" w:sz="4" w:space="0" w:color="000000"/>
              <w:right w:val="single" w:sz="4" w:space="0" w:color="000000"/>
            </w:tcBorders>
          </w:tcPr>
          <w:p w14:paraId="2F2B193A" w14:textId="77777777" w:rsidR="00A5746E" w:rsidRPr="00344638" w:rsidRDefault="00A5746E" w:rsidP="00A833F8">
            <w:pPr>
              <w:ind w:left="10"/>
              <w:jc w:val="center"/>
              <w:rPr>
                <w:rFonts w:ascii="Times New Roman" w:hAnsi="Times New Roman" w:cs="Times New Roman"/>
                <w:color w:val="000000"/>
                <w:sz w:val="24"/>
                <w:szCs w:val="24"/>
              </w:rPr>
            </w:pPr>
            <w:r w:rsidRPr="00344638">
              <w:rPr>
                <w:rFonts w:ascii="Times New Roman" w:hAnsi="Times New Roman" w:cs="Times New Roman"/>
                <w:color w:val="000000"/>
                <w:sz w:val="24"/>
                <w:szCs w:val="24"/>
              </w:rPr>
              <w:t xml:space="preserve">16.50–18.20 </w:t>
            </w:r>
          </w:p>
        </w:tc>
      </w:tr>
      <w:tr w:rsidR="00A5746E" w:rsidRPr="00344638" w14:paraId="31368D41" w14:textId="77777777" w:rsidTr="00A833F8">
        <w:trPr>
          <w:trHeight w:val="334"/>
        </w:trPr>
        <w:tc>
          <w:tcPr>
            <w:tcW w:w="7480" w:type="dxa"/>
            <w:tcBorders>
              <w:top w:val="single" w:sz="4" w:space="0" w:color="000000"/>
              <w:left w:val="single" w:sz="4" w:space="0" w:color="000000"/>
              <w:bottom w:val="single" w:sz="4" w:space="0" w:color="000000"/>
              <w:right w:val="single" w:sz="4" w:space="0" w:color="000000"/>
            </w:tcBorders>
          </w:tcPr>
          <w:p w14:paraId="24940D49" w14:textId="77777777" w:rsidR="00A5746E" w:rsidRPr="00344638" w:rsidRDefault="00A5746E" w:rsidP="00A833F8">
            <w:pPr>
              <w:rPr>
                <w:rFonts w:ascii="Times New Roman" w:hAnsi="Times New Roman" w:cs="Times New Roman"/>
                <w:color w:val="000000"/>
                <w:sz w:val="24"/>
                <w:szCs w:val="24"/>
              </w:rPr>
            </w:pPr>
            <w:r w:rsidRPr="00344638">
              <w:rPr>
                <w:rFonts w:ascii="Times New Roman" w:hAnsi="Times New Roman" w:cs="Times New Roman"/>
                <w:color w:val="000000"/>
                <w:sz w:val="24"/>
                <w:szCs w:val="24"/>
              </w:rPr>
              <w:t xml:space="preserve">Игры. Уход домой </w:t>
            </w:r>
          </w:p>
        </w:tc>
        <w:tc>
          <w:tcPr>
            <w:tcW w:w="2376" w:type="dxa"/>
            <w:tcBorders>
              <w:top w:val="single" w:sz="4" w:space="0" w:color="000000"/>
              <w:left w:val="single" w:sz="4" w:space="0" w:color="000000"/>
              <w:bottom w:val="single" w:sz="4" w:space="0" w:color="000000"/>
              <w:right w:val="single" w:sz="4" w:space="0" w:color="000000"/>
            </w:tcBorders>
          </w:tcPr>
          <w:p w14:paraId="5ECE739F" w14:textId="77777777" w:rsidR="00A5746E" w:rsidRPr="00344638" w:rsidRDefault="00A5746E" w:rsidP="00A833F8">
            <w:pPr>
              <w:ind w:left="9"/>
              <w:jc w:val="center"/>
              <w:rPr>
                <w:rFonts w:ascii="Times New Roman" w:hAnsi="Times New Roman" w:cs="Times New Roman"/>
                <w:color w:val="000000"/>
                <w:sz w:val="24"/>
                <w:szCs w:val="24"/>
              </w:rPr>
            </w:pPr>
            <w:r w:rsidRPr="00344638">
              <w:rPr>
                <w:rFonts w:ascii="Times New Roman" w:hAnsi="Times New Roman" w:cs="Times New Roman"/>
                <w:color w:val="000000"/>
                <w:sz w:val="24"/>
                <w:szCs w:val="24"/>
              </w:rPr>
              <w:t xml:space="preserve">до 19.00 </w:t>
            </w:r>
          </w:p>
        </w:tc>
      </w:tr>
    </w:tbl>
    <w:p w14:paraId="14D5BF12" w14:textId="77777777" w:rsidR="00A5746E" w:rsidRPr="00344638" w:rsidRDefault="00A5746E" w:rsidP="00A5746E">
      <w:pPr>
        <w:shd w:val="clear" w:color="auto" w:fill="FFFFFF"/>
        <w:spacing w:after="0" w:line="240" w:lineRule="auto"/>
        <w:jc w:val="both"/>
        <w:rPr>
          <w:rFonts w:ascii="Times New Roman" w:hAnsi="Times New Roman" w:cs="Times New Roman"/>
          <w:sz w:val="24"/>
          <w:szCs w:val="24"/>
        </w:rPr>
      </w:pPr>
    </w:p>
    <w:p w14:paraId="670FE1D0" w14:textId="77777777" w:rsidR="00A5746E" w:rsidRPr="00344638" w:rsidRDefault="00A5746E" w:rsidP="00A5746E">
      <w:pPr>
        <w:spacing w:after="0" w:line="240" w:lineRule="auto"/>
        <w:rPr>
          <w:rFonts w:ascii="Times New Roman" w:hAnsi="Times New Roman" w:cs="Times New Roman"/>
          <w:sz w:val="24"/>
          <w:szCs w:val="24"/>
        </w:rPr>
      </w:pPr>
      <w:r w:rsidRPr="00344638">
        <w:rPr>
          <w:rFonts w:ascii="Times New Roman" w:hAnsi="Times New Roman" w:cs="Times New Roman"/>
          <w:b/>
          <w:sz w:val="24"/>
          <w:szCs w:val="24"/>
        </w:rPr>
        <w:t>Заключение:</w:t>
      </w:r>
      <w:r w:rsidRPr="00344638">
        <w:rPr>
          <w:rFonts w:ascii="Times New Roman" w:hAnsi="Times New Roman" w:cs="Times New Roman"/>
          <w:sz w:val="24"/>
          <w:szCs w:val="24"/>
        </w:rPr>
        <w:t xml:space="preserve"> представленный режим дня старшей группы ДОУ №411 г Казани    соответствует СанПиН 2.4.1.3049-13 «Санитарно-эпидемиологические требования к </w:t>
      </w:r>
      <w:r w:rsidRPr="00344638">
        <w:rPr>
          <w:rFonts w:ascii="Times New Roman" w:hAnsi="Times New Roman" w:cs="Times New Roman"/>
          <w:sz w:val="24"/>
          <w:szCs w:val="24"/>
        </w:rPr>
        <w:lastRenderedPageBreak/>
        <w:t>устройству, содержанию и организации режима работы дошкольных образовательных организаций»</w:t>
      </w:r>
    </w:p>
    <w:p w14:paraId="0BA83ED4" w14:textId="6DDC24B9" w:rsidR="00A5746E" w:rsidRPr="00344638" w:rsidRDefault="00A5746E" w:rsidP="00DB688F">
      <w:pPr>
        <w:spacing w:after="0" w:line="240" w:lineRule="auto"/>
        <w:ind w:right="262"/>
        <w:rPr>
          <w:rFonts w:ascii="Times New Roman" w:hAnsi="Times New Roman" w:cs="Times New Roman"/>
          <w:sz w:val="24"/>
          <w:szCs w:val="24"/>
        </w:rPr>
      </w:pPr>
      <w:r w:rsidRPr="00344638">
        <w:rPr>
          <w:rFonts w:ascii="Times New Roman" w:hAnsi="Times New Roman" w:cs="Times New Roman"/>
          <w:sz w:val="24"/>
          <w:szCs w:val="24"/>
        </w:rPr>
        <w:tab/>
      </w:r>
    </w:p>
    <w:p w14:paraId="7881E7FD" w14:textId="77777777" w:rsidR="006D2F6C" w:rsidRPr="00A059C3" w:rsidRDefault="006D2F6C" w:rsidP="006D2F6C">
      <w:pPr>
        <w:spacing w:after="0" w:line="240" w:lineRule="auto"/>
        <w:rPr>
          <w:rFonts w:ascii="Times New Roman" w:eastAsia="Times New Roman" w:hAnsi="Times New Roman" w:cs="Times New Roman"/>
          <w:sz w:val="28"/>
          <w:szCs w:val="28"/>
        </w:rPr>
      </w:pPr>
    </w:p>
    <w:p w14:paraId="2AADC42E" w14:textId="3D591643" w:rsidR="006D2F6C" w:rsidRPr="00A5746E" w:rsidRDefault="006D2F6C" w:rsidP="006D2F6C">
      <w:pPr>
        <w:tabs>
          <w:tab w:val="left" w:pos="1167"/>
        </w:tabs>
        <w:spacing w:line="240" w:lineRule="auto"/>
        <w:rPr>
          <w:rFonts w:ascii="Times New Roman" w:hAnsi="Times New Roman" w:cs="Times New Roman"/>
          <w:b/>
          <w:sz w:val="24"/>
          <w:szCs w:val="24"/>
        </w:rPr>
      </w:pPr>
      <w:r w:rsidRPr="00A5746E">
        <w:rPr>
          <w:rFonts w:ascii="Times New Roman" w:hAnsi="Times New Roman" w:cs="Times New Roman"/>
          <w:b/>
          <w:sz w:val="24"/>
          <w:szCs w:val="24"/>
        </w:rPr>
        <w:t>1.</w:t>
      </w:r>
      <w:r w:rsidR="00A5746E" w:rsidRPr="00A5746E">
        <w:rPr>
          <w:rFonts w:ascii="Times New Roman" w:hAnsi="Times New Roman" w:cs="Times New Roman"/>
          <w:b/>
          <w:sz w:val="24"/>
          <w:szCs w:val="24"/>
        </w:rPr>
        <w:t>4</w:t>
      </w:r>
      <w:r w:rsidRPr="00A5746E">
        <w:rPr>
          <w:rFonts w:ascii="Times New Roman" w:hAnsi="Times New Roman" w:cs="Times New Roman"/>
          <w:b/>
          <w:sz w:val="24"/>
          <w:szCs w:val="24"/>
        </w:rPr>
        <w:t xml:space="preserve">. </w:t>
      </w:r>
      <w:r w:rsidRPr="00A5746E">
        <w:rPr>
          <w:rFonts w:ascii="Times New Roman" w:eastAsia="Times" w:hAnsi="Times New Roman" w:cs="Times New Roman"/>
          <w:b/>
          <w:bCs/>
          <w:color w:val="000000" w:themeColor="text1"/>
          <w:sz w:val="24"/>
          <w:szCs w:val="24"/>
        </w:rPr>
        <w:t>Контрольно-оценочные средства для проведения промежуточной аттестации</w:t>
      </w:r>
    </w:p>
    <w:p w14:paraId="674BF3E6" w14:textId="2BA4AB97" w:rsidR="006D2F6C" w:rsidRPr="00A5746E" w:rsidRDefault="00DC2907" w:rsidP="006D2F6C">
      <w:pPr>
        <w:spacing w:after="0" w:line="240" w:lineRule="auto"/>
        <w:jc w:val="center"/>
        <w:rPr>
          <w:rFonts w:ascii="Times New Roman" w:eastAsia="MS Mincho" w:hAnsi="Times New Roman" w:cs="Times New Roman"/>
          <w:b/>
          <w:bCs/>
          <w:sz w:val="24"/>
          <w:szCs w:val="24"/>
          <w:lang w:eastAsia="ja-JP"/>
        </w:rPr>
      </w:pPr>
      <w:bookmarkStart w:id="17" w:name="_Hlk151160311"/>
      <w:r>
        <w:rPr>
          <w:rFonts w:ascii="Times New Roman" w:eastAsia="MS Mincho" w:hAnsi="Times New Roman" w:cs="Times New Roman"/>
          <w:b/>
          <w:bCs/>
          <w:sz w:val="24"/>
          <w:szCs w:val="24"/>
          <w:lang w:eastAsia="ja-JP"/>
        </w:rPr>
        <w:t>Экзаменационная работа</w:t>
      </w:r>
      <w:r w:rsidR="006D2F6C" w:rsidRPr="00A5746E">
        <w:rPr>
          <w:rFonts w:ascii="Times New Roman" w:eastAsia="MS Mincho" w:hAnsi="Times New Roman" w:cs="Times New Roman"/>
          <w:b/>
          <w:bCs/>
          <w:sz w:val="24"/>
          <w:szCs w:val="24"/>
          <w:lang w:eastAsia="ja-JP"/>
        </w:rPr>
        <w:t xml:space="preserve"> по </w:t>
      </w:r>
      <w:proofErr w:type="spellStart"/>
      <w:r w:rsidR="006D2F6C" w:rsidRPr="00A5746E">
        <w:rPr>
          <w:rFonts w:ascii="Times New Roman" w:eastAsia="MS Mincho" w:hAnsi="Times New Roman" w:cs="Times New Roman"/>
          <w:b/>
          <w:bCs/>
          <w:sz w:val="24"/>
          <w:szCs w:val="24"/>
          <w:lang w:eastAsia="ja-JP"/>
        </w:rPr>
        <w:t>дициплине</w:t>
      </w:r>
      <w:proofErr w:type="spellEnd"/>
      <w:r w:rsidR="006D2F6C" w:rsidRPr="00A5746E">
        <w:rPr>
          <w:rFonts w:ascii="Times New Roman" w:eastAsia="MS Mincho" w:hAnsi="Times New Roman" w:cs="Times New Roman"/>
          <w:b/>
          <w:bCs/>
          <w:sz w:val="24"/>
          <w:szCs w:val="24"/>
          <w:lang w:eastAsia="ja-JP"/>
        </w:rPr>
        <w:t xml:space="preserve"> ОП.0</w:t>
      </w:r>
      <w:r w:rsidR="0005563F" w:rsidRPr="00A5746E">
        <w:rPr>
          <w:rFonts w:ascii="Times New Roman" w:eastAsia="MS Mincho" w:hAnsi="Times New Roman" w:cs="Times New Roman"/>
          <w:b/>
          <w:bCs/>
          <w:sz w:val="24"/>
          <w:szCs w:val="24"/>
          <w:lang w:eastAsia="ja-JP"/>
        </w:rPr>
        <w:t>5</w:t>
      </w:r>
      <w:r w:rsidR="006D2F6C" w:rsidRPr="00A5746E">
        <w:rPr>
          <w:rFonts w:ascii="Times New Roman" w:eastAsia="MS Mincho" w:hAnsi="Times New Roman" w:cs="Times New Roman"/>
          <w:b/>
          <w:bCs/>
          <w:sz w:val="24"/>
          <w:szCs w:val="24"/>
          <w:lang w:eastAsia="ja-JP"/>
        </w:rPr>
        <w:t xml:space="preserve"> Возрастная анатомия, физиология и гигиена</w:t>
      </w:r>
    </w:p>
    <w:p w14:paraId="67D89A91" w14:textId="77777777" w:rsidR="006D2F6C" w:rsidRPr="00A5746E" w:rsidRDefault="006D2F6C" w:rsidP="006D2F6C">
      <w:pPr>
        <w:spacing w:after="0" w:line="240" w:lineRule="auto"/>
        <w:jc w:val="center"/>
        <w:rPr>
          <w:rFonts w:ascii="Times New Roman" w:eastAsia="MS Mincho" w:hAnsi="Times New Roman" w:cs="Times New Roman"/>
          <w:b/>
          <w:bCs/>
          <w:sz w:val="24"/>
          <w:szCs w:val="24"/>
          <w:lang w:eastAsia="ja-JP"/>
        </w:rPr>
      </w:pPr>
    </w:p>
    <w:bookmarkEnd w:id="17"/>
    <w:p w14:paraId="7BAE889C" w14:textId="77777777" w:rsidR="006D2F6C" w:rsidRPr="00A5746E" w:rsidRDefault="006D2F6C" w:rsidP="006D2F6C">
      <w:pPr>
        <w:spacing w:after="0" w:line="240" w:lineRule="auto"/>
        <w:rPr>
          <w:rFonts w:ascii="Times New Roman" w:eastAsia="MS Mincho" w:hAnsi="Times New Roman" w:cs="Times New Roman"/>
          <w:b/>
          <w:bCs/>
          <w:sz w:val="24"/>
          <w:szCs w:val="24"/>
          <w:lang w:eastAsia="ja-JP"/>
        </w:rPr>
      </w:pPr>
      <w:r w:rsidRPr="00A5746E">
        <w:rPr>
          <w:rFonts w:ascii="Times New Roman" w:eastAsia="MS Mincho" w:hAnsi="Times New Roman" w:cs="Times New Roman"/>
          <w:b/>
          <w:bCs/>
          <w:sz w:val="24"/>
          <w:szCs w:val="24"/>
          <w:lang w:eastAsia="ja-JP"/>
        </w:rPr>
        <w:t>Инструкция к выполнению заданий:</w:t>
      </w:r>
    </w:p>
    <w:p w14:paraId="71BBC400" w14:textId="77777777" w:rsidR="006D2F6C" w:rsidRPr="00A5746E" w:rsidRDefault="006D2F6C" w:rsidP="006D2F6C">
      <w:pPr>
        <w:spacing w:after="0" w:line="240" w:lineRule="auto"/>
        <w:rPr>
          <w:rFonts w:ascii="Times New Roman" w:eastAsia="MS Mincho" w:hAnsi="Times New Roman" w:cs="Times New Roman"/>
          <w:b/>
          <w:bCs/>
          <w:sz w:val="24"/>
          <w:szCs w:val="24"/>
          <w:lang w:eastAsia="ja-JP"/>
        </w:rPr>
      </w:pPr>
      <w:r w:rsidRPr="00A5746E">
        <w:rPr>
          <w:rFonts w:ascii="Times New Roman" w:eastAsia="MS Mincho" w:hAnsi="Times New Roman" w:cs="Times New Roman"/>
          <w:b/>
          <w:bCs/>
          <w:sz w:val="24"/>
          <w:szCs w:val="24"/>
          <w:lang w:eastAsia="ja-JP"/>
        </w:rPr>
        <w:t xml:space="preserve">Задания части А содержат только один правильный ответ, выбранный вами </w:t>
      </w:r>
      <w:proofErr w:type="gramStart"/>
      <w:r w:rsidRPr="00A5746E">
        <w:rPr>
          <w:rFonts w:ascii="Times New Roman" w:eastAsia="MS Mincho" w:hAnsi="Times New Roman" w:cs="Times New Roman"/>
          <w:b/>
          <w:bCs/>
          <w:sz w:val="24"/>
          <w:szCs w:val="24"/>
          <w:lang w:eastAsia="ja-JP"/>
        </w:rPr>
        <w:t>ответ</w:t>
      </w:r>
      <w:proofErr w:type="gramEnd"/>
      <w:r w:rsidRPr="00A5746E">
        <w:rPr>
          <w:rFonts w:ascii="Times New Roman" w:eastAsia="MS Mincho" w:hAnsi="Times New Roman" w:cs="Times New Roman"/>
          <w:b/>
          <w:bCs/>
          <w:sz w:val="24"/>
          <w:szCs w:val="24"/>
          <w:lang w:eastAsia="ja-JP"/>
        </w:rPr>
        <w:t xml:space="preserve"> впишите в бланк ответов.</w:t>
      </w:r>
    </w:p>
    <w:p w14:paraId="4B5B3374" w14:textId="77777777" w:rsidR="006D2F6C" w:rsidRPr="00A5746E" w:rsidRDefault="006D2F6C" w:rsidP="006D2F6C">
      <w:pPr>
        <w:spacing w:after="0" w:line="240" w:lineRule="auto"/>
        <w:rPr>
          <w:rFonts w:ascii="Times New Roman" w:eastAsia="MS Mincho" w:hAnsi="Times New Roman" w:cs="Times New Roman"/>
          <w:b/>
          <w:bCs/>
          <w:sz w:val="24"/>
          <w:szCs w:val="24"/>
          <w:lang w:eastAsia="ja-JP"/>
        </w:rPr>
      </w:pPr>
      <w:r w:rsidRPr="00A5746E">
        <w:rPr>
          <w:rFonts w:ascii="Times New Roman" w:eastAsia="MS Mincho" w:hAnsi="Times New Roman" w:cs="Times New Roman"/>
          <w:b/>
          <w:bCs/>
          <w:sz w:val="24"/>
          <w:szCs w:val="24"/>
          <w:lang w:eastAsia="ja-JP"/>
        </w:rPr>
        <w:t xml:space="preserve">В заданиях части </w:t>
      </w:r>
      <w:proofErr w:type="gramStart"/>
      <w:r w:rsidRPr="00A5746E">
        <w:rPr>
          <w:rFonts w:ascii="Times New Roman" w:eastAsia="MS Mincho" w:hAnsi="Times New Roman" w:cs="Times New Roman"/>
          <w:b/>
          <w:bCs/>
          <w:sz w:val="24"/>
          <w:szCs w:val="24"/>
          <w:lang w:eastAsia="ja-JP"/>
        </w:rPr>
        <w:t>В  (</w:t>
      </w:r>
      <w:proofErr w:type="gramEnd"/>
      <w:r w:rsidRPr="00A5746E">
        <w:rPr>
          <w:rFonts w:ascii="Times New Roman" w:eastAsia="MS Mincho" w:hAnsi="Times New Roman" w:cs="Times New Roman"/>
          <w:b/>
          <w:bCs/>
          <w:sz w:val="24"/>
          <w:szCs w:val="24"/>
          <w:lang w:eastAsia="ja-JP"/>
        </w:rPr>
        <w:t>В1) установите соответствие между указанными процессами, в (В2) вставьте пропущенные по смыслу слова.</w:t>
      </w:r>
    </w:p>
    <w:p w14:paraId="04D1C1EF" w14:textId="77777777" w:rsidR="006D2F6C" w:rsidRPr="00A5746E" w:rsidRDefault="006D2F6C" w:rsidP="006D2F6C">
      <w:pPr>
        <w:spacing w:after="0" w:line="240" w:lineRule="auto"/>
        <w:rPr>
          <w:rFonts w:ascii="Times New Roman" w:eastAsia="MS Mincho" w:hAnsi="Times New Roman" w:cs="Times New Roman"/>
          <w:b/>
          <w:bCs/>
          <w:sz w:val="24"/>
          <w:szCs w:val="24"/>
          <w:lang w:eastAsia="ja-JP"/>
        </w:rPr>
      </w:pPr>
      <w:r w:rsidRPr="00A5746E">
        <w:rPr>
          <w:rFonts w:ascii="Times New Roman" w:eastAsia="MS Mincho" w:hAnsi="Times New Roman" w:cs="Times New Roman"/>
          <w:b/>
          <w:bCs/>
          <w:sz w:val="24"/>
          <w:szCs w:val="24"/>
          <w:lang w:eastAsia="ja-JP"/>
        </w:rPr>
        <w:t xml:space="preserve">В заданиях </w:t>
      </w:r>
      <w:proofErr w:type="gramStart"/>
      <w:r w:rsidRPr="00A5746E">
        <w:rPr>
          <w:rFonts w:ascii="Times New Roman" w:eastAsia="MS Mincho" w:hAnsi="Times New Roman" w:cs="Times New Roman"/>
          <w:b/>
          <w:bCs/>
          <w:sz w:val="24"/>
          <w:szCs w:val="24"/>
          <w:lang w:eastAsia="ja-JP"/>
        </w:rPr>
        <w:t>части С</w:t>
      </w:r>
      <w:proofErr w:type="gramEnd"/>
      <w:r w:rsidRPr="00A5746E">
        <w:rPr>
          <w:rFonts w:ascii="Times New Roman" w:eastAsia="MS Mincho" w:hAnsi="Times New Roman" w:cs="Times New Roman"/>
          <w:b/>
          <w:bCs/>
          <w:sz w:val="24"/>
          <w:szCs w:val="24"/>
          <w:lang w:eastAsia="ja-JP"/>
        </w:rPr>
        <w:t xml:space="preserve"> дайте полный развернутый ответ на поставленный вопрос.</w:t>
      </w:r>
    </w:p>
    <w:p w14:paraId="7E09AAAA" w14:textId="77777777" w:rsidR="006D2F6C" w:rsidRPr="00A5746E" w:rsidRDefault="006D2F6C" w:rsidP="006D2F6C">
      <w:pPr>
        <w:spacing w:after="0" w:line="240" w:lineRule="auto"/>
        <w:rPr>
          <w:rFonts w:ascii="Times New Roman" w:eastAsia="MS Mincho" w:hAnsi="Times New Roman" w:cs="Times New Roman"/>
          <w:b/>
          <w:bCs/>
          <w:sz w:val="24"/>
          <w:szCs w:val="24"/>
          <w:lang w:eastAsia="ja-JP"/>
        </w:rPr>
      </w:pPr>
    </w:p>
    <w:p w14:paraId="53E5287A" w14:textId="77777777" w:rsidR="006D2F6C" w:rsidRPr="00A5746E" w:rsidRDefault="006D2F6C" w:rsidP="006D2F6C">
      <w:pPr>
        <w:spacing w:after="0" w:line="240" w:lineRule="auto"/>
        <w:jc w:val="center"/>
        <w:rPr>
          <w:rFonts w:ascii="Times New Roman" w:eastAsia="MS Mincho" w:hAnsi="Times New Roman" w:cs="Times New Roman"/>
          <w:sz w:val="24"/>
          <w:szCs w:val="24"/>
          <w:lang w:eastAsia="ja-JP"/>
        </w:rPr>
      </w:pPr>
      <w:r w:rsidRPr="00A5746E">
        <w:rPr>
          <w:rFonts w:ascii="Times New Roman" w:eastAsia="MS Mincho" w:hAnsi="Times New Roman" w:cs="Times New Roman"/>
          <w:b/>
          <w:bCs/>
          <w:sz w:val="24"/>
          <w:szCs w:val="24"/>
          <w:lang w:eastAsia="ja-JP"/>
        </w:rPr>
        <w:t>Вариант 1.</w:t>
      </w:r>
    </w:p>
    <w:p w14:paraId="194EBFBE" w14:textId="77777777" w:rsidR="006D2F6C" w:rsidRPr="00A5746E" w:rsidRDefault="006D2F6C" w:rsidP="006D2F6C">
      <w:pPr>
        <w:spacing w:after="0" w:line="240" w:lineRule="auto"/>
        <w:rPr>
          <w:rFonts w:ascii="Times New Roman" w:eastAsia="MS Mincho" w:hAnsi="Times New Roman" w:cs="Times New Roman"/>
          <w:b/>
          <w:bCs/>
          <w:i/>
          <w:sz w:val="24"/>
          <w:szCs w:val="24"/>
          <w:lang w:eastAsia="ja-JP"/>
        </w:rPr>
      </w:pPr>
      <w:r w:rsidRPr="00A5746E">
        <w:rPr>
          <w:rFonts w:ascii="Times New Roman" w:eastAsia="MS Mincho" w:hAnsi="Times New Roman" w:cs="Times New Roman"/>
          <w:b/>
          <w:bCs/>
          <w:i/>
          <w:sz w:val="24"/>
          <w:szCs w:val="24"/>
          <w:lang w:eastAsia="ja-JP"/>
        </w:rPr>
        <w:t>Выберите один верный ответ.</w:t>
      </w:r>
    </w:p>
    <w:p w14:paraId="7D1E9351" w14:textId="77777777" w:rsidR="006D2F6C" w:rsidRPr="00A5746E" w:rsidRDefault="006D2F6C" w:rsidP="006D2F6C">
      <w:pPr>
        <w:shd w:val="clear" w:color="auto" w:fill="FFFFFF"/>
        <w:spacing w:after="0" w:line="240" w:lineRule="auto"/>
        <w:rPr>
          <w:rFonts w:ascii="Times New Roman" w:eastAsia="Times New Roman" w:hAnsi="Times New Roman" w:cs="Times New Roman"/>
          <w:b/>
          <w:color w:val="000000"/>
          <w:sz w:val="24"/>
          <w:szCs w:val="24"/>
        </w:rPr>
      </w:pPr>
      <w:r w:rsidRPr="00A5746E">
        <w:rPr>
          <w:rFonts w:ascii="Times New Roman" w:eastAsia="MS Mincho" w:hAnsi="Times New Roman" w:cs="Times New Roman"/>
          <w:sz w:val="24"/>
          <w:szCs w:val="24"/>
          <w:lang w:eastAsia="ja-JP"/>
        </w:rPr>
        <w:t xml:space="preserve">       </w:t>
      </w:r>
      <w:r w:rsidRPr="00A5746E">
        <w:rPr>
          <w:rFonts w:ascii="Times New Roman" w:eastAsia="MS Mincho" w:hAnsi="Times New Roman" w:cs="Times New Roman"/>
          <w:b/>
          <w:sz w:val="24"/>
          <w:szCs w:val="24"/>
          <w:lang w:eastAsia="ja-JP"/>
        </w:rPr>
        <w:t xml:space="preserve">1. </w:t>
      </w:r>
      <w:r w:rsidRPr="00A5746E">
        <w:rPr>
          <w:rFonts w:ascii="Times New Roman" w:eastAsia="Times New Roman" w:hAnsi="Times New Roman" w:cs="Times New Roman"/>
          <w:b/>
          <w:color w:val="000000"/>
          <w:sz w:val="24"/>
          <w:szCs w:val="24"/>
        </w:rPr>
        <w:t>В свертывании крови участвуют:</w:t>
      </w:r>
    </w:p>
    <w:p w14:paraId="19068C94" w14:textId="77777777" w:rsidR="006D2F6C" w:rsidRPr="00A5746E" w:rsidRDefault="006D2F6C" w:rsidP="006D2F6C">
      <w:pPr>
        <w:shd w:val="clear" w:color="auto" w:fill="FFFFFF"/>
        <w:spacing w:after="0" w:line="240" w:lineRule="auto"/>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 xml:space="preserve">       А. </w:t>
      </w:r>
      <w:proofErr w:type="gramStart"/>
      <w:r w:rsidRPr="00A5746E">
        <w:rPr>
          <w:rFonts w:ascii="Times New Roman" w:eastAsia="Times New Roman" w:hAnsi="Times New Roman" w:cs="Times New Roman"/>
          <w:color w:val="000000"/>
          <w:sz w:val="24"/>
          <w:szCs w:val="24"/>
        </w:rPr>
        <w:t xml:space="preserve">Эритроциты;   </w:t>
      </w:r>
      <w:proofErr w:type="gramEnd"/>
      <w:r w:rsidRPr="00A5746E">
        <w:rPr>
          <w:rFonts w:ascii="Times New Roman" w:eastAsia="Times New Roman" w:hAnsi="Times New Roman" w:cs="Times New Roman"/>
          <w:color w:val="000000"/>
          <w:sz w:val="24"/>
          <w:szCs w:val="24"/>
        </w:rPr>
        <w:t xml:space="preserve">      Б. Тромбоциты;    В. Лимфоциты; Г. Лейкоциты</w:t>
      </w:r>
    </w:p>
    <w:p w14:paraId="2B4BD0E0" w14:textId="77777777" w:rsidR="006D2F6C" w:rsidRPr="00A5746E" w:rsidRDefault="006D2F6C" w:rsidP="006D2F6C">
      <w:pPr>
        <w:spacing w:after="0" w:line="240" w:lineRule="auto"/>
        <w:ind w:left="360"/>
        <w:rPr>
          <w:rFonts w:ascii="Times New Roman" w:eastAsia="MS Mincho" w:hAnsi="Times New Roman" w:cs="Times New Roman"/>
          <w:b/>
          <w:sz w:val="24"/>
          <w:szCs w:val="24"/>
          <w:lang w:eastAsia="ja-JP"/>
        </w:rPr>
      </w:pPr>
      <w:r w:rsidRPr="00A5746E">
        <w:rPr>
          <w:rFonts w:ascii="Times New Roman" w:eastAsia="MS Mincho" w:hAnsi="Times New Roman" w:cs="Times New Roman"/>
          <w:b/>
          <w:sz w:val="24"/>
          <w:szCs w:val="24"/>
          <w:lang w:eastAsia="ja-JP"/>
        </w:rPr>
        <w:t>2. Слепое пятно расположено в месте, где находятся (находится)</w:t>
      </w:r>
    </w:p>
    <w:p w14:paraId="1698E351" w14:textId="77777777" w:rsidR="006D2F6C" w:rsidRPr="00A5746E" w:rsidRDefault="006D2F6C" w:rsidP="006D2F6C">
      <w:pPr>
        <w:spacing w:after="0" w:line="240" w:lineRule="auto"/>
        <w:ind w:left="360"/>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А) палочки      Б) колбочки    В) выход зрительного нерва   Г) сосудистая оболочка,</w:t>
      </w:r>
    </w:p>
    <w:p w14:paraId="025547E9" w14:textId="77777777" w:rsidR="006D2F6C" w:rsidRPr="00A5746E" w:rsidRDefault="006D2F6C" w:rsidP="006D2F6C">
      <w:pPr>
        <w:spacing w:after="0" w:line="240" w:lineRule="auto"/>
        <w:ind w:left="360"/>
        <w:rPr>
          <w:rFonts w:ascii="Times New Roman" w:eastAsia="MS Mincho" w:hAnsi="Times New Roman" w:cs="Times New Roman"/>
          <w:b/>
          <w:sz w:val="24"/>
          <w:szCs w:val="24"/>
          <w:lang w:eastAsia="ja-JP"/>
        </w:rPr>
      </w:pPr>
      <w:r w:rsidRPr="00A5746E">
        <w:rPr>
          <w:rFonts w:ascii="Times New Roman" w:eastAsia="MS Mincho" w:hAnsi="Times New Roman" w:cs="Times New Roman"/>
          <w:b/>
          <w:sz w:val="24"/>
          <w:szCs w:val="24"/>
          <w:lang w:eastAsia="ja-JP"/>
        </w:rPr>
        <w:t>3. Если у ребенка развивается заболевание рахит, то можно предположить нехватку витамина:</w:t>
      </w:r>
    </w:p>
    <w:p w14:paraId="1CB472F0" w14:textId="77777777" w:rsidR="006D2F6C" w:rsidRPr="00A5746E" w:rsidRDefault="006D2F6C" w:rsidP="006D2F6C">
      <w:pPr>
        <w:spacing w:after="0" w:line="240" w:lineRule="auto"/>
        <w:ind w:left="360"/>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А) С   Б) А     В) Д    Г) В,</w:t>
      </w:r>
    </w:p>
    <w:p w14:paraId="51AA2AFE" w14:textId="77777777" w:rsidR="006D2F6C" w:rsidRPr="00A5746E" w:rsidRDefault="006D2F6C" w:rsidP="006D2F6C">
      <w:pPr>
        <w:spacing w:after="0" w:line="240" w:lineRule="auto"/>
        <w:ind w:left="360"/>
        <w:rPr>
          <w:rFonts w:ascii="Times New Roman" w:eastAsia="MS Mincho" w:hAnsi="Times New Roman" w:cs="Times New Roman"/>
          <w:b/>
          <w:sz w:val="24"/>
          <w:szCs w:val="24"/>
          <w:lang w:eastAsia="ja-JP"/>
        </w:rPr>
      </w:pPr>
      <w:r w:rsidRPr="00A5746E">
        <w:rPr>
          <w:rFonts w:ascii="Times New Roman" w:eastAsia="MS Mincho" w:hAnsi="Times New Roman" w:cs="Times New Roman"/>
          <w:b/>
          <w:sz w:val="24"/>
          <w:szCs w:val="24"/>
          <w:lang w:eastAsia="ja-JP"/>
        </w:rPr>
        <w:t>4. Сахарный диабет развивается при недостатке:</w:t>
      </w:r>
    </w:p>
    <w:p w14:paraId="08403FE6" w14:textId="77777777" w:rsidR="006D2F6C" w:rsidRPr="00A5746E" w:rsidRDefault="006D2F6C" w:rsidP="006D2F6C">
      <w:pPr>
        <w:spacing w:after="0" w:line="240" w:lineRule="auto"/>
        <w:ind w:left="360"/>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 xml:space="preserve">А) адреналина    Б) </w:t>
      </w:r>
      <w:proofErr w:type="gramStart"/>
      <w:r w:rsidRPr="00A5746E">
        <w:rPr>
          <w:rFonts w:ascii="Times New Roman" w:eastAsia="MS Mincho" w:hAnsi="Times New Roman" w:cs="Times New Roman"/>
          <w:sz w:val="24"/>
          <w:szCs w:val="24"/>
          <w:lang w:eastAsia="ja-JP"/>
        </w:rPr>
        <w:t>норадреналина  В</w:t>
      </w:r>
      <w:proofErr w:type="gramEnd"/>
      <w:r w:rsidRPr="00A5746E">
        <w:rPr>
          <w:rFonts w:ascii="Times New Roman" w:eastAsia="MS Mincho" w:hAnsi="Times New Roman" w:cs="Times New Roman"/>
          <w:sz w:val="24"/>
          <w:szCs w:val="24"/>
          <w:lang w:eastAsia="ja-JP"/>
        </w:rPr>
        <w:t>) инсулина  Г) гормона роста,</w:t>
      </w:r>
    </w:p>
    <w:p w14:paraId="23E00411" w14:textId="77777777" w:rsidR="006D2F6C" w:rsidRPr="00A5746E" w:rsidRDefault="006D2F6C" w:rsidP="006D2F6C">
      <w:pPr>
        <w:spacing w:after="0" w:line="240" w:lineRule="auto"/>
        <w:ind w:left="360"/>
        <w:rPr>
          <w:rFonts w:ascii="Times New Roman" w:eastAsia="MS Mincho" w:hAnsi="Times New Roman" w:cs="Times New Roman"/>
          <w:b/>
          <w:sz w:val="24"/>
          <w:szCs w:val="24"/>
          <w:lang w:eastAsia="ja-JP"/>
        </w:rPr>
      </w:pPr>
      <w:r w:rsidRPr="00A5746E">
        <w:rPr>
          <w:rFonts w:ascii="Times New Roman" w:eastAsia="MS Mincho" w:hAnsi="Times New Roman" w:cs="Times New Roman"/>
          <w:b/>
          <w:sz w:val="24"/>
          <w:szCs w:val="24"/>
          <w:lang w:eastAsia="ja-JP"/>
        </w:rPr>
        <w:t>5.Серое вещество спинного мозга:</w:t>
      </w:r>
    </w:p>
    <w:p w14:paraId="6408CBC7" w14:textId="77777777" w:rsidR="006D2F6C" w:rsidRPr="00A5746E" w:rsidRDefault="006D2F6C" w:rsidP="006D2F6C">
      <w:pPr>
        <w:spacing w:after="0" w:line="240" w:lineRule="auto"/>
        <w:ind w:left="360"/>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А) располагается внутри   Б) состоит из тел нейронов и их дендритов</w:t>
      </w:r>
    </w:p>
    <w:p w14:paraId="407E75B2" w14:textId="77777777" w:rsidR="006D2F6C" w:rsidRPr="00A5746E" w:rsidRDefault="006D2F6C" w:rsidP="006D2F6C">
      <w:pPr>
        <w:spacing w:after="0" w:line="240" w:lineRule="auto"/>
        <w:ind w:left="360"/>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В) состоит из нервных волокон        Г) располагается снаружи</w:t>
      </w:r>
    </w:p>
    <w:p w14:paraId="4E7616CA" w14:textId="77777777" w:rsidR="006D2F6C" w:rsidRPr="00A5746E" w:rsidRDefault="006D2F6C" w:rsidP="006D2F6C">
      <w:pPr>
        <w:spacing w:after="0" w:line="240" w:lineRule="auto"/>
        <w:jc w:val="both"/>
        <w:rPr>
          <w:rFonts w:ascii="Times New Roman" w:eastAsia="MS Mincho" w:hAnsi="Times New Roman" w:cs="Times New Roman"/>
          <w:b/>
          <w:sz w:val="24"/>
          <w:szCs w:val="24"/>
          <w:lang w:eastAsia="ja-JP"/>
        </w:rPr>
      </w:pPr>
      <w:r w:rsidRPr="00A5746E">
        <w:rPr>
          <w:rFonts w:ascii="Times New Roman" w:eastAsia="MS Mincho" w:hAnsi="Times New Roman" w:cs="Times New Roman"/>
          <w:b/>
          <w:sz w:val="24"/>
          <w:szCs w:val="24"/>
          <w:lang w:eastAsia="ja-JP"/>
        </w:rPr>
        <w:t xml:space="preserve">     6. Внутренняя среда организма образована</w:t>
      </w:r>
    </w:p>
    <w:p w14:paraId="23551728" w14:textId="77777777" w:rsidR="006D2F6C" w:rsidRPr="00A5746E" w:rsidRDefault="006D2F6C" w:rsidP="006D2F6C">
      <w:pPr>
        <w:spacing w:after="0" w:line="240" w:lineRule="auto"/>
        <w:jc w:val="both"/>
        <w:rPr>
          <w:rFonts w:ascii="Times New Roman" w:eastAsia="MS Mincho" w:hAnsi="Times New Roman" w:cs="Times New Roman"/>
          <w:sz w:val="24"/>
          <w:szCs w:val="24"/>
          <w:lang w:eastAsia="ja-JP"/>
        </w:rPr>
      </w:pPr>
      <w:r w:rsidRPr="00A5746E">
        <w:rPr>
          <w:rFonts w:ascii="Times New Roman" w:eastAsia="MS Mincho" w:hAnsi="Times New Roman" w:cs="Times New Roman"/>
          <w:b/>
          <w:sz w:val="24"/>
          <w:szCs w:val="24"/>
          <w:lang w:eastAsia="ja-JP"/>
        </w:rPr>
        <w:t xml:space="preserve">     А</w:t>
      </w:r>
      <w:r w:rsidRPr="00A5746E">
        <w:rPr>
          <w:rFonts w:ascii="Times New Roman" w:eastAsia="MS Mincho" w:hAnsi="Times New Roman" w:cs="Times New Roman"/>
          <w:sz w:val="24"/>
          <w:szCs w:val="24"/>
          <w:lang w:eastAsia="ja-JP"/>
        </w:rPr>
        <w:t xml:space="preserve">. клетками </w:t>
      </w:r>
      <w:proofErr w:type="gramStart"/>
      <w:r w:rsidRPr="00A5746E">
        <w:rPr>
          <w:rFonts w:ascii="Times New Roman" w:eastAsia="MS Mincho" w:hAnsi="Times New Roman" w:cs="Times New Roman"/>
          <w:sz w:val="24"/>
          <w:szCs w:val="24"/>
          <w:lang w:eastAsia="ja-JP"/>
        </w:rPr>
        <w:t xml:space="preserve">тела;   </w:t>
      </w:r>
      <w:proofErr w:type="gramEnd"/>
      <w:r w:rsidRPr="00A5746E">
        <w:rPr>
          <w:rFonts w:ascii="Times New Roman" w:eastAsia="MS Mincho" w:hAnsi="Times New Roman" w:cs="Times New Roman"/>
          <w:sz w:val="24"/>
          <w:szCs w:val="24"/>
          <w:lang w:eastAsia="ja-JP"/>
        </w:rPr>
        <w:t xml:space="preserve">    </w:t>
      </w:r>
      <w:r w:rsidRPr="00A5746E">
        <w:rPr>
          <w:rFonts w:ascii="Times New Roman" w:eastAsia="MS Mincho" w:hAnsi="Times New Roman" w:cs="Times New Roman"/>
          <w:b/>
          <w:sz w:val="24"/>
          <w:szCs w:val="24"/>
          <w:lang w:eastAsia="ja-JP"/>
        </w:rPr>
        <w:t>Б</w:t>
      </w:r>
      <w:r w:rsidRPr="00A5746E">
        <w:rPr>
          <w:rFonts w:ascii="Times New Roman" w:eastAsia="MS Mincho" w:hAnsi="Times New Roman" w:cs="Times New Roman"/>
          <w:sz w:val="24"/>
          <w:szCs w:val="24"/>
          <w:lang w:eastAsia="ja-JP"/>
        </w:rPr>
        <w:t xml:space="preserve">. органами брюшной полости;   </w:t>
      </w:r>
    </w:p>
    <w:p w14:paraId="12660FDB" w14:textId="77777777" w:rsidR="006D2F6C" w:rsidRPr="00A5746E" w:rsidRDefault="006D2F6C" w:rsidP="006D2F6C">
      <w:pPr>
        <w:spacing w:after="0" w:line="240" w:lineRule="auto"/>
        <w:jc w:val="both"/>
        <w:rPr>
          <w:rFonts w:ascii="Times New Roman" w:eastAsia="MS Mincho" w:hAnsi="Times New Roman" w:cs="Times New Roman"/>
          <w:sz w:val="24"/>
          <w:szCs w:val="24"/>
          <w:lang w:eastAsia="ja-JP"/>
        </w:rPr>
      </w:pPr>
      <w:r w:rsidRPr="00A5746E">
        <w:rPr>
          <w:rFonts w:ascii="Times New Roman" w:eastAsia="MS Mincho" w:hAnsi="Times New Roman" w:cs="Times New Roman"/>
          <w:b/>
          <w:sz w:val="24"/>
          <w:szCs w:val="24"/>
          <w:lang w:eastAsia="ja-JP"/>
        </w:rPr>
        <w:t xml:space="preserve">    В.</w:t>
      </w:r>
      <w:r w:rsidRPr="00A5746E">
        <w:rPr>
          <w:rFonts w:ascii="Times New Roman" w:eastAsia="MS Mincho" w:hAnsi="Times New Roman" w:cs="Times New Roman"/>
          <w:sz w:val="24"/>
          <w:szCs w:val="24"/>
          <w:lang w:eastAsia="ja-JP"/>
        </w:rPr>
        <w:t xml:space="preserve"> кровью, межклеточной жидкостью, </w:t>
      </w:r>
      <w:proofErr w:type="gramStart"/>
      <w:r w:rsidRPr="00A5746E">
        <w:rPr>
          <w:rFonts w:ascii="Times New Roman" w:eastAsia="MS Mincho" w:hAnsi="Times New Roman" w:cs="Times New Roman"/>
          <w:sz w:val="24"/>
          <w:szCs w:val="24"/>
          <w:lang w:eastAsia="ja-JP"/>
        </w:rPr>
        <w:t xml:space="preserve">лимфой;   </w:t>
      </w:r>
      <w:proofErr w:type="gramEnd"/>
      <w:r w:rsidRPr="00A5746E">
        <w:rPr>
          <w:rFonts w:ascii="Times New Roman" w:eastAsia="MS Mincho" w:hAnsi="Times New Roman" w:cs="Times New Roman"/>
          <w:sz w:val="24"/>
          <w:szCs w:val="24"/>
          <w:lang w:eastAsia="ja-JP"/>
        </w:rPr>
        <w:t xml:space="preserve">  </w:t>
      </w:r>
      <w:r w:rsidRPr="00A5746E">
        <w:rPr>
          <w:rFonts w:ascii="Times New Roman" w:eastAsia="MS Mincho" w:hAnsi="Times New Roman" w:cs="Times New Roman"/>
          <w:b/>
          <w:sz w:val="24"/>
          <w:szCs w:val="24"/>
          <w:lang w:eastAsia="ja-JP"/>
        </w:rPr>
        <w:t>Г.</w:t>
      </w:r>
      <w:r w:rsidRPr="00A5746E">
        <w:rPr>
          <w:rFonts w:ascii="Times New Roman" w:eastAsia="MS Mincho" w:hAnsi="Times New Roman" w:cs="Times New Roman"/>
          <w:sz w:val="24"/>
          <w:szCs w:val="24"/>
          <w:lang w:eastAsia="ja-JP"/>
        </w:rPr>
        <w:t xml:space="preserve"> содержимым желудка и кишечника.</w:t>
      </w:r>
    </w:p>
    <w:p w14:paraId="707B127B" w14:textId="77777777" w:rsidR="006D2F6C" w:rsidRPr="00A5746E" w:rsidRDefault="006D2F6C" w:rsidP="006D2F6C">
      <w:pPr>
        <w:spacing w:after="0" w:line="240" w:lineRule="auto"/>
        <w:ind w:left="360"/>
        <w:rPr>
          <w:rFonts w:ascii="Times New Roman" w:eastAsia="MS Mincho" w:hAnsi="Times New Roman" w:cs="Times New Roman"/>
          <w:b/>
          <w:sz w:val="24"/>
          <w:szCs w:val="24"/>
          <w:lang w:eastAsia="ja-JP"/>
        </w:rPr>
      </w:pPr>
      <w:r w:rsidRPr="00A5746E">
        <w:rPr>
          <w:rFonts w:ascii="Times New Roman" w:eastAsia="MS Mincho" w:hAnsi="Times New Roman" w:cs="Times New Roman"/>
          <w:b/>
          <w:sz w:val="24"/>
          <w:szCs w:val="24"/>
          <w:lang w:eastAsia="ja-JP"/>
        </w:rPr>
        <w:t>7. За координацию движений отвечает отдел головного мозга</w:t>
      </w:r>
    </w:p>
    <w:p w14:paraId="3C80F54A" w14:textId="77777777" w:rsidR="006D2F6C" w:rsidRPr="00A5746E" w:rsidRDefault="006D2F6C" w:rsidP="006D2F6C">
      <w:pPr>
        <w:spacing w:after="0" w:line="240" w:lineRule="auto"/>
        <w:ind w:left="360"/>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А) продолговатый     Б) средний      В) мозжечок     Г) промежуточный</w:t>
      </w:r>
    </w:p>
    <w:p w14:paraId="3A4EF46C" w14:textId="77777777" w:rsidR="006D2F6C" w:rsidRPr="00A5746E" w:rsidRDefault="006D2F6C" w:rsidP="006D2F6C">
      <w:pPr>
        <w:spacing w:after="0" w:line="240" w:lineRule="auto"/>
        <w:ind w:left="360"/>
        <w:rPr>
          <w:rFonts w:ascii="Times New Roman" w:eastAsia="MS Mincho" w:hAnsi="Times New Roman" w:cs="Times New Roman"/>
          <w:sz w:val="24"/>
          <w:szCs w:val="24"/>
          <w:lang w:eastAsia="ja-JP"/>
        </w:rPr>
      </w:pPr>
      <w:r w:rsidRPr="00A5746E">
        <w:rPr>
          <w:rFonts w:ascii="Times New Roman" w:eastAsia="MS Mincho" w:hAnsi="Times New Roman" w:cs="Times New Roman"/>
          <w:b/>
          <w:sz w:val="24"/>
          <w:szCs w:val="24"/>
          <w:lang w:eastAsia="ja-JP"/>
        </w:rPr>
        <w:t>8. Анализатор состоит из</w:t>
      </w:r>
      <w:r w:rsidRPr="00A5746E">
        <w:rPr>
          <w:rFonts w:ascii="Times New Roman" w:eastAsia="MS Mincho" w:hAnsi="Times New Roman" w:cs="Times New Roman"/>
          <w:sz w:val="24"/>
          <w:szCs w:val="24"/>
          <w:lang w:eastAsia="ja-JP"/>
        </w:rPr>
        <w:t>:</w:t>
      </w:r>
    </w:p>
    <w:p w14:paraId="0203933A" w14:textId="77777777" w:rsidR="006D2F6C" w:rsidRPr="00A5746E" w:rsidRDefault="006D2F6C" w:rsidP="006D2F6C">
      <w:pPr>
        <w:spacing w:after="0" w:line="240" w:lineRule="auto"/>
        <w:ind w:left="360"/>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 xml:space="preserve">А) рецепторов и проводящих путей    Б) проводящих путей и зоны </w:t>
      </w:r>
      <w:proofErr w:type="spellStart"/>
      <w:r w:rsidRPr="00A5746E">
        <w:rPr>
          <w:rFonts w:ascii="Times New Roman" w:eastAsia="MS Mincho" w:hAnsi="Times New Roman" w:cs="Times New Roman"/>
          <w:sz w:val="24"/>
          <w:szCs w:val="24"/>
          <w:lang w:eastAsia="ja-JP"/>
        </w:rPr>
        <w:t>коры</w:t>
      </w:r>
      <w:proofErr w:type="spellEnd"/>
    </w:p>
    <w:p w14:paraId="5E33D031" w14:textId="77777777" w:rsidR="006D2F6C" w:rsidRPr="00A5746E" w:rsidRDefault="006D2F6C" w:rsidP="006D2F6C">
      <w:pPr>
        <w:spacing w:after="0" w:line="240" w:lineRule="auto"/>
        <w:ind w:left="360"/>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 xml:space="preserve">В) зоны </w:t>
      </w:r>
      <w:proofErr w:type="spellStart"/>
      <w:r w:rsidRPr="00A5746E">
        <w:rPr>
          <w:rFonts w:ascii="Times New Roman" w:eastAsia="MS Mincho" w:hAnsi="Times New Roman" w:cs="Times New Roman"/>
          <w:sz w:val="24"/>
          <w:szCs w:val="24"/>
          <w:lang w:eastAsia="ja-JP"/>
        </w:rPr>
        <w:t>коры</w:t>
      </w:r>
      <w:proofErr w:type="spellEnd"/>
      <w:r w:rsidRPr="00A5746E">
        <w:rPr>
          <w:rFonts w:ascii="Times New Roman" w:eastAsia="MS Mincho" w:hAnsi="Times New Roman" w:cs="Times New Roman"/>
          <w:sz w:val="24"/>
          <w:szCs w:val="24"/>
          <w:lang w:eastAsia="ja-JP"/>
        </w:rPr>
        <w:t xml:space="preserve"> и рецепторов                  Г) рецепторов, проводящих путей и зоны </w:t>
      </w:r>
      <w:proofErr w:type="spellStart"/>
      <w:r w:rsidRPr="00A5746E">
        <w:rPr>
          <w:rFonts w:ascii="Times New Roman" w:eastAsia="MS Mincho" w:hAnsi="Times New Roman" w:cs="Times New Roman"/>
          <w:sz w:val="24"/>
          <w:szCs w:val="24"/>
          <w:lang w:eastAsia="ja-JP"/>
        </w:rPr>
        <w:t>коры</w:t>
      </w:r>
      <w:proofErr w:type="spellEnd"/>
      <w:r w:rsidRPr="00A5746E">
        <w:rPr>
          <w:rFonts w:ascii="Times New Roman" w:eastAsia="MS Mincho" w:hAnsi="Times New Roman" w:cs="Times New Roman"/>
          <w:sz w:val="24"/>
          <w:szCs w:val="24"/>
          <w:lang w:eastAsia="ja-JP"/>
        </w:rPr>
        <w:t xml:space="preserve"> больших полушарий</w:t>
      </w:r>
    </w:p>
    <w:p w14:paraId="04C6C385" w14:textId="77777777" w:rsidR="006D2F6C" w:rsidRPr="00A5746E" w:rsidRDefault="006D2F6C" w:rsidP="006D2F6C">
      <w:pPr>
        <w:spacing w:after="0" w:line="240" w:lineRule="auto"/>
        <w:ind w:left="360"/>
        <w:rPr>
          <w:rFonts w:ascii="Times New Roman" w:eastAsia="MS Mincho" w:hAnsi="Times New Roman" w:cs="Times New Roman"/>
          <w:b/>
          <w:sz w:val="24"/>
          <w:szCs w:val="24"/>
          <w:lang w:eastAsia="ja-JP"/>
        </w:rPr>
      </w:pPr>
      <w:r w:rsidRPr="00A5746E">
        <w:rPr>
          <w:rFonts w:ascii="Times New Roman" w:eastAsia="MS Mincho" w:hAnsi="Times New Roman" w:cs="Times New Roman"/>
          <w:b/>
          <w:sz w:val="24"/>
          <w:szCs w:val="24"/>
          <w:lang w:eastAsia="ja-JP"/>
        </w:rPr>
        <w:t>9. Слюна человека содержит фермент, который расщепляет</w:t>
      </w:r>
    </w:p>
    <w:p w14:paraId="58477605" w14:textId="77777777" w:rsidR="006D2F6C" w:rsidRPr="00A5746E" w:rsidRDefault="006D2F6C" w:rsidP="006D2F6C">
      <w:pPr>
        <w:spacing w:after="0" w:line="240" w:lineRule="auto"/>
        <w:ind w:left="360"/>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 xml:space="preserve">А) крахмал       Б) жиры   В) белки    Г) белки, жиры и углеводы                                  </w:t>
      </w:r>
    </w:p>
    <w:p w14:paraId="48877A34" w14:textId="77777777" w:rsidR="006D2F6C" w:rsidRPr="00A5746E" w:rsidRDefault="006D2F6C" w:rsidP="006D2F6C">
      <w:pPr>
        <w:spacing w:after="0" w:line="240" w:lineRule="auto"/>
        <w:ind w:left="360"/>
        <w:rPr>
          <w:rFonts w:ascii="Times New Roman" w:eastAsia="MS Mincho" w:hAnsi="Times New Roman" w:cs="Times New Roman"/>
          <w:b/>
          <w:sz w:val="24"/>
          <w:szCs w:val="24"/>
          <w:lang w:eastAsia="ja-JP"/>
        </w:rPr>
      </w:pPr>
      <w:r w:rsidRPr="00A5746E">
        <w:rPr>
          <w:rFonts w:ascii="Times New Roman" w:eastAsia="MS Mincho" w:hAnsi="Times New Roman" w:cs="Times New Roman"/>
          <w:b/>
          <w:sz w:val="24"/>
          <w:szCs w:val="24"/>
          <w:lang w:eastAsia="ja-JP"/>
        </w:rPr>
        <w:t>10. В основании корня волос открываются</w:t>
      </w:r>
    </w:p>
    <w:p w14:paraId="1067F54F" w14:textId="77777777" w:rsidR="006D2F6C" w:rsidRPr="00A5746E" w:rsidRDefault="006D2F6C" w:rsidP="006D2F6C">
      <w:pPr>
        <w:spacing w:after="0" w:line="240" w:lineRule="auto"/>
        <w:ind w:left="360"/>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А) протоки сальных желез   Б) протоки потовых желез</w:t>
      </w:r>
    </w:p>
    <w:p w14:paraId="7F3A980F" w14:textId="77777777" w:rsidR="006D2F6C" w:rsidRPr="00A5746E" w:rsidRDefault="006D2F6C" w:rsidP="006D2F6C">
      <w:pPr>
        <w:spacing w:after="0" w:line="240" w:lineRule="auto"/>
        <w:ind w:left="360"/>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В) нервные окончания     Г) протоки лимфатических капилляров</w:t>
      </w:r>
    </w:p>
    <w:p w14:paraId="05E878C8" w14:textId="77777777" w:rsidR="006D2F6C" w:rsidRPr="00A5746E" w:rsidRDefault="006D2F6C" w:rsidP="006D2F6C">
      <w:pPr>
        <w:spacing w:after="0" w:line="240" w:lineRule="auto"/>
        <w:rPr>
          <w:rFonts w:ascii="Times New Roman" w:eastAsia="MS Mincho" w:hAnsi="Times New Roman" w:cs="Times New Roman"/>
          <w:b/>
          <w:sz w:val="24"/>
          <w:szCs w:val="24"/>
          <w:lang w:eastAsia="ja-JP"/>
        </w:rPr>
      </w:pPr>
      <w:r w:rsidRPr="00A5746E">
        <w:rPr>
          <w:rFonts w:ascii="Times New Roman" w:eastAsia="MS Mincho" w:hAnsi="Times New Roman" w:cs="Times New Roman"/>
          <w:b/>
          <w:sz w:val="24"/>
          <w:szCs w:val="24"/>
          <w:lang w:eastAsia="ja-JP"/>
        </w:rPr>
        <w:t xml:space="preserve">         11. Соляная кислота, вырабатываемая клетками пищеварительных желез, входит в     состав</w:t>
      </w:r>
    </w:p>
    <w:p w14:paraId="426E3166" w14:textId="77777777" w:rsidR="006D2F6C" w:rsidRPr="00A5746E" w:rsidRDefault="006D2F6C" w:rsidP="006D2F6C">
      <w:pPr>
        <w:spacing w:after="0" w:line="240" w:lineRule="auto"/>
        <w:ind w:left="360"/>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А) сока поджелудочной железы      Б) желудочного сока</w:t>
      </w:r>
    </w:p>
    <w:p w14:paraId="1869FE5C" w14:textId="77777777" w:rsidR="006D2F6C" w:rsidRPr="00A5746E" w:rsidRDefault="006D2F6C" w:rsidP="006D2F6C">
      <w:pPr>
        <w:spacing w:after="0" w:line="240" w:lineRule="auto"/>
        <w:ind w:left="360"/>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В) желчи                                              Г) веществ, выделяемых печенью</w:t>
      </w:r>
    </w:p>
    <w:p w14:paraId="354FBCE8" w14:textId="77777777" w:rsidR="006D2F6C" w:rsidRPr="00A5746E" w:rsidRDefault="006D2F6C" w:rsidP="006D2F6C">
      <w:pPr>
        <w:spacing w:after="0" w:line="240" w:lineRule="auto"/>
        <w:ind w:left="360"/>
        <w:rPr>
          <w:rFonts w:ascii="Times New Roman" w:eastAsia="MS Mincho" w:hAnsi="Times New Roman" w:cs="Times New Roman"/>
          <w:b/>
          <w:sz w:val="24"/>
          <w:szCs w:val="24"/>
          <w:lang w:eastAsia="ja-JP"/>
        </w:rPr>
      </w:pPr>
      <w:r w:rsidRPr="00A5746E">
        <w:rPr>
          <w:rFonts w:ascii="Times New Roman" w:eastAsia="MS Mincho" w:hAnsi="Times New Roman" w:cs="Times New Roman"/>
          <w:b/>
          <w:sz w:val="24"/>
          <w:szCs w:val="24"/>
          <w:lang w:eastAsia="ja-JP"/>
        </w:rPr>
        <w:t>12.Кровь относится к типу тканей:</w:t>
      </w:r>
    </w:p>
    <w:p w14:paraId="4F0ECD92" w14:textId="77777777" w:rsidR="006D2F6C" w:rsidRPr="00A5746E" w:rsidRDefault="006D2F6C" w:rsidP="006D2F6C">
      <w:pPr>
        <w:spacing w:after="0" w:line="240" w:lineRule="auto"/>
        <w:ind w:left="360"/>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А) соединительная   Б) нервная    В) эпителиальная       Г) мышечная</w:t>
      </w:r>
    </w:p>
    <w:p w14:paraId="05F14A36" w14:textId="77777777" w:rsidR="006D2F6C" w:rsidRPr="00A5746E" w:rsidRDefault="006D2F6C" w:rsidP="006D2F6C">
      <w:pPr>
        <w:spacing w:after="0" w:line="240" w:lineRule="auto"/>
        <w:ind w:left="360"/>
        <w:rPr>
          <w:rFonts w:ascii="Times New Roman" w:eastAsia="MS Mincho" w:hAnsi="Times New Roman" w:cs="Times New Roman"/>
          <w:b/>
          <w:sz w:val="24"/>
          <w:szCs w:val="24"/>
          <w:lang w:eastAsia="ja-JP"/>
        </w:rPr>
      </w:pPr>
      <w:r w:rsidRPr="00A5746E">
        <w:rPr>
          <w:rFonts w:ascii="Times New Roman" w:eastAsia="MS Mincho" w:hAnsi="Times New Roman" w:cs="Times New Roman"/>
          <w:b/>
          <w:sz w:val="24"/>
          <w:szCs w:val="24"/>
          <w:lang w:eastAsia="ja-JP"/>
        </w:rPr>
        <w:t>13. Дышать следует через нос, так как в носовой полости</w:t>
      </w:r>
    </w:p>
    <w:p w14:paraId="14B8A9E0" w14:textId="77777777" w:rsidR="006D2F6C" w:rsidRPr="00A5746E" w:rsidRDefault="006D2F6C" w:rsidP="006D2F6C">
      <w:pPr>
        <w:spacing w:after="0" w:line="240" w:lineRule="auto"/>
        <w:ind w:left="360"/>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А) происходит газообмен   Б) образуется много слизи</w:t>
      </w:r>
    </w:p>
    <w:p w14:paraId="0B59A8F5" w14:textId="77777777" w:rsidR="006D2F6C" w:rsidRPr="00A5746E" w:rsidRDefault="006D2F6C" w:rsidP="006D2F6C">
      <w:pPr>
        <w:spacing w:after="0" w:line="240" w:lineRule="auto"/>
        <w:ind w:left="360"/>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В) имеются хрящевые полукольца        Г) воздух согревается и очищается</w:t>
      </w:r>
    </w:p>
    <w:p w14:paraId="09B3636C" w14:textId="77777777" w:rsidR="006D2F6C" w:rsidRPr="00A5746E" w:rsidRDefault="006D2F6C" w:rsidP="006D2F6C">
      <w:pPr>
        <w:shd w:val="clear" w:color="auto" w:fill="FFFFFF"/>
        <w:spacing w:after="0" w:line="240" w:lineRule="auto"/>
        <w:rPr>
          <w:rFonts w:ascii="Times New Roman" w:eastAsia="Times New Roman" w:hAnsi="Times New Roman" w:cs="Times New Roman"/>
          <w:b/>
          <w:sz w:val="24"/>
          <w:szCs w:val="24"/>
        </w:rPr>
      </w:pPr>
      <w:r w:rsidRPr="00A5746E">
        <w:rPr>
          <w:rFonts w:ascii="Times New Roman" w:eastAsia="Times New Roman" w:hAnsi="Times New Roman" w:cs="Times New Roman"/>
          <w:b/>
          <w:color w:val="000000"/>
          <w:sz w:val="24"/>
          <w:szCs w:val="24"/>
        </w:rPr>
        <w:lastRenderedPageBreak/>
        <w:t xml:space="preserve">     14. </w:t>
      </w:r>
      <w:r w:rsidRPr="00A5746E">
        <w:rPr>
          <w:rFonts w:ascii="Times New Roman" w:eastAsia="Times New Roman" w:hAnsi="Times New Roman" w:cs="Times New Roman"/>
          <w:b/>
          <w:sz w:val="24"/>
          <w:szCs w:val="24"/>
        </w:rPr>
        <w:t>Структурной и функциональной единицей почки является:</w:t>
      </w:r>
    </w:p>
    <w:p w14:paraId="41F9E45A" w14:textId="77777777" w:rsidR="006D2F6C" w:rsidRPr="00A5746E" w:rsidRDefault="006D2F6C" w:rsidP="006D2F6C">
      <w:pPr>
        <w:shd w:val="clear" w:color="auto" w:fill="FFFFFF"/>
        <w:spacing w:after="0" w:line="240" w:lineRule="auto"/>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xml:space="preserve">      A. Нефрон                   Б. Почечная капсула                            B. Почечный каналец </w:t>
      </w:r>
    </w:p>
    <w:p w14:paraId="2ABA1A6D" w14:textId="77777777" w:rsidR="006D2F6C" w:rsidRPr="00A5746E" w:rsidRDefault="006D2F6C" w:rsidP="006D2F6C">
      <w:pPr>
        <w:shd w:val="clear" w:color="auto" w:fill="FFFFFF"/>
        <w:spacing w:after="0" w:line="240" w:lineRule="auto"/>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xml:space="preserve">       Г. Почечный клубочек</w:t>
      </w:r>
    </w:p>
    <w:p w14:paraId="4094973F" w14:textId="77777777" w:rsidR="006D2F6C" w:rsidRPr="00A5746E" w:rsidRDefault="006D2F6C" w:rsidP="006D2F6C">
      <w:pPr>
        <w:shd w:val="clear" w:color="auto" w:fill="FFFFFF"/>
        <w:spacing w:after="0" w:line="240" w:lineRule="auto"/>
        <w:rPr>
          <w:rFonts w:ascii="Times New Roman" w:eastAsia="Times New Roman" w:hAnsi="Times New Roman" w:cs="Times New Roman"/>
          <w:sz w:val="24"/>
          <w:szCs w:val="24"/>
        </w:rPr>
      </w:pPr>
      <w:r w:rsidRPr="00A5746E">
        <w:rPr>
          <w:rFonts w:ascii="Times New Roman" w:eastAsia="Times New Roman" w:hAnsi="Times New Roman" w:cs="Times New Roman"/>
          <w:b/>
          <w:sz w:val="24"/>
          <w:szCs w:val="24"/>
        </w:rPr>
        <w:t xml:space="preserve">       15. Наружный слой кожи называется</w:t>
      </w:r>
      <w:r w:rsidRPr="00A5746E">
        <w:rPr>
          <w:rFonts w:ascii="Times New Roman" w:eastAsia="Times New Roman" w:hAnsi="Times New Roman" w:cs="Times New Roman"/>
          <w:sz w:val="24"/>
          <w:szCs w:val="24"/>
        </w:rPr>
        <w:t>:</w:t>
      </w:r>
    </w:p>
    <w:p w14:paraId="1F7B28F3" w14:textId="77777777" w:rsidR="006D2F6C" w:rsidRPr="00A5746E" w:rsidRDefault="006D2F6C" w:rsidP="006D2F6C">
      <w:pPr>
        <w:shd w:val="clear" w:color="auto" w:fill="FFFFFF"/>
        <w:spacing w:after="0" w:line="240" w:lineRule="auto"/>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xml:space="preserve">      А. Эпидермис                        Б. Дерма                            В. Жировая клетчатка</w:t>
      </w:r>
    </w:p>
    <w:p w14:paraId="52DEBCAE" w14:textId="77777777" w:rsidR="006D2F6C" w:rsidRPr="00A5746E" w:rsidRDefault="006D2F6C" w:rsidP="006D2F6C">
      <w:pPr>
        <w:shd w:val="clear" w:color="auto" w:fill="FFFFFF"/>
        <w:spacing w:after="0" w:line="240" w:lineRule="auto"/>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 xml:space="preserve">      Г. Эктодерма</w:t>
      </w:r>
    </w:p>
    <w:p w14:paraId="45F94736" w14:textId="77777777" w:rsidR="006D2F6C" w:rsidRPr="00A5746E" w:rsidRDefault="006D2F6C" w:rsidP="006D2F6C">
      <w:pPr>
        <w:shd w:val="clear" w:color="auto" w:fill="FFFFFF"/>
        <w:spacing w:after="0" w:line="240" w:lineRule="auto"/>
        <w:rPr>
          <w:rFonts w:ascii="Times New Roman" w:eastAsia="Times New Roman" w:hAnsi="Times New Roman" w:cs="Times New Roman"/>
          <w:color w:val="000000"/>
          <w:sz w:val="24"/>
          <w:szCs w:val="24"/>
        </w:rPr>
      </w:pPr>
      <w:r w:rsidRPr="00A5746E">
        <w:rPr>
          <w:rFonts w:ascii="Times New Roman" w:eastAsia="Times New Roman" w:hAnsi="Times New Roman" w:cs="Times New Roman"/>
          <w:b/>
          <w:color w:val="000000"/>
          <w:sz w:val="24"/>
          <w:szCs w:val="24"/>
        </w:rPr>
        <w:t xml:space="preserve">     16. Младенец женского пола развивается при следующем сочетании половых    хромосом</w:t>
      </w:r>
      <w:r w:rsidRPr="00A5746E">
        <w:rPr>
          <w:rFonts w:ascii="Times New Roman" w:eastAsia="Times New Roman" w:hAnsi="Times New Roman" w:cs="Times New Roman"/>
          <w:color w:val="000000"/>
          <w:sz w:val="24"/>
          <w:szCs w:val="24"/>
        </w:rPr>
        <w:t>:</w:t>
      </w:r>
    </w:p>
    <w:p w14:paraId="072DC0F5" w14:textId="77777777" w:rsidR="006D2F6C" w:rsidRPr="00A5746E" w:rsidRDefault="006D2F6C" w:rsidP="006D2F6C">
      <w:pPr>
        <w:shd w:val="clear" w:color="auto" w:fill="FFFFFF"/>
        <w:spacing w:after="0" w:line="240" w:lineRule="auto"/>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 xml:space="preserve">     А. XX                                            Б. XY                                                  В. YY</w:t>
      </w:r>
    </w:p>
    <w:p w14:paraId="01501E6C" w14:textId="77777777" w:rsidR="006D2F6C" w:rsidRPr="00A5746E" w:rsidRDefault="006D2F6C" w:rsidP="006D2F6C">
      <w:pPr>
        <w:shd w:val="clear" w:color="auto" w:fill="FFFFFF"/>
        <w:spacing w:after="0" w:line="240" w:lineRule="auto"/>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 xml:space="preserve">     Г. ХО</w:t>
      </w:r>
    </w:p>
    <w:tbl>
      <w:tblPr>
        <w:tblW w:w="5000" w:type="pct"/>
        <w:jc w:val="center"/>
        <w:tblCellSpacing w:w="15" w:type="dxa"/>
        <w:tblLook w:val="04A0" w:firstRow="1" w:lastRow="0" w:firstColumn="1" w:lastColumn="0" w:noHBand="0" w:noVBand="1"/>
      </w:tblPr>
      <w:tblGrid>
        <w:gridCol w:w="9728"/>
      </w:tblGrid>
      <w:tr w:rsidR="006D2F6C" w:rsidRPr="00A5746E" w14:paraId="4B9F1E0D" w14:textId="77777777" w:rsidTr="00D603D2">
        <w:trPr>
          <w:tblCellSpacing w:w="15" w:type="dxa"/>
          <w:jc w:val="center"/>
        </w:trPr>
        <w:tc>
          <w:tcPr>
            <w:tcW w:w="5000" w:type="pct"/>
            <w:tcMar>
              <w:top w:w="15" w:type="dxa"/>
              <w:left w:w="15" w:type="dxa"/>
              <w:bottom w:w="15" w:type="dxa"/>
              <w:right w:w="15" w:type="dxa"/>
            </w:tcMar>
            <w:vAlign w:val="center"/>
            <w:hideMark/>
          </w:tcPr>
          <w:p w14:paraId="79ABB72C" w14:textId="77777777" w:rsidR="006D2F6C" w:rsidRPr="00A5746E" w:rsidRDefault="006D2F6C" w:rsidP="00D603D2">
            <w:pPr>
              <w:spacing w:after="0" w:line="240" w:lineRule="auto"/>
              <w:rPr>
                <w:rFonts w:ascii="Times New Roman" w:eastAsia="Calibri" w:hAnsi="Times New Roman" w:cs="Times New Roman"/>
                <w:color w:val="000000"/>
                <w:sz w:val="24"/>
                <w:szCs w:val="24"/>
                <w:lang w:eastAsia="en-US"/>
              </w:rPr>
            </w:pPr>
            <w:r w:rsidRPr="00A5746E">
              <w:rPr>
                <w:rFonts w:ascii="Times New Roman" w:eastAsia="Times New Roman" w:hAnsi="Times New Roman" w:cs="Times New Roman"/>
                <w:color w:val="000000"/>
                <w:sz w:val="24"/>
                <w:szCs w:val="24"/>
              </w:rPr>
              <w:t xml:space="preserve">17 </w:t>
            </w:r>
            <w:r w:rsidRPr="00A5746E">
              <w:rPr>
                <w:rFonts w:ascii="Times New Roman" w:eastAsia="Calibri" w:hAnsi="Times New Roman" w:cs="Times New Roman"/>
                <w:b/>
                <w:bCs/>
                <w:color w:val="000000"/>
                <w:sz w:val="24"/>
                <w:szCs w:val="24"/>
                <w:lang w:eastAsia="en-US"/>
              </w:rPr>
              <w:t>Определите трубчатые кости нижних конечностей:</w:t>
            </w:r>
          </w:p>
        </w:tc>
      </w:tr>
      <w:tr w:rsidR="006D2F6C" w:rsidRPr="00A5746E" w14:paraId="5F51B3CA" w14:textId="77777777" w:rsidTr="00D603D2">
        <w:trPr>
          <w:tblCellSpacing w:w="15" w:type="dxa"/>
          <w:jc w:val="center"/>
        </w:trPr>
        <w:tc>
          <w:tcPr>
            <w:tcW w:w="5000" w:type="pct"/>
            <w:tcMar>
              <w:top w:w="15" w:type="dxa"/>
              <w:left w:w="15" w:type="dxa"/>
              <w:bottom w:w="15" w:type="dxa"/>
              <w:right w:w="15" w:type="dxa"/>
            </w:tcMar>
            <w:vAlign w:val="center"/>
            <w:hideMark/>
          </w:tcPr>
          <w:p w14:paraId="3250C2E6" w14:textId="77777777" w:rsidR="006D2F6C" w:rsidRPr="00A5746E" w:rsidRDefault="006D2F6C" w:rsidP="00D603D2">
            <w:pPr>
              <w:spacing w:after="0" w:line="240" w:lineRule="auto"/>
              <w:rPr>
                <w:rFonts w:ascii="Times New Roman" w:eastAsia="Calibri" w:hAnsi="Times New Roman" w:cs="Times New Roman"/>
                <w:color w:val="000000"/>
                <w:sz w:val="24"/>
                <w:szCs w:val="24"/>
                <w:lang w:eastAsia="en-US"/>
              </w:rPr>
            </w:pPr>
            <w:r w:rsidRPr="00A5746E">
              <w:rPr>
                <w:rFonts w:ascii="Times New Roman" w:eastAsia="Calibri" w:hAnsi="Times New Roman" w:cs="Times New Roman"/>
                <w:color w:val="000000"/>
                <w:sz w:val="24"/>
                <w:szCs w:val="24"/>
                <w:lang w:eastAsia="en-US"/>
              </w:rPr>
              <w:t>А. голень</w:t>
            </w:r>
          </w:p>
        </w:tc>
      </w:tr>
      <w:tr w:rsidR="006D2F6C" w:rsidRPr="00A5746E" w14:paraId="18ED849E" w14:textId="77777777" w:rsidTr="00D603D2">
        <w:trPr>
          <w:tblCellSpacing w:w="15" w:type="dxa"/>
          <w:jc w:val="center"/>
        </w:trPr>
        <w:tc>
          <w:tcPr>
            <w:tcW w:w="5000" w:type="pct"/>
            <w:tcMar>
              <w:top w:w="15" w:type="dxa"/>
              <w:left w:w="15" w:type="dxa"/>
              <w:bottom w:w="15" w:type="dxa"/>
              <w:right w:w="15" w:type="dxa"/>
            </w:tcMar>
            <w:vAlign w:val="center"/>
            <w:hideMark/>
          </w:tcPr>
          <w:p w14:paraId="5C6B3C19" w14:textId="77777777" w:rsidR="006D2F6C" w:rsidRPr="00A5746E" w:rsidRDefault="006D2F6C" w:rsidP="00D603D2">
            <w:pPr>
              <w:spacing w:after="0" w:line="240" w:lineRule="auto"/>
              <w:rPr>
                <w:rFonts w:ascii="Times New Roman" w:eastAsia="Calibri" w:hAnsi="Times New Roman" w:cs="Times New Roman"/>
                <w:color w:val="000000"/>
                <w:sz w:val="24"/>
                <w:szCs w:val="24"/>
                <w:lang w:eastAsia="en-US"/>
              </w:rPr>
            </w:pPr>
            <w:r w:rsidRPr="00A5746E">
              <w:rPr>
                <w:rFonts w:ascii="Times New Roman" w:eastAsia="Calibri" w:hAnsi="Times New Roman" w:cs="Times New Roman"/>
                <w:color w:val="000000"/>
                <w:sz w:val="24"/>
                <w:szCs w:val="24"/>
                <w:lang w:eastAsia="en-US"/>
              </w:rPr>
              <w:t>Б. тазовые кости</w:t>
            </w:r>
          </w:p>
        </w:tc>
      </w:tr>
      <w:tr w:rsidR="006D2F6C" w:rsidRPr="00A5746E" w14:paraId="4A27FDEC" w14:textId="77777777" w:rsidTr="00D603D2">
        <w:trPr>
          <w:tblCellSpacing w:w="15" w:type="dxa"/>
          <w:jc w:val="center"/>
        </w:trPr>
        <w:tc>
          <w:tcPr>
            <w:tcW w:w="5000" w:type="pct"/>
            <w:tcMar>
              <w:top w:w="15" w:type="dxa"/>
              <w:left w:w="15" w:type="dxa"/>
              <w:bottom w:w="15" w:type="dxa"/>
              <w:right w:w="15" w:type="dxa"/>
            </w:tcMar>
            <w:vAlign w:val="center"/>
            <w:hideMark/>
          </w:tcPr>
          <w:p w14:paraId="6B056CB3" w14:textId="77777777" w:rsidR="006D2F6C" w:rsidRPr="00A5746E" w:rsidRDefault="006D2F6C" w:rsidP="00D603D2">
            <w:pPr>
              <w:spacing w:after="0" w:line="240" w:lineRule="auto"/>
              <w:rPr>
                <w:rFonts w:ascii="Times New Roman" w:eastAsia="Calibri" w:hAnsi="Times New Roman" w:cs="Times New Roman"/>
                <w:color w:val="000000"/>
                <w:sz w:val="24"/>
                <w:szCs w:val="24"/>
                <w:lang w:eastAsia="en-US"/>
              </w:rPr>
            </w:pPr>
            <w:r w:rsidRPr="00A5746E">
              <w:rPr>
                <w:rFonts w:ascii="Times New Roman" w:eastAsia="Calibri" w:hAnsi="Times New Roman" w:cs="Times New Roman"/>
                <w:color w:val="000000"/>
                <w:sz w:val="24"/>
                <w:szCs w:val="24"/>
                <w:lang w:eastAsia="en-US"/>
              </w:rPr>
              <w:t>В. берцовые кости</w:t>
            </w:r>
          </w:p>
        </w:tc>
      </w:tr>
      <w:tr w:rsidR="006D2F6C" w:rsidRPr="00A5746E" w14:paraId="5A151881" w14:textId="77777777" w:rsidTr="00D603D2">
        <w:trPr>
          <w:tblCellSpacing w:w="15" w:type="dxa"/>
          <w:jc w:val="center"/>
        </w:trPr>
        <w:tc>
          <w:tcPr>
            <w:tcW w:w="5000" w:type="pct"/>
            <w:tcMar>
              <w:top w:w="15" w:type="dxa"/>
              <w:left w:w="15" w:type="dxa"/>
              <w:bottom w:w="15" w:type="dxa"/>
              <w:right w:w="15" w:type="dxa"/>
            </w:tcMar>
            <w:vAlign w:val="center"/>
            <w:hideMark/>
          </w:tcPr>
          <w:p w14:paraId="7B4519FA" w14:textId="77777777" w:rsidR="006D2F6C" w:rsidRPr="00A5746E" w:rsidRDefault="006D2F6C" w:rsidP="00D603D2">
            <w:pPr>
              <w:spacing w:after="0" w:line="240" w:lineRule="auto"/>
              <w:rPr>
                <w:rFonts w:ascii="Times New Roman" w:eastAsia="Calibri" w:hAnsi="Times New Roman" w:cs="Times New Roman"/>
                <w:color w:val="000000"/>
                <w:sz w:val="24"/>
                <w:szCs w:val="24"/>
                <w:lang w:eastAsia="en-US"/>
              </w:rPr>
            </w:pPr>
            <w:r w:rsidRPr="00A5746E">
              <w:rPr>
                <w:rFonts w:ascii="Times New Roman" w:eastAsia="Calibri" w:hAnsi="Times New Roman" w:cs="Times New Roman"/>
                <w:color w:val="000000"/>
                <w:sz w:val="24"/>
                <w:szCs w:val="24"/>
                <w:lang w:eastAsia="en-US"/>
              </w:rPr>
              <w:t>Г. таких костей нет</w:t>
            </w:r>
          </w:p>
          <w:tbl>
            <w:tblPr>
              <w:tblW w:w="5000" w:type="pct"/>
              <w:jc w:val="center"/>
              <w:tblCellSpacing w:w="15" w:type="dxa"/>
              <w:tblLook w:val="04A0" w:firstRow="1" w:lastRow="0" w:firstColumn="1" w:lastColumn="0" w:noHBand="0" w:noVBand="1"/>
            </w:tblPr>
            <w:tblGrid>
              <w:gridCol w:w="9638"/>
            </w:tblGrid>
            <w:tr w:rsidR="006D2F6C" w:rsidRPr="00A5746E" w14:paraId="6CA040E9" w14:textId="77777777" w:rsidTr="00D603D2">
              <w:trPr>
                <w:tblCellSpacing w:w="15" w:type="dxa"/>
                <w:jc w:val="center"/>
              </w:trPr>
              <w:tc>
                <w:tcPr>
                  <w:tcW w:w="4969" w:type="pct"/>
                  <w:tcMar>
                    <w:top w:w="15" w:type="dxa"/>
                    <w:left w:w="15" w:type="dxa"/>
                    <w:bottom w:w="15" w:type="dxa"/>
                    <w:right w:w="15" w:type="dxa"/>
                  </w:tcMar>
                  <w:vAlign w:val="center"/>
                  <w:hideMark/>
                </w:tcPr>
                <w:p w14:paraId="25028475" w14:textId="77777777" w:rsidR="006D2F6C" w:rsidRPr="00A5746E" w:rsidRDefault="006D2F6C" w:rsidP="00D603D2">
                  <w:pPr>
                    <w:spacing w:after="0" w:line="240" w:lineRule="auto"/>
                    <w:rPr>
                      <w:rFonts w:ascii="Times New Roman" w:eastAsia="Calibri" w:hAnsi="Times New Roman" w:cs="Times New Roman"/>
                      <w:color w:val="000000"/>
                      <w:sz w:val="24"/>
                      <w:szCs w:val="24"/>
                      <w:lang w:eastAsia="en-US"/>
                    </w:rPr>
                  </w:pPr>
                  <w:r w:rsidRPr="00A5746E">
                    <w:rPr>
                      <w:rFonts w:ascii="Times New Roman" w:eastAsia="Calibri" w:hAnsi="Times New Roman" w:cs="Times New Roman"/>
                      <w:b/>
                      <w:bCs/>
                      <w:color w:val="000000"/>
                      <w:sz w:val="24"/>
                      <w:szCs w:val="24"/>
                      <w:lang w:eastAsia="en-US"/>
                    </w:rPr>
                    <w:t>18. За счет деления каких клеток трубчатые кости растут в длину?</w:t>
                  </w:r>
                </w:p>
              </w:tc>
            </w:tr>
            <w:tr w:rsidR="006D2F6C" w:rsidRPr="00A5746E" w14:paraId="7075033C" w14:textId="77777777" w:rsidTr="00D603D2">
              <w:trPr>
                <w:tblCellSpacing w:w="15" w:type="dxa"/>
                <w:jc w:val="center"/>
              </w:trPr>
              <w:tc>
                <w:tcPr>
                  <w:tcW w:w="4969" w:type="pct"/>
                  <w:tcMar>
                    <w:top w:w="15" w:type="dxa"/>
                    <w:left w:w="15" w:type="dxa"/>
                    <w:bottom w:w="15" w:type="dxa"/>
                    <w:right w:w="15" w:type="dxa"/>
                  </w:tcMar>
                  <w:vAlign w:val="center"/>
                  <w:hideMark/>
                </w:tcPr>
                <w:p w14:paraId="5AE724A0" w14:textId="77777777" w:rsidR="006D2F6C" w:rsidRPr="00A5746E" w:rsidRDefault="006D2F6C" w:rsidP="00D603D2">
                  <w:pPr>
                    <w:spacing w:after="0" w:line="240" w:lineRule="auto"/>
                    <w:rPr>
                      <w:rFonts w:ascii="Times New Roman" w:eastAsia="Calibri" w:hAnsi="Times New Roman" w:cs="Times New Roman"/>
                      <w:color w:val="000000"/>
                      <w:sz w:val="24"/>
                      <w:szCs w:val="24"/>
                      <w:lang w:eastAsia="en-US"/>
                    </w:rPr>
                  </w:pPr>
                  <w:r w:rsidRPr="00A5746E">
                    <w:rPr>
                      <w:rFonts w:ascii="Times New Roman" w:eastAsia="Calibri" w:hAnsi="Times New Roman" w:cs="Times New Roman"/>
                      <w:color w:val="000000"/>
                      <w:sz w:val="24"/>
                      <w:szCs w:val="24"/>
                      <w:lang w:eastAsia="en-US"/>
                    </w:rPr>
                    <w:t>А. надкостницы</w:t>
                  </w:r>
                </w:p>
              </w:tc>
            </w:tr>
            <w:tr w:rsidR="006D2F6C" w:rsidRPr="00A5746E" w14:paraId="21479903" w14:textId="77777777" w:rsidTr="00D603D2">
              <w:trPr>
                <w:tblCellSpacing w:w="15" w:type="dxa"/>
                <w:jc w:val="center"/>
              </w:trPr>
              <w:tc>
                <w:tcPr>
                  <w:tcW w:w="4969" w:type="pct"/>
                  <w:tcMar>
                    <w:top w:w="15" w:type="dxa"/>
                    <w:left w:w="15" w:type="dxa"/>
                    <w:bottom w:w="15" w:type="dxa"/>
                    <w:right w:w="15" w:type="dxa"/>
                  </w:tcMar>
                  <w:vAlign w:val="center"/>
                  <w:hideMark/>
                </w:tcPr>
                <w:p w14:paraId="540A1154" w14:textId="77777777" w:rsidR="006D2F6C" w:rsidRPr="00A5746E" w:rsidRDefault="006D2F6C" w:rsidP="00D603D2">
                  <w:pPr>
                    <w:spacing w:after="0" w:line="240" w:lineRule="auto"/>
                    <w:rPr>
                      <w:rFonts w:ascii="Times New Roman" w:eastAsia="Calibri" w:hAnsi="Times New Roman" w:cs="Times New Roman"/>
                      <w:color w:val="000000"/>
                      <w:sz w:val="24"/>
                      <w:szCs w:val="24"/>
                      <w:lang w:eastAsia="en-US"/>
                    </w:rPr>
                  </w:pPr>
                  <w:r w:rsidRPr="00A5746E">
                    <w:rPr>
                      <w:rFonts w:ascii="Times New Roman" w:eastAsia="Calibri" w:hAnsi="Times New Roman" w:cs="Times New Roman"/>
                      <w:color w:val="000000"/>
                      <w:sz w:val="24"/>
                      <w:szCs w:val="24"/>
                      <w:lang w:eastAsia="en-US"/>
                    </w:rPr>
                    <w:t>Б. костных клеток</w:t>
                  </w:r>
                </w:p>
              </w:tc>
            </w:tr>
            <w:tr w:rsidR="006D2F6C" w:rsidRPr="00A5746E" w14:paraId="082C4AAB" w14:textId="77777777" w:rsidTr="00D603D2">
              <w:trPr>
                <w:tblCellSpacing w:w="15" w:type="dxa"/>
                <w:jc w:val="center"/>
              </w:trPr>
              <w:tc>
                <w:tcPr>
                  <w:tcW w:w="4969" w:type="pct"/>
                  <w:tcMar>
                    <w:top w:w="15" w:type="dxa"/>
                    <w:left w:w="15" w:type="dxa"/>
                    <w:bottom w:w="15" w:type="dxa"/>
                    <w:right w:w="15" w:type="dxa"/>
                  </w:tcMar>
                  <w:vAlign w:val="center"/>
                  <w:hideMark/>
                </w:tcPr>
                <w:p w14:paraId="52C5C53B" w14:textId="77777777" w:rsidR="006D2F6C" w:rsidRPr="00A5746E" w:rsidRDefault="006D2F6C" w:rsidP="00D603D2">
                  <w:pPr>
                    <w:spacing w:after="0" w:line="240" w:lineRule="auto"/>
                    <w:rPr>
                      <w:rFonts w:ascii="Times New Roman" w:eastAsia="Calibri" w:hAnsi="Times New Roman" w:cs="Times New Roman"/>
                      <w:color w:val="000000"/>
                      <w:sz w:val="24"/>
                      <w:szCs w:val="24"/>
                      <w:lang w:eastAsia="en-US"/>
                    </w:rPr>
                  </w:pPr>
                  <w:r w:rsidRPr="00A5746E">
                    <w:rPr>
                      <w:rFonts w:ascii="Times New Roman" w:eastAsia="Calibri" w:hAnsi="Times New Roman" w:cs="Times New Roman"/>
                      <w:color w:val="000000"/>
                      <w:sz w:val="24"/>
                      <w:szCs w:val="24"/>
                      <w:lang w:eastAsia="en-US"/>
                    </w:rPr>
                    <w:t>В. хрящевой ткани</w:t>
                  </w:r>
                </w:p>
              </w:tc>
            </w:tr>
            <w:tr w:rsidR="006D2F6C" w:rsidRPr="00A5746E" w14:paraId="7C8A9796" w14:textId="77777777" w:rsidTr="00D603D2">
              <w:trPr>
                <w:tblCellSpacing w:w="15" w:type="dxa"/>
                <w:jc w:val="center"/>
              </w:trPr>
              <w:tc>
                <w:tcPr>
                  <w:tcW w:w="4969" w:type="pct"/>
                  <w:tcMar>
                    <w:top w:w="15" w:type="dxa"/>
                    <w:left w:w="15" w:type="dxa"/>
                    <w:bottom w:w="15" w:type="dxa"/>
                    <w:right w:w="15" w:type="dxa"/>
                  </w:tcMar>
                  <w:vAlign w:val="center"/>
                  <w:hideMark/>
                </w:tcPr>
                <w:p w14:paraId="26393A9E" w14:textId="77777777" w:rsidR="006D2F6C" w:rsidRPr="00A5746E" w:rsidRDefault="006D2F6C" w:rsidP="00D603D2">
                  <w:pPr>
                    <w:spacing w:after="0" w:line="240" w:lineRule="auto"/>
                    <w:rPr>
                      <w:rFonts w:ascii="Times New Roman" w:eastAsia="Calibri" w:hAnsi="Times New Roman" w:cs="Times New Roman"/>
                      <w:color w:val="000000"/>
                      <w:sz w:val="24"/>
                      <w:szCs w:val="24"/>
                      <w:lang w:eastAsia="en-US"/>
                    </w:rPr>
                  </w:pPr>
                  <w:r w:rsidRPr="00A5746E">
                    <w:rPr>
                      <w:rFonts w:ascii="Times New Roman" w:eastAsia="Calibri" w:hAnsi="Times New Roman" w:cs="Times New Roman"/>
                      <w:b/>
                      <w:bCs/>
                      <w:color w:val="000000"/>
                      <w:sz w:val="24"/>
                      <w:szCs w:val="24"/>
                      <w:lang w:eastAsia="en-US"/>
                    </w:rPr>
                    <w:t>19. Малый круг кровообращения – это путь от:</w:t>
                  </w:r>
                </w:p>
              </w:tc>
            </w:tr>
            <w:tr w:rsidR="006D2F6C" w:rsidRPr="00A5746E" w14:paraId="7D3ECD2C" w14:textId="77777777" w:rsidTr="00D603D2">
              <w:trPr>
                <w:tblCellSpacing w:w="15" w:type="dxa"/>
                <w:jc w:val="center"/>
              </w:trPr>
              <w:tc>
                <w:tcPr>
                  <w:tcW w:w="4969" w:type="pct"/>
                  <w:tcMar>
                    <w:top w:w="15" w:type="dxa"/>
                    <w:left w:w="15" w:type="dxa"/>
                    <w:bottom w:w="15" w:type="dxa"/>
                    <w:right w:w="15" w:type="dxa"/>
                  </w:tcMar>
                  <w:vAlign w:val="center"/>
                  <w:hideMark/>
                </w:tcPr>
                <w:p w14:paraId="6BE64DAD" w14:textId="77777777" w:rsidR="006D2F6C" w:rsidRPr="00A5746E" w:rsidRDefault="006D2F6C" w:rsidP="00D603D2">
                  <w:pPr>
                    <w:spacing w:after="0" w:line="240" w:lineRule="auto"/>
                    <w:rPr>
                      <w:rFonts w:ascii="Times New Roman" w:eastAsia="Calibri" w:hAnsi="Times New Roman" w:cs="Times New Roman"/>
                      <w:color w:val="000000"/>
                      <w:sz w:val="24"/>
                      <w:szCs w:val="24"/>
                      <w:lang w:eastAsia="en-US"/>
                    </w:rPr>
                  </w:pPr>
                  <w:r w:rsidRPr="00A5746E">
                    <w:rPr>
                      <w:rFonts w:ascii="Times New Roman" w:eastAsia="Calibri" w:hAnsi="Times New Roman" w:cs="Times New Roman"/>
                      <w:color w:val="000000"/>
                      <w:sz w:val="24"/>
                      <w:szCs w:val="24"/>
                      <w:lang w:eastAsia="en-US"/>
                    </w:rPr>
                    <w:t>А. левого желудочка, по артериям, капиллярам и венам к правому предсердию</w:t>
                  </w:r>
                </w:p>
              </w:tc>
            </w:tr>
            <w:tr w:rsidR="006D2F6C" w:rsidRPr="00A5746E" w14:paraId="7D735253" w14:textId="77777777" w:rsidTr="00D603D2">
              <w:trPr>
                <w:tblCellSpacing w:w="15" w:type="dxa"/>
                <w:jc w:val="center"/>
              </w:trPr>
              <w:tc>
                <w:tcPr>
                  <w:tcW w:w="4969" w:type="pct"/>
                  <w:tcMar>
                    <w:top w:w="15" w:type="dxa"/>
                    <w:left w:w="15" w:type="dxa"/>
                    <w:bottom w:w="15" w:type="dxa"/>
                    <w:right w:w="15" w:type="dxa"/>
                  </w:tcMar>
                  <w:vAlign w:val="center"/>
                  <w:hideMark/>
                </w:tcPr>
                <w:p w14:paraId="6D51FD67" w14:textId="77777777" w:rsidR="006D2F6C" w:rsidRPr="00A5746E" w:rsidRDefault="006D2F6C" w:rsidP="00D603D2">
                  <w:pPr>
                    <w:spacing w:after="0" w:line="240" w:lineRule="auto"/>
                    <w:rPr>
                      <w:rFonts w:ascii="Times New Roman" w:eastAsia="Calibri" w:hAnsi="Times New Roman" w:cs="Times New Roman"/>
                      <w:color w:val="000000"/>
                      <w:sz w:val="24"/>
                      <w:szCs w:val="24"/>
                      <w:lang w:eastAsia="en-US"/>
                    </w:rPr>
                  </w:pPr>
                  <w:r w:rsidRPr="00A5746E">
                    <w:rPr>
                      <w:rFonts w:ascii="Times New Roman" w:eastAsia="Calibri" w:hAnsi="Times New Roman" w:cs="Times New Roman"/>
                      <w:color w:val="000000"/>
                      <w:sz w:val="24"/>
                      <w:szCs w:val="24"/>
                      <w:lang w:eastAsia="en-US"/>
                    </w:rPr>
                    <w:t>Б. правого желудочка по легочной артерии и капиллярам, легочной вене к левому предсердию</w:t>
                  </w:r>
                </w:p>
              </w:tc>
            </w:tr>
            <w:tr w:rsidR="006D2F6C" w:rsidRPr="00A5746E" w14:paraId="085BA5D9" w14:textId="77777777" w:rsidTr="00D603D2">
              <w:trPr>
                <w:tblCellSpacing w:w="15" w:type="dxa"/>
                <w:jc w:val="center"/>
              </w:trPr>
              <w:tc>
                <w:tcPr>
                  <w:tcW w:w="4969" w:type="pct"/>
                  <w:tcMar>
                    <w:top w:w="15" w:type="dxa"/>
                    <w:left w:w="15" w:type="dxa"/>
                    <w:bottom w:w="15" w:type="dxa"/>
                    <w:right w:w="15" w:type="dxa"/>
                  </w:tcMar>
                  <w:vAlign w:val="center"/>
                  <w:hideMark/>
                </w:tcPr>
                <w:p w14:paraId="4C2A285F" w14:textId="77777777" w:rsidR="006D2F6C" w:rsidRPr="00A5746E" w:rsidRDefault="006D2F6C" w:rsidP="00D603D2">
                  <w:pPr>
                    <w:spacing w:after="0" w:line="240" w:lineRule="auto"/>
                    <w:rPr>
                      <w:rFonts w:ascii="Times New Roman" w:eastAsia="Calibri" w:hAnsi="Times New Roman" w:cs="Times New Roman"/>
                      <w:color w:val="000000"/>
                      <w:sz w:val="24"/>
                      <w:szCs w:val="24"/>
                      <w:lang w:eastAsia="en-US"/>
                    </w:rPr>
                  </w:pPr>
                  <w:r w:rsidRPr="00A5746E">
                    <w:rPr>
                      <w:rFonts w:ascii="Times New Roman" w:eastAsia="Calibri" w:hAnsi="Times New Roman" w:cs="Times New Roman"/>
                      <w:color w:val="000000"/>
                      <w:sz w:val="24"/>
                      <w:szCs w:val="24"/>
                      <w:lang w:eastAsia="en-US"/>
                    </w:rPr>
                    <w:t>В. левого предсердия, по артериям, капиллярам и венам к правому желудочку</w:t>
                  </w:r>
                </w:p>
              </w:tc>
            </w:tr>
            <w:tr w:rsidR="006D2F6C" w:rsidRPr="00A5746E" w14:paraId="0453B09C" w14:textId="77777777" w:rsidTr="00D603D2">
              <w:trPr>
                <w:tblCellSpacing w:w="15" w:type="dxa"/>
                <w:jc w:val="center"/>
              </w:trPr>
              <w:tc>
                <w:tcPr>
                  <w:tcW w:w="4969" w:type="pct"/>
                  <w:tcMar>
                    <w:top w:w="15" w:type="dxa"/>
                    <w:left w:w="15" w:type="dxa"/>
                    <w:bottom w:w="15" w:type="dxa"/>
                    <w:right w:w="15" w:type="dxa"/>
                  </w:tcMar>
                  <w:hideMark/>
                </w:tcPr>
                <w:p w14:paraId="3EF6276F" w14:textId="77777777" w:rsidR="006D2F6C" w:rsidRPr="00A5746E" w:rsidRDefault="006D2F6C" w:rsidP="00D603D2">
                  <w:pPr>
                    <w:spacing w:after="0" w:line="240" w:lineRule="auto"/>
                    <w:rPr>
                      <w:rFonts w:ascii="Times New Roman" w:eastAsia="MS Mincho" w:hAnsi="Times New Roman" w:cs="Times New Roman"/>
                      <w:b/>
                      <w:color w:val="000000"/>
                      <w:sz w:val="24"/>
                      <w:szCs w:val="24"/>
                      <w:lang w:eastAsia="ja-JP"/>
                    </w:rPr>
                  </w:pPr>
                  <w:r w:rsidRPr="00A5746E">
                    <w:rPr>
                      <w:rFonts w:ascii="Times New Roman" w:eastAsia="MS Mincho" w:hAnsi="Times New Roman" w:cs="Times New Roman"/>
                      <w:b/>
                      <w:color w:val="000000"/>
                      <w:sz w:val="24"/>
                      <w:szCs w:val="24"/>
                      <w:lang w:eastAsia="ja-JP"/>
                    </w:rPr>
                    <w:t>20. Слуховая труба (евстахиева) соединяет</w:t>
                  </w:r>
                </w:p>
              </w:tc>
            </w:tr>
            <w:tr w:rsidR="006D2F6C" w:rsidRPr="00A5746E" w14:paraId="4EEAED13" w14:textId="77777777" w:rsidTr="00D603D2">
              <w:trPr>
                <w:tblCellSpacing w:w="15" w:type="dxa"/>
                <w:jc w:val="center"/>
              </w:trPr>
              <w:tc>
                <w:tcPr>
                  <w:tcW w:w="4969" w:type="pct"/>
                  <w:tcMar>
                    <w:top w:w="15" w:type="dxa"/>
                    <w:left w:w="15" w:type="dxa"/>
                    <w:bottom w:w="15" w:type="dxa"/>
                    <w:right w:w="15" w:type="dxa"/>
                  </w:tcMar>
                  <w:hideMark/>
                </w:tcPr>
                <w:p w14:paraId="19AAF7A3" w14:textId="77777777" w:rsidR="006D2F6C" w:rsidRPr="00A5746E" w:rsidRDefault="006D2F6C" w:rsidP="00D603D2">
                  <w:pPr>
                    <w:spacing w:after="0" w:line="240" w:lineRule="auto"/>
                    <w:rPr>
                      <w:rFonts w:ascii="Times New Roman" w:eastAsia="MS Mincho" w:hAnsi="Times New Roman" w:cs="Times New Roman"/>
                      <w:color w:val="000000"/>
                      <w:sz w:val="24"/>
                      <w:szCs w:val="24"/>
                      <w:lang w:eastAsia="ja-JP"/>
                    </w:rPr>
                  </w:pPr>
                  <w:r w:rsidRPr="00A5746E">
                    <w:rPr>
                      <w:rFonts w:ascii="Times New Roman" w:eastAsia="MS Mincho" w:hAnsi="Times New Roman" w:cs="Times New Roman"/>
                      <w:color w:val="000000"/>
                      <w:sz w:val="24"/>
                      <w:szCs w:val="24"/>
                      <w:lang w:eastAsia="ja-JP"/>
                    </w:rPr>
                    <w:t>А) наружное ухо с внутренним              Б) среднее ухо с носоглоткой</w:t>
                  </w:r>
                </w:p>
              </w:tc>
            </w:tr>
            <w:tr w:rsidR="006D2F6C" w:rsidRPr="00A5746E" w14:paraId="7E4BAE7A" w14:textId="77777777" w:rsidTr="00D603D2">
              <w:trPr>
                <w:tblCellSpacing w:w="15" w:type="dxa"/>
                <w:jc w:val="center"/>
              </w:trPr>
              <w:tc>
                <w:tcPr>
                  <w:tcW w:w="4969" w:type="pct"/>
                  <w:tcMar>
                    <w:top w:w="15" w:type="dxa"/>
                    <w:left w:w="15" w:type="dxa"/>
                    <w:bottom w:w="15" w:type="dxa"/>
                    <w:right w:w="15" w:type="dxa"/>
                  </w:tcMar>
                  <w:hideMark/>
                </w:tcPr>
                <w:p w14:paraId="2595C8F9" w14:textId="77777777" w:rsidR="006D2F6C" w:rsidRPr="00A5746E" w:rsidRDefault="006D2F6C" w:rsidP="00D603D2">
                  <w:pPr>
                    <w:spacing w:after="0" w:line="240" w:lineRule="auto"/>
                    <w:rPr>
                      <w:rFonts w:ascii="Times New Roman" w:eastAsia="MS Mincho" w:hAnsi="Times New Roman" w:cs="Times New Roman"/>
                      <w:color w:val="000000"/>
                      <w:sz w:val="24"/>
                      <w:szCs w:val="24"/>
                      <w:lang w:eastAsia="ja-JP"/>
                    </w:rPr>
                  </w:pPr>
                  <w:r w:rsidRPr="00A5746E">
                    <w:rPr>
                      <w:rFonts w:ascii="Times New Roman" w:eastAsia="MS Mincho" w:hAnsi="Times New Roman" w:cs="Times New Roman"/>
                      <w:color w:val="000000"/>
                      <w:sz w:val="24"/>
                      <w:szCs w:val="24"/>
                      <w:lang w:eastAsia="ja-JP"/>
                    </w:rPr>
                    <w:t>В) среднее ухо с внутренним                 Г) внутреннее ухо с носоглоткой</w:t>
                  </w:r>
                </w:p>
              </w:tc>
            </w:tr>
            <w:tr w:rsidR="006D2F6C" w:rsidRPr="00A5746E" w14:paraId="74D90ECE" w14:textId="77777777" w:rsidTr="00D603D2">
              <w:trPr>
                <w:tblCellSpacing w:w="15" w:type="dxa"/>
                <w:jc w:val="center"/>
              </w:trPr>
              <w:tc>
                <w:tcPr>
                  <w:tcW w:w="4969" w:type="pct"/>
                  <w:tcMar>
                    <w:top w:w="15" w:type="dxa"/>
                    <w:left w:w="15" w:type="dxa"/>
                    <w:bottom w:w="15" w:type="dxa"/>
                    <w:right w:w="15" w:type="dxa"/>
                  </w:tcMar>
                  <w:vAlign w:val="center"/>
                </w:tcPr>
                <w:p w14:paraId="38717D1A" w14:textId="77777777" w:rsidR="006D2F6C" w:rsidRPr="00A5746E" w:rsidRDefault="006D2F6C" w:rsidP="00D603D2">
                  <w:pPr>
                    <w:spacing w:after="0" w:line="240" w:lineRule="auto"/>
                    <w:rPr>
                      <w:rFonts w:ascii="Times New Roman" w:eastAsia="Calibri" w:hAnsi="Times New Roman" w:cs="Times New Roman"/>
                      <w:color w:val="000000"/>
                      <w:sz w:val="24"/>
                      <w:szCs w:val="24"/>
                      <w:lang w:eastAsia="en-US"/>
                    </w:rPr>
                  </w:pPr>
                  <w:r w:rsidRPr="00A5746E">
                    <w:rPr>
                      <w:rFonts w:ascii="Times New Roman" w:eastAsia="Calibri" w:hAnsi="Times New Roman" w:cs="Times New Roman"/>
                      <w:b/>
                      <w:bCs/>
                      <w:color w:val="000000"/>
                      <w:sz w:val="24"/>
                      <w:szCs w:val="24"/>
                      <w:lang w:eastAsia="en-US"/>
                    </w:rPr>
                    <w:t>21. Какие продукты содержат максимальное количество витамина «С»?</w:t>
                  </w:r>
                </w:p>
              </w:tc>
            </w:tr>
            <w:tr w:rsidR="006D2F6C" w:rsidRPr="00A5746E" w14:paraId="6D05705D" w14:textId="77777777" w:rsidTr="00D603D2">
              <w:trPr>
                <w:tblCellSpacing w:w="15" w:type="dxa"/>
                <w:jc w:val="center"/>
              </w:trPr>
              <w:tc>
                <w:tcPr>
                  <w:tcW w:w="4969" w:type="pct"/>
                  <w:tcMar>
                    <w:top w:w="15" w:type="dxa"/>
                    <w:left w:w="15" w:type="dxa"/>
                    <w:bottom w:w="15" w:type="dxa"/>
                    <w:right w:w="15" w:type="dxa"/>
                  </w:tcMar>
                  <w:vAlign w:val="center"/>
                </w:tcPr>
                <w:p w14:paraId="4619F62A" w14:textId="77777777" w:rsidR="006D2F6C" w:rsidRPr="00A5746E" w:rsidRDefault="006D2F6C" w:rsidP="00D603D2">
                  <w:pPr>
                    <w:spacing w:after="0" w:line="240" w:lineRule="auto"/>
                    <w:rPr>
                      <w:rFonts w:ascii="Times New Roman" w:eastAsia="Calibri" w:hAnsi="Times New Roman" w:cs="Times New Roman"/>
                      <w:color w:val="000000"/>
                      <w:sz w:val="24"/>
                      <w:szCs w:val="24"/>
                      <w:lang w:eastAsia="en-US"/>
                    </w:rPr>
                  </w:pPr>
                  <w:r w:rsidRPr="00A5746E">
                    <w:rPr>
                      <w:rFonts w:ascii="Times New Roman" w:eastAsia="Calibri" w:hAnsi="Times New Roman" w:cs="Times New Roman"/>
                      <w:color w:val="000000"/>
                      <w:sz w:val="24"/>
                      <w:szCs w:val="24"/>
                      <w:lang w:eastAsia="en-US"/>
                    </w:rPr>
                    <w:t>А. овощи и фрукты</w:t>
                  </w:r>
                </w:p>
              </w:tc>
            </w:tr>
            <w:tr w:rsidR="006D2F6C" w:rsidRPr="00A5746E" w14:paraId="1CD587D7" w14:textId="77777777" w:rsidTr="00D603D2">
              <w:trPr>
                <w:tblCellSpacing w:w="15" w:type="dxa"/>
                <w:jc w:val="center"/>
              </w:trPr>
              <w:tc>
                <w:tcPr>
                  <w:tcW w:w="4969" w:type="pct"/>
                  <w:tcMar>
                    <w:top w:w="15" w:type="dxa"/>
                    <w:left w:w="15" w:type="dxa"/>
                    <w:bottom w:w="15" w:type="dxa"/>
                    <w:right w:w="15" w:type="dxa"/>
                  </w:tcMar>
                  <w:vAlign w:val="center"/>
                </w:tcPr>
                <w:p w14:paraId="04B48817" w14:textId="77777777" w:rsidR="006D2F6C" w:rsidRPr="00A5746E" w:rsidRDefault="006D2F6C" w:rsidP="00D603D2">
                  <w:pPr>
                    <w:spacing w:after="0" w:line="240" w:lineRule="auto"/>
                    <w:rPr>
                      <w:rFonts w:ascii="Times New Roman" w:eastAsia="Calibri" w:hAnsi="Times New Roman" w:cs="Times New Roman"/>
                      <w:color w:val="000000"/>
                      <w:sz w:val="24"/>
                      <w:szCs w:val="24"/>
                      <w:lang w:eastAsia="en-US"/>
                    </w:rPr>
                  </w:pPr>
                  <w:r w:rsidRPr="00A5746E">
                    <w:rPr>
                      <w:rFonts w:ascii="Times New Roman" w:eastAsia="Calibri" w:hAnsi="Times New Roman" w:cs="Times New Roman"/>
                      <w:color w:val="000000"/>
                      <w:sz w:val="24"/>
                      <w:szCs w:val="24"/>
                      <w:lang w:eastAsia="en-US"/>
                    </w:rPr>
                    <w:t>Б. печень и свежее мясо</w:t>
                  </w:r>
                </w:p>
              </w:tc>
            </w:tr>
            <w:tr w:rsidR="006D2F6C" w:rsidRPr="00A5746E" w14:paraId="1F47D5B6" w14:textId="77777777" w:rsidTr="00D603D2">
              <w:trPr>
                <w:tblCellSpacing w:w="15" w:type="dxa"/>
                <w:jc w:val="center"/>
              </w:trPr>
              <w:tc>
                <w:tcPr>
                  <w:tcW w:w="4969" w:type="pct"/>
                  <w:tcMar>
                    <w:top w:w="15" w:type="dxa"/>
                    <w:left w:w="15" w:type="dxa"/>
                    <w:bottom w:w="15" w:type="dxa"/>
                    <w:right w:w="15" w:type="dxa"/>
                  </w:tcMar>
                  <w:vAlign w:val="center"/>
                </w:tcPr>
                <w:p w14:paraId="46C90066" w14:textId="77777777" w:rsidR="006D2F6C" w:rsidRPr="00A5746E" w:rsidRDefault="006D2F6C" w:rsidP="00D603D2">
                  <w:pPr>
                    <w:spacing w:after="0" w:line="240" w:lineRule="auto"/>
                    <w:rPr>
                      <w:rFonts w:ascii="Times New Roman" w:eastAsia="Calibri" w:hAnsi="Times New Roman" w:cs="Times New Roman"/>
                      <w:color w:val="000000"/>
                      <w:sz w:val="24"/>
                      <w:szCs w:val="24"/>
                      <w:lang w:eastAsia="en-US"/>
                    </w:rPr>
                  </w:pPr>
                  <w:r w:rsidRPr="00A5746E">
                    <w:rPr>
                      <w:rFonts w:ascii="Times New Roman" w:eastAsia="Calibri" w:hAnsi="Times New Roman" w:cs="Times New Roman"/>
                      <w:color w:val="000000"/>
                      <w:sz w:val="24"/>
                      <w:szCs w:val="24"/>
                      <w:lang w:eastAsia="en-US"/>
                    </w:rPr>
                    <w:t>В. рыбий жир и яйцо</w:t>
                  </w:r>
                </w:p>
                <w:p w14:paraId="282112DC" w14:textId="77777777" w:rsidR="006D2F6C" w:rsidRPr="00A5746E" w:rsidRDefault="006D2F6C" w:rsidP="00D603D2">
                  <w:pPr>
                    <w:spacing w:after="0" w:line="240" w:lineRule="auto"/>
                    <w:rPr>
                      <w:rFonts w:ascii="Times New Roman" w:eastAsia="MS Mincho" w:hAnsi="Times New Roman" w:cs="Times New Roman"/>
                      <w:b/>
                      <w:sz w:val="24"/>
                      <w:szCs w:val="24"/>
                      <w:shd w:val="clear" w:color="auto" w:fill="F4F4F4"/>
                      <w:lang w:eastAsia="ja-JP"/>
                    </w:rPr>
                  </w:pPr>
                  <w:r w:rsidRPr="00A5746E">
                    <w:rPr>
                      <w:rFonts w:ascii="Times New Roman" w:eastAsia="MS Mincho" w:hAnsi="Times New Roman" w:cs="Times New Roman"/>
                      <w:b/>
                      <w:sz w:val="24"/>
                      <w:szCs w:val="24"/>
                      <w:lang w:eastAsia="ja-JP"/>
                    </w:rPr>
                    <w:t>22. Онтогенез- процесс:</w:t>
                  </w:r>
                </w:p>
                <w:p w14:paraId="17DD588B" w14:textId="77777777" w:rsidR="006D2F6C" w:rsidRPr="00A5746E" w:rsidRDefault="006D2F6C" w:rsidP="00D603D2">
                  <w:pPr>
                    <w:spacing w:after="0" w:line="240" w:lineRule="auto"/>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А) исторического развития организма</w:t>
                  </w:r>
                </w:p>
                <w:p w14:paraId="219A7F13" w14:textId="77777777" w:rsidR="006D2F6C" w:rsidRPr="00A5746E" w:rsidRDefault="006D2F6C" w:rsidP="00D603D2">
                  <w:pPr>
                    <w:spacing w:after="0" w:line="240" w:lineRule="auto"/>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Б) деления клеток</w:t>
                  </w:r>
                </w:p>
                <w:p w14:paraId="3F09C6AE" w14:textId="77777777" w:rsidR="006D2F6C" w:rsidRPr="00A5746E" w:rsidRDefault="006D2F6C" w:rsidP="00D603D2">
                  <w:pPr>
                    <w:spacing w:after="0" w:line="240" w:lineRule="auto"/>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В) индивидуального развития организма</w:t>
                  </w:r>
                </w:p>
                <w:p w14:paraId="7517E5B0" w14:textId="77777777" w:rsidR="006D2F6C" w:rsidRPr="00A5746E" w:rsidRDefault="006D2F6C" w:rsidP="00D603D2">
                  <w:pPr>
                    <w:spacing w:after="0" w:line="240" w:lineRule="auto"/>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Г) эмбрионального развития</w:t>
                  </w:r>
                </w:p>
                <w:p w14:paraId="30D38108" w14:textId="77777777" w:rsidR="006D2F6C" w:rsidRPr="00A5746E" w:rsidRDefault="006D2F6C" w:rsidP="00D603D2">
                  <w:pPr>
                    <w:spacing w:after="0" w:line="240" w:lineRule="auto"/>
                    <w:rPr>
                      <w:rFonts w:ascii="Times New Roman" w:eastAsia="Calibri" w:hAnsi="Times New Roman" w:cs="Times New Roman"/>
                      <w:b/>
                      <w:color w:val="000000"/>
                      <w:sz w:val="24"/>
                      <w:szCs w:val="24"/>
                      <w:lang w:eastAsia="en-US"/>
                    </w:rPr>
                  </w:pPr>
                  <w:r w:rsidRPr="00A5746E">
                    <w:rPr>
                      <w:rFonts w:ascii="Times New Roman" w:eastAsia="Calibri" w:hAnsi="Times New Roman" w:cs="Times New Roman"/>
                      <w:b/>
                      <w:color w:val="000000"/>
                      <w:sz w:val="24"/>
                      <w:szCs w:val="24"/>
                      <w:lang w:eastAsia="en-US"/>
                    </w:rPr>
                    <w:t>23. Соматическая нервная система человека регулирует</w:t>
                  </w:r>
                </w:p>
                <w:p w14:paraId="3D09DF8E" w14:textId="77777777" w:rsidR="006D2F6C" w:rsidRPr="00A5746E" w:rsidRDefault="006D2F6C" w:rsidP="00D603D2">
                  <w:pPr>
                    <w:spacing w:after="0" w:line="240" w:lineRule="auto"/>
                    <w:rPr>
                      <w:rFonts w:ascii="Times New Roman" w:eastAsia="Calibri" w:hAnsi="Times New Roman" w:cs="Times New Roman"/>
                      <w:color w:val="000000"/>
                      <w:sz w:val="24"/>
                      <w:szCs w:val="24"/>
                      <w:lang w:eastAsia="en-US"/>
                    </w:rPr>
                  </w:pPr>
                  <w:r w:rsidRPr="00A5746E">
                    <w:rPr>
                      <w:rFonts w:ascii="Times New Roman" w:eastAsia="Calibri" w:hAnsi="Times New Roman" w:cs="Times New Roman"/>
                      <w:color w:val="000000"/>
                      <w:sz w:val="24"/>
                      <w:szCs w:val="24"/>
                      <w:lang w:eastAsia="en-US"/>
                    </w:rPr>
                    <w:t xml:space="preserve">А) работу скелетных </w:t>
                  </w:r>
                  <w:proofErr w:type="gramStart"/>
                  <w:r w:rsidRPr="00A5746E">
                    <w:rPr>
                      <w:rFonts w:ascii="Times New Roman" w:eastAsia="Calibri" w:hAnsi="Times New Roman" w:cs="Times New Roman"/>
                      <w:color w:val="000000"/>
                      <w:sz w:val="24"/>
                      <w:szCs w:val="24"/>
                      <w:lang w:eastAsia="en-US"/>
                    </w:rPr>
                    <w:t>мышц  Б</w:t>
                  </w:r>
                  <w:proofErr w:type="gramEnd"/>
                  <w:r w:rsidRPr="00A5746E">
                    <w:rPr>
                      <w:rFonts w:ascii="Times New Roman" w:eastAsia="Calibri" w:hAnsi="Times New Roman" w:cs="Times New Roman"/>
                      <w:color w:val="000000"/>
                      <w:sz w:val="24"/>
                      <w:szCs w:val="24"/>
                      <w:lang w:eastAsia="en-US"/>
                    </w:rPr>
                    <w:t>) восприятии зрительных, вкусовых и слуховых  раздражителей</w:t>
                  </w:r>
                </w:p>
                <w:p w14:paraId="3ED227A6" w14:textId="77777777" w:rsidR="006D2F6C" w:rsidRPr="00A5746E" w:rsidRDefault="006D2F6C" w:rsidP="00D603D2">
                  <w:pPr>
                    <w:spacing w:after="0" w:line="240" w:lineRule="auto"/>
                    <w:rPr>
                      <w:rFonts w:ascii="Times New Roman" w:eastAsia="Calibri" w:hAnsi="Times New Roman" w:cs="Times New Roman"/>
                      <w:color w:val="000000"/>
                      <w:sz w:val="24"/>
                      <w:szCs w:val="24"/>
                      <w:lang w:eastAsia="en-US"/>
                    </w:rPr>
                  </w:pPr>
                  <w:r w:rsidRPr="00A5746E">
                    <w:rPr>
                      <w:rFonts w:ascii="Times New Roman" w:eastAsia="Calibri" w:hAnsi="Times New Roman" w:cs="Times New Roman"/>
                      <w:color w:val="000000"/>
                      <w:sz w:val="24"/>
                      <w:szCs w:val="24"/>
                      <w:lang w:eastAsia="en-US"/>
                    </w:rPr>
                    <w:t>В) регуляции обмена веществ и работы внутренних органов      Г) работу внутренних органов</w:t>
                  </w:r>
                </w:p>
              </w:tc>
            </w:tr>
            <w:tr w:rsidR="006D2F6C" w:rsidRPr="00A5746E" w14:paraId="218CD90B" w14:textId="77777777" w:rsidTr="00D603D2">
              <w:trPr>
                <w:tblCellSpacing w:w="15" w:type="dxa"/>
                <w:jc w:val="center"/>
              </w:trPr>
              <w:tc>
                <w:tcPr>
                  <w:tcW w:w="4969" w:type="pct"/>
                  <w:tcMar>
                    <w:top w:w="15" w:type="dxa"/>
                    <w:left w:w="15" w:type="dxa"/>
                    <w:bottom w:w="15" w:type="dxa"/>
                    <w:right w:w="15" w:type="dxa"/>
                  </w:tcMar>
                </w:tcPr>
                <w:p w14:paraId="21DE68C2" w14:textId="77777777" w:rsidR="006D2F6C" w:rsidRPr="00A5746E" w:rsidRDefault="006D2F6C" w:rsidP="00D603D2">
                  <w:pPr>
                    <w:spacing w:after="0" w:line="240" w:lineRule="auto"/>
                    <w:rPr>
                      <w:rFonts w:ascii="Times New Roman" w:eastAsia="MS Mincho" w:hAnsi="Times New Roman" w:cs="Times New Roman"/>
                      <w:b/>
                      <w:color w:val="000000"/>
                      <w:sz w:val="24"/>
                      <w:szCs w:val="24"/>
                      <w:lang w:eastAsia="ja-JP"/>
                    </w:rPr>
                  </w:pPr>
                  <w:r w:rsidRPr="00A5746E">
                    <w:rPr>
                      <w:rFonts w:ascii="Times New Roman" w:eastAsia="MS Mincho" w:hAnsi="Times New Roman" w:cs="Times New Roman"/>
                      <w:b/>
                      <w:color w:val="000000"/>
                      <w:sz w:val="24"/>
                      <w:szCs w:val="24"/>
                      <w:lang w:eastAsia="ja-JP"/>
                    </w:rPr>
                    <w:t>24. Голосовые связки у человека находятся в</w:t>
                  </w:r>
                </w:p>
                <w:p w14:paraId="6C659272" w14:textId="77777777" w:rsidR="006D2F6C" w:rsidRPr="00A5746E" w:rsidRDefault="006D2F6C" w:rsidP="00D603D2">
                  <w:pPr>
                    <w:spacing w:after="0" w:line="240" w:lineRule="auto"/>
                    <w:rPr>
                      <w:rFonts w:ascii="Times New Roman" w:eastAsia="MS Mincho" w:hAnsi="Times New Roman" w:cs="Times New Roman"/>
                      <w:color w:val="000000"/>
                      <w:sz w:val="24"/>
                      <w:szCs w:val="24"/>
                      <w:lang w:eastAsia="ja-JP"/>
                    </w:rPr>
                  </w:pPr>
                  <w:r w:rsidRPr="00A5746E">
                    <w:rPr>
                      <w:rFonts w:ascii="Times New Roman" w:eastAsia="MS Mincho" w:hAnsi="Times New Roman" w:cs="Times New Roman"/>
                      <w:color w:val="000000"/>
                      <w:sz w:val="24"/>
                      <w:szCs w:val="24"/>
                      <w:lang w:eastAsia="ja-JP"/>
                    </w:rPr>
                    <w:t>А) гортани     Б) носоглотке       В) трахее      Г) ротовой полости</w:t>
                  </w:r>
                </w:p>
                <w:p w14:paraId="0FB0138E" w14:textId="77777777" w:rsidR="006D2F6C" w:rsidRPr="00A5746E" w:rsidRDefault="006D2F6C" w:rsidP="00D603D2">
                  <w:pPr>
                    <w:spacing w:after="0" w:line="240" w:lineRule="auto"/>
                    <w:rPr>
                      <w:rFonts w:ascii="Times New Roman" w:eastAsia="MS Mincho" w:hAnsi="Times New Roman" w:cs="Times New Roman"/>
                      <w:b/>
                      <w:color w:val="000000"/>
                      <w:sz w:val="24"/>
                      <w:szCs w:val="24"/>
                      <w:lang w:eastAsia="ja-JP"/>
                    </w:rPr>
                  </w:pPr>
                  <w:r w:rsidRPr="00A5746E">
                    <w:rPr>
                      <w:rFonts w:ascii="Times New Roman" w:eastAsia="MS Mincho" w:hAnsi="Times New Roman" w:cs="Times New Roman"/>
                      <w:b/>
                      <w:color w:val="000000"/>
                      <w:sz w:val="24"/>
                      <w:szCs w:val="24"/>
                      <w:lang w:eastAsia="ja-JP"/>
                    </w:rPr>
                    <w:t>25.Поджелудочная железа вырабатывает</w:t>
                  </w:r>
                </w:p>
                <w:p w14:paraId="70EAF6E4" w14:textId="77777777" w:rsidR="006D2F6C" w:rsidRPr="00A5746E" w:rsidRDefault="006D2F6C" w:rsidP="00D603D2">
                  <w:pPr>
                    <w:spacing w:after="0" w:line="240" w:lineRule="auto"/>
                    <w:rPr>
                      <w:rFonts w:ascii="Times New Roman" w:eastAsia="MS Mincho" w:hAnsi="Times New Roman" w:cs="Times New Roman"/>
                      <w:color w:val="000000"/>
                      <w:sz w:val="24"/>
                      <w:szCs w:val="24"/>
                      <w:lang w:eastAsia="ja-JP"/>
                    </w:rPr>
                  </w:pPr>
                  <w:r w:rsidRPr="00A5746E">
                    <w:rPr>
                      <w:rFonts w:ascii="Times New Roman" w:eastAsia="MS Mincho" w:hAnsi="Times New Roman" w:cs="Times New Roman"/>
                      <w:b/>
                      <w:color w:val="000000"/>
                      <w:sz w:val="24"/>
                      <w:szCs w:val="24"/>
                      <w:lang w:eastAsia="ja-JP"/>
                    </w:rPr>
                    <w:t>А</w:t>
                  </w:r>
                  <w:r w:rsidRPr="00A5746E">
                    <w:rPr>
                      <w:rFonts w:ascii="Times New Roman" w:eastAsia="MS Mincho" w:hAnsi="Times New Roman" w:cs="Times New Roman"/>
                      <w:color w:val="000000"/>
                      <w:sz w:val="24"/>
                      <w:szCs w:val="24"/>
                      <w:lang w:eastAsia="ja-JP"/>
                    </w:rPr>
                    <w:t>) витамины и гормоны                             Б) гормоны и антитела</w:t>
                  </w:r>
                </w:p>
                <w:p w14:paraId="010E6D89" w14:textId="77777777" w:rsidR="006D2F6C" w:rsidRPr="00A5746E" w:rsidRDefault="006D2F6C" w:rsidP="00D603D2">
                  <w:pPr>
                    <w:spacing w:after="0" w:line="240" w:lineRule="auto"/>
                    <w:rPr>
                      <w:rFonts w:ascii="Times New Roman" w:eastAsia="MS Mincho" w:hAnsi="Times New Roman" w:cs="Times New Roman"/>
                      <w:b/>
                      <w:color w:val="000000"/>
                      <w:sz w:val="24"/>
                      <w:szCs w:val="24"/>
                      <w:lang w:eastAsia="ja-JP"/>
                    </w:rPr>
                  </w:pPr>
                  <w:r w:rsidRPr="00A5746E">
                    <w:rPr>
                      <w:rFonts w:ascii="Times New Roman" w:eastAsia="MS Mincho" w:hAnsi="Times New Roman" w:cs="Times New Roman"/>
                      <w:color w:val="000000"/>
                      <w:sz w:val="24"/>
                      <w:szCs w:val="24"/>
                      <w:lang w:eastAsia="ja-JP"/>
                    </w:rPr>
                    <w:t>В) желудочный сок и соляную кислоту    Г) инсулин и пищеварительный сок</w:t>
                  </w:r>
                </w:p>
              </w:tc>
            </w:tr>
            <w:tr w:rsidR="006D2F6C" w:rsidRPr="00A5746E" w14:paraId="56B9834D" w14:textId="77777777" w:rsidTr="00D603D2">
              <w:trPr>
                <w:tblCellSpacing w:w="15" w:type="dxa"/>
                <w:jc w:val="center"/>
              </w:trPr>
              <w:tc>
                <w:tcPr>
                  <w:tcW w:w="4969" w:type="pct"/>
                  <w:tcMar>
                    <w:top w:w="15" w:type="dxa"/>
                    <w:left w:w="15" w:type="dxa"/>
                    <w:bottom w:w="15" w:type="dxa"/>
                    <w:right w:w="15" w:type="dxa"/>
                  </w:tcMar>
                </w:tcPr>
                <w:p w14:paraId="336F3E49" w14:textId="77777777" w:rsidR="006D2F6C" w:rsidRPr="00A5746E" w:rsidRDefault="006D2F6C" w:rsidP="00D603D2">
                  <w:pPr>
                    <w:spacing w:after="0" w:line="240" w:lineRule="auto"/>
                    <w:rPr>
                      <w:rFonts w:ascii="Times New Roman" w:eastAsia="MS Mincho" w:hAnsi="Times New Roman" w:cs="Times New Roman"/>
                      <w:b/>
                      <w:bCs/>
                      <w:sz w:val="24"/>
                      <w:szCs w:val="24"/>
                      <w:lang w:eastAsia="ja-JP"/>
                    </w:rPr>
                  </w:pPr>
                </w:p>
                <w:p w14:paraId="4DB539D8" w14:textId="77777777" w:rsidR="006D2F6C" w:rsidRPr="00A5746E" w:rsidRDefault="006D2F6C" w:rsidP="00D603D2">
                  <w:pPr>
                    <w:spacing w:after="0" w:line="240" w:lineRule="auto"/>
                    <w:rPr>
                      <w:rFonts w:ascii="Times New Roman" w:eastAsia="MS Mincho" w:hAnsi="Times New Roman" w:cs="Times New Roman"/>
                      <w:sz w:val="24"/>
                      <w:szCs w:val="24"/>
                      <w:lang w:eastAsia="ja-JP"/>
                    </w:rPr>
                  </w:pPr>
                  <w:r w:rsidRPr="00A5746E">
                    <w:rPr>
                      <w:rFonts w:ascii="Times New Roman" w:eastAsia="MS Mincho" w:hAnsi="Times New Roman" w:cs="Times New Roman"/>
                      <w:b/>
                      <w:bCs/>
                      <w:sz w:val="24"/>
                      <w:szCs w:val="24"/>
                      <w:lang w:eastAsia="ja-JP"/>
                    </w:rPr>
                    <w:t xml:space="preserve">Уровень В. </w:t>
                  </w:r>
                </w:p>
                <w:p w14:paraId="3C78E1F5" w14:textId="77777777" w:rsidR="006D2F6C" w:rsidRPr="00A5746E" w:rsidRDefault="006D2F6C" w:rsidP="00085489">
                  <w:pPr>
                    <w:numPr>
                      <w:ilvl w:val="0"/>
                      <w:numId w:val="31"/>
                    </w:numPr>
                    <w:spacing w:after="0" w:line="240" w:lineRule="auto"/>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lastRenderedPageBreak/>
                    <w:t>Установите соответствие между процессом пищеварения и отделом пищеварительного канала, в котором он протекает у человека</w:t>
                  </w:r>
                </w:p>
                <w:p w14:paraId="04814501" w14:textId="77777777" w:rsidR="006D2F6C" w:rsidRPr="00A5746E" w:rsidRDefault="006D2F6C" w:rsidP="00D603D2">
                  <w:pPr>
                    <w:spacing w:after="0" w:line="240" w:lineRule="auto"/>
                    <w:ind w:left="360"/>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 </w:t>
                  </w:r>
                </w:p>
                <w:tbl>
                  <w:tblPr>
                    <w:tblW w:w="0" w:type="auto"/>
                    <w:tblCellSpacing w:w="0" w:type="dxa"/>
                    <w:tblLook w:val="04A0" w:firstRow="1" w:lastRow="0" w:firstColumn="1" w:lastColumn="0" w:noHBand="0" w:noVBand="1"/>
                  </w:tblPr>
                  <w:tblGrid>
                    <w:gridCol w:w="4751"/>
                    <w:gridCol w:w="4781"/>
                  </w:tblGrid>
                  <w:tr w:rsidR="006D2F6C" w:rsidRPr="00A5746E" w14:paraId="355F88F8" w14:textId="77777777" w:rsidTr="00D603D2">
                    <w:trPr>
                      <w:tblCellSpacing w:w="0" w:type="dxa"/>
                    </w:trPr>
                    <w:tc>
                      <w:tcPr>
                        <w:tcW w:w="517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E40F866" w14:textId="77777777" w:rsidR="006D2F6C" w:rsidRPr="00A5746E" w:rsidRDefault="006D2F6C" w:rsidP="00D603D2">
                        <w:pPr>
                          <w:spacing w:after="0" w:line="240" w:lineRule="auto"/>
                          <w:jc w:val="center"/>
                          <w:rPr>
                            <w:rFonts w:ascii="Times New Roman" w:eastAsia="MS Mincho" w:hAnsi="Times New Roman" w:cs="Times New Roman"/>
                            <w:sz w:val="24"/>
                            <w:szCs w:val="24"/>
                            <w:lang w:eastAsia="ja-JP"/>
                          </w:rPr>
                        </w:pPr>
                        <w:r w:rsidRPr="00A5746E">
                          <w:rPr>
                            <w:rFonts w:ascii="Times New Roman" w:eastAsia="MS Mincho" w:hAnsi="Times New Roman" w:cs="Times New Roman"/>
                            <w:b/>
                            <w:bCs/>
                            <w:sz w:val="24"/>
                            <w:szCs w:val="24"/>
                            <w:lang w:eastAsia="ja-JP"/>
                          </w:rPr>
                          <w:t>Процесс пищеварения</w:t>
                        </w:r>
                      </w:p>
                    </w:tc>
                    <w:tc>
                      <w:tcPr>
                        <w:tcW w:w="517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4D86545E" w14:textId="77777777" w:rsidR="006D2F6C" w:rsidRPr="00A5746E" w:rsidRDefault="006D2F6C" w:rsidP="00D603D2">
                        <w:pPr>
                          <w:spacing w:after="0" w:line="240" w:lineRule="auto"/>
                          <w:jc w:val="center"/>
                          <w:rPr>
                            <w:rFonts w:ascii="Times New Roman" w:eastAsia="MS Mincho" w:hAnsi="Times New Roman" w:cs="Times New Roman"/>
                            <w:sz w:val="24"/>
                            <w:szCs w:val="24"/>
                            <w:lang w:eastAsia="ja-JP"/>
                          </w:rPr>
                        </w:pPr>
                        <w:r w:rsidRPr="00A5746E">
                          <w:rPr>
                            <w:rFonts w:ascii="Times New Roman" w:eastAsia="MS Mincho" w:hAnsi="Times New Roman" w:cs="Times New Roman"/>
                            <w:b/>
                            <w:bCs/>
                            <w:sz w:val="24"/>
                            <w:szCs w:val="24"/>
                            <w:lang w:eastAsia="ja-JP"/>
                          </w:rPr>
                          <w:t>Отдел пищеварительного тракта</w:t>
                        </w:r>
                      </w:p>
                    </w:tc>
                  </w:tr>
                  <w:tr w:rsidR="006D2F6C" w:rsidRPr="00A5746E" w14:paraId="04A6E052" w14:textId="77777777" w:rsidTr="00D603D2">
                    <w:trPr>
                      <w:tblCellSpacing w:w="0" w:type="dxa"/>
                    </w:trPr>
                    <w:tc>
                      <w:tcPr>
                        <w:tcW w:w="517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D165E5F" w14:textId="77777777" w:rsidR="006D2F6C" w:rsidRPr="00A5746E" w:rsidRDefault="006D2F6C" w:rsidP="00D603D2">
                        <w:pPr>
                          <w:spacing w:after="0" w:line="240" w:lineRule="auto"/>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А) опробование и измельчение пищи</w:t>
                        </w:r>
                      </w:p>
                    </w:tc>
                    <w:tc>
                      <w:tcPr>
                        <w:tcW w:w="517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4E2F38E7" w14:textId="77777777" w:rsidR="006D2F6C" w:rsidRPr="00A5746E" w:rsidRDefault="006D2F6C" w:rsidP="00D603D2">
                        <w:pPr>
                          <w:spacing w:after="0" w:line="240" w:lineRule="auto"/>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1) ротовая полость</w:t>
                        </w:r>
                      </w:p>
                    </w:tc>
                  </w:tr>
                  <w:tr w:rsidR="006D2F6C" w:rsidRPr="00A5746E" w14:paraId="6D861733" w14:textId="77777777" w:rsidTr="00D603D2">
                    <w:trPr>
                      <w:tblCellSpacing w:w="0" w:type="dxa"/>
                    </w:trPr>
                    <w:tc>
                      <w:tcPr>
                        <w:tcW w:w="517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10F85A92" w14:textId="77777777" w:rsidR="006D2F6C" w:rsidRPr="00A5746E" w:rsidRDefault="006D2F6C" w:rsidP="00D603D2">
                        <w:pPr>
                          <w:spacing w:after="0" w:line="240" w:lineRule="auto"/>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Б) первичное расщепление белков</w:t>
                        </w:r>
                      </w:p>
                    </w:tc>
                    <w:tc>
                      <w:tcPr>
                        <w:tcW w:w="517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2B75008" w14:textId="77777777" w:rsidR="006D2F6C" w:rsidRPr="00A5746E" w:rsidRDefault="006D2F6C" w:rsidP="00D603D2">
                        <w:pPr>
                          <w:spacing w:after="0" w:line="240" w:lineRule="auto"/>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2) желудок</w:t>
                        </w:r>
                      </w:p>
                    </w:tc>
                  </w:tr>
                  <w:tr w:rsidR="006D2F6C" w:rsidRPr="00A5746E" w14:paraId="719ED453" w14:textId="77777777" w:rsidTr="00D603D2">
                    <w:trPr>
                      <w:tblCellSpacing w:w="0" w:type="dxa"/>
                    </w:trPr>
                    <w:tc>
                      <w:tcPr>
                        <w:tcW w:w="517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4C34E6A1" w14:textId="77777777" w:rsidR="006D2F6C" w:rsidRPr="00A5746E" w:rsidRDefault="006D2F6C" w:rsidP="00D603D2">
                        <w:pPr>
                          <w:spacing w:after="0" w:line="240" w:lineRule="auto"/>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В) всасывание питательных веществ микроворсинками эпителия</w:t>
                        </w:r>
                      </w:p>
                    </w:tc>
                    <w:tc>
                      <w:tcPr>
                        <w:tcW w:w="517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48085EE" w14:textId="77777777" w:rsidR="006D2F6C" w:rsidRPr="00A5746E" w:rsidRDefault="006D2F6C" w:rsidP="00D603D2">
                        <w:pPr>
                          <w:spacing w:after="0" w:line="240" w:lineRule="auto"/>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3) тонкий кишечник</w:t>
                        </w:r>
                      </w:p>
                    </w:tc>
                  </w:tr>
                  <w:tr w:rsidR="006D2F6C" w:rsidRPr="00A5746E" w14:paraId="64855B69" w14:textId="77777777" w:rsidTr="00D603D2">
                    <w:trPr>
                      <w:tblCellSpacing w:w="0" w:type="dxa"/>
                    </w:trPr>
                    <w:tc>
                      <w:tcPr>
                        <w:tcW w:w="517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5445E53" w14:textId="77777777" w:rsidR="006D2F6C" w:rsidRPr="00A5746E" w:rsidRDefault="006D2F6C" w:rsidP="00D603D2">
                        <w:pPr>
                          <w:spacing w:after="0" w:line="240" w:lineRule="auto"/>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Г) завершение расщепления белков, жиров и углеводов</w:t>
                        </w:r>
                      </w:p>
                    </w:tc>
                    <w:tc>
                      <w:tcPr>
                        <w:tcW w:w="517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AE37ED3" w14:textId="77777777" w:rsidR="006D2F6C" w:rsidRPr="00A5746E" w:rsidRDefault="006D2F6C" w:rsidP="00D603D2">
                        <w:pPr>
                          <w:spacing w:after="0" w:line="240" w:lineRule="auto"/>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 </w:t>
                        </w:r>
                      </w:p>
                    </w:tc>
                  </w:tr>
                  <w:tr w:rsidR="006D2F6C" w:rsidRPr="00A5746E" w14:paraId="4884D267" w14:textId="77777777" w:rsidTr="00D603D2">
                    <w:trPr>
                      <w:tblCellSpacing w:w="0" w:type="dxa"/>
                    </w:trPr>
                    <w:tc>
                      <w:tcPr>
                        <w:tcW w:w="517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B10C786" w14:textId="77777777" w:rsidR="006D2F6C" w:rsidRPr="00A5746E" w:rsidRDefault="006D2F6C" w:rsidP="00D603D2">
                        <w:pPr>
                          <w:spacing w:after="0" w:line="240" w:lineRule="auto"/>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Д) первичное расщепление углеводов</w:t>
                        </w:r>
                      </w:p>
                    </w:tc>
                    <w:tc>
                      <w:tcPr>
                        <w:tcW w:w="517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DC34D99" w14:textId="77777777" w:rsidR="006D2F6C" w:rsidRPr="00A5746E" w:rsidRDefault="006D2F6C" w:rsidP="00D603D2">
                        <w:pPr>
                          <w:spacing w:after="0" w:line="240" w:lineRule="auto"/>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 </w:t>
                        </w:r>
                      </w:p>
                    </w:tc>
                  </w:tr>
                </w:tbl>
                <w:p w14:paraId="2A88A1F2" w14:textId="77777777" w:rsidR="006D2F6C" w:rsidRPr="00A5746E" w:rsidRDefault="006D2F6C" w:rsidP="00D603D2">
                  <w:pPr>
                    <w:spacing w:after="0" w:line="240" w:lineRule="auto"/>
                    <w:rPr>
                      <w:rFonts w:ascii="Times New Roman" w:eastAsia="MS Mincho" w:hAnsi="Times New Roman" w:cs="Times New Roman"/>
                      <w:b/>
                      <w:color w:val="000000"/>
                      <w:sz w:val="24"/>
                      <w:szCs w:val="24"/>
                      <w:lang w:eastAsia="ja-JP"/>
                    </w:rPr>
                  </w:pPr>
                </w:p>
              </w:tc>
            </w:tr>
            <w:tr w:rsidR="006D2F6C" w:rsidRPr="00A5746E" w14:paraId="3F8267ED" w14:textId="77777777" w:rsidTr="00D603D2">
              <w:trPr>
                <w:tblCellSpacing w:w="15" w:type="dxa"/>
                <w:jc w:val="center"/>
              </w:trPr>
              <w:tc>
                <w:tcPr>
                  <w:tcW w:w="4969" w:type="pct"/>
                  <w:tcMar>
                    <w:top w:w="15" w:type="dxa"/>
                    <w:left w:w="15" w:type="dxa"/>
                    <w:bottom w:w="15" w:type="dxa"/>
                    <w:right w:w="15" w:type="dxa"/>
                  </w:tcMar>
                </w:tcPr>
                <w:p w14:paraId="25EEF844" w14:textId="77777777" w:rsidR="006D2F6C" w:rsidRPr="00A5746E" w:rsidRDefault="006D2F6C" w:rsidP="00D603D2">
                  <w:pPr>
                    <w:spacing w:after="0" w:line="240" w:lineRule="auto"/>
                    <w:rPr>
                      <w:rFonts w:ascii="Times New Roman" w:eastAsia="MS Mincho" w:hAnsi="Times New Roman" w:cs="Times New Roman"/>
                      <w:sz w:val="24"/>
                      <w:szCs w:val="24"/>
                      <w:lang w:eastAsia="ja-JP"/>
                    </w:rPr>
                  </w:pPr>
                </w:p>
                <w:p w14:paraId="5BB713A1" w14:textId="77777777" w:rsidR="006D2F6C" w:rsidRPr="00A5746E" w:rsidRDefault="006D2F6C" w:rsidP="00D603D2">
                  <w:pPr>
                    <w:spacing w:after="0" w:line="240" w:lineRule="auto"/>
                    <w:rPr>
                      <w:rFonts w:ascii="Times New Roman" w:eastAsia="MS Mincho" w:hAnsi="Times New Roman" w:cs="Times New Roman"/>
                      <w:i/>
                      <w:color w:val="000000"/>
                      <w:sz w:val="24"/>
                      <w:szCs w:val="24"/>
                      <w:lang w:eastAsia="ja-JP"/>
                    </w:rPr>
                  </w:pPr>
                  <w:r w:rsidRPr="00A5746E">
                    <w:rPr>
                      <w:rFonts w:ascii="Times New Roman" w:eastAsia="MS Mincho" w:hAnsi="Times New Roman" w:cs="Times New Roman"/>
                      <w:sz w:val="24"/>
                      <w:szCs w:val="24"/>
                      <w:lang w:eastAsia="ja-JP"/>
                    </w:rPr>
                    <w:t xml:space="preserve">2. </w:t>
                  </w:r>
                  <w:r w:rsidRPr="00A5746E">
                    <w:rPr>
                      <w:rFonts w:ascii="Times New Roman" w:eastAsia="MS Mincho" w:hAnsi="Times New Roman" w:cs="Times New Roman"/>
                      <w:b/>
                      <w:color w:val="000000"/>
                      <w:sz w:val="24"/>
                      <w:szCs w:val="24"/>
                      <w:lang w:eastAsia="ja-JP"/>
                    </w:rPr>
                    <w:t xml:space="preserve">Дополните предложение. </w:t>
                  </w:r>
                  <w:r w:rsidRPr="00A5746E">
                    <w:rPr>
                      <w:rFonts w:ascii="Times New Roman" w:eastAsia="MS Mincho" w:hAnsi="Times New Roman" w:cs="Times New Roman"/>
                      <w:i/>
                      <w:color w:val="000000"/>
                      <w:sz w:val="24"/>
                      <w:szCs w:val="24"/>
                      <w:lang w:eastAsia="ja-JP"/>
                    </w:rPr>
                    <w:t>В ответ запишите слова (через запятую)</w:t>
                  </w:r>
                </w:p>
                <w:p w14:paraId="1978F9E8" w14:textId="77777777" w:rsidR="006D2F6C" w:rsidRPr="00A5746E" w:rsidRDefault="006D2F6C" w:rsidP="00D603D2">
                  <w:pPr>
                    <w:spacing w:after="0" w:line="240" w:lineRule="auto"/>
                    <w:rPr>
                      <w:rFonts w:ascii="Times New Roman" w:eastAsia="MS Mincho" w:hAnsi="Times New Roman" w:cs="Times New Roman"/>
                      <w:color w:val="000000"/>
                      <w:sz w:val="24"/>
                      <w:szCs w:val="24"/>
                      <w:lang w:eastAsia="ja-JP"/>
                    </w:rPr>
                  </w:pPr>
                  <w:r w:rsidRPr="00A5746E">
                    <w:rPr>
                      <w:rFonts w:ascii="Times New Roman" w:eastAsia="MS Mincho" w:hAnsi="Times New Roman" w:cs="Times New Roman"/>
                      <w:color w:val="000000"/>
                      <w:sz w:val="24"/>
                      <w:szCs w:val="24"/>
                      <w:lang w:eastAsia="ja-JP"/>
                    </w:rPr>
                    <w:t>Телами нейронов и их короткими отростками образовано _____________ вещество мозга, а длинными отростками - ___________ вещество.</w:t>
                  </w:r>
                </w:p>
                <w:p w14:paraId="5117FAC5" w14:textId="77777777" w:rsidR="006D2F6C" w:rsidRPr="00A5746E" w:rsidRDefault="006D2F6C" w:rsidP="00D603D2">
                  <w:pPr>
                    <w:spacing w:after="0" w:line="240" w:lineRule="auto"/>
                    <w:rPr>
                      <w:rFonts w:ascii="Times New Roman" w:eastAsia="MS Mincho" w:hAnsi="Times New Roman" w:cs="Times New Roman"/>
                      <w:b/>
                      <w:bCs/>
                      <w:sz w:val="24"/>
                      <w:szCs w:val="24"/>
                      <w:lang w:eastAsia="ja-JP"/>
                    </w:rPr>
                  </w:pPr>
                </w:p>
                <w:p w14:paraId="1FFC27F7" w14:textId="77777777" w:rsidR="006D2F6C" w:rsidRPr="00A5746E" w:rsidRDefault="006D2F6C" w:rsidP="00D603D2">
                  <w:pPr>
                    <w:spacing w:after="0" w:line="240" w:lineRule="auto"/>
                    <w:rPr>
                      <w:rFonts w:ascii="Times New Roman" w:eastAsia="MS Mincho" w:hAnsi="Times New Roman" w:cs="Times New Roman"/>
                      <w:sz w:val="24"/>
                      <w:szCs w:val="24"/>
                      <w:lang w:eastAsia="ja-JP"/>
                    </w:rPr>
                  </w:pPr>
                  <w:r w:rsidRPr="00A5746E">
                    <w:rPr>
                      <w:rFonts w:ascii="Times New Roman" w:eastAsia="MS Mincho" w:hAnsi="Times New Roman" w:cs="Times New Roman"/>
                      <w:b/>
                      <w:bCs/>
                      <w:sz w:val="24"/>
                      <w:szCs w:val="24"/>
                      <w:lang w:eastAsia="ja-JP"/>
                    </w:rPr>
                    <w:t>Уровень С.</w:t>
                  </w:r>
                </w:p>
                <w:p w14:paraId="279604C0" w14:textId="77777777" w:rsidR="006D2F6C" w:rsidRPr="00A5746E" w:rsidRDefault="006D2F6C" w:rsidP="00D603D2">
                  <w:pPr>
                    <w:spacing w:after="0" w:line="360" w:lineRule="auto"/>
                    <w:jc w:val="both"/>
                    <w:rPr>
                      <w:rFonts w:ascii="Times New Roman" w:eastAsia="Times New Roman" w:hAnsi="Times New Roman" w:cs="Times New Roman"/>
                      <w:bCs/>
                      <w:sz w:val="24"/>
                      <w:szCs w:val="24"/>
                      <w:lang w:val="x-none" w:eastAsia="x-none"/>
                    </w:rPr>
                  </w:pPr>
                  <w:r w:rsidRPr="00A5746E">
                    <w:rPr>
                      <w:rFonts w:ascii="Times New Roman" w:eastAsia="Times New Roman" w:hAnsi="Times New Roman" w:cs="Times New Roman"/>
                      <w:bCs/>
                      <w:sz w:val="24"/>
                      <w:szCs w:val="24"/>
                      <w:lang w:val="x-none" w:eastAsia="x-none"/>
                    </w:rPr>
                    <w:t>С 1. Приведите примеры детских инфекционных заболеваний. В чем их отличительная особенность от других заболеваний? Как предупредить распространение инфекции в группе детского сада; в детском саду?</w:t>
                  </w:r>
                </w:p>
                <w:p w14:paraId="4141014F" w14:textId="77777777" w:rsidR="006D2F6C" w:rsidRPr="00A5746E" w:rsidRDefault="006D2F6C" w:rsidP="00D603D2">
                  <w:pPr>
                    <w:spacing w:after="0" w:line="360" w:lineRule="auto"/>
                    <w:jc w:val="both"/>
                    <w:rPr>
                      <w:rFonts w:ascii="Times New Roman" w:eastAsia="Times New Roman" w:hAnsi="Times New Roman" w:cs="Times New Roman"/>
                      <w:bCs/>
                      <w:sz w:val="24"/>
                      <w:szCs w:val="24"/>
                      <w:lang w:val="x-none" w:eastAsia="x-none"/>
                    </w:rPr>
                  </w:pPr>
                  <w:r w:rsidRPr="00A5746E">
                    <w:rPr>
                      <w:rFonts w:ascii="Times New Roman" w:eastAsia="Times New Roman" w:hAnsi="Times New Roman" w:cs="Times New Roman"/>
                      <w:bCs/>
                      <w:sz w:val="24"/>
                      <w:szCs w:val="24"/>
                      <w:lang w:val="x-none" w:eastAsia="x-none"/>
                    </w:rPr>
                    <w:t>С 2. Назовите особенности органов пищеварительной системы и процесса пищеварения у детей раннего и дошкольного возраста. Назовите особенности питания детей раннего и дошкольного возраста.</w:t>
                  </w:r>
                </w:p>
                <w:p w14:paraId="75DBF914" w14:textId="77777777" w:rsidR="006D2F6C" w:rsidRPr="00A5746E" w:rsidRDefault="006D2F6C" w:rsidP="00D603D2">
                  <w:pPr>
                    <w:spacing w:after="0" w:line="240" w:lineRule="auto"/>
                    <w:jc w:val="center"/>
                    <w:rPr>
                      <w:rFonts w:ascii="Times New Roman" w:eastAsia="MS Mincho" w:hAnsi="Times New Roman" w:cs="Times New Roman"/>
                      <w:sz w:val="24"/>
                      <w:szCs w:val="24"/>
                      <w:lang w:eastAsia="ja-JP"/>
                    </w:rPr>
                  </w:pPr>
                </w:p>
                <w:p w14:paraId="12EF7C1D" w14:textId="77777777" w:rsidR="006D2F6C" w:rsidRPr="00A5746E" w:rsidRDefault="006D2F6C" w:rsidP="00D603D2">
                  <w:pPr>
                    <w:spacing w:after="0" w:line="240" w:lineRule="auto"/>
                    <w:jc w:val="center"/>
                    <w:rPr>
                      <w:rFonts w:ascii="Times New Roman" w:eastAsia="MS Mincho" w:hAnsi="Times New Roman" w:cs="Times New Roman"/>
                      <w:sz w:val="24"/>
                      <w:szCs w:val="24"/>
                      <w:lang w:eastAsia="ja-JP"/>
                    </w:rPr>
                  </w:pPr>
                </w:p>
                <w:p w14:paraId="08792427" w14:textId="77777777" w:rsidR="006D2F6C" w:rsidRPr="00A5746E" w:rsidRDefault="006D2F6C" w:rsidP="00D603D2">
                  <w:pPr>
                    <w:spacing w:after="0" w:line="240" w:lineRule="auto"/>
                    <w:rPr>
                      <w:rFonts w:ascii="Times New Roman" w:eastAsia="MS Mincho" w:hAnsi="Times New Roman" w:cs="Times New Roman"/>
                      <w:sz w:val="24"/>
                      <w:szCs w:val="24"/>
                      <w:lang w:eastAsia="ja-JP"/>
                    </w:rPr>
                  </w:pPr>
                </w:p>
                <w:p w14:paraId="2A6CA7D0" w14:textId="77777777" w:rsidR="006D2F6C" w:rsidRPr="00A5746E" w:rsidRDefault="006D2F6C" w:rsidP="00D603D2">
                  <w:pPr>
                    <w:spacing w:after="0" w:line="240" w:lineRule="auto"/>
                    <w:rPr>
                      <w:rFonts w:ascii="Times New Roman" w:eastAsia="Times New Roman" w:hAnsi="Times New Roman" w:cs="Times New Roman"/>
                      <w:b/>
                      <w:sz w:val="24"/>
                      <w:szCs w:val="24"/>
                    </w:rPr>
                  </w:pPr>
                  <w:r w:rsidRPr="00A5746E">
                    <w:rPr>
                      <w:rFonts w:ascii="Times New Roman" w:eastAsia="Times New Roman" w:hAnsi="Times New Roman" w:cs="Times New Roman"/>
                      <w:b/>
                      <w:color w:val="000000"/>
                      <w:sz w:val="24"/>
                      <w:szCs w:val="24"/>
                    </w:rPr>
                    <w:t>Критерии оценивания.</w:t>
                  </w:r>
                  <w:r w:rsidRPr="00A5746E">
                    <w:rPr>
                      <w:rFonts w:ascii="Times New Roman" w:eastAsia="Times New Roman" w:hAnsi="Times New Roman" w:cs="Times New Roman"/>
                      <w:b/>
                      <w:color w:val="000000"/>
                      <w:sz w:val="24"/>
                      <w:szCs w:val="24"/>
                    </w:rPr>
                    <w:br/>
                    <w:t>Максимальное количество – 35 баллов.</w:t>
                  </w:r>
                  <w:r w:rsidRPr="00A5746E">
                    <w:rPr>
                      <w:rFonts w:ascii="Times New Roman" w:eastAsia="Times New Roman" w:hAnsi="Times New Roman" w:cs="Times New Roman"/>
                      <w:b/>
                      <w:color w:val="000000"/>
                      <w:sz w:val="24"/>
                      <w:szCs w:val="24"/>
                    </w:rPr>
                    <w:br/>
                    <w:t>100% - 85</w:t>
                  </w:r>
                  <w:proofErr w:type="gramStart"/>
                  <w:r w:rsidRPr="00A5746E">
                    <w:rPr>
                      <w:rFonts w:ascii="Times New Roman" w:eastAsia="Times New Roman" w:hAnsi="Times New Roman" w:cs="Times New Roman"/>
                      <w:b/>
                      <w:color w:val="000000"/>
                      <w:sz w:val="24"/>
                      <w:szCs w:val="24"/>
                    </w:rPr>
                    <w:t>%(</w:t>
                  </w:r>
                  <w:proofErr w:type="gramEnd"/>
                  <w:r w:rsidRPr="00A5746E">
                    <w:rPr>
                      <w:rFonts w:ascii="Times New Roman" w:eastAsia="Times New Roman" w:hAnsi="Times New Roman" w:cs="Times New Roman"/>
                      <w:b/>
                      <w:color w:val="000000"/>
                      <w:sz w:val="24"/>
                      <w:szCs w:val="24"/>
                    </w:rPr>
                    <w:t>35 б.-30 б.) – отметка «5»</w:t>
                  </w:r>
                  <w:r w:rsidRPr="00A5746E">
                    <w:rPr>
                      <w:rFonts w:ascii="Times New Roman" w:eastAsia="Times New Roman" w:hAnsi="Times New Roman" w:cs="Times New Roman"/>
                      <w:b/>
                      <w:color w:val="000000"/>
                      <w:sz w:val="24"/>
                      <w:szCs w:val="24"/>
                    </w:rPr>
                    <w:br/>
                    <w:t>84% - 70% (29 б.- 24 б.) – отметка «4»</w:t>
                  </w:r>
                  <w:r w:rsidRPr="00A5746E">
                    <w:rPr>
                      <w:rFonts w:ascii="Times New Roman" w:eastAsia="Times New Roman" w:hAnsi="Times New Roman" w:cs="Times New Roman"/>
                      <w:b/>
                      <w:color w:val="000000"/>
                      <w:sz w:val="24"/>
                      <w:szCs w:val="24"/>
                    </w:rPr>
                    <w:br/>
                    <w:t>69% - 50% (23 б.- 17 б.) – отметка «3»</w:t>
                  </w:r>
                </w:p>
                <w:p w14:paraId="256EA085" w14:textId="77777777" w:rsidR="006D2F6C" w:rsidRPr="00A5746E" w:rsidRDefault="006D2F6C" w:rsidP="00D603D2">
                  <w:pPr>
                    <w:spacing w:after="0" w:line="240" w:lineRule="auto"/>
                    <w:rPr>
                      <w:rFonts w:ascii="Times New Roman" w:eastAsia="MS Mincho" w:hAnsi="Times New Roman" w:cs="Times New Roman"/>
                      <w:b/>
                      <w:sz w:val="24"/>
                      <w:szCs w:val="24"/>
                      <w:lang w:eastAsia="ja-JP"/>
                    </w:rPr>
                  </w:pPr>
                </w:p>
                <w:p w14:paraId="2010CC82" w14:textId="77777777" w:rsidR="006D2F6C" w:rsidRPr="00A5746E" w:rsidRDefault="006D2F6C" w:rsidP="00D603D2">
                  <w:pPr>
                    <w:spacing w:after="0" w:line="240" w:lineRule="auto"/>
                    <w:rPr>
                      <w:rFonts w:ascii="Times New Roman" w:eastAsia="MS Mincho" w:hAnsi="Times New Roman" w:cs="Times New Roman"/>
                      <w:color w:val="000000"/>
                      <w:sz w:val="24"/>
                      <w:szCs w:val="24"/>
                      <w:lang w:eastAsia="ja-JP"/>
                    </w:rPr>
                  </w:pPr>
                </w:p>
              </w:tc>
            </w:tr>
            <w:tr w:rsidR="006D2F6C" w:rsidRPr="00A5746E" w14:paraId="23D96990" w14:textId="77777777" w:rsidTr="00D603D2">
              <w:trPr>
                <w:tblCellSpacing w:w="15" w:type="dxa"/>
                <w:jc w:val="center"/>
              </w:trPr>
              <w:tc>
                <w:tcPr>
                  <w:tcW w:w="4969" w:type="pct"/>
                  <w:tcMar>
                    <w:top w:w="15" w:type="dxa"/>
                    <w:left w:w="15" w:type="dxa"/>
                    <w:bottom w:w="15" w:type="dxa"/>
                    <w:right w:w="15" w:type="dxa"/>
                  </w:tcMar>
                </w:tcPr>
                <w:p w14:paraId="08D9BAA1" w14:textId="77777777" w:rsidR="006D2F6C" w:rsidRPr="00A5746E" w:rsidRDefault="006D2F6C" w:rsidP="00D603D2">
                  <w:pPr>
                    <w:spacing w:after="0" w:line="240" w:lineRule="auto"/>
                    <w:rPr>
                      <w:rFonts w:ascii="Times New Roman" w:eastAsia="MS Mincho" w:hAnsi="Times New Roman" w:cs="Times New Roman"/>
                      <w:color w:val="000000"/>
                      <w:sz w:val="24"/>
                      <w:szCs w:val="24"/>
                      <w:lang w:eastAsia="ja-JP"/>
                    </w:rPr>
                  </w:pPr>
                </w:p>
              </w:tc>
            </w:tr>
            <w:tr w:rsidR="006D2F6C" w:rsidRPr="00A5746E" w14:paraId="0F49D190" w14:textId="77777777" w:rsidTr="00D603D2">
              <w:trPr>
                <w:tblCellSpacing w:w="15" w:type="dxa"/>
                <w:jc w:val="center"/>
              </w:trPr>
              <w:tc>
                <w:tcPr>
                  <w:tcW w:w="4969" w:type="pct"/>
                  <w:tcMar>
                    <w:top w:w="15" w:type="dxa"/>
                    <w:left w:w="15" w:type="dxa"/>
                    <w:bottom w:w="15" w:type="dxa"/>
                    <w:right w:w="15" w:type="dxa"/>
                  </w:tcMar>
                </w:tcPr>
                <w:p w14:paraId="66B38031" w14:textId="77777777" w:rsidR="006D2F6C" w:rsidRPr="00A5746E" w:rsidRDefault="006D2F6C" w:rsidP="00D603D2">
                  <w:pPr>
                    <w:spacing w:after="0" w:line="240" w:lineRule="auto"/>
                    <w:rPr>
                      <w:rFonts w:ascii="Times New Roman" w:eastAsia="MS Mincho" w:hAnsi="Times New Roman" w:cs="Times New Roman"/>
                      <w:b/>
                      <w:color w:val="000000"/>
                      <w:sz w:val="24"/>
                      <w:szCs w:val="24"/>
                      <w:lang w:eastAsia="ja-JP"/>
                    </w:rPr>
                  </w:pPr>
                </w:p>
              </w:tc>
            </w:tr>
            <w:tr w:rsidR="006D2F6C" w:rsidRPr="00A5746E" w14:paraId="7D5F500F" w14:textId="77777777" w:rsidTr="00D603D2">
              <w:trPr>
                <w:tblCellSpacing w:w="15" w:type="dxa"/>
                <w:jc w:val="center"/>
              </w:trPr>
              <w:tc>
                <w:tcPr>
                  <w:tcW w:w="4969" w:type="pct"/>
                  <w:tcMar>
                    <w:top w:w="15" w:type="dxa"/>
                    <w:left w:w="15" w:type="dxa"/>
                    <w:bottom w:w="15" w:type="dxa"/>
                    <w:right w:w="15" w:type="dxa"/>
                  </w:tcMar>
                </w:tcPr>
                <w:p w14:paraId="1DF93B29" w14:textId="77777777" w:rsidR="006D2F6C" w:rsidRPr="00A5746E" w:rsidRDefault="006D2F6C" w:rsidP="00D603D2">
                  <w:pPr>
                    <w:spacing w:after="0" w:line="240" w:lineRule="auto"/>
                    <w:rPr>
                      <w:rFonts w:ascii="Times New Roman" w:eastAsia="MS Mincho" w:hAnsi="Times New Roman" w:cs="Times New Roman"/>
                      <w:color w:val="000000"/>
                      <w:sz w:val="24"/>
                      <w:szCs w:val="24"/>
                      <w:lang w:eastAsia="ja-JP"/>
                    </w:rPr>
                  </w:pPr>
                </w:p>
              </w:tc>
            </w:tr>
            <w:tr w:rsidR="006D2F6C" w:rsidRPr="00A5746E" w14:paraId="301DB4C8" w14:textId="77777777" w:rsidTr="00D603D2">
              <w:trPr>
                <w:tblCellSpacing w:w="15" w:type="dxa"/>
                <w:jc w:val="center"/>
              </w:trPr>
              <w:tc>
                <w:tcPr>
                  <w:tcW w:w="4969" w:type="pct"/>
                  <w:tcMar>
                    <w:top w:w="15" w:type="dxa"/>
                    <w:left w:w="15" w:type="dxa"/>
                    <w:bottom w:w="15" w:type="dxa"/>
                    <w:right w:w="15" w:type="dxa"/>
                  </w:tcMar>
                </w:tcPr>
                <w:p w14:paraId="4C8F4A2E" w14:textId="77777777" w:rsidR="006D2F6C" w:rsidRPr="00A5746E" w:rsidRDefault="006D2F6C" w:rsidP="00D603D2">
                  <w:pPr>
                    <w:spacing w:after="0" w:line="240" w:lineRule="auto"/>
                    <w:rPr>
                      <w:rFonts w:ascii="Times New Roman" w:eastAsia="MS Mincho" w:hAnsi="Times New Roman" w:cs="Times New Roman"/>
                      <w:color w:val="000000"/>
                      <w:sz w:val="24"/>
                      <w:szCs w:val="24"/>
                      <w:lang w:eastAsia="ja-JP"/>
                    </w:rPr>
                  </w:pPr>
                </w:p>
              </w:tc>
            </w:tr>
            <w:tr w:rsidR="006D2F6C" w:rsidRPr="00A5746E" w14:paraId="5516630F" w14:textId="77777777" w:rsidTr="00D603D2">
              <w:trPr>
                <w:tblCellSpacing w:w="15" w:type="dxa"/>
                <w:jc w:val="center"/>
              </w:trPr>
              <w:tc>
                <w:tcPr>
                  <w:tcW w:w="4969" w:type="pct"/>
                  <w:tcMar>
                    <w:top w:w="15" w:type="dxa"/>
                    <w:left w:w="15" w:type="dxa"/>
                    <w:bottom w:w="15" w:type="dxa"/>
                    <w:right w:w="15" w:type="dxa"/>
                  </w:tcMar>
                </w:tcPr>
                <w:p w14:paraId="7EAD2FF9" w14:textId="77777777" w:rsidR="006D2F6C" w:rsidRPr="00A5746E" w:rsidRDefault="006D2F6C" w:rsidP="00D603D2">
                  <w:pPr>
                    <w:spacing w:after="0" w:line="240" w:lineRule="auto"/>
                    <w:rPr>
                      <w:rFonts w:ascii="Times New Roman" w:eastAsia="MS Mincho" w:hAnsi="Times New Roman" w:cs="Times New Roman"/>
                      <w:b/>
                      <w:color w:val="000000"/>
                      <w:sz w:val="24"/>
                      <w:szCs w:val="24"/>
                      <w:lang w:eastAsia="ja-JP"/>
                    </w:rPr>
                  </w:pPr>
                </w:p>
              </w:tc>
            </w:tr>
            <w:tr w:rsidR="006D2F6C" w:rsidRPr="00A5746E" w14:paraId="61E3224F" w14:textId="77777777" w:rsidTr="00D603D2">
              <w:trPr>
                <w:tblCellSpacing w:w="15" w:type="dxa"/>
                <w:jc w:val="center"/>
              </w:trPr>
              <w:tc>
                <w:tcPr>
                  <w:tcW w:w="4969" w:type="pct"/>
                  <w:tcMar>
                    <w:top w:w="15" w:type="dxa"/>
                    <w:left w:w="15" w:type="dxa"/>
                    <w:bottom w:w="15" w:type="dxa"/>
                    <w:right w:w="15" w:type="dxa"/>
                  </w:tcMar>
                </w:tcPr>
                <w:p w14:paraId="56E31D2D" w14:textId="77777777" w:rsidR="006D2F6C" w:rsidRPr="00A5746E" w:rsidRDefault="006D2F6C" w:rsidP="00D603D2">
                  <w:pPr>
                    <w:spacing w:after="0" w:line="240" w:lineRule="auto"/>
                    <w:rPr>
                      <w:rFonts w:ascii="Times New Roman" w:eastAsia="MS Mincho" w:hAnsi="Times New Roman" w:cs="Times New Roman"/>
                      <w:b/>
                      <w:color w:val="000000"/>
                      <w:sz w:val="24"/>
                      <w:szCs w:val="24"/>
                      <w:lang w:eastAsia="ja-JP"/>
                    </w:rPr>
                  </w:pPr>
                </w:p>
              </w:tc>
            </w:tr>
            <w:tr w:rsidR="006D2F6C" w:rsidRPr="00A5746E" w14:paraId="099A3FED" w14:textId="77777777" w:rsidTr="00D603D2">
              <w:trPr>
                <w:tblCellSpacing w:w="15" w:type="dxa"/>
                <w:jc w:val="center"/>
              </w:trPr>
              <w:tc>
                <w:tcPr>
                  <w:tcW w:w="4969" w:type="pct"/>
                  <w:tcMar>
                    <w:top w:w="15" w:type="dxa"/>
                    <w:left w:w="15" w:type="dxa"/>
                    <w:bottom w:w="15" w:type="dxa"/>
                    <w:right w:w="15" w:type="dxa"/>
                  </w:tcMar>
                </w:tcPr>
                <w:p w14:paraId="61A81E2B" w14:textId="77777777" w:rsidR="006D2F6C" w:rsidRPr="00A5746E" w:rsidRDefault="006D2F6C" w:rsidP="00D603D2">
                  <w:pPr>
                    <w:spacing w:after="0" w:line="240" w:lineRule="auto"/>
                    <w:rPr>
                      <w:rFonts w:ascii="Times New Roman" w:eastAsia="MS Mincho" w:hAnsi="Times New Roman" w:cs="Times New Roman"/>
                      <w:color w:val="000000"/>
                      <w:sz w:val="24"/>
                      <w:szCs w:val="24"/>
                      <w:lang w:eastAsia="ja-JP"/>
                    </w:rPr>
                  </w:pPr>
                </w:p>
              </w:tc>
            </w:tr>
            <w:tr w:rsidR="006D2F6C" w:rsidRPr="00A5746E" w14:paraId="0E89556C" w14:textId="77777777" w:rsidTr="00D603D2">
              <w:trPr>
                <w:trHeight w:val="367"/>
                <w:tblCellSpacing w:w="15" w:type="dxa"/>
                <w:jc w:val="center"/>
              </w:trPr>
              <w:tc>
                <w:tcPr>
                  <w:tcW w:w="4969" w:type="pct"/>
                  <w:tcMar>
                    <w:top w:w="15" w:type="dxa"/>
                    <w:left w:w="15" w:type="dxa"/>
                    <w:bottom w:w="15" w:type="dxa"/>
                    <w:right w:w="15" w:type="dxa"/>
                  </w:tcMar>
                </w:tcPr>
                <w:p w14:paraId="7D931493" w14:textId="77777777" w:rsidR="006D2F6C" w:rsidRPr="00A5746E" w:rsidRDefault="006D2F6C" w:rsidP="00D603D2">
                  <w:pPr>
                    <w:spacing w:after="0" w:line="240" w:lineRule="auto"/>
                    <w:rPr>
                      <w:rFonts w:ascii="Times New Roman" w:eastAsia="MS Mincho" w:hAnsi="Times New Roman" w:cs="Times New Roman"/>
                      <w:b/>
                      <w:color w:val="000000"/>
                      <w:sz w:val="24"/>
                      <w:szCs w:val="24"/>
                      <w:lang w:eastAsia="ja-JP"/>
                    </w:rPr>
                  </w:pPr>
                </w:p>
              </w:tc>
            </w:tr>
            <w:tr w:rsidR="006D2F6C" w:rsidRPr="00A5746E" w14:paraId="7A1F883F" w14:textId="77777777" w:rsidTr="00D603D2">
              <w:trPr>
                <w:trHeight w:val="367"/>
                <w:tblCellSpacing w:w="15" w:type="dxa"/>
                <w:jc w:val="center"/>
              </w:trPr>
              <w:tc>
                <w:tcPr>
                  <w:tcW w:w="4969" w:type="pct"/>
                  <w:tcMar>
                    <w:top w:w="15" w:type="dxa"/>
                    <w:left w:w="15" w:type="dxa"/>
                    <w:bottom w:w="15" w:type="dxa"/>
                    <w:right w:w="15" w:type="dxa"/>
                  </w:tcMar>
                </w:tcPr>
                <w:p w14:paraId="459EDA0A" w14:textId="77777777" w:rsidR="006D2F6C" w:rsidRPr="00A5746E" w:rsidRDefault="006D2F6C" w:rsidP="00D603D2">
                  <w:pPr>
                    <w:spacing w:after="0" w:line="240" w:lineRule="auto"/>
                    <w:rPr>
                      <w:rFonts w:ascii="Times New Roman" w:eastAsia="MS Mincho" w:hAnsi="Times New Roman" w:cs="Times New Roman"/>
                      <w:color w:val="000000"/>
                      <w:sz w:val="24"/>
                      <w:szCs w:val="24"/>
                      <w:lang w:eastAsia="ja-JP"/>
                    </w:rPr>
                  </w:pPr>
                </w:p>
              </w:tc>
            </w:tr>
            <w:tr w:rsidR="006D2F6C" w:rsidRPr="00A5746E" w14:paraId="69049AA7" w14:textId="77777777" w:rsidTr="00D603D2">
              <w:trPr>
                <w:trHeight w:val="367"/>
                <w:tblCellSpacing w:w="15" w:type="dxa"/>
                <w:jc w:val="center"/>
              </w:trPr>
              <w:tc>
                <w:tcPr>
                  <w:tcW w:w="4969" w:type="pct"/>
                  <w:tcMar>
                    <w:top w:w="15" w:type="dxa"/>
                    <w:left w:w="15" w:type="dxa"/>
                    <w:bottom w:w="15" w:type="dxa"/>
                    <w:right w:w="15" w:type="dxa"/>
                  </w:tcMar>
                </w:tcPr>
                <w:p w14:paraId="26BAD831" w14:textId="77777777" w:rsidR="006D2F6C" w:rsidRPr="00A5746E" w:rsidRDefault="006D2F6C" w:rsidP="00D603D2">
                  <w:pPr>
                    <w:spacing w:after="0" w:line="240" w:lineRule="auto"/>
                    <w:rPr>
                      <w:rFonts w:ascii="Times New Roman" w:eastAsia="MS Mincho" w:hAnsi="Times New Roman" w:cs="Times New Roman"/>
                      <w:color w:val="000000"/>
                      <w:sz w:val="24"/>
                      <w:szCs w:val="24"/>
                      <w:lang w:eastAsia="ja-JP"/>
                    </w:rPr>
                  </w:pPr>
                </w:p>
              </w:tc>
            </w:tr>
          </w:tbl>
          <w:p w14:paraId="70ADE41D" w14:textId="77777777" w:rsidR="006D2F6C" w:rsidRPr="00A5746E" w:rsidRDefault="006D2F6C" w:rsidP="00D603D2">
            <w:pPr>
              <w:spacing w:after="0" w:line="240" w:lineRule="auto"/>
              <w:jc w:val="center"/>
              <w:rPr>
                <w:rFonts w:ascii="Times New Roman" w:eastAsia="Times New Roman" w:hAnsi="Times New Roman" w:cs="Times New Roman"/>
                <w:sz w:val="24"/>
                <w:szCs w:val="24"/>
              </w:rPr>
            </w:pPr>
          </w:p>
        </w:tc>
      </w:tr>
    </w:tbl>
    <w:p w14:paraId="765A0352" w14:textId="77777777" w:rsidR="006D2F6C" w:rsidRPr="00A5746E" w:rsidRDefault="006D2F6C" w:rsidP="006D2F6C">
      <w:pPr>
        <w:spacing w:after="0" w:line="240" w:lineRule="auto"/>
        <w:rPr>
          <w:rFonts w:ascii="Times New Roman" w:eastAsia="Times New Roman" w:hAnsi="Times New Roman" w:cs="Times New Roman"/>
          <w:color w:val="000000"/>
          <w:sz w:val="24"/>
          <w:szCs w:val="24"/>
          <w:lang w:eastAsia="ja-JP"/>
        </w:rPr>
        <w:sectPr w:rsidR="006D2F6C" w:rsidRPr="00A5746E">
          <w:pgSz w:w="11906" w:h="16838"/>
          <w:pgMar w:top="709" w:right="850" w:bottom="1134" w:left="1418" w:header="708" w:footer="708" w:gutter="0"/>
          <w:cols w:space="720"/>
        </w:sectPr>
      </w:pPr>
    </w:p>
    <w:p w14:paraId="34AE5373" w14:textId="0DA0BDE5" w:rsidR="0005563F" w:rsidRPr="00A5746E" w:rsidRDefault="00EA7813" w:rsidP="0005563F">
      <w:pPr>
        <w:spacing w:after="0" w:line="240" w:lineRule="auto"/>
        <w:jc w:val="center"/>
        <w:rPr>
          <w:rFonts w:ascii="Times New Roman" w:eastAsia="MS Mincho" w:hAnsi="Times New Roman" w:cs="Times New Roman"/>
          <w:b/>
          <w:bCs/>
          <w:sz w:val="24"/>
          <w:szCs w:val="24"/>
          <w:lang w:eastAsia="ja-JP"/>
        </w:rPr>
      </w:pPr>
      <w:r>
        <w:rPr>
          <w:rFonts w:ascii="Times New Roman" w:eastAsia="MS Mincho" w:hAnsi="Times New Roman" w:cs="Times New Roman"/>
          <w:b/>
          <w:bCs/>
          <w:sz w:val="24"/>
          <w:szCs w:val="24"/>
          <w:lang w:eastAsia="ja-JP"/>
        </w:rPr>
        <w:lastRenderedPageBreak/>
        <w:t xml:space="preserve">1.3 </w:t>
      </w:r>
      <w:r w:rsidR="00DC2907">
        <w:rPr>
          <w:rFonts w:ascii="Times New Roman" w:eastAsia="MS Mincho" w:hAnsi="Times New Roman" w:cs="Times New Roman"/>
          <w:b/>
          <w:bCs/>
          <w:sz w:val="24"/>
          <w:szCs w:val="24"/>
          <w:lang w:eastAsia="ja-JP"/>
        </w:rPr>
        <w:t>Экзаменационная работа</w:t>
      </w:r>
      <w:r w:rsidR="0005563F" w:rsidRPr="00A5746E">
        <w:rPr>
          <w:rFonts w:ascii="Times New Roman" w:eastAsia="MS Mincho" w:hAnsi="Times New Roman" w:cs="Times New Roman"/>
          <w:b/>
          <w:bCs/>
          <w:sz w:val="24"/>
          <w:szCs w:val="24"/>
          <w:lang w:eastAsia="ja-JP"/>
        </w:rPr>
        <w:t xml:space="preserve"> по </w:t>
      </w:r>
      <w:proofErr w:type="spellStart"/>
      <w:r w:rsidR="0005563F" w:rsidRPr="00A5746E">
        <w:rPr>
          <w:rFonts w:ascii="Times New Roman" w:eastAsia="MS Mincho" w:hAnsi="Times New Roman" w:cs="Times New Roman"/>
          <w:b/>
          <w:bCs/>
          <w:sz w:val="24"/>
          <w:szCs w:val="24"/>
          <w:lang w:eastAsia="ja-JP"/>
        </w:rPr>
        <w:t>дициплине</w:t>
      </w:r>
      <w:proofErr w:type="spellEnd"/>
      <w:r w:rsidR="0005563F" w:rsidRPr="00A5746E">
        <w:rPr>
          <w:rFonts w:ascii="Times New Roman" w:eastAsia="MS Mincho" w:hAnsi="Times New Roman" w:cs="Times New Roman"/>
          <w:b/>
          <w:bCs/>
          <w:sz w:val="24"/>
          <w:szCs w:val="24"/>
          <w:lang w:eastAsia="ja-JP"/>
        </w:rPr>
        <w:t xml:space="preserve"> ОП.05 Возрастная анатомия, физиология и гигиена</w:t>
      </w:r>
    </w:p>
    <w:p w14:paraId="1EC42FE2" w14:textId="77777777" w:rsidR="0005563F" w:rsidRPr="00A5746E" w:rsidRDefault="0005563F" w:rsidP="0005563F">
      <w:pPr>
        <w:spacing w:after="0" w:line="240" w:lineRule="auto"/>
        <w:jc w:val="center"/>
        <w:rPr>
          <w:rFonts w:ascii="Times New Roman" w:eastAsia="MS Mincho" w:hAnsi="Times New Roman" w:cs="Times New Roman"/>
          <w:b/>
          <w:bCs/>
          <w:sz w:val="24"/>
          <w:szCs w:val="24"/>
          <w:lang w:eastAsia="ja-JP"/>
        </w:rPr>
      </w:pPr>
    </w:p>
    <w:p w14:paraId="531B966F" w14:textId="77777777" w:rsidR="006D2F6C" w:rsidRPr="00A5746E" w:rsidRDefault="006D2F6C" w:rsidP="006D2F6C">
      <w:pPr>
        <w:spacing w:after="0" w:line="240" w:lineRule="auto"/>
        <w:jc w:val="center"/>
        <w:rPr>
          <w:rFonts w:ascii="Times New Roman" w:eastAsia="MS Mincho" w:hAnsi="Times New Roman" w:cs="Times New Roman"/>
          <w:b/>
          <w:bCs/>
          <w:sz w:val="24"/>
          <w:szCs w:val="24"/>
          <w:lang w:eastAsia="ja-JP"/>
        </w:rPr>
      </w:pPr>
    </w:p>
    <w:p w14:paraId="64670AA5" w14:textId="77777777" w:rsidR="006D2F6C" w:rsidRPr="00A5746E" w:rsidRDefault="006D2F6C" w:rsidP="006D2F6C">
      <w:pPr>
        <w:spacing w:after="0" w:line="240" w:lineRule="auto"/>
        <w:rPr>
          <w:rFonts w:ascii="Times New Roman" w:eastAsia="MS Mincho" w:hAnsi="Times New Roman" w:cs="Times New Roman"/>
          <w:b/>
          <w:bCs/>
          <w:sz w:val="24"/>
          <w:szCs w:val="24"/>
          <w:lang w:eastAsia="ja-JP"/>
        </w:rPr>
      </w:pPr>
      <w:r w:rsidRPr="00A5746E">
        <w:rPr>
          <w:rFonts w:ascii="Times New Roman" w:eastAsia="MS Mincho" w:hAnsi="Times New Roman" w:cs="Times New Roman"/>
          <w:b/>
          <w:bCs/>
          <w:sz w:val="24"/>
          <w:szCs w:val="24"/>
          <w:lang w:eastAsia="ja-JP"/>
        </w:rPr>
        <w:t>Инструкция к выполнению заданий:</w:t>
      </w:r>
    </w:p>
    <w:p w14:paraId="6010527A" w14:textId="77777777" w:rsidR="006D2F6C" w:rsidRPr="00A5746E" w:rsidRDefault="006D2F6C" w:rsidP="006D2F6C">
      <w:pPr>
        <w:spacing w:after="0" w:line="240" w:lineRule="auto"/>
        <w:rPr>
          <w:rFonts w:ascii="Times New Roman" w:eastAsia="MS Mincho" w:hAnsi="Times New Roman" w:cs="Times New Roman"/>
          <w:b/>
          <w:bCs/>
          <w:sz w:val="24"/>
          <w:szCs w:val="24"/>
          <w:lang w:eastAsia="ja-JP"/>
        </w:rPr>
      </w:pPr>
      <w:r w:rsidRPr="00A5746E">
        <w:rPr>
          <w:rFonts w:ascii="Times New Roman" w:eastAsia="MS Mincho" w:hAnsi="Times New Roman" w:cs="Times New Roman"/>
          <w:b/>
          <w:bCs/>
          <w:sz w:val="24"/>
          <w:szCs w:val="24"/>
          <w:lang w:eastAsia="ja-JP"/>
        </w:rPr>
        <w:t xml:space="preserve">Задания части А содержат только один правильный ответ, выбранный вами </w:t>
      </w:r>
      <w:proofErr w:type="gramStart"/>
      <w:r w:rsidRPr="00A5746E">
        <w:rPr>
          <w:rFonts w:ascii="Times New Roman" w:eastAsia="MS Mincho" w:hAnsi="Times New Roman" w:cs="Times New Roman"/>
          <w:b/>
          <w:bCs/>
          <w:sz w:val="24"/>
          <w:szCs w:val="24"/>
          <w:lang w:eastAsia="ja-JP"/>
        </w:rPr>
        <w:t>ответ</w:t>
      </w:r>
      <w:proofErr w:type="gramEnd"/>
      <w:r w:rsidRPr="00A5746E">
        <w:rPr>
          <w:rFonts w:ascii="Times New Roman" w:eastAsia="MS Mincho" w:hAnsi="Times New Roman" w:cs="Times New Roman"/>
          <w:b/>
          <w:bCs/>
          <w:sz w:val="24"/>
          <w:szCs w:val="24"/>
          <w:lang w:eastAsia="ja-JP"/>
        </w:rPr>
        <w:t xml:space="preserve"> впишите в бланк ответов.</w:t>
      </w:r>
    </w:p>
    <w:p w14:paraId="6D38F9CB" w14:textId="77777777" w:rsidR="006D2F6C" w:rsidRPr="00A5746E" w:rsidRDefault="006D2F6C" w:rsidP="006D2F6C">
      <w:pPr>
        <w:spacing w:after="0" w:line="240" w:lineRule="auto"/>
        <w:rPr>
          <w:rFonts w:ascii="Times New Roman" w:eastAsia="MS Mincho" w:hAnsi="Times New Roman" w:cs="Times New Roman"/>
          <w:b/>
          <w:bCs/>
          <w:sz w:val="24"/>
          <w:szCs w:val="24"/>
          <w:lang w:eastAsia="ja-JP"/>
        </w:rPr>
      </w:pPr>
      <w:r w:rsidRPr="00A5746E">
        <w:rPr>
          <w:rFonts w:ascii="Times New Roman" w:eastAsia="MS Mincho" w:hAnsi="Times New Roman" w:cs="Times New Roman"/>
          <w:b/>
          <w:bCs/>
          <w:sz w:val="24"/>
          <w:szCs w:val="24"/>
          <w:lang w:eastAsia="ja-JP"/>
        </w:rPr>
        <w:t xml:space="preserve">В заданиях части </w:t>
      </w:r>
      <w:proofErr w:type="gramStart"/>
      <w:r w:rsidRPr="00A5746E">
        <w:rPr>
          <w:rFonts w:ascii="Times New Roman" w:eastAsia="MS Mincho" w:hAnsi="Times New Roman" w:cs="Times New Roman"/>
          <w:b/>
          <w:bCs/>
          <w:sz w:val="24"/>
          <w:szCs w:val="24"/>
          <w:lang w:eastAsia="ja-JP"/>
        </w:rPr>
        <w:t>В  (</w:t>
      </w:r>
      <w:proofErr w:type="gramEnd"/>
      <w:r w:rsidRPr="00A5746E">
        <w:rPr>
          <w:rFonts w:ascii="Times New Roman" w:eastAsia="MS Mincho" w:hAnsi="Times New Roman" w:cs="Times New Roman"/>
          <w:b/>
          <w:bCs/>
          <w:sz w:val="24"/>
          <w:szCs w:val="24"/>
          <w:lang w:eastAsia="ja-JP"/>
        </w:rPr>
        <w:t>В1) установите соответствие между указанными процессами, в (В2) вставьте пропущенные по смыслу слова.</w:t>
      </w:r>
    </w:p>
    <w:p w14:paraId="3DD3DB08" w14:textId="77777777" w:rsidR="006D2F6C" w:rsidRPr="00A5746E" w:rsidRDefault="006D2F6C" w:rsidP="006D2F6C">
      <w:pPr>
        <w:spacing w:after="0" w:line="240" w:lineRule="auto"/>
        <w:rPr>
          <w:rFonts w:ascii="Times New Roman" w:eastAsia="MS Mincho" w:hAnsi="Times New Roman" w:cs="Times New Roman"/>
          <w:b/>
          <w:bCs/>
          <w:sz w:val="24"/>
          <w:szCs w:val="24"/>
          <w:lang w:eastAsia="ja-JP"/>
        </w:rPr>
      </w:pPr>
      <w:r w:rsidRPr="00A5746E">
        <w:rPr>
          <w:rFonts w:ascii="Times New Roman" w:eastAsia="MS Mincho" w:hAnsi="Times New Roman" w:cs="Times New Roman"/>
          <w:b/>
          <w:bCs/>
          <w:sz w:val="24"/>
          <w:szCs w:val="24"/>
          <w:lang w:eastAsia="ja-JP"/>
        </w:rPr>
        <w:t xml:space="preserve">В заданиях </w:t>
      </w:r>
      <w:proofErr w:type="gramStart"/>
      <w:r w:rsidRPr="00A5746E">
        <w:rPr>
          <w:rFonts w:ascii="Times New Roman" w:eastAsia="MS Mincho" w:hAnsi="Times New Roman" w:cs="Times New Roman"/>
          <w:b/>
          <w:bCs/>
          <w:sz w:val="24"/>
          <w:szCs w:val="24"/>
          <w:lang w:eastAsia="ja-JP"/>
        </w:rPr>
        <w:t>части С</w:t>
      </w:r>
      <w:proofErr w:type="gramEnd"/>
      <w:r w:rsidRPr="00A5746E">
        <w:rPr>
          <w:rFonts w:ascii="Times New Roman" w:eastAsia="MS Mincho" w:hAnsi="Times New Roman" w:cs="Times New Roman"/>
          <w:b/>
          <w:bCs/>
          <w:sz w:val="24"/>
          <w:szCs w:val="24"/>
          <w:lang w:eastAsia="ja-JP"/>
        </w:rPr>
        <w:t xml:space="preserve"> дайте полный развернутый ответ на поставленный вопрос.</w:t>
      </w:r>
    </w:p>
    <w:p w14:paraId="0386862C" w14:textId="77777777" w:rsidR="006D2F6C" w:rsidRPr="00A5746E" w:rsidRDefault="006D2F6C" w:rsidP="006D2F6C">
      <w:pPr>
        <w:spacing w:after="0" w:line="240" w:lineRule="auto"/>
        <w:rPr>
          <w:rFonts w:ascii="Times New Roman" w:eastAsia="MS Mincho" w:hAnsi="Times New Roman" w:cs="Times New Roman"/>
          <w:b/>
          <w:bCs/>
          <w:sz w:val="24"/>
          <w:szCs w:val="24"/>
          <w:lang w:eastAsia="ja-JP"/>
        </w:rPr>
      </w:pPr>
    </w:p>
    <w:p w14:paraId="5AD5E54E" w14:textId="77777777" w:rsidR="006D2F6C" w:rsidRPr="00A5746E" w:rsidRDefault="006D2F6C" w:rsidP="006D2F6C">
      <w:pPr>
        <w:spacing w:after="0" w:line="240" w:lineRule="auto"/>
        <w:jc w:val="center"/>
        <w:rPr>
          <w:rFonts w:ascii="Times New Roman" w:eastAsia="MS Mincho" w:hAnsi="Times New Roman" w:cs="Times New Roman"/>
          <w:sz w:val="24"/>
          <w:szCs w:val="24"/>
          <w:lang w:eastAsia="ja-JP"/>
        </w:rPr>
      </w:pPr>
      <w:r w:rsidRPr="00A5746E">
        <w:rPr>
          <w:rFonts w:ascii="Times New Roman" w:eastAsia="MS Mincho" w:hAnsi="Times New Roman" w:cs="Times New Roman"/>
          <w:b/>
          <w:bCs/>
          <w:sz w:val="24"/>
          <w:szCs w:val="24"/>
          <w:lang w:eastAsia="ja-JP"/>
        </w:rPr>
        <w:t>Вариант 2.</w:t>
      </w:r>
    </w:p>
    <w:p w14:paraId="5ACAB854" w14:textId="77777777" w:rsidR="006D2F6C" w:rsidRPr="00A5746E" w:rsidRDefault="006D2F6C" w:rsidP="006D2F6C">
      <w:pPr>
        <w:spacing w:after="0" w:line="240" w:lineRule="auto"/>
        <w:rPr>
          <w:rFonts w:ascii="Times New Roman" w:eastAsia="MS Mincho" w:hAnsi="Times New Roman" w:cs="Times New Roman"/>
          <w:b/>
          <w:bCs/>
          <w:i/>
          <w:sz w:val="24"/>
          <w:szCs w:val="24"/>
          <w:lang w:eastAsia="ja-JP"/>
        </w:rPr>
      </w:pPr>
      <w:r w:rsidRPr="00A5746E">
        <w:rPr>
          <w:rFonts w:ascii="Times New Roman" w:eastAsia="MS Mincho" w:hAnsi="Times New Roman" w:cs="Times New Roman"/>
          <w:b/>
          <w:bCs/>
          <w:i/>
          <w:sz w:val="24"/>
          <w:szCs w:val="24"/>
          <w:lang w:eastAsia="ja-JP"/>
        </w:rPr>
        <w:t>Выберите один верный ответ.</w:t>
      </w:r>
    </w:p>
    <w:p w14:paraId="2E0E43EF" w14:textId="77777777" w:rsidR="006D2F6C" w:rsidRPr="00A5746E" w:rsidRDefault="006D2F6C" w:rsidP="006D2F6C">
      <w:pPr>
        <w:shd w:val="clear" w:color="auto" w:fill="FFFFFF"/>
        <w:spacing w:after="0" w:line="240" w:lineRule="auto"/>
        <w:rPr>
          <w:rFonts w:ascii="Times New Roman" w:eastAsia="Times New Roman" w:hAnsi="Times New Roman" w:cs="Times New Roman"/>
          <w:b/>
          <w:color w:val="000000"/>
          <w:sz w:val="24"/>
          <w:szCs w:val="24"/>
        </w:rPr>
      </w:pPr>
      <w:r w:rsidRPr="00A5746E">
        <w:rPr>
          <w:rFonts w:ascii="Times New Roman" w:eastAsia="MS Mincho" w:hAnsi="Times New Roman" w:cs="Times New Roman"/>
          <w:b/>
          <w:sz w:val="24"/>
          <w:szCs w:val="24"/>
          <w:lang w:eastAsia="ja-JP"/>
        </w:rPr>
        <w:t>1.</w:t>
      </w:r>
      <w:r w:rsidRPr="00A5746E">
        <w:rPr>
          <w:rFonts w:ascii="Times New Roman" w:eastAsia="Times New Roman" w:hAnsi="Times New Roman" w:cs="Times New Roman"/>
          <w:b/>
          <w:color w:val="000000"/>
          <w:sz w:val="24"/>
          <w:szCs w:val="24"/>
        </w:rPr>
        <w:t> Плечевая кость относится:</w:t>
      </w:r>
    </w:p>
    <w:p w14:paraId="7451045C" w14:textId="77777777" w:rsidR="006D2F6C" w:rsidRPr="00A5746E" w:rsidRDefault="006D2F6C" w:rsidP="006D2F6C">
      <w:pPr>
        <w:shd w:val="clear" w:color="auto" w:fill="FFFFFF"/>
        <w:spacing w:after="0" w:line="240" w:lineRule="auto"/>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 xml:space="preserve">A. К плоским </w:t>
      </w:r>
      <w:proofErr w:type="gramStart"/>
      <w:r w:rsidRPr="00A5746E">
        <w:rPr>
          <w:rFonts w:ascii="Times New Roman" w:eastAsia="Times New Roman" w:hAnsi="Times New Roman" w:cs="Times New Roman"/>
          <w:color w:val="000000"/>
          <w:sz w:val="24"/>
          <w:szCs w:val="24"/>
        </w:rPr>
        <w:t xml:space="preserve">костям;   </w:t>
      </w:r>
      <w:proofErr w:type="gramEnd"/>
      <w:r w:rsidRPr="00A5746E">
        <w:rPr>
          <w:rFonts w:ascii="Times New Roman" w:eastAsia="Times New Roman" w:hAnsi="Times New Roman" w:cs="Times New Roman"/>
          <w:color w:val="000000"/>
          <w:sz w:val="24"/>
          <w:szCs w:val="24"/>
        </w:rPr>
        <w:t xml:space="preserve"> Б. К смешанным костям;                 </w:t>
      </w:r>
    </w:p>
    <w:p w14:paraId="632123C6" w14:textId="77777777" w:rsidR="006D2F6C" w:rsidRPr="00A5746E" w:rsidRDefault="006D2F6C" w:rsidP="006D2F6C">
      <w:pPr>
        <w:shd w:val="clear" w:color="auto" w:fill="FFFFFF"/>
        <w:spacing w:after="0" w:line="240" w:lineRule="auto"/>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 xml:space="preserve">B. К трубчатым </w:t>
      </w:r>
      <w:proofErr w:type="gramStart"/>
      <w:r w:rsidRPr="00A5746E">
        <w:rPr>
          <w:rFonts w:ascii="Times New Roman" w:eastAsia="Times New Roman" w:hAnsi="Times New Roman" w:cs="Times New Roman"/>
          <w:color w:val="000000"/>
          <w:sz w:val="24"/>
          <w:szCs w:val="24"/>
        </w:rPr>
        <w:t xml:space="preserve">костям;  </w:t>
      </w:r>
      <w:r w:rsidRPr="00A5746E">
        <w:rPr>
          <w:rFonts w:ascii="Times New Roman" w:eastAsia="MS Mincho" w:hAnsi="Times New Roman" w:cs="Times New Roman"/>
          <w:sz w:val="24"/>
          <w:szCs w:val="24"/>
          <w:lang w:eastAsia="ja-JP"/>
        </w:rPr>
        <w:t>Г.</w:t>
      </w:r>
      <w:proofErr w:type="gramEnd"/>
      <w:r w:rsidRPr="00A5746E">
        <w:rPr>
          <w:rFonts w:ascii="Times New Roman" w:eastAsia="MS Mincho" w:hAnsi="Times New Roman" w:cs="Times New Roman"/>
          <w:sz w:val="24"/>
          <w:szCs w:val="24"/>
          <w:lang w:eastAsia="ja-JP"/>
        </w:rPr>
        <w:t xml:space="preserve"> Ко всем перечисленным</w:t>
      </w:r>
    </w:p>
    <w:p w14:paraId="0966416B" w14:textId="77777777" w:rsidR="006D2F6C" w:rsidRPr="00A5746E" w:rsidRDefault="006D2F6C" w:rsidP="006D2F6C">
      <w:pPr>
        <w:spacing w:after="0" w:line="240" w:lineRule="auto"/>
        <w:ind w:left="360"/>
        <w:rPr>
          <w:rFonts w:ascii="Times New Roman" w:eastAsia="MS Mincho" w:hAnsi="Times New Roman" w:cs="Times New Roman"/>
          <w:b/>
          <w:sz w:val="24"/>
          <w:szCs w:val="24"/>
          <w:lang w:eastAsia="ja-JP"/>
        </w:rPr>
      </w:pPr>
      <w:r w:rsidRPr="00A5746E">
        <w:rPr>
          <w:rFonts w:ascii="Times New Roman" w:eastAsia="MS Mincho" w:hAnsi="Times New Roman" w:cs="Times New Roman"/>
          <w:b/>
          <w:sz w:val="24"/>
          <w:szCs w:val="24"/>
          <w:lang w:eastAsia="ja-JP"/>
        </w:rPr>
        <w:t>2. Вегетативная (автономная) нервная система человека участвует в</w:t>
      </w:r>
    </w:p>
    <w:p w14:paraId="32E85B39" w14:textId="77777777" w:rsidR="006D2F6C" w:rsidRPr="00A5746E" w:rsidRDefault="006D2F6C" w:rsidP="006D2F6C">
      <w:pPr>
        <w:spacing w:after="0" w:line="240" w:lineRule="auto"/>
        <w:ind w:left="360"/>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А) осуществлении произвольных движений</w:t>
      </w:r>
    </w:p>
    <w:p w14:paraId="170059C6" w14:textId="77777777" w:rsidR="006D2F6C" w:rsidRPr="00A5746E" w:rsidRDefault="006D2F6C" w:rsidP="006D2F6C">
      <w:pPr>
        <w:spacing w:after="0" w:line="240" w:lineRule="auto"/>
        <w:ind w:left="360"/>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 xml:space="preserve">Б) восприятии зрительных, вкусовых и </w:t>
      </w:r>
      <w:proofErr w:type="gramStart"/>
      <w:r w:rsidRPr="00A5746E">
        <w:rPr>
          <w:rFonts w:ascii="Times New Roman" w:eastAsia="MS Mincho" w:hAnsi="Times New Roman" w:cs="Times New Roman"/>
          <w:sz w:val="24"/>
          <w:szCs w:val="24"/>
          <w:lang w:eastAsia="ja-JP"/>
        </w:rPr>
        <w:t>слуховых  раздражителей</w:t>
      </w:r>
      <w:proofErr w:type="gramEnd"/>
    </w:p>
    <w:p w14:paraId="0380C006" w14:textId="77777777" w:rsidR="006D2F6C" w:rsidRPr="00A5746E" w:rsidRDefault="006D2F6C" w:rsidP="006D2F6C">
      <w:pPr>
        <w:spacing w:after="0" w:line="240" w:lineRule="auto"/>
        <w:ind w:left="360"/>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В) регуляции обмена веществ и работы внутренних органов</w:t>
      </w:r>
    </w:p>
    <w:p w14:paraId="7D535767" w14:textId="77777777" w:rsidR="006D2F6C" w:rsidRPr="00A5746E" w:rsidRDefault="006D2F6C" w:rsidP="006D2F6C">
      <w:pPr>
        <w:spacing w:after="0" w:line="240" w:lineRule="auto"/>
        <w:ind w:left="360"/>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Г) формировании звуков речи</w:t>
      </w:r>
    </w:p>
    <w:p w14:paraId="014D1796" w14:textId="77777777" w:rsidR="006D2F6C" w:rsidRPr="00A5746E" w:rsidRDefault="006D2F6C" w:rsidP="006D2F6C">
      <w:pPr>
        <w:spacing w:after="0" w:line="240" w:lineRule="auto"/>
        <w:ind w:left="360"/>
        <w:rPr>
          <w:rFonts w:ascii="Times New Roman" w:eastAsia="MS Mincho" w:hAnsi="Times New Roman" w:cs="Times New Roman"/>
          <w:b/>
          <w:sz w:val="24"/>
          <w:szCs w:val="24"/>
          <w:lang w:eastAsia="ja-JP"/>
        </w:rPr>
      </w:pPr>
      <w:r w:rsidRPr="00A5746E">
        <w:rPr>
          <w:rFonts w:ascii="Times New Roman" w:eastAsia="MS Mincho" w:hAnsi="Times New Roman" w:cs="Times New Roman"/>
          <w:b/>
          <w:sz w:val="24"/>
          <w:szCs w:val="24"/>
          <w:lang w:eastAsia="ja-JP"/>
        </w:rPr>
        <w:t>3. Артерии – сосуды, по которым кровь движется:</w:t>
      </w:r>
    </w:p>
    <w:p w14:paraId="058E9110" w14:textId="77777777" w:rsidR="006D2F6C" w:rsidRPr="00A5746E" w:rsidRDefault="006D2F6C" w:rsidP="006D2F6C">
      <w:pPr>
        <w:spacing w:after="0" w:line="240" w:lineRule="auto"/>
        <w:ind w:left="360"/>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А) к сердцу     Б) от сердца     В) с максимальной скоростью     Г) с максимальным давлением</w:t>
      </w:r>
    </w:p>
    <w:p w14:paraId="495FD5CD" w14:textId="77777777" w:rsidR="006D2F6C" w:rsidRPr="00A5746E" w:rsidRDefault="006D2F6C" w:rsidP="006D2F6C">
      <w:pPr>
        <w:spacing w:after="0" w:line="240" w:lineRule="auto"/>
        <w:ind w:left="360"/>
        <w:rPr>
          <w:rFonts w:ascii="Times New Roman" w:eastAsia="MS Mincho" w:hAnsi="Times New Roman" w:cs="Times New Roman"/>
          <w:b/>
          <w:sz w:val="24"/>
          <w:szCs w:val="24"/>
          <w:lang w:eastAsia="ja-JP"/>
        </w:rPr>
      </w:pPr>
      <w:r w:rsidRPr="00A5746E">
        <w:rPr>
          <w:rFonts w:ascii="Times New Roman" w:eastAsia="MS Mincho" w:hAnsi="Times New Roman" w:cs="Times New Roman"/>
          <w:b/>
          <w:sz w:val="24"/>
          <w:szCs w:val="24"/>
          <w:lang w:eastAsia="ja-JP"/>
        </w:rPr>
        <w:t>4. Белки перевариваются</w:t>
      </w:r>
    </w:p>
    <w:p w14:paraId="7C99E748" w14:textId="77777777" w:rsidR="006D2F6C" w:rsidRPr="00A5746E" w:rsidRDefault="006D2F6C" w:rsidP="006D2F6C">
      <w:pPr>
        <w:spacing w:after="0" w:line="240" w:lineRule="auto"/>
        <w:ind w:left="360"/>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А) в ротовой полости   Б) в желудке и двенадцатиперстной кишке</w:t>
      </w:r>
    </w:p>
    <w:p w14:paraId="374ABA88" w14:textId="77777777" w:rsidR="006D2F6C" w:rsidRPr="00A5746E" w:rsidRDefault="006D2F6C" w:rsidP="006D2F6C">
      <w:pPr>
        <w:spacing w:after="0" w:line="240" w:lineRule="auto"/>
        <w:ind w:left="360"/>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В) только в желудке     Г) только в двенадцатиперстной кишке</w:t>
      </w:r>
    </w:p>
    <w:p w14:paraId="48E2B32C" w14:textId="77777777" w:rsidR="006D2F6C" w:rsidRPr="00A5746E" w:rsidRDefault="006D2F6C" w:rsidP="006D2F6C">
      <w:pPr>
        <w:spacing w:after="0" w:line="240" w:lineRule="auto"/>
        <w:ind w:left="360"/>
        <w:rPr>
          <w:rFonts w:ascii="Times New Roman" w:eastAsia="MS Mincho" w:hAnsi="Times New Roman" w:cs="Times New Roman"/>
          <w:b/>
          <w:sz w:val="24"/>
          <w:szCs w:val="24"/>
          <w:lang w:eastAsia="ja-JP"/>
        </w:rPr>
      </w:pPr>
      <w:r w:rsidRPr="00A5746E">
        <w:rPr>
          <w:rFonts w:ascii="Times New Roman" w:eastAsia="MS Mincho" w:hAnsi="Times New Roman" w:cs="Times New Roman"/>
          <w:b/>
          <w:sz w:val="24"/>
          <w:szCs w:val="24"/>
          <w:lang w:eastAsia="ja-JP"/>
        </w:rPr>
        <w:t>5.Для успешного образования гормона щитовидной железы необходим:</w:t>
      </w:r>
    </w:p>
    <w:p w14:paraId="3C006891" w14:textId="77777777" w:rsidR="006D2F6C" w:rsidRPr="00A5746E" w:rsidRDefault="006D2F6C" w:rsidP="006D2F6C">
      <w:pPr>
        <w:spacing w:after="0" w:line="240" w:lineRule="auto"/>
        <w:ind w:left="360"/>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 xml:space="preserve">А) бром     Б) </w:t>
      </w:r>
      <w:proofErr w:type="spellStart"/>
      <w:r w:rsidRPr="00A5746E">
        <w:rPr>
          <w:rFonts w:ascii="Times New Roman" w:eastAsia="MS Mincho" w:hAnsi="Times New Roman" w:cs="Times New Roman"/>
          <w:sz w:val="24"/>
          <w:szCs w:val="24"/>
          <w:lang w:eastAsia="ja-JP"/>
        </w:rPr>
        <w:t>иод</w:t>
      </w:r>
      <w:proofErr w:type="spellEnd"/>
      <w:r w:rsidRPr="00A5746E">
        <w:rPr>
          <w:rFonts w:ascii="Times New Roman" w:eastAsia="MS Mincho" w:hAnsi="Times New Roman" w:cs="Times New Roman"/>
          <w:sz w:val="24"/>
          <w:szCs w:val="24"/>
          <w:lang w:eastAsia="ja-JP"/>
        </w:rPr>
        <w:t xml:space="preserve">     В) водород      Г) железо</w:t>
      </w:r>
    </w:p>
    <w:p w14:paraId="76B84463" w14:textId="77777777" w:rsidR="006D2F6C" w:rsidRPr="00A5746E" w:rsidRDefault="006D2F6C" w:rsidP="006D2F6C">
      <w:pPr>
        <w:spacing w:after="0" w:line="240" w:lineRule="auto"/>
        <w:ind w:left="360"/>
        <w:rPr>
          <w:rFonts w:ascii="Times New Roman" w:eastAsia="MS Mincho" w:hAnsi="Times New Roman" w:cs="Times New Roman"/>
          <w:sz w:val="24"/>
          <w:szCs w:val="24"/>
          <w:lang w:eastAsia="ja-JP"/>
        </w:rPr>
      </w:pPr>
      <w:r w:rsidRPr="00A5746E">
        <w:rPr>
          <w:rFonts w:ascii="Times New Roman" w:eastAsia="MS Mincho" w:hAnsi="Times New Roman" w:cs="Times New Roman"/>
          <w:b/>
          <w:sz w:val="24"/>
          <w:szCs w:val="24"/>
          <w:lang w:eastAsia="ja-JP"/>
        </w:rPr>
        <w:t>6.  К центральной нервной системе относятся</w:t>
      </w:r>
      <w:r w:rsidRPr="00A5746E">
        <w:rPr>
          <w:rFonts w:ascii="Times New Roman" w:eastAsia="MS Mincho" w:hAnsi="Times New Roman" w:cs="Times New Roman"/>
          <w:sz w:val="24"/>
          <w:szCs w:val="24"/>
          <w:lang w:eastAsia="ja-JP"/>
        </w:rPr>
        <w:t>:</w:t>
      </w:r>
    </w:p>
    <w:p w14:paraId="16246F45" w14:textId="77777777" w:rsidR="006D2F6C" w:rsidRPr="00A5746E" w:rsidRDefault="006D2F6C" w:rsidP="006D2F6C">
      <w:pPr>
        <w:spacing w:after="0" w:line="240" w:lineRule="auto"/>
        <w:ind w:left="360"/>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А) нервы     Б) головной мозг   В) нервные узлы    Г) спинной и головной мозг,</w:t>
      </w:r>
    </w:p>
    <w:p w14:paraId="0ECD73B9" w14:textId="77777777" w:rsidR="006D2F6C" w:rsidRPr="00A5746E" w:rsidRDefault="006D2F6C" w:rsidP="006D2F6C">
      <w:pPr>
        <w:spacing w:after="0" w:line="240" w:lineRule="auto"/>
        <w:rPr>
          <w:rFonts w:ascii="Times New Roman" w:eastAsia="MS Mincho" w:hAnsi="Times New Roman" w:cs="Times New Roman"/>
          <w:b/>
          <w:color w:val="000000"/>
          <w:sz w:val="24"/>
          <w:szCs w:val="24"/>
          <w:lang w:eastAsia="ja-JP"/>
        </w:rPr>
      </w:pPr>
      <w:r w:rsidRPr="00A5746E">
        <w:rPr>
          <w:rFonts w:ascii="Times New Roman" w:eastAsia="MS Mincho" w:hAnsi="Times New Roman" w:cs="Times New Roman"/>
          <w:b/>
          <w:sz w:val="24"/>
          <w:szCs w:val="24"/>
          <w:lang w:eastAsia="ja-JP"/>
        </w:rPr>
        <w:t>7.</w:t>
      </w:r>
      <w:r w:rsidRPr="00A5746E">
        <w:rPr>
          <w:rFonts w:ascii="Times New Roman" w:eastAsia="MS Mincho" w:hAnsi="Times New Roman" w:cs="Times New Roman"/>
          <w:b/>
          <w:color w:val="000000"/>
          <w:sz w:val="24"/>
          <w:szCs w:val="24"/>
          <w:lang w:eastAsia="ja-JP"/>
        </w:rPr>
        <w:t xml:space="preserve"> Зрачок </w:t>
      </w:r>
      <w:proofErr w:type="gramStart"/>
      <w:r w:rsidRPr="00A5746E">
        <w:rPr>
          <w:rFonts w:ascii="Times New Roman" w:eastAsia="MS Mincho" w:hAnsi="Times New Roman" w:cs="Times New Roman"/>
          <w:b/>
          <w:color w:val="000000"/>
          <w:sz w:val="24"/>
          <w:szCs w:val="24"/>
          <w:lang w:eastAsia="ja-JP"/>
        </w:rPr>
        <w:t>- это</w:t>
      </w:r>
      <w:proofErr w:type="gramEnd"/>
    </w:p>
    <w:p w14:paraId="7ADD48E2" w14:textId="77777777" w:rsidR="006D2F6C" w:rsidRPr="00A5746E" w:rsidRDefault="006D2F6C" w:rsidP="006D2F6C">
      <w:pPr>
        <w:spacing w:after="0" w:line="240" w:lineRule="auto"/>
        <w:rPr>
          <w:rFonts w:ascii="Times New Roman" w:eastAsia="MS Mincho" w:hAnsi="Times New Roman" w:cs="Times New Roman"/>
          <w:color w:val="000000"/>
          <w:sz w:val="24"/>
          <w:szCs w:val="24"/>
          <w:lang w:eastAsia="ja-JP"/>
        </w:rPr>
      </w:pPr>
      <w:r w:rsidRPr="00A5746E">
        <w:rPr>
          <w:rFonts w:ascii="Times New Roman" w:eastAsia="MS Mincho" w:hAnsi="Times New Roman" w:cs="Times New Roman"/>
          <w:color w:val="000000"/>
          <w:sz w:val="24"/>
          <w:szCs w:val="24"/>
          <w:lang w:eastAsia="ja-JP"/>
        </w:rPr>
        <w:t>А) прозрачное тело сферической формы             Б) передняя часть белочной оболочки</w:t>
      </w:r>
    </w:p>
    <w:p w14:paraId="16420DA6" w14:textId="77777777" w:rsidR="006D2F6C" w:rsidRPr="00A5746E" w:rsidRDefault="006D2F6C" w:rsidP="006D2F6C">
      <w:pPr>
        <w:spacing w:after="0" w:line="240" w:lineRule="auto"/>
        <w:rPr>
          <w:rFonts w:ascii="Times New Roman" w:eastAsia="MS Mincho" w:hAnsi="Times New Roman" w:cs="Times New Roman"/>
          <w:color w:val="000000"/>
          <w:sz w:val="24"/>
          <w:szCs w:val="24"/>
          <w:lang w:eastAsia="ja-JP"/>
        </w:rPr>
      </w:pPr>
      <w:r w:rsidRPr="00A5746E">
        <w:rPr>
          <w:rFonts w:ascii="Times New Roman" w:eastAsia="MS Mincho" w:hAnsi="Times New Roman" w:cs="Times New Roman"/>
          <w:color w:val="000000"/>
          <w:sz w:val="24"/>
          <w:szCs w:val="24"/>
          <w:lang w:eastAsia="ja-JP"/>
        </w:rPr>
        <w:t>В) отверстие в центре радужной оболочки         Г) двояковыпуклая линза</w:t>
      </w:r>
    </w:p>
    <w:p w14:paraId="7F126368" w14:textId="77777777" w:rsidR="006D2F6C" w:rsidRPr="00A5746E" w:rsidRDefault="006D2F6C" w:rsidP="006D2F6C">
      <w:pPr>
        <w:spacing w:after="0" w:line="240" w:lineRule="auto"/>
        <w:ind w:left="360"/>
        <w:rPr>
          <w:rFonts w:ascii="Times New Roman" w:eastAsia="MS Mincho" w:hAnsi="Times New Roman" w:cs="Times New Roman"/>
          <w:b/>
          <w:sz w:val="24"/>
          <w:szCs w:val="24"/>
          <w:lang w:eastAsia="ja-JP"/>
        </w:rPr>
      </w:pPr>
      <w:r w:rsidRPr="00A5746E">
        <w:rPr>
          <w:rFonts w:ascii="Times New Roman" w:eastAsia="MS Mincho" w:hAnsi="Times New Roman" w:cs="Times New Roman"/>
          <w:b/>
          <w:sz w:val="24"/>
          <w:szCs w:val="24"/>
          <w:lang w:eastAsia="ja-JP"/>
        </w:rPr>
        <w:t>8. Функцией красного костного мозга является</w:t>
      </w:r>
    </w:p>
    <w:p w14:paraId="7F7C7F45" w14:textId="77777777" w:rsidR="006D2F6C" w:rsidRPr="00A5746E" w:rsidRDefault="006D2F6C" w:rsidP="006D2F6C">
      <w:pPr>
        <w:spacing w:after="0" w:line="240" w:lineRule="auto"/>
        <w:ind w:left="360"/>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А) кроветворение   Б) опора    В) защита   Г) транспорт</w:t>
      </w:r>
    </w:p>
    <w:p w14:paraId="662B68E2" w14:textId="77777777" w:rsidR="006D2F6C" w:rsidRPr="00A5746E" w:rsidRDefault="006D2F6C" w:rsidP="006D2F6C">
      <w:pPr>
        <w:spacing w:after="0" w:line="240" w:lineRule="auto"/>
        <w:ind w:left="360"/>
        <w:rPr>
          <w:rFonts w:ascii="Times New Roman" w:eastAsia="MS Mincho" w:hAnsi="Times New Roman" w:cs="Times New Roman"/>
          <w:b/>
          <w:sz w:val="24"/>
          <w:szCs w:val="24"/>
          <w:lang w:eastAsia="ja-JP"/>
        </w:rPr>
      </w:pPr>
      <w:r w:rsidRPr="00A5746E">
        <w:rPr>
          <w:rFonts w:ascii="Times New Roman" w:eastAsia="MS Mincho" w:hAnsi="Times New Roman" w:cs="Times New Roman"/>
          <w:b/>
          <w:sz w:val="24"/>
          <w:szCs w:val="24"/>
          <w:lang w:eastAsia="ja-JP"/>
        </w:rPr>
        <w:t>9. Большой круг кровообращения начинается из</w:t>
      </w:r>
    </w:p>
    <w:p w14:paraId="2A6398D2" w14:textId="77777777" w:rsidR="006D2F6C" w:rsidRPr="00A5746E" w:rsidRDefault="006D2F6C" w:rsidP="006D2F6C">
      <w:pPr>
        <w:spacing w:after="0" w:line="240" w:lineRule="auto"/>
        <w:ind w:left="360"/>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А) правого предсердия                      Б) правого желудочка</w:t>
      </w:r>
    </w:p>
    <w:p w14:paraId="49EA6749" w14:textId="77777777" w:rsidR="006D2F6C" w:rsidRPr="00A5746E" w:rsidRDefault="006D2F6C" w:rsidP="006D2F6C">
      <w:pPr>
        <w:spacing w:after="0" w:line="240" w:lineRule="auto"/>
        <w:ind w:left="360"/>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В) левого предсердия                        Г) левого желудочка</w:t>
      </w:r>
    </w:p>
    <w:p w14:paraId="408941CC" w14:textId="77777777" w:rsidR="006D2F6C" w:rsidRPr="00A5746E" w:rsidRDefault="006D2F6C" w:rsidP="006D2F6C">
      <w:pPr>
        <w:shd w:val="clear" w:color="auto" w:fill="FFFFFF"/>
        <w:spacing w:after="0" w:line="240" w:lineRule="auto"/>
        <w:rPr>
          <w:rFonts w:ascii="Times New Roman" w:eastAsia="Times New Roman" w:hAnsi="Times New Roman" w:cs="Times New Roman"/>
          <w:b/>
          <w:color w:val="000000"/>
          <w:sz w:val="24"/>
          <w:szCs w:val="24"/>
        </w:rPr>
      </w:pPr>
      <w:r w:rsidRPr="00A5746E">
        <w:rPr>
          <w:rFonts w:ascii="Times New Roman" w:eastAsia="MS Mincho" w:hAnsi="Times New Roman" w:cs="Times New Roman"/>
          <w:b/>
          <w:sz w:val="24"/>
          <w:szCs w:val="24"/>
          <w:lang w:eastAsia="ja-JP"/>
        </w:rPr>
        <w:t xml:space="preserve">10. </w:t>
      </w:r>
      <w:r w:rsidRPr="00A5746E">
        <w:rPr>
          <w:rFonts w:ascii="Times New Roman" w:eastAsia="Times New Roman" w:hAnsi="Times New Roman" w:cs="Times New Roman"/>
          <w:b/>
          <w:color w:val="000000"/>
          <w:sz w:val="24"/>
          <w:szCs w:val="24"/>
        </w:rPr>
        <w:t>Фагоцитоз осуществляют:</w:t>
      </w:r>
    </w:p>
    <w:p w14:paraId="6CAE06A0" w14:textId="77777777" w:rsidR="006D2F6C" w:rsidRPr="00A5746E" w:rsidRDefault="006D2F6C" w:rsidP="006D2F6C">
      <w:pPr>
        <w:shd w:val="clear" w:color="auto" w:fill="FFFFFF"/>
        <w:spacing w:after="0" w:line="240" w:lineRule="auto"/>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 xml:space="preserve">А. </w:t>
      </w:r>
      <w:proofErr w:type="gramStart"/>
      <w:r w:rsidRPr="00A5746E">
        <w:rPr>
          <w:rFonts w:ascii="Times New Roman" w:eastAsia="Times New Roman" w:hAnsi="Times New Roman" w:cs="Times New Roman"/>
          <w:color w:val="000000"/>
          <w:sz w:val="24"/>
          <w:szCs w:val="24"/>
        </w:rPr>
        <w:t xml:space="preserve">Лейкоциты;   </w:t>
      </w:r>
      <w:proofErr w:type="gramEnd"/>
      <w:r w:rsidRPr="00A5746E">
        <w:rPr>
          <w:rFonts w:ascii="Times New Roman" w:eastAsia="Times New Roman" w:hAnsi="Times New Roman" w:cs="Times New Roman"/>
          <w:color w:val="000000"/>
          <w:sz w:val="24"/>
          <w:szCs w:val="24"/>
        </w:rPr>
        <w:t xml:space="preserve">         Б. Лимфоциты;           В. Эритроциты.  </w:t>
      </w:r>
      <w:r w:rsidRPr="00A5746E">
        <w:rPr>
          <w:rFonts w:ascii="Times New Roman" w:eastAsia="MS Mincho" w:hAnsi="Times New Roman" w:cs="Times New Roman"/>
          <w:sz w:val="24"/>
          <w:szCs w:val="24"/>
          <w:lang w:eastAsia="ja-JP"/>
        </w:rPr>
        <w:t>Г. Тромбоциты</w:t>
      </w:r>
    </w:p>
    <w:p w14:paraId="6B4107F5" w14:textId="77777777" w:rsidR="006D2F6C" w:rsidRPr="00A5746E" w:rsidRDefault="006D2F6C" w:rsidP="006D2F6C">
      <w:pPr>
        <w:spacing w:after="0" w:line="240" w:lineRule="auto"/>
        <w:rPr>
          <w:rFonts w:ascii="Times New Roman" w:eastAsia="MS Mincho" w:hAnsi="Times New Roman" w:cs="Times New Roman"/>
          <w:b/>
          <w:color w:val="000000"/>
          <w:sz w:val="24"/>
          <w:szCs w:val="24"/>
          <w:lang w:eastAsia="ja-JP"/>
        </w:rPr>
      </w:pPr>
      <w:r w:rsidRPr="00A5746E">
        <w:rPr>
          <w:rFonts w:ascii="Times New Roman" w:eastAsia="MS Mincho" w:hAnsi="Times New Roman" w:cs="Times New Roman"/>
          <w:b/>
          <w:sz w:val="24"/>
          <w:szCs w:val="24"/>
          <w:lang w:eastAsia="ja-JP"/>
        </w:rPr>
        <w:t xml:space="preserve">11. </w:t>
      </w:r>
      <w:r w:rsidRPr="00A5746E">
        <w:rPr>
          <w:rFonts w:ascii="Times New Roman" w:eastAsia="MS Mincho" w:hAnsi="Times New Roman" w:cs="Times New Roman"/>
          <w:b/>
          <w:color w:val="000000"/>
          <w:sz w:val="24"/>
          <w:szCs w:val="24"/>
          <w:lang w:eastAsia="ja-JP"/>
        </w:rPr>
        <w:t>Слуховые рецепторы находятся в</w:t>
      </w:r>
    </w:p>
    <w:p w14:paraId="38DB2822" w14:textId="77777777" w:rsidR="006D2F6C" w:rsidRPr="00A5746E" w:rsidRDefault="006D2F6C" w:rsidP="006D2F6C">
      <w:pPr>
        <w:spacing w:after="0" w:line="240" w:lineRule="auto"/>
        <w:rPr>
          <w:rFonts w:ascii="Times New Roman" w:eastAsia="MS Mincho" w:hAnsi="Times New Roman" w:cs="Times New Roman"/>
          <w:color w:val="000000"/>
          <w:sz w:val="24"/>
          <w:szCs w:val="24"/>
          <w:lang w:eastAsia="ja-JP"/>
        </w:rPr>
      </w:pPr>
      <w:r w:rsidRPr="00A5746E">
        <w:rPr>
          <w:rFonts w:ascii="Times New Roman" w:eastAsia="MS Mincho" w:hAnsi="Times New Roman" w:cs="Times New Roman"/>
          <w:color w:val="000000"/>
          <w:sz w:val="24"/>
          <w:szCs w:val="24"/>
          <w:lang w:eastAsia="ja-JP"/>
        </w:rPr>
        <w:t xml:space="preserve">А) среднем ухе                                 Б) слуховом проходе    </w:t>
      </w:r>
    </w:p>
    <w:p w14:paraId="4A9F6A01" w14:textId="77777777" w:rsidR="006D2F6C" w:rsidRPr="00A5746E" w:rsidRDefault="006D2F6C" w:rsidP="006D2F6C">
      <w:pPr>
        <w:spacing w:after="0" w:line="240" w:lineRule="auto"/>
        <w:rPr>
          <w:rFonts w:ascii="Times New Roman" w:eastAsia="MS Mincho" w:hAnsi="Times New Roman" w:cs="Times New Roman"/>
          <w:color w:val="000000"/>
          <w:sz w:val="24"/>
          <w:szCs w:val="24"/>
          <w:lang w:eastAsia="ja-JP"/>
        </w:rPr>
      </w:pPr>
      <w:r w:rsidRPr="00A5746E">
        <w:rPr>
          <w:rFonts w:ascii="Times New Roman" w:eastAsia="MS Mincho" w:hAnsi="Times New Roman" w:cs="Times New Roman"/>
          <w:color w:val="000000"/>
          <w:sz w:val="24"/>
          <w:szCs w:val="24"/>
          <w:lang w:eastAsia="ja-JP"/>
        </w:rPr>
        <w:t xml:space="preserve">В) улитке внутреннего уха             Г) полукружных каналах внутреннего </w:t>
      </w:r>
      <w:proofErr w:type="gramStart"/>
      <w:r w:rsidRPr="00A5746E">
        <w:rPr>
          <w:rFonts w:ascii="Times New Roman" w:eastAsia="MS Mincho" w:hAnsi="Times New Roman" w:cs="Times New Roman"/>
          <w:color w:val="000000"/>
          <w:sz w:val="24"/>
          <w:szCs w:val="24"/>
          <w:lang w:eastAsia="ja-JP"/>
        </w:rPr>
        <w:t xml:space="preserve">уха  </w:t>
      </w:r>
      <w:r w:rsidRPr="00A5746E">
        <w:rPr>
          <w:rFonts w:ascii="Times New Roman" w:eastAsia="Times New Roman" w:hAnsi="Times New Roman" w:cs="Times New Roman"/>
          <w:color w:val="000000"/>
          <w:sz w:val="24"/>
          <w:szCs w:val="24"/>
        </w:rPr>
        <w:t>Г.</w:t>
      </w:r>
      <w:proofErr w:type="gramEnd"/>
      <w:r w:rsidRPr="00A5746E">
        <w:rPr>
          <w:rFonts w:ascii="Times New Roman" w:eastAsia="Times New Roman" w:hAnsi="Times New Roman" w:cs="Times New Roman"/>
          <w:color w:val="000000"/>
          <w:sz w:val="24"/>
          <w:szCs w:val="24"/>
        </w:rPr>
        <w:t xml:space="preserve"> В правом предсердии</w:t>
      </w:r>
    </w:p>
    <w:p w14:paraId="60B29768" w14:textId="77777777" w:rsidR="006D2F6C" w:rsidRPr="00A5746E" w:rsidRDefault="006D2F6C" w:rsidP="006D2F6C">
      <w:pPr>
        <w:shd w:val="clear" w:color="auto" w:fill="FFFFFF"/>
        <w:spacing w:after="0" w:line="240" w:lineRule="auto"/>
        <w:rPr>
          <w:rFonts w:ascii="Times New Roman" w:eastAsia="Times New Roman" w:hAnsi="Times New Roman" w:cs="Times New Roman"/>
          <w:b/>
          <w:color w:val="000000"/>
          <w:sz w:val="24"/>
          <w:szCs w:val="24"/>
        </w:rPr>
      </w:pPr>
      <w:r w:rsidRPr="00A5746E">
        <w:rPr>
          <w:rFonts w:ascii="Times New Roman" w:eastAsia="Times New Roman" w:hAnsi="Times New Roman" w:cs="Times New Roman"/>
          <w:b/>
          <w:color w:val="000000"/>
          <w:sz w:val="24"/>
          <w:szCs w:val="24"/>
        </w:rPr>
        <w:t>12. Количество света, поступающего в глазное яблоко, рефлекторно регулируется с помощью:</w:t>
      </w:r>
    </w:p>
    <w:p w14:paraId="3E6751F7" w14:textId="77777777" w:rsidR="006D2F6C" w:rsidRPr="00A5746E" w:rsidRDefault="006D2F6C" w:rsidP="006D2F6C">
      <w:pPr>
        <w:shd w:val="clear" w:color="auto" w:fill="FFFFFF"/>
        <w:spacing w:after="0" w:line="240" w:lineRule="auto"/>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 xml:space="preserve">А. </w:t>
      </w:r>
      <w:proofErr w:type="gramStart"/>
      <w:r w:rsidRPr="00A5746E">
        <w:rPr>
          <w:rFonts w:ascii="Times New Roman" w:eastAsia="Times New Roman" w:hAnsi="Times New Roman" w:cs="Times New Roman"/>
          <w:color w:val="000000"/>
          <w:sz w:val="24"/>
          <w:szCs w:val="24"/>
        </w:rPr>
        <w:t xml:space="preserve">Роговицы;   </w:t>
      </w:r>
      <w:proofErr w:type="gramEnd"/>
      <w:r w:rsidRPr="00A5746E">
        <w:rPr>
          <w:rFonts w:ascii="Times New Roman" w:eastAsia="Times New Roman" w:hAnsi="Times New Roman" w:cs="Times New Roman"/>
          <w:color w:val="000000"/>
          <w:sz w:val="24"/>
          <w:szCs w:val="24"/>
        </w:rPr>
        <w:t xml:space="preserve">                         Б. Зрачка;                                 В. Сетчатки.</w:t>
      </w:r>
    </w:p>
    <w:p w14:paraId="1CC03AC3" w14:textId="77777777" w:rsidR="006D2F6C" w:rsidRPr="00A5746E" w:rsidRDefault="006D2F6C" w:rsidP="006D2F6C">
      <w:pPr>
        <w:shd w:val="clear" w:color="auto" w:fill="FFFFFF"/>
        <w:spacing w:after="0" w:line="240" w:lineRule="auto"/>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Г. Колбочек</w:t>
      </w:r>
    </w:p>
    <w:p w14:paraId="159B1000" w14:textId="77777777" w:rsidR="006D2F6C" w:rsidRPr="00A5746E" w:rsidRDefault="006D2F6C" w:rsidP="006D2F6C">
      <w:pPr>
        <w:shd w:val="clear" w:color="auto" w:fill="FFFFFF"/>
        <w:spacing w:after="0" w:line="240" w:lineRule="auto"/>
        <w:rPr>
          <w:rFonts w:ascii="Times New Roman" w:eastAsia="Times New Roman" w:hAnsi="Times New Roman" w:cs="Times New Roman"/>
          <w:b/>
          <w:color w:val="000000"/>
          <w:sz w:val="24"/>
          <w:szCs w:val="24"/>
        </w:rPr>
      </w:pPr>
      <w:r w:rsidRPr="00A5746E">
        <w:rPr>
          <w:rFonts w:ascii="Times New Roman" w:eastAsia="Times New Roman" w:hAnsi="Times New Roman" w:cs="Times New Roman"/>
          <w:b/>
          <w:color w:val="000000"/>
          <w:sz w:val="24"/>
          <w:szCs w:val="24"/>
        </w:rPr>
        <w:t>13. Лопатка является примером:</w:t>
      </w:r>
    </w:p>
    <w:p w14:paraId="78C19C93" w14:textId="77777777" w:rsidR="006D2F6C" w:rsidRPr="00A5746E" w:rsidRDefault="006D2F6C" w:rsidP="006D2F6C">
      <w:pPr>
        <w:shd w:val="clear" w:color="auto" w:fill="FFFFFF"/>
        <w:spacing w:after="0" w:line="240" w:lineRule="auto"/>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 xml:space="preserve">A. Смешанных костей;                             </w:t>
      </w:r>
    </w:p>
    <w:p w14:paraId="36A0A5AB" w14:textId="77777777" w:rsidR="006D2F6C" w:rsidRPr="00A5746E" w:rsidRDefault="006D2F6C" w:rsidP="006D2F6C">
      <w:pPr>
        <w:shd w:val="clear" w:color="auto" w:fill="FFFFFF"/>
        <w:spacing w:after="0" w:line="240" w:lineRule="auto"/>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 xml:space="preserve">Б. Трубчатых костей;                      </w:t>
      </w:r>
    </w:p>
    <w:p w14:paraId="4C006B1C" w14:textId="77777777" w:rsidR="006D2F6C" w:rsidRPr="00A5746E" w:rsidRDefault="006D2F6C" w:rsidP="006D2F6C">
      <w:pPr>
        <w:shd w:val="clear" w:color="auto" w:fill="FFFFFF"/>
        <w:spacing w:after="0" w:line="240" w:lineRule="auto"/>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lastRenderedPageBreak/>
        <w:t>B. Плоских костей.</w:t>
      </w:r>
    </w:p>
    <w:p w14:paraId="4719F0C8" w14:textId="77777777" w:rsidR="006D2F6C" w:rsidRPr="00A5746E" w:rsidRDefault="006D2F6C" w:rsidP="006D2F6C">
      <w:pPr>
        <w:shd w:val="clear" w:color="auto" w:fill="FFFFFF"/>
        <w:spacing w:after="0" w:line="240" w:lineRule="auto"/>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Г. Всех перечисленных</w:t>
      </w:r>
    </w:p>
    <w:p w14:paraId="4936F9CE" w14:textId="77777777" w:rsidR="006D2F6C" w:rsidRPr="00A5746E" w:rsidRDefault="006D2F6C" w:rsidP="006D2F6C">
      <w:pPr>
        <w:shd w:val="clear" w:color="auto" w:fill="FFFFFF"/>
        <w:spacing w:after="0" w:line="240" w:lineRule="auto"/>
        <w:rPr>
          <w:rFonts w:ascii="Times New Roman" w:eastAsia="Times New Roman" w:hAnsi="Times New Roman" w:cs="Times New Roman"/>
          <w:b/>
          <w:color w:val="000000"/>
          <w:sz w:val="24"/>
          <w:szCs w:val="24"/>
        </w:rPr>
      </w:pPr>
      <w:r w:rsidRPr="00A5746E">
        <w:rPr>
          <w:rFonts w:ascii="Times New Roman" w:eastAsia="Times New Roman" w:hAnsi="Times New Roman" w:cs="Times New Roman"/>
          <w:b/>
          <w:color w:val="000000"/>
          <w:sz w:val="24"/>
          <w:szCs w:val="24"/>
        </w:rPr>
        <w:t>14. В малом круге кровообращения кровь насыщается:</w:t>
      </w:r>
    </w:p>
    <w:p w14:paraId="5D1A22CF" w14:textId="77777777" w:rsidR="006D2F6C" w:rsidRPr="00A5746E" w:rsidRDefault="006D2F6C" w:rsidP="006D2F6C">
      <w:pPr>
        <w:shd w:val="clear" w:color="auto" w:fill="FFFFFF"/>
        <w:spacing w:after="0" w:line="240" w:lineRule="auto"/>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 xml:space="preserve">A. </w:t>
      </w:r>
      <w:proofErr w:type="gramStart"/>
      <w:r w:rsidRPr="00A5746E">
        <w:rPr>
          <w:rFonts w:ascii="Times New Roman" w:eastAsia="Times New Roman" w:hAnsi="Times New Roman" w:cs="Times New Roman"/>
          <w:color w:val="000000"/>
          <w:sz w:val="24"/>
          <w:szCs w:val="24"/>
        </w:rPr>
        <w:t xml:space="preserve">Кислородом;   </w:t>
      </w:r>
      <w:proofErr w:type="gramEnd"/>
      <w:r w:rsidRPr="00A5746E">
        <w:rPr>
          <w:rFonts w:ascii="Times New Roman" w:eastAsia="Times New Roman" w:hAnsi="Times New Roman" w:cs="Times New Roman"/>
          <w:color w:val="000000"/>
          <w:sz w:val="24"/>
          <w:szCs w:val="24"/>
        </w:rPr>
        <w:t xml:space="preserve">                   Б. Углекислым газом;                        B. Азотом</w:t>
      </w:r>
    </w:p>
    <w:p w14:paraId="4EB64A45" w14:textId="77777777" w:rsidR="006D2F6C" w:rsidRPr="00A5746E" w:rsidRDefault="006D2F6C" w:rsidP="006D2F6C">
      <w:pPr>
        <w:shd w:val="clear" w:color="auto" w:fill="FFFFFF"/>
        <w:spacing w:after="0" w:line="240" w:lineRule="auto"/>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Г. Гемоглобином</w:t>
      </w:r>
    </w:p>
    <w:p w14:paraId="424C288F" w14:textId="77777777" w:rsidR="006D2F6C" w:rsidRPr="00A5746E" w:rsidRDefault="006D2F6C" w:rsidP="006D2F6C">
      <w:pPr>
        <w:shd w:val="clear" w:color="auto" w:fill="FFFFFF"/>
        <w:spacing w:after="0" w:line="240" w:lineRule="auto"/>
        <w:rPr>
          <w:rFonts w:ascii="Times New Roman" w:eastAsia="Times New Roman" w:hAnsi="Times New Roman" w:cs="Times New Roman"/>
          <w:b/>
          <w:color w:val="000000"/>
          <w:sz w:val="24"/>
          <w:szCs w:val="24"/>
        </w:rPr>
      </w:pPr>
      <w:r w:rsidRPr="00A5746E">
        <w:rPr>
          <w:rFonts w:ascii="Times New Roman" w:eastAsia="Times New Roman" w:hAnsi="Times New Roman" w:cs="Times New Roman"/>
          <w:b/>
          <w:color w:val="000000"/>
          <w:sz w:val="24"/>
          <w:szCs w:val="24"/>
        </w:rPr>
        <w:t>15. Прозрачная жидкость, в которой отсутствуют эритроциты, участвующая в защите организма от инфекции:</w:t>
      </w:r>
    </w:p>
    <w:p w14:paraId="7EBCDA93" w14:textId="77777777" w:rsidR="006D2F6C" w:rsidRPr="00A5746E" w:rsidRDefault="006D2F6C" w:rsidP="006D2F6C">
      <w:pPr>
        <w:shd w:val="clear" w:color="auto" w:fill="FFFFFF"/>
        <w:spacing w:after="0" w:line="240" w:lineRule="auto"/>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 xml:space="preserve">А. </w:t>
      </w:r>
      <w:proofErr w:type="gramStart"/>
      <w:r w:rsidRPr="00A5746E">
        <w:rPr>
          <w:rFonts w:ascii="Times New Roman" w:eastAsia="Times New Roman" w:hAnsi="Times New Roman" w:cs="Times New Roman"/>
          <w:color w:val="000000"/>
          <w:sz w:val="24"/>
          <w:szCs w:val="24"/>
        </w:rPr>
        <w:t>Кровь;  Б.</w:t>
      </w:r>
      <w:proofErr w:type="gramEnd"/>
      <w:r w:rsidRPr="00A5746E">
        <w:rPr>
          <w:rFonts w:ascii="Times New Roman" w:eastAsia="Times New Roman" w:hAnsi="Times New Roman" w:cs="Times New Roman"/>
          <w:color w:val="000000"/>
          <w:sz w:val="24"/>
          <w:szCs w:val="24"/>
        </w:rPr>
        <w:t xml:space="preserve"> Тканевая жидкость; В. Лимфа. В,24-Г. Межтканевая жидкость</w:t>
      </w:r>
    </w:p>
    <w:p w14:paraId="2E1A376F" w14:textId="77777777" w:rsidR="006D2F6C" w:rsidRPr="00A5746E" w:rsidRDefault="006D2F6C" w:rsidP="006D2F6C">
      <w:pPr>
        <w:shd w:val="clear" w:color="auto" w:fill="FFFFFF"/>
        <w:spacing w:after="0" w:line="240" w:lineRule="auto"/>
        <w:rPr>
          <w:rFonts w:ascii="Times New Roman" w:eastAsia="Times New Roman" w:hAnsi="Times New Roman" w:cs="Times New Roman"/>
          <w:b/>
          <w:color w:val="000000"/>
          <w:sz w:val="24"/>
          <w:szCs w:val="24"/>
        </w:rPr>
      </w:pPr>
      <w:r w:rsidRPr="00A5746E">
        <w:rPr>
          <w:rFonts w:ascii="Times New Roman" w:eastAsia="Times New Roman" w:hAnsi="Times New Roman" w:cs="Times New Roman"/>
          <w:b/>
          <w:color w:val="000000"/>
          <w:sz w:val="24"/>
          <w:szCs w:val="24"/>
        </w:rPr>
        <w:t>16. Корень зуба покрыт:</w:t>
      </w:r>
    </w:p>
    <w:p w14:paraId="3ECD64BB" w14:textId="77777777" w:rsidR="006D2F6C" w:rsidRPr="00A5746E" w:rsidRDefault="006D2F6C" w:rsidP="006D2F6C">
      <w:pPr>
        <w:shd w:val="clear" w:color="auto" w:fill="FFFFFF"/>
        <w:spacing w:after="0" w:line="240" w:lineRule="auto"/>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 xml:space="preserve">А. </w:t>
      </w:r>
      <w:proofErr w:type="gramStart"/>
      <w:r w:rsidRPr="00A5746E">
        <w:rPr>
          <w:rFonts w:ascii="Times New Roman" w:eastAsia="Times New Roman" w:hAnsi="Times New Roman" w:cs="Times New Roman"/>
          <w:color w:val="000000"/>
          <w:sz w:val="24"/>
          <w:szCs w:val="24"/>
        </w:rPr>
        <w:t xml:space="preserve">Дентином;   </w:t>
      </w:r>
      <w:proofErr w:type="gramEnd"/>
      <w:r w:rsidRPr="00A5746E">
        <w:rPr>
          <w:rFonts w:ascii="Times New Roman" w:eastAsia="Times New Roman" w:hAnsi="Times New Roman" w:cs="Times New Roman"/>
          <w:color w:val="000000"/>
          <w:sz w:val="24"/>
          <w:szCs w:val="24"/>
        </w:rPr>
        <w:t xml:space="preserve">                       Б. Эмалью;                               В. Цементом.</w:t>
      </w:r>
    </w:p>
    <w:p w14:paraId="689E37BE" w14:textId="77777777" w:rsidR="006D2F6C" w:rsidRPr="00A5746E" w:rsidRDefault="006D2F6C" w:rsidP="006D2F6C">
      <w:pPr>
        <w:shd w:val="clear" w:color="auto" w:fill="FFFFFF"/>
        <w:spacing w:after="0" w:line="240" w:lineRule="auto"/>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Г. Периодонтом</w:t>
      </w:r>
    </w:p>
    <w:tbl>
      <w:tblPr>
        <w:tblW w:w="5000" w:type="pct"/>
        <w:jc w:val="center"/>
        <w:tblCellSpacing w:w="15" w:type="dxa"/>
        <w:tblLook w:val="04A0" w:firstRow="1" w:lastRow="0" w:firstColumn="1" w:lastColumn="0" w:noHBand="0" w:noVBand="1"/>
      </w:tblPr>
      <w:tblGrid>
        <w:gridCol w:w="9445"/>
      </w:tblGrid>
      <w:tr w:rsidR="006D2F6C" w:rsidRPr="00A5746E" w14:paraId="19924D8B" w14:textId="77777777" w:rsidTr="00D603D2">
        <w:trPr>
          <w:tblCellSpacing w:w="15" w:type="dxa"/>
          <w:jc w:val="center"/>
        </w:trPr>
        <w:tc>
          <w:tcPr>
            <w:tcW w:w="4968" w:type="pct"/>
            <w:tcMar>
              <w:top w:w="15" w:type="dxa"/>
              <w:left w:w="15" w:type="dxa"/>
              <w:bottom w:w="15" w:type="dxa"/>
              <w:right w:w="15" w:type="dxa"/>
            </w:tcMar>
            <w:vAlign w:val="center"/>
            <w:hideMark/>
          </w:tcPr>
          <w:p w14:paraId="18CD5DC0" w14:textId="77777777" w:rsidR="006D2F6C" w:rsidRPr="00A5746E" w:rsidRDefault="006D2F6C" w:rsidP="00D603D2">
            <w:pPr>
              <w:spacing w:after="0" w:line="240" w:lineRule="auto"/>
              <w:rPr>
                <w:rFonts w:ascii="Times New Roman" w:eastAsia="Calibri" w:hAnsi="Times New Roman" w:cs="Times New Roman"/>
                <w:b/>
                <w:color w:val="000000"/>
                <w:sz w:val="24"/>
                <w:szCs w:val="24"/>
                <w:lang w:eastAsia="en-US"/>
              </w:rPr>
            </w:pPr>
            <w:r w:rsidRPr="00A5746E">
              <w:rPr>
                <w:rFonts w:ascii="Times New Roman" w:eastAsia="Calibri" w:hAnsi="Times New Roman" w:cs="Times New Roman"/>
                <w:b/>
                <w:bCs/>
                <w:color w:val="000000"/>
                <w:sz w:val="24"/>
                <w:szCs w:val="24"/>
                <w:lang w:eastAsia="en-US"/>
              </w:rPr>
              <w:t>17.Какие кости участвуют в образовании коленного сустава?</w:t>
            </w:r>
          </w:p>
        </w:tc>
      </w:tr>
      <w:tr w:rsidR="006D2F6C" w:rsidRPr="00A5746E" w14:paraId="7B5DD3E6" w14:textId="77777777" w:rsidTr="00D603D2">
        <w:trPr>
          <w:tblCellSpacing w:w="15" w:type="dxa"/>
          <w:jc w:val="center"/>
        </w:trPr>
        <w:tc>
          <w:tcPr>
            <w:tcW w:w="4968" w:type="pct"/>
            <w:tcMar>
              <w:top w:w="15" w:type="dxa"/>
              <w:left w:w="15" w:type="dxa"/>
              <w:bottom w:w="15" w:type="dxa"/>
              <w:right w:w="15" w:type="dxa"/>
            </w:tcMar>
            <w:vAlign w:val="center"/>
            <w:hideMark/>
          </w:tcPr>
          <w:p w14:paraId="1CB58937" w14:textId="77777777" w:rsidR="006D2F6C" w:rsidRPr="00A5746E" w:rsidRDefault="006D2F6C" w:rsidP="00D603D2">
            <w:pPr>
              <w:spacing w:after="0" w:line="240" w:lineRule="auto"/>
              <w:rPr>
                <w:rFonts w:ascii="Times New Roman" w:eastAsia="Calibri" w:hAnsi="Times New Roman" w:cs="Times New Roman"/>
                <w:color w:val="000000"/>
                <w:sz w:val="24"/>
                <w:szCs w:val="24"/>
                <w:lang w:eastAsia="en-US"/>
              </w:rPr>
            </w:pPr>
            <w:r w:rsidRPr="00A5746E">
              <w:rPr>
                <w:rFonts w:ascii="Times New Roman" w:eastAsia="Calibri" w:hAnsi="Times New Roman" w:cs="Times New Roman"/>
                <w:color w:val="000000"/>
                <w:sz w:val="24"/>
                <w:szCs w:val="24"/>
                <w:lang w:eastAsia="en-US"/>
              </w:rPr>
              <w:t>А. тазовые кости</w:t>
            </w:r>
          </w:p>
        </w:tc>
      </w:tr>
      <w:tr w:rsidR="006D2F6C" w:rsidRPr="00A5746E" w14:paraId="1680BED8" w14:textId="77777777" w:rsidTr="00D603D2">
        <w:trPr>
          <w:tblCellSpacing w:w="15" w:type="dxa"/>
          <w:jc w:val="center"/>
        </w:trPr>
        <w:tc>
          <w:tcPr>
            <w:tcW w:w="4968" w:type="pct"/>
            <w:tcMar>
              <w:top w:w="15" w:type="dxa"/>
              <w:left w:w="15" w:type="dxa"/>
              <w:bottom w:w="15" w:type="dxa"/>
              <w:right w:w="15" w:type="dxa"/>
            </w:tcMar>
            <w:vAlign w:val="center"/>
            <w:hideMark/>
          </w:tcPr>
          <w:p w14:paraId="59972559" w14:textId="77777777" w:rsidR="006D2F6C" w:rsidRPr="00A5746E" w:rsidRDefault="006D2F6C" w:rsidP="00D603D2">
            <w:pPr>
              <w:spacing w:after="0" w:line="240" w:lineRule="auto"/>
              <w:rPr>
                <w:rFonts w:ascii="Times New Roman" w:eastAsia="Calibri" w:hAnsi="Times New Roman" w:cs="Times New Roman"/>
                <w:color w:val="000000"/>
                <w:sz w:val="24"/>
                <w:szCs w:val="24"/>
                <w:lang w:eastAsia="en-US"/>
              </w:rPr>
            </w:pPr>
            <w:r w:rsidRPr="00A5746E">
              <w:rPr>
                <w:rFonts w:ascii="Times New Roman" w:eastAsia="Calibri" w:hAnsi="Times New Roman" w:cs="Times New Roman"/>
                <w:color w:val="000000"/>
                <w:sz w:val="24"/>
                <w:szCs w:val="24"/>
                <w:lang w:eastAsia="en-US"/>
              </w:rPr>
              <w:t>Б. ключица и плечевая кость</w:t>
            </w:r>
          </w:p>
        </w:tc>
      </w:tr>
      <w:tr w:rsidR="006D2F6C" w:rsidRPr="00A5746E" w14:paraId="28906120" w14:textId="77777777" w:rsidTr="00D603D2">
        <w:trPr>
          <w:tblCellSpacing w:w="15" w:type="dxa"/>
          <w:jc w:val="center"/>
        </w:trPr>
        <w:tc>
          <w:tcPr>
            <w:tcW w:w="4968" w:type="pct"/>
            <w:tcMar>
              <w:top w:w="15" w:type="dxa"/>
              <w:left w:w="15" w:type="dxa"/>
              <w:bottom w:w="15" w:type="dxa"/>
              <w:right w:w="15" w:type="dxa"/>
            </w:tcMar>
            <w:vAlign w:val="center"/>
            <w:hideMark/>
          </w:tcPr>
          <w:p w14:paraId="64263371" w14:textId="77777777" w:rsidR="006D2F6C" w:rsidRPr="00A5746E" w:rsidRDefault="006D2F6C" w:rsidP="00D603D2">
            <w:pPr>
              <w:spacing w:after="0" w:line="240" w:lineRule="auto"/>
              <w:rPr>
                <w:rFonts w:ascii="Times New Roman" w:eastAsia="Calibri" w:hAnsi="Times New Roman" w:cs="Times New Roman"/>
                <w:color w:val="000000"/>
                <w:sz w:val="24"/>
                <w:szCs w:val="24"/>
                <w:lang w:eastAsia="en-US"/>
              </w:rPr>
            </w:pPr>
            <w:r w:rsidRPr="00A5746E">
              <w:rPr>
                <w:rFonts w:ascii="Times New Roman" w:eastAsia="Calibri" w:hAnsi="Times New Roman" w:cs="Times New Roman"/>
                <w:color w:val="000000"/>
                <w:sz w:val="24"/>
                <w:szCs w:val="24"/>
                <w:lang w:eastAsia="en-US"/>
              </w:rPr>
              <w:t xml:space="preserve">В. </w:t>
            </w:r>
            <w:proofErr w:type="gramStart"/>
            <w:r w:rsidRPr="00A5746E">
              <w:rPr>
                <w:rFonts w:ascii="Times New Roman" w:eastAsia="Calibri" w:hAnsi="Times New Roman" w:cs="Times New Roman"/>
                <w:color w:val="000000"/>
                <w:sz w:val="24"/>
                <w:szCs w:val="24"/>
                <w:lang w:eastAsia="en-US"/>
              </w:rPr>
              <w:t>Берцовые  и</w:t>
            </w:r>
            <w:proofErr w:type="gramEnd"/>
            <w:r w:rsidRPr="00A5746E">
              <w:rPr>
                <w:rFonts w:ascii="Times New Roman" w:eastAsia="Calibri" w:hAnsi="Times New Roman" w:cs="Times New Roman"/>
                <w:color w:val="000000"/>
                <w:sz w:val="24"/>
                <w:szCs w:val="24"/>
                <w:lang w:eastAsia="en-US"/>
              </w:rPr>
              <w:t xml:space="preserve"> бедренная кости</w:t>
            </w:r>
          </w:p>
        </w:tc>
      </w:tr>
      <w:tr w:rsidR="006D2F6C" w:rsidRPr="00A5746E" w14:paraId="45537CA5" w14:textId="77777777" w:rsidTr="00D603D2">
        <w:trPr>
          <w:tblCellSpacing w:w="15" w:type="dxa"/>
          <w:jc w:val="center"/>
        </w:trPr>
        <w:tc>
          <w:tcPr>
            <w:tcW w:w="4968" w:type="pct"/>
            <w:tcMar>
              <w:top w:w="15" w:type="dxa"/>
              <w:left w:w="15" w:type="dxa"/>
              <w:bottom w:w="15" w:type="dxa"/>
              <w:right w:w="15" w:type="dxa"/>
            </w:tcMar>
            <w:vAlign w:val="center"/>
            <w:hideMark/>
          </w:tcPr>
          <w:p w14:paraId="45EAD1C1" w14:textId="77777777" w:rsidR="006D2F6C" w:rsidRPr="00A5746E" w:rsidRDefault="006D2F6C" w:rsidP="00D603D2">
            <w:pPr>
              <w:spacing w:after="0" w:line="240" w:lineRule="auto"/>
              <w:rPr>
                <w:rFonts w:ascii="Times New Roman" w:eastAsia="Calibri" w:hAnsi="Times New Roman" w:cs="Times New Roman"/>
                <w:color w:val="000000"/>
                <w:sz w:val="24"/>
                <w:szCs w:val="24"/>
                <w:lang w:eastAsia="en-US"/>
              </w:rPr>
            </w:pPr>
            <w:r w:rsidRPr="00A5746E">
              <w:rPr>
                <w:rFonts w:ascii="Times New Roman" w:eastAsia="Calibri" w:hAnsi="Times New Roman" w:cs="Times New Roman"/>
                <w:color w:val="000000"/>
                <w:sz w:val="24"/>
                <w:szCs w:val="24"/>
                <w:lang w:eastAsia="en-US"/>
              </w:rPr>
              <w:t>Г. берцовые кости и тазовые кости</w:t>
            </w:r>
          </w:p>
          <w:tbl>
            <w:tblPr>
              <w:tblW w:w="5000" w:type="pct"/>
              <w:jc w:val="center"/>
              <w:tblCellSpacing w:w="15" w:type="dxa"/>
              <w:tblLook w:val="04A0" w:firstRow="1" w:lastRow="0" w:firstColumn="1" w:lastColumn="0" w:noHBand="0" w:noVBand="1"/>
            </w:tblPr>
            <w:tblGrid>
              <w:gridCol w:w="9355"/>
            </w:tblGrid>
            <w:tr w:rsidR="006D2F6C" w:rsidRPr="00A5746E" w14:paraId="5EE4F9B0" w14:textId="77777777" w:rsidTr="00D603D2">
              <w:trPr>
                <w:tblCellSpacing w:w="15" w:type="dxa"/>
                <w:jc w:val="center"/>
              </w:trPr>
              <w:tc>
                <w:tcPr>
                  <w:tcW w:w="4971" w:type="pct"/>
                  <w:tcMar>
                    <w:top w:w="15" w:type="dxa"/>
                    <w:left w:w="15" w:type="dxa"/>
                    <w:bottom w:w="15" w:type="dxa"/>
                    <w:right w:w="15" w:type="dxa"/>
                  </w:tcMar>
                  <w:hideMark/>
                </w:tcPr>
                <w:p w14:paraId="5C7DBDBE" w14:textId="77777777" w:rsidR="006D2F6C" w:rsidRPr="00A5746E" w:rsidRDefault="006D2F6C" w:rsidP="00D603D2">
                  <w:pPr>
                    <w:spacing w:after="0" w:line="240" w:lineRule="auto"/>
                    <w:rPr>
                      <w:rFonts w:ascii="Times New Roman" w:eastAsia="MS Mincho" w:hAnsi="Times New Roman" w:cs="Times New Roman"/>
                      <w:b/>
                      <w:color w:val="000000"/>
                      <w:sz w:val="24"/>
                      <w:szCs w:val="24"/>
                      <w:lang w:eastAsia="ja-JP"/>
                    </w:rPr>
                  </w:pPr>
                  <w:r w:rsidRPr="00A5746E">
                    <w:rPr>
                      <w:rFonts w:ascii="Times New Roman" w:eastAsia="MS Mincho" w:hAnsi="Times New Roman" w:cs="Times New Roman"/>
                      <w:b/>
                      <w:color w:val="000000"/>
                      <w:sz w:val="24"/>
                      <w:szCs w:val="24"/>
                      <w:lang w:eastAsia="ja-JP"/>
                    </w:rPr>
                    <w:t>18. Анализатор состоит из:</w:t>
                  </w:r>
                </w:p>
              </w:tc>
            </w:tr>
            <w:tr w:rsidR="006D2F6C" w:rsidRPr="00A5746E" w14:paraId="22797791" w14:textId="77777777" w:rsidTr="00D603D2">
              <w:trPr>
                <w:tblCellSpacing w:w="15" w:type="dxa"/>
                <w:jc w:val="center"/>
              </w:trPr>
              <w:tc>
                <w:tcPr>
                  <w:tcW w:w="4971" w:type="pct"/>
                  <w:tcMar>
                    <w:top w:w="15" w:type="dxa"/>
                    <w:left w:w="15" w:type="dxa"/>
                    <w:bottom w:w="15" w:type="dxa"/>
                    <w:right w:w="15" w:type="dxa"/>
                  </w:tcMar>
                  <w:hideMark/>
                </w:tcPr>
                <w:p w14:paraId="114BC2B6" w14:textId="77777777" w:rsidR="006D2F6C" w:rsidRPr="00A5746E" w:rsidRDefault="006D2F6C" w:rsidP="00D603D2">
                  <w:pPr>
                    <w:spacing w:after="0" w:line="240" w:lineRule="auto"/>
                    <w:rPr>
                      <w:rFonts w:ascii="Times New Roman" w:eastAsia="MS Mincho" w:hAnsi="Times New Roman" w:cs="Times New Roman"/>
                      <w:color w:val="000000"/>
                      <w:sz w:val="24"/>
                      <w:szCs w:val="24"/>
                      <w:lang w:eastAsia="ja-JP"/>
                    </w:rPr>
                  </w:pPr>
                  <w:r w:rsidRPr="00A5746E">
                    <w:rPr>
                      <w:rFonts w:ascii="Times New Roman" w:eastAsia="MS Mincho" w:hAnsi="Times New Roman" w:cs="Times New Roman"/>
                      <w:color w:val="000000"/>
                      <w:sz w:val="24"/>
                      <w:szCs w:val="24"/>
                      <w:lang w:eastAsia="ja-JP"/>
                    </w:rPr>
                    <w:t xml:space="preserve">А) рецепторов и проводящих путей           Б) проводящих путей и зоны </w:t>
                  </w:r>
                  <w:proofErr w:type="spellStart"/>
                  <w:r w:rsidRPr="00A5746E">
                    <w:rPr>
                      <w:rFonts w:ascii="Times New Roman" w:eastAsia="MS Mincho" w:hAnsi="Times New Roman" w:cs="Times New Roman"/>
                      <w:color w:val="000000"/>
                      <w:sz w:val="24"/>
                      <w:szCs w:val="24"/>
                      <w:lang w:eastAsia="ja-JP"/>
                    </w:rPr>
                    <w:t>коры</w:t>
                  </w:r>
                  <w:proofErr w:type="spellEnd"/>
                </w:p>
              </w:tc>
            </w:tr>
            <w:tr w:rsidR="006D2F6C" w:rsidRPr="00A5746E" w14:paraId="1C83736D" w14:textId="77777777" w:rsidTr="00D603D2">
              <w:trPr>
                <w:tblCellSpacing w:w="15" w:type="dxa"/>
                <w:jc w:val="center"/>
              </w:trPr>
              <w:tc>
                <w:tcPr>
                  <w:tcW w:w="4971" w:type="pct"/>
                  <w:tcMar>
                    <w:top w:w="15" w:type="dxa"/>
                    <w:left w:w="15" w:type="dxa"/>
                    <w:bottom w:w="15" w:type="dxa"/>
                    <w:right w:w="15" w:type="dxa"/>
                  </w:tcMar>
                  <w:hideMark/>
                </w:tcPr>
                <w:p w14:paraId="28ECB90A" w14:textId="77777777" w:rsidR="006D2F6C" w:rsidRPr="00A5746E" w:rsidRDefault="006D2F6C" w:rsidP="00D603D2">
                  <w:pPr>
                    <w:spacing w:after="0" w:line="240" w:lineRule="auto"/>
                    <w:rPr>
                      <w:rFonts w:ascii="Times New Roman" w:eastAsia="MS Mincho" w:hAnsi="Times New Roman" w:cs="Times New Roman"/>
                      <w:color w:val="000000"/>
                      <w:sz w:val="24"/>
                      <w:szCs w:val="24"/>
                      <w:lang w:eastAsia="ja-JP"/>
                    </w:rPr>
                  </w:pPr>
                  <w:r w:rsidRPr="00A5746E">
                    <w:rPr>
                      <w:rFonts w:ascii="Times New Roman" w:eastAsia="MS Mincho" w:hAnsi="Times New Roman" w:cs="Times New Roman"/>
                      <w:color w:val="000000"/>
                      <w:sz w:val="24"/>
                      <w:szCs w:val="24"/>
                      <w:lang w:eastAsia="ja-JP"/>
                    </w:rPr>
                    <w:t xml:space="preserve">В) зоны </w:t>
                  </w:r>
                  <w:proofErr w:type="spellStart"/>
                  <w:r w:rsidRPr="00A5746E">
                    <w:rPr>
                      <w:rFonts w:ascii="Times New Roman" w:eastAsia="MS Mincho" w:hAnsi="Times New Roman" w:cs="Times New Roman"/>
                      <w:color w:val="000000"/>
                      <w:sz w:val="24"/>
                      <w:szCs w:val="24"/>
                      <w:lang w:eastAsia="ja-JP"/>
                    </w:rPr>
                    <w:t>коры</w:t>
                  </w:r>
                  <w:proofErr w:type="spellEnd"/>
                  <w:r w:rsidRPr="00A5746E">
                    <w:rPr>
                      <w:rFonts w:ascii="Times New Roman" w:eastAsia="MS Mincho" w:hAnsi="Times New Roman" w:cs="Times New Roman"/>
                      <w:color w:val="000000"/>
                      <w:sz w:val="24"/>
                      <w:szCs w:val="24"/>
                      <w:lang w:eastAsia="ja-JP"/>
                    </w:rPr>
                    <w:t xml:space="preserve"> и рецепторов                         Г) рецепторов, проводящих путей и зоны КБП</w:t>
                  </w:r>
                </w:p>
              </w:tc>
            </w:tr>
            <w:tr w:rsidR="006D2F6C" w:rsidRPr="00A5746E" w14:paraId="014A6C5A" w14:textId="77777777" w:rsidTr="00D603D2">
              <w:trPr>
                <w:tblCellSpacing w:w="15" w:type="dxa"/>
                <w:jc w:val="center"/>
              </w:trPr>
              <w:tc>
                <w:tcPr>
                  <w:tcW w:w="4971" w:type="pct"/>
                  <w:tcMar>
                    <w:top w:w="15" w:type="dxa"/>
                    <w:left w:w="15" w:type="dxa"/>
                    <w:bottom w:w="15" w:type="dxa"/>
                    <w:right w:w="15" w:type="dxa"/>
                  </w:tcMar>
                  <w:hideMark/>
                </w:tcPr>
                <w:p w14:paraId="79EFD850" w14:textId="77777777" w:rsidR="006D2F6C" w:rsidRPr="00A5746E" w:rsidRDefault="006D2F6C" w:rsidP="00D603D2">
                  <w:pPr>
                    <w:spacing w:after="0" w:line="240" w:lineRule="auto"/>
                    <w:rPr>
                      <w:rFonts w:ascii="Times New Roman" w:eastAsia="Times New Roman" w:hAnsi="Times New Roman" w:cs="Times New Roman"/>
                      <w:sz w:val="24"/>
                      <w:szCs w:val="24"/>
                    </w:rPr>
                  </w:pPr>
                </w:p>
              </w:tc>
            </w:tr>
            <w:tr w:rsidR="006D2F6C" w:rsidRPr="00A5746E" w14:paraId="60DE9A46" w14:textId="77777777" w:rsidTr="00D603D2">
              <w:trPr>
                <w:tblCellSpacing w:w="15" w:type="dxa"/>
                <w:jc w:val="center"/>
              </w:trPr>
              <w:tc>
                <w:tcPr>
                  <w:tcW w:w="4971" w:type="pct"/>
                  <w:tcMar>
                    <w:top w:w="15" w:type="dxa"/>
                    <w:left w:w="15" w:type="dxa"/>
                    <w:bottom w:w="15" w:type="dxa"/>
                    <w:right w:w="15" w:type="dxa"/>
                  </w:tcMar>
                  <w:vAlign w:val="center"/>
                  <w:hideMark/>
                </w:tcPr>
                <w:p w14:paraId="1F2B72C4" w14:textId="77777777" w:rsidR="006D2F6C" w:rsidRPr="00A5746E" w:rsidRDefault="006D2F6C" w:rsidP="00D603D2">
                  <w:pPr>
                    <w:spacing w:after="0" w:line="240" w:lineRule="auto"/>
                    <w:rPr>
                      <w:rFonts w:ascii="Times New Roman" w:eastAsia="Calibri" w:hAnsi="Times New Roman" w:cs="Times New Roman"/>
                      <w:b/>
                      <w:color w:val="000000"/>
                      <w:sz w:val="24"/>
                      <w:szCs w:val="24"/>
                      <w:lang w:eastAsia="en-US"/>
                    </w:rPr>
                  </w:pPr>
                  <w:r w:rsidRPr="00A5746E">
                    <w:rPr>
                      <w:rFonts w:ascii="Times New Roman" w:eastAsia="Calibri" w:hAnsi="Times New Roman" w:cs="Times New Roman"/>
                      <w:b/>
                      <w:bCs/>
                      <w:color w:val="000000"/>
                      <w:sz w:val="24"/>
                      <w:szCs w:val="24"/>
                      <w:lang w:eastAsia="en-US"/>
                    </w:rPr>
                    <w:t>19. В каком порядке расположены органы пищеварения?</w:t>
                  </w:r>
                </w:p>
              </w:tc>
            </w:tr>
            <w:tr w:rsidR="006D2F6C" w:rsidRPr="00A5746E" w14:paraId="3AC1867D" w14:textId="77777777" w:rsidTr="00D603D2">
              <w:trPr>
                <w:tblCellSpacing w:w="15" w:type="dxa"/>
                <w:jc w:val="center"/>
              </w:trPr>
              <w:tc>
                <w:tcPr>
                  <w:tcW w:w="4971" w:type="pct"/>
                  <w:tcMar>
                    <w:top w:w="15" w:type="dxa"/>
                    <w:left w:w="15" w:type="dxa"/>
                    <w:bottom w:w="15" w:type="dxa"/>
                    <w:right w:w="15" w:type="dxa"/>
                  </w:tcMar>
                  <w:vAlign w:val="center"/>
                  <w:hideMark/>
                </w:tcPr>
                <w:p w14:paraId="56D1694D" w14:textId="77777777" w:rsidR="006D2F6C" w:rsidRPr="00A5746E" w:rsidRDefault="006D2F6C" w:rsidP="00D603D2">
                  <w:pPr>
                    <w:spacing w:after="0" w:line="240" w:lineRule="auto"/>
                    <w:rPr>
                      <w:rFonts w:ascii="Times New Roman" w:eastAsia="Calibri" w:hAnsi="Times New Roman" w:cs="Times New Roman"/>
                      <w:color w:val="000000"/>
                      <w:sz w:val="24"/>
                      <w:szCs w:val="24"/>
                      <w:lang w:eastAsia="en-US"/>
                    </w:rPr>
                  </w:pPr>
                  <w:r w:rsidRPr="00A5746E">
                    <w:rPr>
                      <w:rFonts w:ascii="Times New Roman" w:eastAsia="Calibri" w:hAnsi="Times New Roman" w:cs="Times New Roman"/>
                      <w:color w:val="000000"/>
                      <w:sz w:val="24"/>
                      <w:szCs w:val="24"/>
                      <w:lang w:eastAsia="en-US"/>
                    </w:rPr>
                    <w:t>А. ротовая полость – пищевод – желудок – тонкая кишка – толстая кишка – прямая кишка</w:t>
                  </w:r>
                </w:p>
              </w:tc>
            </w:tr>
            <w:tr w:rsidR="006D2F6C" w:rsidRPr="00A5746E" w14:paraId="2273B594" w14:textId="77777777" w:rsidTr="00D603D2">
              <w:trPr>
                <w:tblCellSpacing w:w="15" w:type="dxa"/>
                <w:jc w:val="center"/>
              </w:trPr>
              <w:tc>
                <w:tcPr>
                  <w:tcW w:w="4971" w:type="pct"/>
                  <w:tcMar>
                    <w:top w:w="15" w:type="dxa"/>
                    <w:left w:w="15" w:type="dxa"/>
                    <w:bottom w:w="15" w:type="dxa"/>
                    <w:right w:w="15" w:type="dxa"/>
                  </w:tcMar>
                  <w:vAlign w:val="center"/>
                  <w:hideMark/>
                </w:tcPr>
                <w:p w14:paraId="2D51493F" w14:textId="77777777" w:rsidR="006D2F6C" w:rsidRPr="00A5746E" w:rsidRDefault="006D2F6C" w:rsidP="00D603D2">
                  <w:pPr>
                    <w:spacing w:after="0" w:line="240" w:lineRule="auto"/>
                    <w:rPr>
                      <w:rFonts w:ascii="Times New Roman" w:eastAsia="Calibri" w:hAnsi="Times New Roman" w:cs="Times New Roman"/>
                      <w:color w:val="000000"/>
                      <w:sz w:val="24"/>
                      <w:szCs w:val="24"/>
                      <w:lang w:eastAsia="en-US"/>
                    </w:rPr>
                  </w:pPr>
                  <w:r w:rsidRPr="00A5746E">
                    <w:rPr>
                      <w:rFonts w:ascii="Times New Roman" w:eastAsia="Calibri" w:hAnsi="Times New Roman" w:cs="Times New Roman"/>
                      <w:color w:val="000000"/>
                      <w:sz w:val="24"/>
                      <w:szCs w:val="24"/>
                      <w:lang w:eastAsia="en-US"/>
                    </w:rPr>
                    <w:t>Б. ротовая полость – пищевод – желудок – толстая кишка – тонкая кишка – прямая кишка</w:t>
                  </w:r>
                </w:p>
              </w:tc>
            </w:tr>
            <w:tr w:rsidR="006D2F6C" w:rsidRPr="00A5746E" w14:paraId="2AE69C13" w14:textId="77777777" w:rsidTr="00D603D2">
              <w:trPr>
                <w:tblCellSpacing w:w="15" w:type="dxa"/>
                <w:jc w:val="center"/>
              </w:trPr>
              <w:tc>
                <w:tcPr>
                  <w:tcW w:w="4971" w:type="pct"/>
                  <w:tcMar>
                    <w:top w:w="15" w:type="dxa"/>
                    <w:left w:w="15" w:type="dxa"/>
                    <w:bottom w:w="15" w:type="dxa"/>
                    <w:right w:w="15" w:type="dxa"/>
                  </w:tcMar>
                  <w:vAlign w:val="center"/>
                  <w:hideMark/>
                </w:tcPr>
                <w:p w14:paraId="4C09B160" w14:textId="77777777" w:rsidR="006D2F6C" w:rsidRPr="00A5746E" w:rsidRDefault="006D2F6C" w:rsidP="00D603D2">
                  <w:pPr>
                    <w:spacing w:after="0" w:line="240" w:lineRule="auto"/>
                    <w:rPr>
                      <w:rFonts w:ascii="Times New Roman" w:eastAsia="Calibri" w:hAnsi="Times New Roman" w:cs="Times New Roman"/>
                      <w:color w:val="000000"/>
                      <w:sz w:val="24"/>
                      <w:szCs w:val="24"/>
                      <w:lang w:eastAsia="en-US"/>
                    </w:rPr>
                  </w:pPr>
                  <w:r w:rsidRPr="00A5746E">
                    <w:rPr>
                      <w:rFonts w:ascii="Times New Roman" w:eastAsia="Calibri" w:hAnsi="Times New Roman" w:cs="Times New Roman"/>
                      <w:color w:val="000000"/>
                      <w:sz w:val="24"/>
                      <w:szCs w:val="24"/>
                      <w:lang w:eastAsia="en-US"/>
                    </w:rPr>
                    <w:t>В. ротовая полость – желудок – пищевод-толстая кишка –тонкая кишка – прямая кишка</w:t>
                  </w:r>
                </w:p>
              </w:tc>
            </w:tr>
            <w:tr w:rsidR="006D2F6C" w:rsidRPr="00A5746E" w14:paraId="146F1FC6" w14:textId="77777777" w:rsidTr="00D603D2">
              <w:trPr>
                <w:tblCellSpacing w:w="15" w:type="dxa"/>
                <w:jc w:val="center"/>
              </w:trPr>
              <w:tc>
                <w:tcPr>
                  <w:tcW w:w="4971" w:type="pct"/>
                  <w:tcMar>
                    <w:top w:w="15" w:type="dxa"/>
                    <w:left w:w="15" w:type="dxa"/>
                    <w:bottom w:w="15" w:type="dxa"/>
                    <w:right w:w="15" w:type="dxa"/>
                  </w:tcMar>
                  <w:vAlign w:val="center"/>
                  <w:hideMark/>
                </w:tcPr>
                <w:p w14:paraId="6BFE4377" w14:textId="77777777" w:rsidR="006D2F6C" w:rsidRPr="00A5746E" w:rsidRDefault="006D2F6C" w:rsidP="00D603D2">
                  <w:pPr>
                    <w:spacing w:after="0" w:line="240" w:lineRule="auto"/>
                    <w:rPr>
                      <w:rFonts w:ascii="Times New Roman" w:eastAsia="Calibri" w:hAnsi="Times New Roman" w:cs="Times New Roman"/>
                      <w:b/>
                      <w:color w:val="000000"/>
                      <w:sz w:val="24"/>
                      <w:szCs w:val="24"/>
                      <w:lang w:eastAsia="en-US"/>
                    </w:rPr>
                  </w:pPr>
                  <w:r w:rsidRPr="00A5746E">
                    <w:rPr>
                      <w:rFonts w:ascii="Times New Roman" w:eastAsia="Calibri" w:hAnsi="Times New Roman" w:cs="Times New Roman"/>
                      <w:b/>
                      <w:bCs/>
                      <w:color w:val="000000"/>
                      <w:sz w:val="24"/>
                      <w:szCs w:val="24"/>
                      <w:lang w:eastAsia="en-US"/>
                    </w:rPr>
                    <w:t>20. Пищеварение в ротовой полости</w:t>
                  </w:r>
                  <w:proofErr w:type="gramStart"/>
                  <w:r w:rsidRPr="00A5746E">
                    <w:rPr>
                      <w:rFonts w:ascii="Times New Roman" w:eastAsia="Calibri" w:hAnsi="Times New Roman" w:cs="Times New Roman"/>
                      <w:b/>
                      <w:bCs/>
                      <w:color w:val="000000"/>
                      <w:sz w:val="24"/>
                      <w:szCs w:val="24"/>
                      <w:lang w:eastAsia="en-US"/>
                    </w:rPr>
                    <w:t>-это</w:t>
                  </w:r>
                  <w:proofErr w:type="gramEnd"/>
                  <w:r w:rsidRPr="00A5746E">
                    <w:rPr>
                      <w:rFonts w:ascii="Times New Roman" w:eastAsia="Calibri" w:hAnsi="Times New Roman" w:cs="Times New Roman"/>
                      <w:b/>
                      <w:bCs/>
                      <w:color w:val="000000"/>
                      <w:sz w:val="24"/>
                      <w:szCs w:val="24"/>
                      <w:lang w:eastAsia="en-US"/>
                    </w:rPr>
                    <w:t>:</w:t>
                  </w:r>
                </w:p>
              </w:tc>
            </w:tr>
            <w:tr w:rsidR="006D2F6C" w:rsidRPr="00A5746E" w14:paraId="7A417B80" w14:textId="77777777" w:rsidTr="00D603D2">
              <w:trPr>
                <w:tblCellSpacing w:w="15" w:type="dxa"/>
                <w:jc w:val="center"/>
              </w:trPr>
              <w:tc>
                <w:tcPr>
                  <w:tcW w:w="4971" w:type="pct"/>
                  <w:tcMar>
                    <w:top w:w="15" w:type="dxa"/>
                    <w:left w:w="15" w:type="dxa"/>
                    <w:bottom w:w="15" w:type="dxa"/>
                    <w:right w:w="15" w:type="dxa"/>
                  </w:tcMar>
                  <w:vAlign w:val="center"/>
                  <w:hideMark/>
                </w:tcPr>
                <w:p w14:paraId="0622A5DB" w14:textId="77777777" w:rsidR="006D2F6C" w:rsidRPr="00A5746E" w:rsidRDefault="006D2F6C" w:rsidP="00D603D2">
                  <w:pPr>
                    <w:spacing w:after="0" w:line="240" w:lineRule="auto"/>
                    <w:rPr>
                      <w:rFonts w:ascii="Times New Roman" w:eastAsia="Calibri" w:hAnsi="Times New Roman" w:cs="Times New Roman"/>
                      <w:color w:val="000000"/>
                      <w:sz w:val="24"/>
                      <w:szCs w:val="24"/>
                      <w:lang w:eastAsia="en-US"/>
                    </w:rPr>
                  </w:pPr>
                  <w:r w:rsidRPr="00A5746E">
                    <w:rPr>
                      <w:rFonts w:ascii="Times New Roman" w:eastAsia="Calibri" w:hAnsi="Times New Roman" w:cs="Times New Roman"/>
                      <w:color w:val="000000"/>
                      <w:sz w:val="24"/>
                      <w:szCs w:val="24"/>
                      <w:lang w:eastAsia="en-US"/>
                    </w:rPr>
                    <w:t>А. механическая переработка пищи, расщепление жиров, белков и углеводов</w:t>
                  </w:r>
                </w:p>
              </w:tc>
            </w:tr>
            <w:tr w:rsidR="006D2F6C" w:rsidRPr="00A5746E" w14:paraId="572A1108" w14:textId="77777777" w:rsidTr="00D603D2">
              <w:trPr>
                <w:tblCellSpacing w:w="15" w:type="dxa"/>
                <w:jc w:val="center"/>
              </w:trPr>
              <w:tc>
                <w:tcPr>
                  <w:tcW w:w="4971" w:type="pct"/>
                  <w:tcMar>
                    <w:top w:w="15" w:type="dxa"/>
                    <w:left w:w="15" w:type="dxa"/>
                    <w:bottom w:w="15" w:type="dxa"/>
                    <w:right w:w="15" w:type="dxa"/>
                  </w:tcMar>
                  <w:vAlign w:val="center"/>
                  <w:hideMark/>
                </w:tcPr>
                <w:p w14:paraId="3D2BDF80" w14:textId="77777777" w:rsidR="006D2F6C" w:rsidRPr="00A5746E" w:rsidRDefault="006D2F6C" w:rsidP="00D603D2">
                  <w:pPr>
                    <w:spacing w:after="0" w:line="240" w:lineRule="auto"/>
                    <w:rPr>
                      <w:rFonts w:ascii="Times New Roman" w:eastAsia="Calibri" w:hAnsi="Times New Roman" w:cs="Times New Roman"/>
                      <w:color w:val="000000"/>
                      <w:sz w:val="24"/>
                      <w:szCs w:val="24"/>
                      <w:lang w:eastAsia="en-US"/>
                    </w:rPr>
                  </w:pPr>
                  <w:r w:rsidRPr="00A5746E">
                    <w:rPr>
                      <w:rFonts w:ascii="Times New Roman" w:eastAsia="Calibri" w:hAnsi="Times New Roman" w:cs="Times New Roman"/>
                      <w:color w:val="000000"/>
                      <w:sz w:val="24"/>
                      <w:szCs w:val="24"/>
                      <w:lang w:eastAsia="en-US"/>
                    </w:rPr>
                    <w:t>Б. механическая переработка пищи и начальное расщепление крахмала</w:t>
                  </w:r>
                </w:p>
              </w:tc>
            </w:tr>
            <w:tr w:rsidR="006D2F6C" w:rsidRPr="00A5746E" w14:paraId="36071EE0" w14:textId="77777777" w:rsidTr="00D603D2">
              <w:trPr>
                <w:tblCellSpacing w:w="15" w:type="dxa"/>
                <w:jc w:val="center"/>
              </w:trPr>
              <w:tc>
                <w:tcPr>
                  <w:tcW w:w="4971" w:type="pct"/>
                  <w:tcMar>
                    <w:top w:w="15" w:type="dxa"/>
                    <w:left w:w="15" w:type="dxa"/>
                    <w:bottom w:w="15" w:type="dxa"/>
                    <w:right w:w="15" w:type="dxa"/>
                  </w:tcMar>
                  <w:vAlign w:val="center"/>
                  <w:hideMark/>
                </w:tcPr>
                <w:p w14:paraId="03DC5074" w14:textId="77777777" w:rsidR="006D2F6C" w:rsidRPr="00A5746E" w:rsidRDefault="006D2F6C" w:rsidP="00D603D2">
                  <w:pPr>
                    <w:spacing w:after="0" w:line="240" w:lineRule="auto"/>
                    <w:rPr>
                      <w:rFonts w:ascii="Times New Roman" w:eastAsia="Calibri" w:hAnsi="Times New Roman" w:cs="Times New Roman"/>
                      <w:color w:val="000000"/>
                      <w:sz w:val="24"/>
                      <w:szCs w:val="24"/>
                      <w:lang w:eastAsia="en-US"/>
                    </w:rPr>
                  </w:pPr>
                  <w:r w:rsidRPr="00A5746E">
                    <w:rPr>
                      <w:rFonts w:ascii="Times New Roman" w:eastAsia="Calibri" w:hAnsi="Times New Roman" w:cs="Times New Roman"/>
                      <w:color w:val="000000"/>
                      <w:sz w:val="24"/>
                      <w:szCs w:val="24"/>
                      <w:lang w:eastAsia="en-US"/>
                    </w:rPr>
                    <w:t>В. переваривание жиров</w:t>
                  </w:r>
                </w:p>
              </w:tc>
            </w:tr>
            <w:tr w:rsidR="006D2F6C" w:rsidRPr="00A5746E" w14:paraId="6A5781C4" w14:textId="77777777" w:rsidTr="00D603D2">
              <w:trPr>
                <w:tblCellSpacing w:w="15" w:type="dxa"/>
                <w:jc w:val="center"/>
              </w:trPr>
              <w:tc>
                <w:tcPr>
                  <w:tcW w:w="4971" w:type="pct"/>
                  <w:tcMar>
                    <w:top w:w="15" w:type="dxa"/>
                    <w:left w:w="15" w:type="dxa"/>
                    <w:bottom w:w="15" w:type="dxa"/>
                    <w:right w:w="15" w:type="dxa"/>
                  </w:tcMar>
                  <w:vAlign w:val="center"/>
                  <w:hideMark/>
                </w:tcPr>
                <w:p w14:paraId="4A383BB6" w14:textId="77777777" w:rsidR="006D2F6C" w:rsidRPr="00A5746E" w:rsidRDefault="006D2F6C" w:rsidP="00D603D2">
                  <w:pPr>
                    <w:spacing w:after="0" w:line="240" w:lineRule="auto"/>
                    <w:rPr>
                      <w:rFonts w:ascii="Times New Roman" w:eastAsia="Calibri" w:hAnsi="Times New Roman" w:cs="Times New Roman"/>
                      <w:b/>
                      <w:color w:val="000000"/>
                      <w:sz w:val="24"/>
                      <w:szCs w:val="24"/>
                      <w:lang w:eastAsia="en-US"/>
                    </w:rPr>
                  </w:pPr>
                  <w:r w:rsidRPr="00A5746E">
                    <w:rPr>
                      <w:rFonts w:ascii="Times New Roman" w:eastAsia="Calibri" w:hAnsi="Times New Roman" w:cs="Times New Roman"/>
                      <w:b/>
                      <w:bCs/>
                      <w:color w:val="000000"/>
                      <w:sz w:val="24"/>
                      <w:szCs w:val="24"/>
                      <w:lang w:eastAsia="en-US"/>
                    </w:rPr>
                    <w:t xml:space="preserve">21. Как </w:t>
                  </w:r>
                  <w:proofErr w:type="gramStart"/>
                  <w:r w:rsidRPr="00A5746E">
                    <w:rPr>
                      <w:rFonts w:ascii="Times New Roman" w:eastAsia="Calibri" w:hAnsi="Times New Roman" w:cs="Times New Roman"/>
                      <w:b/>
                      <w:bCs/>
                      <w:color w:val="000000"/>
                      <w:sz w:val="24"/>
                      <w:szCs w:val="24"/>
                      <w:lang w:eastAsia="en-US"/>
                    </w:rPr>
                    <w:t>называются  активные</w:t>
                  </w:r>
                  <w:proofErr w:type="gramEnd"/>
                  <w:r w:rsidRPr="00A5746E">
                    <w:rPr>
                      <w:rFonts w:ascii="Times New Roman" w:eastAsia="Calibri" w:hAnsi="Times New Roman" w:cs="Times New Roman"/>
                      <w:b/>
                      <w:bCs/>
                      <w:color w:val="000000"/>
                      <w:sz w:val="24"/>
                      <w:szCs w:val="24"/>
                      <w:lang w:eastAsia="en-US"/>
                    </w:rPr>
                    <w:t xml:space="preserve"> вещества, выделяемые железами внутренней секреции?</w:t>
                  </w:r>
                </w:p>
              </w:tc>
            </w:tr>
            <w:tr w:rsidR="006D2F6C" w:rsidRPr="00A5746E" w14:paraId="1A80DF7C" w14:textId="77777777" w:rsidTr="00D603D2">
              <w:trPr>
                <w:tblCellSpacing w:w="15" w:type="dxa"/>
                <w:jc w:val="center"/>
              </w:trPr>
              <w:tc>
                <w:tcPr>
                  <w:tcW w:w="4971" w:type="pct"/>
                  <w:tcMar>
                    <w:top w:w="15" w:type="dxa"/>
                    <w:left w:w="15" w:type="dxa"/>
                    <w:bottom w:w="15" w:type="dxa"/>
                    <w:right w:w="15" w:type="dxa"/>
                  </w:tcMar>
                  <w:vAlign w:val="center"/>
                  <w:hideMark/>
                </w:tcPr>
                <w:p w14:paraId="3A1A3570" w14:textId="77777777" w:rsidR="006D2F6C" w:rsidRPr="00A5746E" w:rsidRDefault="006D2F6C" w:rsidP="00D603D2">
                  <w:pPr>
                    <w:spacing w:after="0" w:line="240" w:lineRule="auto"/>
                    <w:rPr>
                      <w:rFonts w:ascii="Times New Roman" w:eastAsia="Calibri" w:hAnsi="Times New Roman" w:cs="Times New Roman"/>
                      <w:color w:val="000000"/>
                      <w:sz w:val="24"/>
                      <w:szCs w:val="24"/>
                      <w:lang w:eastAsia="en-US"/>
                    </w:rPr>
                  </w:pPr>
                  <w:r w:rsidRPr="00A5746E">
                    <w:rPr>
                      <w:rFonts w:ascii="Times New Roman" w:eastAsia="Calibri" w:hAnsi="Times New Roman" w:cs="Times New Roman"/>
                      <w:color w:val="000000"/>
                      <w:sz w:val="24"/>
                      <w:szCs w:val="24"/>
                      <w:lang w:eastAsia="en-US"/>
                    </w:rPr>
                    <w:t>А. ферменты</w:t>
                  </w:r>
                </w:p>
              </w:tc>
            </w:tr>
            <w:tr w:rsidR="006D2F6C" w:rsidRPr="00A5746E" w14:paraId="6EE086C6" w14:textId="77777777" w:rsidTr="00D603D2">
              <w:trPr>
                <w:tblCellSpacing w:w="15" w:type="dxa"/>
                <w:jc w:val="center"/>
              </w:trPr>
              <w:tc>
                <w:tcPr>
                  <w:tcW w:w="4971" w:type="pct"/>
                  <w:tcMar>
                    <w:top w:w="15" w:type="dxa"/>
                    <w:left w:w="15" w:type="dxa"/>
                    <w:bottom w:w="15" w:type="dxa"/>
                    <w:right w:w="15" w:type="dxa"/>
                  </w:tcMar>
                  <w:vAlign w:val="center"/>
                  <w:hideMark/>
                </w:tcPr>
                <w:p w14:paraId="5D0A4AB2" w14:textId="77777777" w:rsidR="006D2F6C" w:rsidRPr="00A5746E" w:rsidRDefault="006D2F6C" w:rsidP="00D603D2">
                  <w:pPr>
                    <w:spacing w:after="0" w:line="240" w:lineRule="auto"/>
                    <w:rPr>
                      <w:rFonts w:ascii="Times New Roman" w:eastAsia="Calibri" w:hAnsi="Times New Roman" w:cs="Times New Roman"/>
                      <w:color w:val="000000"/>
                      <w:sz w:val="24"/>
                      <w:szCs w:val="24"/>
                      <w:lang w:eastAsia="en-US"/>
                    </w:rPr>
                  </w:pPr>
                  <w:r w:rsidRPr="00A5746E">
                    <w:rPr>
                      <w:rFonts w:ascii="Times New Roman" w:eastAsia="Calibri" w:hAnsi="Times New Roman" w:cs="Times New Roman"/>
                      <w:color w:val="000000"/>
                      <w:sz w:val="24"/>
                      <w:szCs w:val="24"/>
                      <w:lang w:eastAsia="en-US"/>
                    </w:rPr>
                    <w:t>Б. витамины</w:t>
                  </w:r>
                </w:p>
              </w:tc>
            </w:tr>
            <w:tr w:rsidR="006D2F6C" w:rsidRPr="00A5746E" w14:paraId="158BF2FD" w14:textId="77777777" w:rsidTr="00D603D2">
              <w:trPr>
                <w:tblCellSpacing w:w="15" w:type="dxa"/>
                <w:jc w:val="center"/>
              </w:trPr>
              <w:tc>
                <w:tcPr>
                  <w:tcW w:w="4971" w:type="pct"/>
                  <w:tcMar>
                    <w:top w:w="15" w:type="dxa"/>
                    <w:left w:w="15" w:type="dxa"/>
                    <w:bottom w:w="15" w:type="dxa"/>
                    <w:right w:w="15" w:type="dxa"/>
                  </w:tcMar>
                  <w:vAlign w:val="center"/>
                  <w:hideMark/>
                </w:tcPr>
                <w:p w14:paraId="369F3A4A" w14:textId="77777777" w:rsidR="006D2F6C" w:rsidRPr="00A5746E" w:rsidRDefault="006D2F6C" w:rsidP="00D603D2">
                  <w:pPr>
                    <w:spacing w:after="0" w:line="240" w:lineRule="auto"/>
                    <w:rPr>
                      <w:rFonts w:ascii="Times New Roman" w:eastAsia="Calibri" w:hAnsi="Times New Roman" w:cs="Times New Roman"/>
                      <w:color w:val="000000"/>
                      <w:sz w:val="24"/>
                      <w:szCs w:val="24"/>
                      <w:lang w:eastAsia="en-US"/>
                    </w:rPr>
                  </w:pPr>
                  <w:r w:rsidRPr="00A5746E">
                    <w:rPr>
                      <w:rFonts w:ascii="Times New Roman" w:eastAsia="Calibri" w:hAnsi="Times New Roman" w:cs="Times New Roman"/>
                      <w:color w:val="000000"/>
                      <w:sz w:val="24"/>
                      <w:szCs w:val="24"/>
                      <w:lang w:eastAsia="en-US"/>
                    </w:rPr>
                    <w:t>В. гормоны</w:t>
                  </w:r>
                </w:p>
              </w:tc>
            </w:tr>
            <w:tr w:rsidR="006D2F6C" w:rsidRPr="00A5746E" w14:paraId="0FE07E7A" w14:textId="77777777" w:rsidTr="00D603D2">
              <w:trPr>
                <w:tblCellSpacing w:w="15" w:type="dxa"/>
                <w:jc w:val="center"/>
              </w:trPr>
              <w:tc>
                <w:tcPr>
                  <w:tcW w:w="4971" w:type="pct"/>
                  <w:tcMar>
                    <w:top w:w="15" w:type="dxa"/>
                    <w:left w:w="15" w:type="dxa"/>
                    <w:bottom w:w="15" w:type="dxa"/>
                    <w:right w:w="15" w:type="dxa"/>
                  </w:tcMar>
                  <w:vAlign w:val="center"/>
                </w:tcPr>
                <w:p w14:paraId="34F5A00A" w14:textId="77777777" w:rsidR="006D2F6C" w:rsidRPr="00A5746E" w:rsidRDefault="006D2F6C" w:rsidP="00D603D2">
                  <w:pPr>
                    <w:spacing w:after="0" w:line="240" w:lineRule="auto"/>
                    <w:rPr>
                      <w:rFonts w:ascii="Times New Roman" w:eastAsia="Calibri" w:hAnsi="Times New Roman" w:cs="Times New Roman"/>
                      <w:color w:val="000000"/>
                      <w:sz w:val="24"/>
                      <w:szCs w:val="24"/>
                      <w:lang w:eastAsia="en-US"/>
                    </w:rPr>
                  </w:pPr>
                  <w:r w:rsidRPr="00A5746E">
                    <w:rPr>
                      <w:rFonts w:ascii="Times New Roman" w:eastAsia="Calibri" w:hAnsi="Times New Roman" w:cs="Times New Roman"/>
                      <w:color w:val="000000"/>
                      <w:sz w:val="24"/>
                      <w:szCs w:val="24"/>
                      <w:lang w:eastAsia="en-US"/>
                    </w:rPr>
                    <w:t>Г. все ответы правильные</w:t>
                  </w:r>
                </w:p>
                <w:p w14:paraId="4E096817" w14:textId="77777777" w:rsidR="006D2F6C" w:rsidRPr="00A5746E" w:rsidRDefault="006D2F6C" w:rsidP="00D603D2">
                  <w:pPr>
                    <w:spacing w:after="0"/>
                    <w:ind w:left="1080" w:hanging="720"/>
                    <w:contextualSpacing/>
                    <w:rPr>
                      <w:rFonts w:ascii="Times New Roman" w:eastAsia="Calibri" w:hAnsi="Times New Roman" w:cs="Times New Roman"/>
                      <w:b/>
                      <w:sz w:val="24"/>
                      <w:szCs w:val="24"/>
                      <w:lang w:eastAsia="en-US"/>
                    </w:rPr>
                  </w:pPr>
                  <w:r w:rsidRPr="00A5746E">
                    <w:rPr>
                      <w:rFonts w:ascii="Times New Roman" w:eastAsia="Calibri" w:hAnsi="Times New Roman" w:cs="Times New Roman"/>
                      <w:b/>
                      <w:color w:val="000000"/>
                      <w:sz w:val="24"/>
                      <w:szCs w:val="24"/>
                      <w:lang w:eastAsia="en-US"/>
                    </w:rPr>
                    <w:t xml:space="preserve">22. </w:t>
                  </w:r>
                  <w:proofErr w:type="gramStart"/>
                  <w:r w:rsidRPr="00A5746E">
                    <w:rPr>
                      <w:rFonts w:ascii="Times New Roman" w:eastAsia="Calibri" w:hAnsi="Times New Roman" w:cs="Times New Roman"/>
                      <w:b/>
                      <w:sz w:val="24"/>
                      <w:szCs w:val="24"/>
                      <w:lang w:eastAsia="en-US"/>
                    </w:rPr>
                    <w:t>Белки ,свойственные</w:t>
                  </w:r>
                  <w:proofErr w:type="gramEnd"/>
                  <w:r w:rsidRPr="00A5746E">
                    <w:rPr>
                      <w:rFonts w:ascii="Times New Roman" w:eastAsia="Calibri" w:hAnsi="Times New Roman" w:cs="Times New Roman"/>
                      <w:b/>
                      <w:sz w:val="24"/>
                      <w:szCs w:val="24"/>
                      <w:lang w:eastAsia="en-US"/>
                    </w:rPr>
                    <w:t xml:space="preserve"> организму , строятся</w:t>
                  </w:r>
                </w:p>
                <w:p w14:paraId="59EB06A2" w14:textId="77777777" w:rsidR="006D2F6C" w:rsidRPr="00A5746E" w:rsidRDefault="006D2F6C" w:rsidP="00D603D2">
                  <w:pPr>
                    <w:spacing w:after="0"/>
                    <w:ind w:left="1080" w:hanging="720"/>
                    <w:contextualSpacing/>
                    <w:rPr>
                      <w:rFonts w:ascii="Times New Roman" w:eastAsia="Calibri" w:hAnsi="Times New Roman" w:cs="Times New Roman"/>
                      <w:sz w:val="24"/>
                      <w:szCs w:val="24"/>
                      <w:lang w:eastAsia="en-US"/>
                    </w:rPr>
                  </w:pPr>
                  <w:proofErr w:type="gramStart"/>
                  <w:r w:rsidRPr="00A5746E">
                    <w:rPr>
                      <w:rFonts w:ascii="Times New Roman" w:eastAsia="Calibri" w:hAnsi="Times New Roman" w:cs="Times New Roman"/>
                      <w:sz w:val="24"/>
                      <w:szCs w:val="24"/>
                      <w:lang w:eastAsia="en-US"/>
                    </w:rPr>
                    <w:t>А)из</w:t>
                  </w:r>
                  <w:proofErr w:type="gramEnd"/>
                  <w:r w:rsidRPr="00A5746E">
                    <w:rPr>
                      <w:rFonts w:ascii="Times New Roman" w:eastAsia="Calibri" w:hAnsi="Times New Roman" w:cs="Times New Roman"/>
                      <w:sz w:val="24"/>
                      <w:szCs w:val="24"/>
                      <w:lang w:eastAsia="en-US"/>
                    </w:rPr>
                    <w:t xml:space="preserve"> аминокислот</w:t>
                  </w:r>
                </w:p>
                <w:p w14:paraId="286A4B3F" w14:textId="77777777" w:rsidR="006D2F6C" w:rsidRPr="00A5746E" w:rsidRDefault="006D2F6C" w:rsidP="00D603D2">
                  <w:pPr>
                    <w:spacing w:after="0"/>
                    <w:ind w:left="1080" w:hanging="720"/>
                    <w:contextualSpacing/>
                    <w:rPr>
                      <w:rFonts w:ascii="Times New Roman" w:eastAsia="Calibri" w:hAnsi="Times New Roman" w:cs="Times New Roman"/>
                      <w:sz w:val="24"/>
                      <w:szCs w:val="24"/>
                      <w:lang w:eastAsia="en-US"/>
                    </w:rPr>
                  </w:pPr>
                  <w:proofErr w:type="gramStart"/>
                  <w:r w:rsidRPr="00A5746E">
                    <w:rPr>
                      <w:rFonts w:ascii="Times New Roman" w:eastAsia="Calibri" w:hAnsi="Times New Roman" w:cs="Times New Roman"/>
                      <w:sz w:val="24"/>
                      <w:szCs w:val="24"/>
                      <w:lang w:eastAsia="en-US"/>
                    </w:rPr>
                    <w:t>Б)из</w:t>
                  </w:r>
                  <w:proofErr w:type="gramEnd"/>
                  <w:r w:rsidRPr="00A5746E">
                    <w:rPr>
                      <w:rFonts w:ascii="Times New Roman" w:eastAsia="Calibri" w:hAnsi="Times New Roman" w:cs="Times New Roman"/>
                      <w:sz w:val="24"/>
                      <w:szCs w:val="24"/>
                      <w:lang w:eastAsia="en-US"/>
                    </w:rPr>
                    <w:t xml:space="preserve"> глицерина и жирных кислот</w:t>
                  </w:r>
                </w:p>
                <w:p w14:paraId="10D573ED" w14:textId="77777777" w:rsidR="006D2F6C" w:rsidRPr="00A5746E" w:rsidRDefault="006D2F6C" w:rsidP="00D603D2">
                  <w:pPr>
                    <w:spacing w:after="0"/>
                    <w:ind w:left="1080" w:hanging="720"/>
                    <w:contextualSpacing/>
                    <w:rPr>
                      <w:rFonts w:ascii="Times New Roman" w:eastAsia="Calibri" w:hAnsi="Times New Roman" w:cs="Times New Roman"/>
                      <w:sz w:val="24"/>
                      <w:szCs w:val="24"/>
                      <w:lang w:eastAsia="en-US"/>
                    </w:rPr>
                  </w:pPr>
                  <w:proofErr w:type="gramStart"/>
                  <w:r w:rsidRPr="00A5746E">
                    <w:rPr>
                      <w:rFonts w:ascii="Times New Roman" w:eastAsia="Calibri" w:hAnsi="Times New Roman" w:cs="Times New Roman"/>
                      <w:sz w:val="24"/>
                      <w:szCs w:val="24"/>
                      <w:lang w:eastAsia="en-US"/>
                    </w:rPr>
                    <w:t>В)из</w:t>
                  </w:r>
                  <w:proofErr w:type="gramEnd"/>
                  <w:r w:rsidRPr="00A5746E">
                    <w:rPr>
                      <w:rFonts w:ascii="Times New Roman" w:eastAsia="Calibri" w:hAnsi="Times New Roman" w:cs="Times New Roman"/>
                      <w:sz w:val="24"/>
                      <w:szCs w:val="24"/>
                      <w:lang w:eastAsia="en-US"/>
                    </w:rPr>
                    <w:t xml:space="preserve"> углеводов</w:t>
                  </w:r>
                </w:p>
                <w:p w14:paraId="67CCFBE0" w14:textId="77777777" w:rsidR="006D2F6C" w:rsidRPr="00A5746E" w:rsidRDefault="006D2F6C" w:rsidP="00D603D2">
                  <w:pPr>
                    <w:spacing w:after="0"/>
                    <w:ind w:left="1080" w:hanging="720"/>
                    <w:contextualSpacing/>
                    <w:rPr>
                      <w:rFonts w:ascii="Times New Roman" w:eastAsia="Calibri" w:hAnsi="Times New Roman" w:cs="Times New Roman"/>
                      <w:sz w:val="24"/>
                      <w:szCs w:val="24"/>
                      <w:lang w:eastAsia="en-US"/>
                    </w:rPr>
                  </w:pPr>
                  <w:proofErr w:type="gramStart"/>
                  <w:r w:rsidRPr="00A5746E">
                    <w:rPr>
                      <w:rFonts w:ascii="Times New Roman" w:eastAsia="Calibri" w:hAnsi="Times New Roman" w:cs="Times New Roman"/>
                      <w:sz w:val="24"/>
                      <w:szCs w:val="24"/>
                      <w:lang w:eastAsia="en-US"/>
                    </w:rPr>
                    <w:t>Г)из</w:t>
                  </w:r>
                  <w:proofErr w:type="gramEnd"/>
                  <w:r w:rsidRPr="00A5746E">
                    <w:rPr>
                      <w:rFonts w:ascii="Times New Roman" w:eastAsia="Calibri" w:hAnsi="Times New Roman" w:cs="Times New Roman"/>
                      <w:sz w:val="24"/>
                      <w:szCs w:val="24"/>
                      <w:lang w:eastAsia="en-US"/>
                    </w:rPr>
                    <w:t xml:space="preserve"> жиров</w:t>
                  </w:r>
                </w:p>
                <w:p w14:paraId="3DE7A3BB" w14:textId="77777777" w:rsidR="006D2F6C" w:rsidRPr="00A5746E" w:rsidRDefault="006D2F6C" w:rsidP="00D603D2">
                  <w:pPr>
                    <w:spacing w:after="0"/>
                    <w:ind w:left="1080" w:hanging="720"/>
                    <w:contextualSpacing/>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23. Авитаминоз возникает при</w:t>
                  </w:r>
                </w:p>
                <w:p w14:paraId="7A81113A" w14:textId="77777777" w:rsidR="006D2F6C" w:rsidRPr="00A5746E" w:rsidRDefault="006D2F6C" w:rsidP="00D603D2">
                  <w:pPr>
                    <w:spacing w:after="0"/>
                    <w:ind w:left="1080" w:hanging="720"/>
                    <w:contextualSpacing/>
                    <w:rPr>
                      <w:rFonts w:ascii="Times New Roman" w:eastAsia="Calibri" w:hAnsi="Times New Roman" w:cs="Times New Roman"/>
                      <w:sz w:val="24"/>
                      <w:szCs w:val="24"/>
                      <w:lang w:eastAsia="en-US"/>
                    </w:rPr>
                  </w:pPr>
                  <w:proofErr w:type="gramStart"/>
                  <w:r w:rsidRPr="00A5746E">
                    <w:rPr>
                      <w:rFonts w:ascii="Times New Roman" w:eastAsia="Calibri" w:hAnsi="Times New Roman" w:cs="Times New Roman"/>
                      <w:sz w:val="24"/>
                      <w:szCs w:val="24"/>
                      <w:lang w:eastAsia="en-US"/>
                    </w:rPr>
                    <w:t>А)избытке</w:t>
                  </w:r>
                  <w:proofErr w:type="gramEnd"/>
                  <w:r w:rsidRPr="00A5746E">
                    <w:rPr>
                      <w:rFonts w:ascii="Times New Roman" w:eastAsia="Calibri" w:hAnsi="Times New Roman" w:cs="Times New Roman"/>
                      <w:sz w:val="24"/>
                      <w:szCs w:val="24"/>
                      <w:lang w:eastAsia="en-US"/>
                    </w:rPr>
                    <w:t xml:space="preserve"> витаминов в пище;   Б)продолжительном пребывании на солнце</w:t>
                  </w:r>
                </w:p>
                <w:p w14:paraId="447EC52C" w14:textId="77777777" w:rsidR="006D2F6C" w:rsidRPr="00A5746E" w:rsidRDefault="006D2F6C" w:rsidP="00D603D2">
                  <w:pPr>
                    <w:spacing w:after="0"/>
                    <w:ind w:left="1080" w:hanging="720"/>
                    <w:contextualSpacing/>
                    <w:rPr>
                      <w:rFonts w:ascii="Times New Roman" w:eastAsia="Calibri" w:hAnsi="Times New Roman" w:cs="Times New Roman"/>
                      <w:sz w:val="24"/>
                      <w:szCs w:val="24"/>
                      <w:lang w:eastAsia="en-US"/>
                    </w:rPr>
                  </w:pPr>
                  <w:proofErr w:type="gramStart"/>
                  <w:r w:rsidRPr="00A5746E">
                    <w:rPr>
                      <w:rFonts w:ascii="Times New Roman" w:eastAsia="Calibri" w:hAnsi="Times New Roman" w:cs="Times New Roman"/>
                      <w:sz w:val="24"/>
                      <w:szCs w:val="24"/>
                      <w:lang w:eastAsia="en-US"/>
                    </w:rPr>
                    <w:t>В)отсутствии</w:t>
                  </w:r>
                  <w:proofErr w:type="gramEnd"/>
                  <w:r w:rsidRPr="00A5746E">
                    <w:rPr>
                      <w:rFonts w:ascii="Times New Roman" w:eastAsia="Calibri" w:hAnsi="Times New Roman" w:cs="Times New Roman"/>
                      <w:sz w:val="24"/>
                      <w:szCs w:val="24"/>
                      <w:lang w:eastAsia="en-US"/>
                    </w:rPr>
                    <w:t xml:space="preserve"> в пище витаминов; Г)питании растительной пищей</w:t>
                  </w:r>
                </w:p>
                <w:p w14:paraId="4E5F006D" w14:textId="77777777" w:rsidR="006D2F6C" w:rsidRPr="00A5746E" w:rsidRDefault="006D2F6C" w:rsidP="00D603D2">
                  <w:pPr>
                    <w:spacing w:after="0"/>
                    <w:ind w:left="1080" w:hanging="720"/>
                    <w:contextualSpacing/>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 xml:space="preserve">24. Гиподинамия способствует отложению жира в </w:t>
                  </w:r>
                  <w:proofErr w:type="gramStart"/>
                  <w:r w:rsidRPr="00A5746E">
                    <w:rPr>
                      <w:rFonts w:ascii="Times New Roman" w:eastAsia="Calibri" w:hAnsi="Times New Roman" w:cs="Times New Roman"/>
                      <w:b/>
                      <w:sz w:val="24"/>
                      <w:szCs w:val="24"/>
                      <w:lang w:eastAsia="en-US"/>
                    </w:rPr>
                    <w:t>запас ,так</w:t>
                  </w:r>
                  <w:proofErr w:type="gramEnd"/>
                  <w:r w:rsidRPr="00A5746E">
                    <w:rPr>
                      <w:rFonts w:ascii="Times New Roman" w:eastAsia="Calibri" w:hAnsi="Times New Roman" w:cs="Times New Roman"/>
                      <w:b/>
                      <w:sz w:val="24"/>
                      <w:szCs w:val="24"/>
                      <w:lang w:eastAsia="en-US"/>
                    </w:rPr>
                    <w:t xml:space="preserve"> как:</w:t>
                  </w:r>
                </w:p>
                <w:p w14:paraId="2DA02E77" w14:textId="77777777" w:rsidR="006D2F6C" w:rsidRPr="00A5746E" w:rsidRDefault="006D2F6C" w:rsidP="00D603D2">
                  <w:pPr>
                    <w:spacing w:after="0"/>
                    <w:ind w:left="1080" w:hanging="720"/>
                    <w:contextualSpacing/>
                    <w:rPr>
                      <w:rFonts w:ascii="Times New Roman" w:eastAsia="Calibri" w:hAnsi="Times New Roman" w:cs="Times New Roman"/>
                      <w:sz w:val="24"/>
                      <w:szCs w:val="24"/>
                      <w:lang w:eastAsia="en-US"/>
                    </w:rPr>
                  </w:pPr>
                  <w:proofErr w:type="gramStart"/>
                  <w:r w:rsidRPr="00A5746E">
                    <w:rPr>
                      <w:rFonts w:ascii="Times New Roman" w:eastAsia="Calibri" w:hAnsi="Times New Roman" w:cs="Times New Roman"/>
                      <w:sz w:val="24"/>
                      <w:szCs w:val="24"/>
                      <w:lang w:eastAsia="en-US"/>
                    </w:rPr>
                    <w:t>А)расходуется</w:t>
                  </w:r>
                  <w:proofErr w:type="gramEnd"/>
                  <w:r w:rsidRPr="00A5746E">
                    <w:rPr>
                      <w:rFonts w:ascii="Times New Roman" w:eastAsia="Calibri" w:hAnsi="Times New Roman" w:cs="Times New Roman"/>
                      <w:sz w:val="24"/>
                      <w:szCs w:val="24"/>
                      <w:lang w:eastAsia="en-US"/>
                    </w:rPr>
                    <w:t xml:space="preserve"> мало энергии</w:t>
                  </w:r>
                </w:p>
                <w:p w14:paraId="75234F0A" w14:textId="77777777" w:rsidR="006D2F6C" w:rsidRPr="00A5746E" w:rsidRDefault="006D2F6C" w:rsidP="00D603D2">
                  <w:pPr>
                    <w:spacing w:after="0"/>
                    <w:ind w:left="1080" w:hanging="720"/>
                    <w:contextualSpacing/>
                    <w:rPr>
                      <w:rFonts w:ascii="Times New Roman" w:eastAsia="Calibri" w:hAnsi="Times New Roman" w:cs="Times New Roman"/>
                      <w:sz w:val="24"/>
                      <w:szCs w:val="24"/>
                      <w:lang w:eastAsia="en-US"/>
                    </w:rPr>
                  </w:pPr>
                  <w:proofErr w:type="gramStart"/>
                  <w:r w:rsidRPr="00A5746E">
                    <w:rPr>
                      <w:rFonts w:ascii="Times New Roman" w:eastAsia="Calibri" w:hAnsi="Times New Roman" w:cs="Times New Roman"/>
                      <w:sz w:val="24"/>
                      <w:szCs w:val="24"/>
                      <w:lang w:eastAsia="en-US"/>
                    </w:rPr>
                    <w:t>Б)развивается</w:t>
                  </w:r>
                  <w:proofErr w:type="gramEnd"/>
                  <w:r w:rsidRPr="00A5746E">
                    <w:rPr>
                      <w:rFonts w:ascii="Times New Roman" w:eastAsia="Calibri" w:hAnsi="Times New Roman" w:cs="Times New Roman"/>
                      <w:sz w:val="24"/>
                      <w:szCs w:val="24"/>
                      <w:lang w:eastAsia="en-US"/>
                    </w:rPr>
                    <w:t xml:space="preserve"> атеросклероз</w:t>
                  </w:r>
                </w:p>
                <w:p w14:paraId="669C1B3B" w14:textId="77777777" w:rsidR="006D2F6C" w:rsidRPr="00A5746E" w:rsidRDefault="006D2F6C" w:rsidP="00D603D2">
                  <w:pPr>
                    <w:spacing w:after="0"/>
                    <w:ind w:left="1080" w:hanging="720"/>
                    <w:contextualSpacing/>
                    <w:rPr>
                      <w:rFonts w:ascii="Times New Roman" w:eastAsia="Calibri" w:hAnsi="Times New Roman" w:cs="Times New Roman"/>
                      <w:sz w:val="24"/>
                      <w:szCs w:val="24"/>
                      <w:lang w:eastAsia="en-US"/>
                    </w:rPr>
                  </w:pPr>
                  <w:proofErr w:type="gramStart"/>
                  <w:r w:rsidRPr="00A5746E">
                    <w:rPr>
                      <w:rFonts w:ascii="Times New Roman" w:eastAsia="Calibri" w:hAnsi="Times New Roman" w:cs="Times New Roman"/>
                      <w:sz w:val="24"/>
                      <w:szCs w:val="24"/>
                      <w:lang w:eastAsia="en-US"/>
                    </w:rPr>
                    <w:t>В)снижается</w:t>
                  </w:r>
                  <w:proofErr w:type="gramEnd"/>
                  <w:r w:rsidRPr="00A5746E">
                    <w:rPr>
                      <w:rFonts w:ascii="Times New Roman" w:eastAsia="Calibri" w:hAnsi="Times New Roman" w:cs="Times New Roman"/>
                      <w:sz w:val="24"/>
                      <w:szCs w:val="24"/>
                      <w:lang w:eastAsia="en-US"/>
                    </w:rPr>
                    <w:t xml:space="preserve"> устойчивость к инфекциям</w:t>
                  </w:r>
                </w:p>
                <w:p w14:paraId="0DCD9628" w14:textId="77777777" w:rsidR="006D2F6C" w:rsidRPr="00A5746E" w:rsidRDefault="006D2F6C" w:rsidP="00D603D2">
                  <w:pPr>
                    <w:spacing w:after="0"/>
                    <w:ind w:left="1080" w:hanging="720"/>
                    <w:contextualSpacing/>
                    <w:rPr>
                      <w:rFonts w:ascii="Times New Roman" w:eastAsia="Calibri" w:hAnsi="Times New Roman" w:cs="Times New Roman"/>
                      <w:sz w:val="24"/>
                      <w:szCs w:val="24"/>
                      <w:lang w:eastAsia="en-US"/>
                    </w:rPr>
                  </w:pPr>
                  <w:proofErr w:type="gramStart"/>
                  <w:r w:rsidRPr="00A5746E">
                    <w:rPr>
                      <w:rFonts w:ascii="Times New Roman" w:eastAsia="Calibri" w:hAnsi="Times New Roman" w:cs="Times New Roman"/>
                      <w:sz w:val="24"/>
                      <w:szCs w:val="24"/>
                      <w:lang w:eastAsia="en-US"/>
                    </w:rPr>
                    <w:lastRenderedPageBreak/>
                    <w:t>Г)происходит</w:t>
                  </w:r>
                  <w:proofErr w:type="gramEnd"/>
                  <w:r w:rsidRPr="00A5746E">
                    <w:rPr>
                      <w:rFonts w:ascii="Times New Roman" w:eastAsia="Calibri" w:hAnsi="Times New Roman" w:cs="Times New Roman"/>
                      <w:sz w:val="24"/>
                      <w:szCs w:val="24"/>
                      <w:lang w:eastAsia="en-US"/>
                    </w:rPr>
                    <w:t xml:space="preserve"> перестройка костей</w:t>
                  </w:r>
                </w:p>
                <w:p w14:paraId="23062957" w14:textId="77777777" w:rsidR="006D2F6C" w:rsidRPr="00A5746E" w:rsidRDefault="006D2F6C" w:rsidP="00D603D2">
                  <w:pPr>
                    <w:spacing w:after="0"/>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25. Гемоглобин – это:</w:t>
                  </w:r>
                </w:p>
                <w:p w14:paraId="3E6CB9E9" w14:textId="77777777" w:rsidR="006D2F6C" w:rsidRPr="00A5746E" w:rsidRDefault="006D2F6C" w:rsidP="00D603D2">
                  <w:pPr>
                    <w:spacing w:after="0"/>
                    <w:ind w:left="720"/>
                    <w:contextualSpacing/>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А-красный железосодержащий пигмент крови</w:t>
                  </w:r>
                </w:p>
                <w:p w14:paraId="6C24E82C" w14:textId="77777777" w:rsidR="006D2F6C" w:rsidRPr="00A5746E" w:rsidRDefault="006D2F6C" w:rsidP="00D603D2">
                  <w:pPr>
                    <w:spacing w:after="0"/>
                    <w:ind w:left="720"/>
                    <w:contextualSpacing/>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Б-форменный элемент крови</w:t>
                  </w:r>
                </w:p>
                <w:p w14:paraId="5EEBD997" w14:textId="77777777" w:rsidR="006D2F6C" w:rsidRPr="00A5746E" w:rsidRDefault="006D2F6C" w:rsidP="00D603D2">
                  <w:pPr>
                    <w:spacing w:after="0"/>
                    <w:ind w:left="720"/>
                    <w:contextualSpacing/>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В-белок переносящий кислород</w:t>
                  </w:r>
                </w:p>
                <w:p w14:paraId="19076E91" w14:textId="77777777" w:rsidR="006D2F6C" w:rsidRPr="00A5746E" w:rsidRDefault="006D2F6C" w:rsidP="00D603D2">
                  <w:pPr>
                    <w:spacing w:after="0"/>
                    <w:ind w:left="720"/>
                    <w:contextualSpacing/>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Г-вещество, входящее в состав плазмы</w:t>
                  </w:r>
                </w:p>
                <w:p w14:paraId="4D297C0E" w14:textId="77777777" w:rsidR="006D2F6C" w:rsidRPr="00A5746E" w:rsidRDefault="006D2F6C" w:rsidP="00D603D2">
                  <w:pPr>
                    <w:spacing w:after="0" w:line="240" w:lineRule="auto"/>
                    <w:rPr>
                      <w:rFonts w:ascii="Times New Roman" w:eastAsia="MS Mincho" w:hAnsi="Times New Roman" w:cs="Times New Roman"/>
                      <w:b/>
                      <w:bCs/>
                      <w:sz w:val="24"/>
                      <w:szCs w:val="24"/>
                      <w:lang w:eastAsia="ja-JP"/>
                    </w:rPr>
                  </w:pPr>
                </w:p>
                <w:p w14:paraId="4B88F496" w14:textId="77777777" w:rsidR="006D2F6C" w:rsidRPr="00A5746E" w:rsidRDefault="006D2F6C" w:rsidP="00D603D2">
                  <w:pPr>
                    <w:spacing w:after="0" w:line="240" w:lineRule="auto"/>
                    <w:rPr>
                      <w:rFonts w:ascii="Times New Roman" w:eastAsia="MS Mincho" w:hAnsi="Times New Roman" w:cs="Times New Roman"/>
                      <w:sz w:val="24"/>
                      <w:szCs w:val="24"/>
                      <w:lang w:eastAsia="ja-JP"/>
                    </w:rPr>
                  </w:pPr>
                  <w:r w:rsidRPr="00A5746E">
                    <w:rPr>
                      <w:rFonts w:ascii="Times New Roman" w:eastAsia="MS Mincho" w:hAnsi="Times New Roman" w:cs="Times New Roman"/>
                      <w:b/>
                      <w:bCs/>
                      <w:sz w:val="24"/>
                      <w:szCs w:val="24"/>
                      <w:lang w:eastAsia="ja-JP"/>
                    </w:rPr>
                    <w:t xml:space="preserve">Уровень В. </w:t>
                  </w:r>
                </w:p>
                <w:p w14:paraId="601BED9D" w14:textId="77777777" w:rsidR="006D2F6C" w:rsidRPr="00A5746E" w:rsidRDefault="006D2F6C" w:rsidP="00085489">
                  <w:pPr>
                    <w:numPr>
                      <w:ilvl w:val="0"/>
                      <w:numId w:val="32"/>
                    </w:numPr>
                    <w:spacing w:after="0" w:line="240" w:lineRule="auto"/>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Установите соответствие между характеристикой клеток крови и их принадлежностью к определенной группе</w:t>
                  </w:r>
                </w:p>
                <w:tbl>
                  <w:tblPr>
                    <w:tblW w:w="0" w:type="auto"/>
                    <w:tblCellSpacing w:w="0" w:type="dxa"/>
                    <w:tblLook w:val="04A0" w:firstRow="1" w:lastRow="0" w:firstColumn="1" w:lastColumn="0" w:noHBand="0" w:noVBand="1"/>
                  </w:tblPr>
                  <w:tblGrid>
                    <w:gridCol w:w="4671"/>
                    <w:gridCol w:w="4578"/>
                  </w:tblGrid>
                  <w:tr w:rsidR="006D2F6C" w:rsidRPr="00A5746E" w14:paraId="6329B043" w14:textId="77777777" w:rsidTr="00D603D2">
                    <w:trPr>
                      <w:tblCellSpacing w:w="0" w:type="dxa"/>
                    </w:trPr>
                    <w:tc>
                      <w:tcPr>
                        <w:tcW w:w="520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A77990C" w14:textId="77777777" w:rsidR="006D2F6C" w:rsidRPr="00A5746E" w:rsidRDefault="006D2F6C" w:rsidP="00D603D2">
                        <w:pPr>
                          <w:spacing w:after="0" w:line="240" w:lineRule="auto"/>
                          <w:jc w:val="center"/>
                          <w:rPr>
                            <w:rFonts w:ascii="Times New Roman" w:eastAsia="MS Mincho" w:hAnsi="Times New Roman" w:cs="Times New Roman"/>
                            <w:sz w:val="24"/>
                            <w:szCs w:val="24"/>
                            <w:lang w:eastAsia="ja-JP"/>
                          </w:rPr>
                        </w:pPr>
                        <w:r w:rsidRPr="00A5746E">
                          <w:rPr>
                            <w:rFonts w:ascii="Times New Roman" w:eastAsia="MS Mincho" w:hAnsi="Times New Roman" w:cs="Times New Roman"/>
                            <w:b/>
                            <w:bCs/>
                            <w:sz w:val="24"/>
                            <w:szCs w:val="24"/>
                            <w:lang w:eastAsia="ja-JP"/>
                          </w:rPr>
                          <w:t>Характеристика</w:t>
                        </w:r>
                      </w:p>
                    </w:tc>
                    <w:tc>
                      <w:tcPr>
                        <w:tcW w:w="520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4937223F" w14:textId="77777777" w:rsidR="006D2F6C" w:rsidRPr="00A5746E" w:rsidRDefault="006D2F6C" w:rsidP="00D603D2">
                        <w:pPr>
                          <w:spacing w:after="0" w:line="240" w:lineRule="auto"/>
                          <w:jc w:val="center"/>
                          <w:rPr>
                            <w:rFonts w:ascii="Times New Roman" w:eastAsia="MS Mincho" w:hAnsi="Times New Roman" w:cs="Times New Roman"/>
                            <w:sz w:val="24"/>
                            <w:szCs w:val="24"/>
                            <w:lang w:eastAsia="ja-JP"/>
                          </w:rPr>
                        </w:pPr>
                        <w:r w:rsidRPr="00A5746E">
                          <w:rPr>
                            <w:rFonts w:ascii="Times New Roman" w:eastAsia="MS Mincho" w:hAnsi="Times New Roman" w:cs="Times New Roman"/>
                            <w:b/>
                            <w:bCs/>
                            <w:sz w:val="24"/>
                            <w:szCs w:val="24"/>
                            <w:lang w:eastAsia="ja-JP"/>
                          </w:rPr>
                          <w:t>Группа клеток</w:t>
                        </w:r>
                      </w:p>
                    </w:tc>
                  </w:tr>
                  <w:tr w:rsidR="006D2F6C" w:rsidRPr="00A5746E" w14:paraId="47E50275" w14:textId="77777777" w:rsidTr="00D603D2">
                    <w:trPr>
                      <w:tblCellSpacing w:w="0" w:type="dxa"/>
                    </w:trPr>
                    <w:tc>
                      <w:tcPr>
                        <w:tcW w:w="520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15BF153" w14:textId="77777777" w:rsidR="006D2F6C" w:rsidRPr="00A5746E" w:rsidRDefault="006D2F6C" w:rsidP="00D603D2">
                        <w:pPr>
                          <w:spacing w:after="0" w:line="240" w:lineRule="auto"/>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А) не имеют постоянной формы</w:t>
                        </w:r>
                      </w:p>
                    </w:tc>
                    <w:tc>
                      <w:tcPr>
                        <w:tcW w:w="520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4F45E813" w14:textId="77777777" w:rsidR="006D2F6C" w:rsidRPr="00A5746E" w:rsidRDefault="006D2F6C" w:rsidP="00D603D2">
                        <w:pPr>
                          <w:spacing w:after="0" w:line="240" w:lineRule="auto"/>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1) эритроциты</w:t>
                        </w:r>
                      </w:p>
                    </w:tc>
                  </w:tr>
                  <w:tr w:rsidR="006D2F6C" w:rsidRPr="00A5746E" w14:paraId="07D8D633" w14:textId="77777777" w:rsidTr="00D603D2">
                    <w:trPr>
                      <w:tblCellSpacing w:w="0" w:type="dxa"/>
                    </w:trPr>
                    <w:tc>
                      <w:tcPr>
                        <w:tcW w:w="520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379C2F60" w14:textId="77777777" w:rsidR="006D2F6C" w:rsidRPr="00A5746E" w:rsidRDefault="006D2F6C" w:rsidP="00D603D2">
                        <w:pPr>
                          <w:spacing w:after="0" w:line="240" w:lineRule="auto"/>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Б) не содержат ядра</w:t>
                        </w:r>
                      </w:p>
                    </w:tc>
                    <w:tc>
                      <w:tcPr>
                        <w:tcW w:w="520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DD24CCA" w14:textId="77777777" w:rsidR="006D2F6C" w:rsidRPr="00A5746E" w:rsidRDefault="006D2F6C" w:rsidP="00D603D2">
                        <w:pPr>
                          <w:spacing w:after="0" w:line="240" w:lineRule="auto"/>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2) лейкоциты</w:t>
                        </w:r>
                      </w:p>
                    </w:tc>
                  </w:tr>
                  <w:tr w:rsidR="006D2F6C" w:rsidRPr="00A5746E" w14:paraId="5D3F9E99" w14:textId="77777777" w:rsidTr="00D603D2">
                    <w:trPr>
                      <w:tblCellSpacing w:w="0" w:type="dxa"/>
                    </w:trPr>
                    <w:tc>
                      <w:tcPr>
                        <w:tcW w:w="520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49E1CE6" w14:textId="77777777" w:rsidR="006D2F6C" w:rsidRPr="00A5746E" w:rsidRDefault="006D2F6C" w:rsidP="00D603D2">
                        <w:pPr>
                          <w:spacing w:after="0" w:line="240" w:lineRule="auto"/>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В) содержат гемоглобин</w:t>
                        </w:r>
                      </w:p>
                    </w:tc>
                    <w:tc>
                      <w:tcPr>
                        <w:tcW w:w="520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0C76A23" w14:textId="77777777" w:rsidR="006D2F6C" w:rsidRPr="00A5746E" w:rsidRDefault="006D2F6C" w:rsidP="00D603D2">
                        <w:pPr>
                          <w:spacing w:after="0" w:line="240" w:lineRule="auto"/>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 </w:t>
                        </w:r>
                      </w:p>
                    </w:tc>
                  </w:tr>
                  <w:tr w:rsidR="006D2F6C" w:rsidRPr="00A5746E" w14:paraId="164D1B67" w14:textId="77777777" w:rsidTr="00D603D2">
                    <w:trPr>
                      <w:tblCellSpacing w:w="0" w:type="dxa"/>
                    </w:trPr>
                    <w:tc>
                      <w:tcPr>
                        <w:tcW w:w="520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CB44446" w14:textId="77777777" w:rsidR="006D2F6C" w:rsidRPr="00A5746E" w:rsidRDefault="006D2F6C" w:rsidP="00D603D2">
                        <w:pPr>
                          <w:spacing w:after="0" w:line="240" w:lineRule="auto"/>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Г) имеют форму двояковогнутого диска</w:t>
                        </w:r>
                      </w:p>
                    </w:tc>
                    <w:tc>
                      <w:tcPr>
                        <w:tcW w:w="520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AAC1276" w14:textId="77777777" w:rsidR="006D2F6C" w:rsidRPr="00A5746E" w:rsidRDefault="006D2F6C" w:rsidP="00D603D2">
                        <w:pPr>
                          <w:spacing w:after="0" w:line="240" w:lineRule="auto"/>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 </w:t>
                        </w:r>
                      </w:p>
                    </w:tc>
                  </w:tr>
                  <w:tr w:rsidR="006D2F6C" w:rsidRPr="00A5746E" w14:paraId="620F58A8" w14:textId="77777777" w:rsidTr="00D603D2">
                    <w:trPr>
                      <w:tblCellSpacing w:w="0" w:type="dxa"/>
                    </w:trPr>
                    <w:tc>
                      <w:tcPr>
                        <w:tcW w:w="520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720EC6D" w14:textId="77777777" w:rsidR="006D2F6C" w:rsidRPr="00A5746E" w:rsidRDefault="006D2F6C" w:rsidP="00D603D2">
                        <w:pPr>
                          <w:spacing w:after="0" w:line="240" w:lineRule="auto"/>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Д) способны к активному передвижению</w:t>
                        </w:r>
                      </w:p>
                    </w:tc>
                    <w:tc>
                      <w:tcPr>
                        <w:tcW w:w="520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351AD94E" w14:textId="77777777" w:rsidR="006D2F6C" w:rsidRPr="00A5746E" w:rsidRDefault="006D2F6C" w:rsidP="00D603D2">
                        <w:pPr>
                          <w:spacing w:after="0" w:line="240" w:lineRule="auto"/>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 </w:t>
                        </w:r>
                      </w:p>
                    </w:tc>
                  </w:tr>
                  <w:tr w:rsidR="006D2F6C" w:rsidRPr="00A5746E" w14:paraId="31FCFDD8" w14:textId="77777777" w:rsidTr="00D603D2">
                    <w:trPr>
                      <w:tblCellSpacing w:w="0" w:type="dxa"/>
                    </w:trPr>
                    <w:tc>
                      <w:tcPr>
                        <w:tcW w:w="520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01C8FE46" w14:textId="77777777" w:rsidR="006D2F6C" w:rsidRPr="00A5746E" w:rsidRDefault="006D2F6C" w:rsidP="00D603D2">
                        <w:pPr>
                          <w:spacing w:after="0" w:line="240" w:lineRule="auto"/>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Е) способны к фагоцитозу</w:t>
                        </w:r>
                      </w:p>
                    </w:tc>
                    <w:tc>
                      <w:tcPr>
                        <w:tcW w:w="520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16CF83B9" w14:textId="77777777" w:rsidR="006D2F6C" w:rsidRPr="00A5746E" w:rsidRDefault="006D2F6C" w:rsidP="00D603D2">
                        <w:pPr>
                          <w:spacing w:after="0" w:line="240" w:lineRule="auto"/>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 </w:t>
                        </w:r>
                      </w:p>
                    </w:tc>
                  </w:tr>
                </w:tbl>
                <w:p w14:paraId="51A30356" w14:textId="77777777" w:rsidR="006D2F6C" w:rsidRPr="00A5746E" w:rsidRDefault="006D2F6C" w:rsidP="00D603D2">
                  <w:pPr>
                    <w:spacing w:after="0" w:line="240" w:lineRule="auto"/>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 </w:t>
                  </w:r>
                </w:p>
                <w:p w14:paraId="75C3D919" w14:textId="77777777" w:rsidR="006D2F6C" w:rsidRPr="00A5746E" w:rsidRDefault="006D2F6C" w:rsidP="00D603D2">
                  <w:pPr>
                    <w:spacing w:after="0" w:line="240" w:lineRule="auto"/>
                    <w:rPr>
                      <w:rFonts w:ascii="Times New Roman" w:eastAsia="MS Mincho" w:hAnsi="Times New Roman" w:cs="Times New Roman"/>
                      <w:color w:val="000000"/>
                      <w:sz w:val="24"/>
                      <w:szCs w:val="24"/>
                      <w:lang w:eastAsia="ja-JP"/>
                    </w:rPr>
                  </w:pPr>
                  <w:r w:rsidRPr="00A5746E">
                    <w:rPr>
                      <w:rFonts w:ascii="Times New Roman" w:eastAsia="MS Mincho" w:hAnsi="Times New Roman" w:cs="Times New Roman"/>
                      <w:sz w:val="24"/>
                      <w:szCs w:val="24"/>
                      <w:lang w:eastAsia="ja-JP"/>
                    </w:rPr>
                    <w:t xml:space="preserve">2. </w:t>
                  </w:r>
                  <w:r w:rsidRPr="00A5746E">
                    <w:rPr>
                      <w:rFonts w:ascii="Times New Roman" w:eastAsia="MS Mincho" w:hAnsi="Times New Roman" w:cs="Times New Roman"/>
                      <w:b/>
                      <w:color w:val="000000"/>
                      <w:sz w:val="24"/>
                      <w:szCs w:val="24"/>
                      <w:lang w:eastAsia="ja-JP"/>
                    </w:rPr>
                    <w:t>Прочитайте текст о гипофизе. Найдите биологические ошибки в тексте. В ответ укажите номера предложений (в порядке возрастания), в которых есть ошибки.</w:t>
                  </w:r>
                </w:p>
                <w:p w14:paraId="756C92A2" w14:textId="77777777" w:rsidR="006D2F6C" w:rsidRPr="00A5746E" w:rsidRDefault="006D2F6C" w:rsidP="00D603D2">
                  <w:pPr>
                    <w:spacing w:after="0" w:line="240" w:lineRule="auto"/>
                    <w:rPr>
                      <w:rFonts w:ascii="Times New Roman" w:eastAsia="MS Mincho" w:hAnsi="Times New Roman" w:cs="Times New Roman"/>
                      <w:color w:val="000000"/>
                      <w:sz w:val="24"/>
                      <w:szCs w:val="24"/>
                      <w:lang w:eastAsia="ja-JP"/>
                    </w:rPr>
                  </w:pPr>
                  <w:r w:rsidRPr="00A5746E">
                    <w:rPr>
                      <w:rFonts w:ascii="Times New Roman" w:eastAsia="MS Mincho" w:hAnsi="Times New Roman" w:cs="Times New Roman"/>
                      <w:color w:val="000000"/>
                      <w:sz w:val="24"/>
                      <w:szCs w:val="24"/>
                      <w:lang w:eastAsia="ja-JP"/>
                    </w:rPr>
                    <w:t>1.Гипофиз – железа смешанной секреции. 2.Она вырабатывает гормон роста. 3.Находится в промежуточном мозге. 4.Регулирует гормон углеводов в организме. 5.При недостатке гормона гипофиза развивается сахарный диабет. 6 Избыток гормона гипофиза в молодом возрасте вызывает гигантизм.</w:t>
                  </w:r>
                </w:p>
                <w:p w14:paraId="6142491C" w14:textId="77777777" w:rsidR="006D2F6C" w:rsidRPr="00A5746E" w:rsidRDefault="006D2F6C" w:rsidP="00D603D2">
                  <w:pPr>
                    <w:spacing w:after="0" w:line="240" w:lineRule="auto"/>
                    <w:rPr>
                      <w:rFonts w:ascii="Times New Roman" w:eastAsia="MS Mincho" w:hAnsi="Times New Roman" w:cs="Times New Roman"/>
                      <w:b/>
                      <w:bCs/>
                      <w:sz w:val="24"/>
                      <w:szCs w:val="24"/>
                      <w:lang w:eastAsia="ja-JP"/>
                    </w:rPr>
                  </w:pPr>
                </w:p>
                <w:p w14:paraId="46FBA58B" w14:textId="77777777" w:rsidR="006D2F6C" w:rsidRPr="00A5746E" w:rsidRDefault="006D2F6C" w:rsidP="00D603D2">
                  <w:pPr>
                    <w:spacing w:after="0" w:line="240" w:lineRule="auto"/>
                    <w:ind w:left="360"/>
                    <w:rPr>
                      <w:rFonts w:ascii="Times New Roman" w:eastAsia="MS Mincho" w:hAnsi="Times New Roman" w:cs="Times New Roman"/>
                      <w:sz w:val="24"/>
                      <w:szCs w:val="24"/>
                      <w:lang w:eastAsia="ja-JP"/>
                    </w:rPr>
                  </w:pPr>
                  <w:r w:rsidRPr="00A5746E">
                    <w:rPr>
                      <w:rFonts w:ascii="Times New Roman" w:eastAsia="MS Mincho" w:hAnsi="Times New Roman" w:cs="Times New Roman"/>
                      <w:b/>
                      <w:bCs/>
                      <w:sz w:val="24"/>
                      <w:szCs w:val="24"/>
                      <w:lang w:eastAsia="ja-JP"/>
                    </w:rPr>
                    <w:t>Уровень С.</w:t>
                  </w:r>
                </w:p>
                <w:p w14:paraId="3F0A8E54" w14:textId="77777777" w:rsidR="006D2F6C" w:rsidRPr="00A5746E" w:rsidRDefault="006D2F6C" w:rsidP="00D603D2">
                  <w:pPr>
                    <w:spacing w:after="0" w:line="240" w:lineRule="auto"/>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1.В чем состоит барьерная функция печени?</w:t>
                  </w:r>
                </w:p>
                <w:p w14:paraId="1302F546" w14:textId="77777777" w:rsidR="006D2F6C" w:rsidRPr="00A5746E" w:rsidRDefault="006D2F6C" w:rsidP="00D603D2">
                  <w:pPr>
                    <w:spacing w:after="0" w:line="240" w:lineRule="auto"/>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2. Почему сердце работает всю жизнь, не утомляясь?</w:t>
                  </w:r>
                </w:p>
                <w:p w14:paraId="73884037" w14:textId="77777777" w:rsidR="006D2F6C" w:rsidRPr="00A5746E" w:rsidRDefault="006D2F6C" w:rsidP="00D603D2">
                  <w:pPr>
                    <w:spacing w:after="0" w:line="240" w:lineRule="auto"/>
                    <w:rPr>
                      <w:rFonts w:ascii="Times New Roman" w:eastAsia="MS Mincho" w:hAnsi="Times New Roman" w:cs="Times New Roman"/>
                      <w:sz w:val="24"/>
                      <w:szCs w:val="24"/>
                      <w:lang w:eastAsia="ja-JP"/>
                    </w:rPr>
                  </w:pPr>
                </w:p>
                <w:p w14:paraId="4D146A40" w14:textId="77777777" w:rsidR="006D2F6C" w:rsidRPr="00A5746E" w:rsidRDefault="006D2F6C" w:rsidP="00D603D2">
                  <w:pPr>
                    <w:spacing w:after="0" w:line="240" w:lineRule="auto"/>
                    <w:rPr>
                      <w:rFonts w:ascii="Times New Roman" w:eastAsia="MS Mincho" w:hAnsi="Times New Roman" w:cs="Times New Roman"/>
                      <w:sz w:val="24"/>
                      <w:szCs w:val="24"/>
                      <w:lang w:eastAsia="ja-JP"/>
                    </w:rPr>
                  </w:pPr>
                </w:p>
                <w:p w14:paraId="233D0539" w14:textId="77777777" w:rsidR="006D2F6C" w:rsidRPr="00A5746E" w:rsidRDefault="006D2F6C" w:rsidP="00D603D2">
                  <w:pPr>
                    <w:spacing w:after="0" w:line="240" w:lineRule="auto"/>
                    <w:rPr>
                      <w:rFonts w:ascii="Times New Roman" w:eastAsia="Times New Roman" w:hAnsi="Times New Roman" w:cs="Times New Roman"/>
                      <w:b/>
                      <w:sz w:val="24"/>
                      <w:szCs w:val="24"/>
                    </w:rPr>
                  </w:pPr>
                  <w:r w:rsidRPr="00A5746E">
                    <w:rPr>
                      <w:rFonts w:ascii="Times New Roman" w:eastAsia="Times New Roman" w:hAnsi="Times New Roman" w:cs="Times New Roman"/>
                      <w:b/>
                      <w:color w:val="000000"/>
                      <w:sz w:val="24"/>
                      <w:szCs w:val="24"/>
                    </w:rPr>
                    <w:t>Критерии оценивания.</w:t>
                  </w:r>
                  <w:r w:rsidRPr="00A5746E">
                    <w:rPr>
                      <w:rFonts w:ascii="Times New Roman" w:eastAsia="Times New Roman" w:hAnsi="Times New Roman" w:cs="Times New Roman"/>
                      <w:b/>
                      <w:color w:val="000000"/>
                      <w:sz w:val="24"/>
                      <w:szCs w:val="24"/>
                    </w:rPr>
                    <w:br/>
                    <w:t>Максимальное количество – 35 баллов.</w:t>
                  </w:r>
                  <w:r w:rsidRPr="00A5746E">
                    <w:rPr>
                      <w:rFonts w:ascii="Times New Roman" w:eastAsia="Times New Roman" w:hAnsi="Times New Roman" w:cs="Times New Roman"/>
                      <w:b/>
                      <w:color w:val="000000"/>
                      <w:sz w:val="24"/>
                      <w:szCs w:val="24"/>
                    </w:rPr>
                    <w:br/>
                    <w:t>100% - 85</w:t>
                  </w:r>
                  <w:proofErr w:type="gramStart"/>
                  <w:r w:rsidRPr="00A5746E">
                    <w:rPr>
                      <w:rFonts w:ascii="Times New Roman" w:eastAsia="Times New Roman" w:hAnsi="Times New Roman" w:cs="Times New Roman"/>
                      <w:b/>
                      <w:color w:val="000000"/>
                      <w:sz w:val="24"/>
                      <w:szCs w:val="24"/>
                    </w:rPr>
                    <w:t>%(</w:t>
                  </w:r>
                  <w:proofErr w:type="gramEnd"/>
                  <w:r w:rsidRPr="00A5746E">
                    <w:rPr>
                      <w:rFonts w:ascii="Times New Roman" w:eastAsia="Times New Roman" w:hAnsi="Times New Roman" w:cs="Times New Roman"/>
                      <w:b/>
                      <w:color w:val="000000"/>
                      <w:sz w:val="24"/>
                      <w:szCs w:val="24"/>
                    </w:rPr>
                    <w:t>35 б.-30 б.) – отметка «5»</w:t>
                  </w:r>
                  <w:r w:rsidRPr="00A5746E">
                    <w:rPr>
                      <w:rFonts w:ascii="Times New Roman" w:eastAsia="Times New Roman" w:hAnsi="Times New Roman" w:cs="Times New Roman"/>
                      <w:b/>
                      <w:color w:val="000000"/>
                      <w:sz w:val="24"/>
                      <w:szCs w:val="24"/>
                    </w:rPr>
                    <w:br/>
                    <w:t>84% - 70% (29 б.- 24 б.) – отметка «4»</w:t>
                  </w:r>
                  <w:r w:rsidRPr="00A5746E">
                    <w:rPr>
                      <w:rFonts w:ascii="Times New Roman" w:eastAsia="Times New Roman" w:hAnsi="Times New Roman" w:cs="Times New Roman"/>
                      <w:b/>
                      <w:color w:val="000000"/>
                      <w:sz w:val="24"/>
                      <w:szCs w:val="24"/>
                    </w:rPr>
                    <w:br/>
                    <w:t>69% - 50% (23 б.- 17 б.) – отметка «3»</w:t>
                  </w:r>
                </w:p>
                <w:p w14:paraId="76FE2BBA" w14:textId="77777777" w:rsidR="006D2F6C" w:rsidRPr="00A5746E" w:rsidRDefault="006D2F6C" w:rsidP="00D603D2">
                  <w:pPr>
                    <w:spacing w:after="0" w:line="240" w:lineRule="auto"/>
                    <w:rPr>
                      <w:rFonts w:ascii="Times New Roman" w:eastAsia="Calibri" w:hAnsi="Times New Roman" w:cs="Times New Roman"/>
                      <w:color w:val="000000"/>
                      <w:sz w:val="24"/>
                      <w:szCs w:val="24"/>
                      <w:lang w:eastAsia="en-US"/>
                    </w:rPr>
                  </w:pPr>
                </w:p>
              </w:tc>
            </w:tr>
          </w:tbl>
          <w:p w14:paraId="3260C432" w14:textId="77777777" w:rsidR="006D2F6C" w:rsidRPr="00A5746E" w:rsidRDefault="006D2F6C" w:rsidP="00D603D2">
            <w:pPr>
              <w:spacing w:after="0" w:line="240" w:lineRule="auto"/>
              <w:jc w:val="center"/>
              <w:rPr>
                <w:rFonts w:ascii="Times New Roman" w:eastAsia="Times New Roman" w:hAnsi="Times New Roman" w:cs="Times New Roman"/>
                <w:sz w:val="24"/>
                <w:szCs w:val="24"/>
              </w:rPr>
            </w:pPr>
          </w:p>
        </w:tc>
      </w:tr>
    </w:tbl>
    <w:p w14:paraId="2EE18E8C" w14:textId="77777777" w:rsidR="006D2F6C" w:rsidRPr="00A5746E" w:rsidRDefault="006D2F6C" w:rsidP="006D2F6C">
      <w:pPr>
        <w:spacing w:after="0" w:line="240" w:lineRule="auto"/>
        <w:rPr>
          <w:rFonts w:ascii="Times New Roman" w:eastAsia="MS Mincho" w:hAnsi="Times New Roman" w:cs="Times New Roman"/>
          <w:sz w:val="24"/>
          <w:szCs w:val="24"/>
          <w:lang w:eastAsia="ja-JP"/>
        </w:rPr>
      </w:pPr>
    </w:p>
    <w:p w14:paraId="2B5B94A7" w14:textId="160A32B1" w:rsidR="0005563F" w:rsidRPr="00A5746E" w:rsidRDefault="00DC2907" w:rsidP="0005563F">
      <w:pPr>
        <w:spacing w:after="0" w:line="240" w:lineRule="auto"/>
        <w:jc w:val="center"/>
        <w:rPr>
          <w:rFonts w:ascii="Times New Roman" w:eastAsia="MS Mincho" w:hAnsi="Times New Roman" w:cs="Times New Roman"/>
          <w:b/>
          <w:bCs/>
          <w:sz w:val="24"/>
          <w:szCs w:val="24"/>
          <w:lang w:eastAsia="ja-JP"/>
        </w:rPr>
      </w:pPr>
      <w:r>
        <w:rPr>
          <w:rFonts w:ascii="Times New Roman" w:eastAsia="MS Mincho" w:hAnsi="Times New Roman" w:cs="Times New Roman"/>
          <w:b/>
          <w:bCs/>
          <w:sz w:val="24"/>
          <w:szCs w:val="24"/>
          <w:lang w:eastAsia="ja-JP"/>
        </w:rPr>
        <w:t>Экзаменационная работа</w:t>
      </w:r>
      <w:r w:rsidR="0005563F" w:rsidRPr="00A5746E">
        <w:rPr>
          <w:rFonts w:ascii="Times New Roman" w:eastAsia="MS Mincho" w:hAnsi="Times New Roman" w:cs="Times New Roman"/>
          <w:b/>
          <w:bCs/>
          <w:sz w:val="24"/>
          <w:szCs w:val="24"/>
          <w:lang w:eastAsia="ja-JP"/>
        </w:rPr>
        <w:t xml:space="preserve"> по </w:t>
      </w:r>
      <w:proofErr w:type="spellStart"/>
      <w:r w:rsidR="0005563F" w:rsidRPr="00A5746E">
        <w:rPr>
          <w:rFonts w:ascii="Times New Roman" w:eastAsia="MS Mincho" w:hAnsi="Times New Roman" w:cs="Times New Roman"/>
          <w:b/>
          <w:bCs/>
          <w:sz w:val="24"/>
          <w:szCs w:val="24"/>
          <w:lang w:eastAsia="ja-JP"/>
        </w:rPr>
        <w:t>дициплине</w:t>
      </w:r>
      <w:proofErr w:type="spellEnd"/>
      <w:r w:rsidR="0005563F" w:rsidRPr="00A5746E">
        <w:rPr>
          <w:rFonts w:ascii="Times New Roman" w:eastAsia="MS Mincho" w:hAnsi="Times New Roman" w:cs="Times New Roman"/>
          <w:b/>
          <w:bCs/>
          <w:sz w:val="24"/>
          <w:szCs w:val="24"/>
          <w:lang w:eastAsia="ja-JP"/>
        </w:rPr>
        <w:t xml:space="preserve"> ОП.05 Возрастная анатомия, физиология и гигиена</w:t>
      </w:r>
    </w:p>
    <w:p w14:paraId="73628748" w14:textId="77777777" w:rsidR="0005563F" w:rsidRPr="00A5746E" w:rsidRDefault="0005563F" w:rsidP="0005563F">
      <w:pPr>
        <w:spacing w:after="0" w:line="240" w:lineRule="auto"/>
        <w:jc w:val="center"/>
        <w:rPr>
          <w:rFonts w:ascii="Times New Roman" w:eastAsia="MS Mincho" w:hAnsi="Times New Roman" w:cs="Times New Roman"/>
          <w:b/>
          <w:bCs/>
          <w:sz w:val="24"/>
          <w:szCs w:val="24"/>
          <w:lang w:eastAsia="ja-JP"/>
        </w:rPr>
      </w:pPr>
    </w:p>
    <w:p w14:paraId="42E6860D" w14:textId="77777777" w:rsidR="006D2F6C" w:rsidRPr="00A5746E" w:rsidRDefault="006D2F6C" w:rsidP="006D2F6C">
      <w:pPr>
        <w:spacing w:after="0" w:line="240" w:lineRule="auto"/>
        <w:jc w:val="center"/>
        <w:rPr>
          <w:rFonts w:ascii="Times New Roman" w:eastAsia="MS Mincho" w:hAnsi="Times New Roman" w:cs="Times New Roman"/>
          <w:b/>
          <w:bCs/>
          <w:sz w:val="24"/>
          <w:szCs w:val="24"/>
          <w:lang w:eastAsia="ja-JP"/>
        </w:rPr>
      </w:pPr>
    </w:p>
    <w:p w14:paraId="20B18BDF" w14:textId="77777777" w:rsidR="006D2F6C" w:rsidRPr="00A5746E" w:rsidRDefault="006D2F6C" w:rsidP="006D2F6C">
      <w:pPr>
        <w:spacing w:after="0" w:line="240" w:lineRule="auto"/>
        <w:rPr>
          <w:rFonts w:ascii="Times New Roman" w:eastAsia="MS Mincho" w:hAnsi="Times New Roman" w:cs="Times New Roman"/>
          <w:b/>
          <w:bCs/>
          <w:sz w:val="24"/>
          <w:szCs w:val="24"/>
          <w:lang w:eastAsia="ja-JP"/>
        </w:rPr>
      </w:pPr>
      <w:r w:rsidRPr="00A5746E">
        <w:rPr>
          <w:rFonts w:ascii="Times New Roman" w:eastAsia="MS Mincho" w:hAnsi="Times New Roman" w:cs="Times New Roman"/>
          <w:b/>
          <w:bCs/>
          <w:sz w:val="24"/>
          <w:szCs w:val="24"/>
          <w:lang w:eastAsia="ja-JP"/>
        </w:rPr>
        <w:t>Инструкция к выполнению заданий:</w:t>
      </w:r>
    </w:p>
    <w:p w14:paraId="564FBA1C" w14:textId="77777777" w:rsidR="006D2F6C" w:rsidRPr="00A5746E" w:rsidRDefault="006D2F6C" w:rsidP="006D2F6C">
      <w:pPr>
        <w:spacing w:after="0" w:line="240" w:lineRule="auto"/>
        <w:rPr>
          <w:rFonts w:ascii="Times New Roman" w:eastAsia="MS Mincho" w:hAnsi="Times New Roman" w:cs="Times New Roman"/>
          <w:b/>
          <w:bCs/>
          <w:sz w:val="24"/>
          <w:szCs w:val="24"/>
          <w:lang w:eastAsia="ja-JP"/>
        </w:rPr>
      </w:pPr>
      <w:r w:rsidRPr="00A5746E">
        <w:rPr>
          <w:rFonts w:ascii="Times New Roman" w:eastAsia="MS Mincho" w:hAnsi="Times New Roman" w:cs="Times New Roman"/>
          <w:b/>
          <w:bCs/>
          <w:sz w:val="24"/>
          <w:szCs w:val="24"/>
          <w:lang w:eastAsia="ja-JP"/>
        </w:rPr>
        <w:t xml:space="preserve">Задания части А содержат только один правильный ответ, выбранный вами </w:t>
      </w:r>
      <w:proofErr w:type="gramStart"/>
      <w:r w:rsidRPr="00A5746E">
        <w:rPr>
          <w:rFonts w:ascii="Times New Roman" w:eastAsia="MS Mincho" w:hAnsi="Times New Roman" w:cs="Times New Roman"/>
          <w:b/>
          <w:bCs/>
          <w:sz w:val="24"/>
          <w:szCs w:val="24"/>
          <w:lang w:eastAsia="ja-JP"/>
        </w:rPr>
        <w:t>ответ</w:t>
      </w:r>
      <w:proofErr w:type="gramEnd"/>
      <w:r w:rsidRPr="00A5746E">
        <w:rPr>
          <w:rFonts w:ascii="Times New Roman" w:eastAsia="MS Mincho" w:hAnsi="Times New Roman" w:cs="Times New Roman"/>
          <w:b/>
          <w:bCs/>
          <w:sz w:val="24"/>
          <w:szCs w:val="24"/>
          <w:lang w:eastAsia="ja-JP"/>
        </w:rPr>
        <w:t xml:space="preserve"> впишите в бланк ответов.</w:t>
      </w:r>
    </w:p>
    <w:p w14:paraId="4BA3A4AE" w14:textId="77777777" w:rsidR="006D2F6C" w:rsidRPr="00A5746E" w:rsidRDefault="006D2F6C" w:rsidP="006D2F6C">
      <w:pPr>
        <w:spacing w:after="0" w:line="240" w:lineRule="auto"/>
        <w:rPr>
          <w:rFonts w:ascii="Times New Roman" w:eastAsia="MS Mincho" w:hAnsi="Times New Roman" w:cs="Times New Roman"/>
          <w:b/>
          <w:bCs/>
          <w:sz w:val="24"/>
          <w:szCs w:val="24"/>
          <w:lang w:eastAsia="ja-JP"/>
        </w:rPr>
      </w:pPr>
      <w:r w:rsidRPr="00A5746E">
        <w:rPr>
          <w:rFonts w:ascii="Times New Roman" w:eastAsia="MS Mincho" w:hAnsi="Times New Roman" w:cs="Times New Roman"/>
          <w:b/>
          <w:bCs/>
          <w:sz w:val="24"/>
          <w:szCs w:val="24"/>
          <w:lang w:eastAsia="ja-JP"/>
        </w:rPr>
        <w:t xml:space="preserve">В заданиях части </w:t>
      </w:r>
      <w:proofErr w:type="gramStart"/>
      <w:r w:rsidRPr="00A5746E">
        <w:rPr>
          <w:rFonts w:ascii="Times New Roman" w:eastAsia="MS Mincho" w:hAnsi="Times New Roman" w:cs="Times New Roman"/>
          <w:b/>
          <w:bCs/>
          <w:sz w:val="24"/>
          <w:szCs w:val="24"/>
          <w:lang w:eastAsia="ja-JP"/>
        </w:rPr>
        <w:t>В  (</w:t>
      </w:r>
      <w:proofErr w:type="gramEnd"/>
      <w:r w:rsidRPr="00A5746E">
        <w:rPr>
          <w:rFonts w:ascii="Times New Roman" w:eastAsia="MS Mincho" w:hAnsi="Times New Roman" w:cs="Times New Roman"/>
          <w:b/>
          <w:bCs/>
          <w:sz w:val="24"/>
          <w:szCs w:val="24"/>
          <w:lang w:eastAsia="ja-JP"/>
        </w:rPr>
        <w:t>В1) установите соответствие между указанными процессами, в (В2) вставьте пропущенные по смыслу слова.</w:t>
      </w:r>
    </w:p>
    <w:p w14:paraId="5FF17F40" w14:textId="77777777" w:rsidR="006D2F6C" w:rsidRPr="00A5746E" w:rsidRDefault="006D2F6C" w:rsidP="006D2F6C">
      <w:pPr>
        <w:spacing w:after="0" w:line="240" w:lineRule="auto"/>
        <w:rPr>
          <w:rFonts w:ascii="Times New Roman" w:eastAsia="MS Mincho" w:hAnsi="Times New Roman" w:cs="Times New Roman"/>
          <w:b/>
          <w:bCs/>
          <w:sz w:val="24"/>
          <w:szCs w:val="24"/>
          <w:lang w:eastAsia="ja-JP"/>
        </w:rPr>
      </w:pPr>
      <w:r w:rsidRPr="00A5746E">
        <w:rPr>
          <w:rFonts w:ascii="Times New Roman" w:eastAsia="MS Mincho" w:hAnsi="Times New Roman" w:cs="Times New Roman"/>
          <w:b/>
          <w:bCs/>
          <w:sz w:val="24"/>
          <w:szCs w:val="24"/>
          <w:lang w:eastAsia="ja-JP"/>
        </w:rPr>
        <w:t xml:space="preserve">В заданиях </w:t>
      </w:r>
      <w:proofErr w:type="gramStart"/>
      <w:r w:rsidRPr="00A5746E">
        <w:rPr>
          <w:rFonts w:ascii="Times New Roman" w:eastAsia="MS Mincho" w:hAnsi="Times New Roman" w:cs="Times New Roman"/>
          <w:b/>
          <w:bCs/>
          <w:sz w:val="24"/>
          <w:szCs w:val="24"/>
          <w:lang w:eastAsia="ja-JP"/>
        </w:rPr>
        <w:t>части С</w:t>
      </w:r>
      <w:proofErr w:type="gramEnd"/>
      <w:r w:rsidRPr="00A5746E">
        <w:rPr>
          <w:rFonts w:ascii="Times New Roman" w:eastAsia="MS Mincho" w:hAnsi="Times New Roman" w:cs="Times New Roman"/>
          <w:b/>
          <w:bCs/>
          <w:sz w:val="24"/>
          <w:szCs w:val="24"/>
          <w:lang w:eastAsia="ja-JP"/>
        </w:rPr>
        <w:t xml:space="preserve"> дайте полный развернутый ответ на поставленный вопрос.</w:t>
      </w:r>
    </w:p>
    <w:p w14:paraId="4EABA47F" w14:textId="77777777" w:rsidR="006D2F6C" w:rsidRPr="00A5746E" w:rsidRDefault="006D2F6C" w:rsidP="006D2F6C">
      <w:pPr>
        <w:spacing w:after="0" w:line="240" w:lineRule="auto"/>
        <w:rPr>
          <w:rFonts w:ascii="Times New Roman" w:eastAsia="MS Mincho" w:hAnsi="Times New Roman" w:cs="Times New Roman"/>
          <w:b/>
          <w:bCs/>
          <w:sz w:val="24"/>
          <w:szCs w:val="24"/>
          <w:lang w:eastAsia="ja-JP"/>
        </w:rPr>
      </w:pPr>
    </w:p>
    <w:p w14:paraId="29D28BB5" w14:textId="77777777" w:rsidR="006D2F6C" w:rsidRPr="00A5746E" w:rsidRDefault="006D2F6C" w:rsidP="006D2F6C">
      <w:pPr>
        <w:spacing w:after="0" w:line="240" w:lineRule="auto"/>
        <w:jc w:val="center"/>
        <w:rPr>
          <w:rFonts w:ascii="Times New Roman" w:eastAsia="MS Mincho" w:hAnsi="Times New Roman" w:cs="Times New Roman"/>
          <w:b/>
          <w:sz w:val="24"/>
          <w:szCs w:val="24"/>
          <w:lang w:eastAsia="ja-JP"/>
        </w:rPr>
      </w:pPr>
      <w:r w:rsidRPr="00A5746E">
        <w:rPr>
          <w:rFonts w:ascii="Times New Roman" w:eastAsia="MS Mincho" w:hAnsi="Times New Roman" w:cs="Times New Roman"/>
          <w:b/>
          <w:sz w:val="24"/>
          <w:szCs w:val="24"/>
          <w:lang w:eastAsia="ja-JP"/>
        </w:rPr>
        <w:lastRenderedPageBreak/>
        <w:t>Вариант 3</w:t>
      </w:r>
    </w:p>
    <w:p w14:paraId="0D4663FE" w14:textId="77777777" w:rsidR="006D2F6C" w:rsidRPr="00A5746E" w:rsidRDefault="006D2F6C" w:rsidP="006D2F6C">
      <w:pPr>
        <w:spacing w:after="0" w:line="240" w:lineRule="auto"/>
        <w:jc w:val="center"/>
        <w:rPr>
          <w:rFonts w:ascii="Times New Roman" w:eastAsia="MS Mincho" w:hAnsi="Times New Roman" w:cs="Times New Roman"/>
          <w:b/>
          <w:sz w:val="24"/>
          <w:szCs w:val="24"/>
          <w:lang w:eastAsia="ja-JP"/>
        </w:rPr>
      </w:pPr>
    </w:p>
    <w:p w14:paraId="6076B474" w14:textId="77777777" w:rsidR="006D2F6C" w:rsidRPr="00A5746E" w:rsidRDefault="006D2F6C" w:rsidP="006D2F6C">
      <w:pPr>
        <w:spacing w:after="0" w:line="240" w:lineRule="auto"/>
        <w:rPr>
          <w:rFonts w:ascii="Times New Roman" w:eastAsia="MS Mincho" w:hAnsi="Times New Roman" w:cs="Times New Roman"/>
          <w:b/>
          <w:i/>
          <w:sz w:val="24"/>
          <w:szCs w:val="24"/>
          <w:lang w:eastAsia="ja-JP"/>
        </w:rPr>
      </w:pPr>
      <w:r w:rsidRPr="00A5746E">
        <w:rPr>
          <w:rFonts w:ascii="Times New Roman" w:eastAsia="MS Mincho" w:hAnsi="Times New Roman" w:cs="Times New Roman"/>
          <w:b/>
          <w:i/>
          <w:sz w:val="24"/>
          <w:szCs w:val="24"/>
          <w:lang w:eastAsia="ja-JP"/>
        </w:rPr>
        <w:t>Выберите один правильный ответ(1б)</w:t>
      </w:r>
    </w:p>
    <w:p w14:paraId="44F5B449" w14:textId="77777777" w:rsidR="006D2F6C" w:rsidRPr="00A5746E" w:rsidRDefault="006D2F6C" w:rsidP="006D2F6C">
      <w:pPr>
        <w:spacing w:after="0" w:line="240" w:lineRule="auto"/>
        <w:jc w:val="both"/>
        <w:rPr>
          <w:rFonts w:ascii="Times New Roman" w:eastAsia="MS Mincho" w:hAnsi="Times New Roman" w:cs="Times New Roman"/>
          <w:b/>
          <w:sz w:val="24"/>
          <w:szCs w:val="24"/>
          <w:lang w:eastAsia="ja-JP"/>
        </w:rPr>
      </w:pPr>
      <w:r w:rsidRPr="00A5746E">
        <w:rPr>
          <w:rFonts w:ascii="Times New Roman" w:eastAsia="MS Mincho" w:hAnsi="Times New Roman" w:cs="Times New Roman"/>
          <w:b/>
          <w:sz w:val="24"/>
          <w:szCs w:val="24"/>
          <w:lang w:eastAsia="ja-JP"/>
        </w:rPr>
        <w:t>1.</w:t>
      </w:r>
      <w:r w:rsidRPr="00A5746E">
        <w:rPr>
          <w:rFonts w:ascii="Times New Roman" w:eastAsia="MS Mincho" w:hAnsi="Times New Roman" w:cs="Times New Roman"/>
          <w:sz w:val="24"/>
          <w:szCs w:val="24"/>
          <w:lang w:eastAsia="ja-JP"/>
        </w:rPr>
        <w:t xml:space="preserve"> </w:t>
      </w:r>
      <w:r w:rsidRPr="00A5746E">
        <w:rPr>
          <w:rFonts w:ascii="Times New Roman" w:eastAsia="MS Mincho" w:hAnsi="Times New Roman" w:cs="Times New Roman"/>
          <w:b/>
          <w:sz w:val="24"/>
          <w:szCs w:val="24"/>
          <w:lang w:eastAsia="ja-JP"/>
        </w:rPr>
        <w:t>Какая кровь у млекопитающих животных и человека течёт в венах большого круга кровообращения</w:t>
      </w:r>
    </w:p>
    <w:p w14:paraId="21122ECF" w14:textId="77777777" w:rsidR="006D2F6C" w:rsidRPr="00A5746E" w:rsidRDefault="006D2F6C" w:rsidP="006D2F6C">
      <w:pPr>
        <w:spacing w:after="0" w:line="240" w:lineRule="auto"/>
        <w:jc w:val="both"/>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 xml:space="preserve">А. насыщенная углекислым </w:t>
      </w:r>
      <w:proofErr w:type="gramStart"/>
      <w:r w:rsidRPr="00A5746E">
        <w:rPr>
          <w:rFonts w:ascii="Times New Roman" w:eastAsia="MS Mincho" w:hAnsi="Times New Roman" w:cs="Times New Roman"/>
          <w:sz w:val="24"/>
          <w:szCs w:val="24"/>
          <w:lang w:eastAsia="ja-JP"/>
        </w:rPr>
        <w:t xml:space="preserve">газом;   </w:t>
      </w:r>
      <w:proofErr w:type="gramEnd"/>
      <w:r w:rsidRPr="00A5746E">
        <w:rPr>
          <w:rFonts w:ascii="Times New Roman" w:eastAsia="MS Mincho" w:hAnsi="Times New Roman" w:cs="Times New Roman"/>
          <w:sz w:val="24"/>
          <w:szCs w:val="24"/>
          <w:lang w:eastAsia="ja-JP"/>
        </w:rPr>
        <w:t xml:space="preserve">          Б. насыщенная кислородом;   </w:t>
      </w:r>
    </w:p>
    <w:p w14:paraId="519A9051" w14:textId="77777777" w:rsidR="006D2F6C" w:rsidRPr="00A5746E" w:rsidRDefault="006D2F6C" w:rsidP="006D2F6C">
      <w:pPr>
        <w:spacing w:after="0" w:line="240" w:lineRule="auto"/>
        <w:jc w:val="both"/>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 xml:space="preserve">В. </w:t>
      </w:r>
      <w:proofErr w:type="gramStart"/>
      <w:r w:rsidRPr="00A5746E">
        <w:rPr>
          <w:rFonts w:ascii="Times New Roman" w:eastAsia="MS Mincho" w:hAnsi="Times New Roman" w:cs="Times New Roman"/>
          <w:sz w:val="24"/>
          <w:szCs w:val="24"/>
          <w:lang w:eastAsia="ja-JP"/>
        </w:rPr>
        <w:t xml:space="preserve">артериальная;   </w:t>
      </w:r>
      <w:proofErr w:type="gramEnd"/>
      <w:r w:rsidRPr="00A5746E">
        <w:rPr>
          <w:rFonts w:ascii="Times New Roman" w:eastAsia="MS Mincho" w:hAnsi="Times New Roman" w:cs="Times New Roman"/>
          <w:sz w:val="24"/>
          <w:szCs w:val="24"/>
          <w:lang w:eastAsia="ja-JP"/>
        </w:rPr>
        <w:t xml:space="preserve">                                         Г. смешанная.</w:t>
      </w:r>
    </w:p>
    <w:p w14:paraId="319F5A74" w14:textId="77777777" w:rsidR="006D2F6C" w:rsidRPr="00A5746E" w:rsidRDefault="006D2F6C" w:rsidP="006D2F6C">
      <w:pPr>
        <w:spacing w:after="0" w:line="240" w:lineRule="auto"/>
        <w:jc w:val="both"/>
        <w:rPr>
          <w:rFonts w:ascii="Times New Roman" w:eastAsia="MS Mincho" w:hAnsi="Times New Roman" w:cs="Times New Roman"/>
          <w:b/>
          <w:sz w:val="24"/>
          <w:szCs w:val="24"/>
          <w:lang w:eastAsia="ja-JP"/>
        </w:rPr>
      </w:pPr>
      <w:r w:rsidRPr="00A5746E">
        <w:rPr>
          <w:rFonts w:ascii="Times New Roman" w:eastAsia="MS Mincho" w:hAnsi="Times New Roman" w:cs="Times New Roman"/>
          <w:b/>
          <w:sz w:val="24"/>
          <w:szCs w:val="24"/>
          <w:lang w:eastAsia="ja-JP"/>
        </w:rPr>
        <w:t>2.</w:t>
      </w:r>
      <w:r w:rsidRPr="00A5746E">
        <w:rPr>
          <w:rFonts w:ascii="Times New Roman" w:eastAsia="MS Mincho" w:hAnsi="Times New Roman" w:cs="Times New Roman"/>
          <w:sz w:val="24"/>
          <w:szCs w:val="24"/>
          <w:lang w:eastAsia="ja-JP"/>
        </w:rPr>
        <w:t xml:space="preserve"> </w:t>
      </w:r>
      <w:r w:rsidRPr="00A5746E">
        <w:rPr>
          <w:rFonts w:ascii="Times New Roman" w:eastAsia="MS Mincho" w:hAnsi="Times New Roman" w:cs="Times New Roman"/>
          <w:b/>
          <w:sz w:val="24"/>
          <w:szCs w:val="24"/>
          <w:lang w:eastAsia="ja-JP"/>
        </w:rPr>
        <w:t>Внутренняя среда организма образована</w:t>
      </w:r>
    </w:p>
    <w:p w14:paraId="495DE49D" w14:textId="77777777" w:rsidR="006D2F6C" w:rsidRPr="00A5746E" w:rsidRDefault="006D2F6C" w:rsidP="006D2F6C">
      <w:pPr>
        <w:spacing w:after="0" w:line="240" w:lineRule="auto"/>
        <w:jc w:val="both"/>
        <w:rPr>
          <w:rFonts w:ascii="Times New Roman" w:eastAsia="MS Mincho" w:hAnsi="Times New Roman" w:cs="Times New Roman"/>
          <w:sz w:val="24"/>
          <w:szCs w:val="24"/>
          <w:lang w:eastAsia="ja-JP"/>
        </w:rPr>
      </w:pPr>
      <w:r w:rsidRPr="00A5746E">
        <w:rPr>
          <w:rFonts w:ascii="Times New Roman" w:eastAsia="MS Mincho" w:hAnsi="Times New Roman" w:cs="Times New Roman"/>
          <w:b/>
          <w:sz w:val="24"/>
          <w:szCs w:val="24"/>
          <w:lang w:eastAsia="ja-JP"/>
        </w:rPr>
        <w:t>А</w:t>
      </w:r>
      <w:r w:rsidRPr="00A5746E">
        <w:rPr>
          <w:rFonts w:ascii="Times New Roman" w:eastAsia="MS Mincho" w:hAnsi="Times New Roman" w:cs="Times New Roman"/>
          <w:sz w:val="24"/>
          <w:szCs w:val="24"/>
          <w:lang w:eastAsia="ja-JP"/>
        </w:rPr>
        <w:t xml:space="preserve">. клетками </w:t>
      </w:r>
      <w:proofErr w:type="gramStart"/>
      <w:r w:rsidRPr="00A5746E">
        <w:rPr>
          <w:rFonts w:ascii="Times New Roman" w:eastAsia="MS Mincho" w:hAnsi="Times New Roman" w:cs="Times New Roman"/>
          <w:sz w:val="24"/>
          <w:szCs w:val="24"/>
          <w:lang w:eastAsia="ja-JP"/>
        </w:rPr>
        <w:t xml:space="preserve">тела;   </w:t>
      </w:r>
      <w:proofErr w:type="gramEnd"/>
      <w:r w:rsidRPr="00A5746E">
        <w:rPr>
          <w:rFonts w:ascii="Times New Roman" w:eastAsia="MS Mincho" w:hAnsi="Times New Roman" w:cs="Times New Roman"/>
          <w:sz w:val="24"/>
          <w:szCs w:val="24"/>
          <w:lang w:eastAsia="ja-JP"/>
        </w:rPr>
        <w:t xml:space="preserve">                                                      </w:t>
      </w:r>
      <w:r w:rsidRPr="00A5746E">
        <w:rPr>
          <w:rFonts w:ascii="Times New Roman" w:eastAsia="MS Mincho" w:hAnsi="Times New Roman" w:cs="Times New Roman"/>
          <w:b/>
          <w:sz w:val="24"/>
          <w:szCs w:val="24"/>
          <w:lang w:eastAsia="ja-JP"/>
        </w:rPr>
        <w:t>Б</w:t>
      </w:r>
      <w:r w:rsidRPr="00A5746E">
        <w:rPr>
          <w:rFonts w:ascii="Times New Roman" w:eastAsia="MS Mincho" w:hAnsi="Times New Roman" w:cs="Times New Roman"/>
          <w:sz w:val="24"/>
          <w:szCs w:val="24"/>
          <w:lang w:eastAsia="ja-JP"/>
        </w:rPr>
        <w:t xml:space="preserve">. органами брюшной полости;   </w:t>
      </w:r>
    </w:p>
    <w:p w14:paraId="32183806" w14:textId="77777777" w:rsidR="006D2F6C" w:rsidRPr="00A5746E" w:rsidRDefault="006D2F6C" w:rsidP="006D2F6C">
      <w:pPr>
        <w:spacing w:after="0" w:line="240" w:lineRule="auto"/>
        <w:jc w:val="both"/>
        <w:rPr>
          <w:rFonts w:ascii="Times New Roman" w:eastAsia="MS Mincho" w:hAnsi="Times New Roman" w:cs="Times New Roman"/>
          <w:sz w:val="24"/>
          <w:szCs w:val="24"/>
          <w:lang w:eastAsia="ja-JP"/>
        </w:rPr>
      </w:pPr>
      <w:r w:rsidRPr="00A5746E">
        <w:rPr>
          <w:rFonts w:ascii="Times New Roman" w:eastAsia="MS Mincho" w:hAnsi="Times New Roman" w:cs="Times New Roman"/>
          <w:b/>
          <w:sz w:val="24"/>
          <w:szCs w:val="24"/>
          <w:lang w:eastAsia="ja-JP"/>
        </w:rPr>
        <w:t>В.</w:t>
      </w:r>
      <w:r w:rsidRPr="00A5746E">
        <w:rPr>
          <w:rFonts w:ascii="Times New Roman" w:eastAsia="MS Mincho" w:hAnsi="Times New Roman" w:cs="Times New Roman"/>
          <w:sz w:val="24"/>
          <w:szCs w:val="24"/>
          <w:lang w:eastAsia="ja-JP"/>
        </w:rPr>
        <w:t xml:space="preserve"> кровью, межклеточной жидкостью, </w:t>
      </w:r>
      <w:proofErr w:type="gramStart"/>
      <w:r w:rsidRPr="00A5746E">
        <w:rPr>
          <w:rFonts w:ascii="Times New Roman" w:eastAsia="MS Mincho" w:hAnsi="Times New Roman" w:cs="Times New Roman"/>
          <w:sz w:val="24"/>
          <w:szCs w:val="24"/>
          <w:lang w:eastAsia="ja-JP"/>
        </w:rPr>
        <w:t xml:space="preserve">лимфой;   </w:t>
      </w:r>
      <w:proofErr w:type="gramEnd"/>
      <w:r w:rsidRPr="00A5746E">
        <w:rPr>
          <w:rFonts w:ascii="Times New Roman" w:eastAsia="MS Mincho" w:hAnsi="Times New Roman" w:cs="Times New Roman"/>
          <w:sz w:val="24"/>
          <w:szCs w:val="24"/>
          <w:lang w:eastAsia="ja-JP"/>
        </w:rPr>
        <w:t xml:space="preserve">  </w:t>
      </w:r>
      <w:r w:rsidRPr="00A5746E">
        <w:rPr>
          <w:rFonts w:ascii="Times New Roman" w:eastAsia="MS Mincho" w:hAnsi="Times New Roman" w:cs="Times New Roman"/>
          <w:b/>
          <w:sz w:val="24"/>
          <w:szCs w:val="24"/>
          <w:lang w:eastAsia="ja-JP"/>
        </w:rPr>
        <w:t>Г.</w:t>
      </w:r>
      <w:r w:rsidRPr="00A5746E">
        <w:rPr>
          <w:rFonts w:ascii="Times New Roman" w:eastAsia="MS Mincho" w:hAnsi="Times New Roman" w:cs="Times New Roman"/>
          <w:sz w:val="24"/>
          <w:szCs w:val="24"/>
          <w:lang w:eastAsia="ja-JP"/>
        </w:rPr>
        <w:t xml:space="preserve"> содержимым желудка и кишечника.</w:t>
      </w:r>
    </w:p>
    <w:p w14:paraId="662A019D" w14:textId="77777777" w:rsidR="006D2F6C" w:rsidRPr="00A5746E" w:rsidRDefault="006D2F6C" w:rsidP="006D2F6C">
      <w:pPr>
        <w:spacing w:after="0" w:line="240" w:lineRule="auto"/>
        <w:rPr>
          <w:rFonts w:ascii="Times New Roman" w:eastAsia="Calibri" w:hAnsi="Times New Roman" w:cs="Times New Roman"/>
          <w:sz w:val="24"/>
          <w:szCs w:val="24"/>
          <w:lang w:eastAsia="en-US"/>
        </w:rPr>
      </w:pPr>
      <w:r w:rsidRPr="00A5746E">
        <w:rPr>
          <w:rFonts w:ascii="Times New Roman" w:eastAsia="Calibri" w:hAnsi="Times New Roman" w:cs="Times New Roman"/>
          <w:b/>
          <w:sz w:val="24"/>
          <w:szCs w:val="24"/>
          <w:lang w:eastAsia="en-US"/>
        </w:rPr>
        <w:t>3.</w:t>
      </w:r>
      <w:r w:rsidRPr="00A5746E">
        <w:rPr>
          <w:rFonts w:ascii="Times New Roman" w:eastAsia="Calibri" w:hAnsi="Times New Roman" w:cs="Times New Roman"/>
          <w:sz w:val="24"/>
          <w:szCs w:val="24"/>
          <w:lang w:eastAsia="en-US"/>
        </w:rPr>
        <w:t xml:space="preserve"> </w:t>
      </w:r>
      <w:r w:rsidRPr="00A5746E">
        <w:rPr>
          <w:rFonts w:ascii="Times New Roman" w:eastAsia="Calibri" w:hAnsi="Times New Roman" w:cs="Times New Roman"/>
          <w:b/>
          <w:sz w:val="24"/>
          <w:szCs w:val="24"/>
          <w:lang w:eastAsia="en-US"/>
        </w:rPr>
        <w:t>В ротовой полости ферменты слюны расщепляют</w:t>
      </w:r>
    </w:p>
    <w:p w14:paraId="748CD027" w14:textId="77777777" w:rsidR="006D2F6C" w:rsidRPr="00A5746E" w:rsidRDefault="006D2F6C" w:rsidP="006D2F6C">
      <w:pPr>
        <w:spacing w:after="0" w:line="240"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А. </w:t>
      </w:r>
      <w:proofErr w:type="gramStart"/>
      <w:r w:rsidRPr="00A5746E">
        <w:rPr>
          <w:rFonts w:ascii="Times New Roman" w:eastAsia="Calibri" w:hAnsi="Times New Roman" w:cs="Times New Roman"/>
          <w:sz w:val="24"/>
          <w:szCs w:val="24"/>
          <w:lang w:eastAsia="en-US"/>
        </w:rPr>
        <w:t>белки;   </w:t>
      </w:r>
      <w:proofErr w:type="gramEnd"/>
      <w:r w:rsidRPr="00A5746E">
        <w:rPr>
          <w:rFonts w:ascii="Times New Roman" w:eastAsia="Calibri" w:hAnsi="Times New Roman" w:cs="Times New Roman"/>
          <w:sz w:val="24"/>
          <w:szCs w:val="24"/>
          <w:lang w:eastAsia="en-US"/>
        </w:rPr>
        <w:t xml:space="preserve">      Б. крахмал;          В. жиры;           Г. целлюлозу. </w:t>
      </w:r>
    </w:p>
    <w:p w14:paraId="591A6C7D" w14:textId="77777777" w:rsidR="006D2F6C" w:rsidRPr="00A5746E" w:rsidRDefault="006D2F6C" w:rsidP="006D2F6C">
      <w:pPr>
        <w:spacing w:after="0" w:line="240" w:lineRule="auto"/>
        <w:jc w:val="both"/>
        <w:rPr>
          <w:rFonts w:ascii="Times New Roman" w:eastAsia="MS Mincho" w:hAnsi="Times New Roman" w:cs="Times New Roman"/>
          <w:b/>
          <w:sz w:val="24"/>
          <w:szCs w:val="24"/>
          <w:lang w:eastAsia="ja-JP"/>
        </w:rPr>
      </w:pPr>
      <w:r w:rsidRPr="00A5746E">
        <w:rPr>
          <w:rFonts w:ascii="Times New Roman" w:eastAsia="MS Mincho" w:hAnsi="Times New Roman" w:cs="Times New Roman"/>
          <w:b/>
          <w:sz w:val="24"/>
          <w:szCs w:val="24"/>
          <w:lang w:eastAsia="ja-JP"/>
        </w:rPr>
        <w:t>4.</w:t>
      </w:r>
      <w:r w:rsidRPr="00A5746E">
        <w:rPr>
          <w:rFonts w:ascii="Times New Roman" w:eastAsia="MS Mincho" w:hAnsi="Times New Roman" w:cs="Times New Roman"/>
          <w:sz w:val="24"/>
          <w:szCs w:val="24"/>
          <w:lang w:eastAsia="ja-JP"/>
        </w:rPr>
        <w:t xml:space="preserve"> </w:t>
      </w:r>
      <w:r w:rsidRPr="00A5746E">
        <w:rPr>
          <w:rFonts w:ascii="Times New Roman" w:eastAsia="MS Mincho" w:hAnsi="Times New Roman" w:cs="Times New Roman"/>
          <w:b/>
          <w:sz w:val="24"/>
          <w:szCs w:val="24"/>
          <w:lang w:eastAsia="ja-JP"/>
        </w:rPr>
        <w:t>В желудке человека повышает активность ферментов и уничтожает бактерии</w:t>
      </w:r>
    </w:p>
    <w:p w14:paraId="65C0EF12" w14:textId="77777777" w:rsidR="006D2F6C" w:rsidRPr="00A5746E" w:rsidRDefault="006D2F6C" w:rsidP="006D2F6C">
      <w:pPr>
        <w:spacing w:after="0" w:line="240" w:lineRule="auto"/>
        <w:jc w:val="both"/>
        <w:rPr>
          <w:rFonts w:ascii="Times New Roman" w:eastAsia="MS Mincho" w:hAnsi="Times New Roman" w:cs="Times New Roman"/>
          <w:sz w:val="24"/>
          <w:szCs w:val="24"/>
          <w:lang w:eastAsia="ja-JP"/>
        </w:rPr>
      </w:pPr>
      <w:proofErr w:type="spellStart"/>
      <w:proofErr w:type="gramStart"/>
      <w:r w:rsidRPr="00A5746E">
        <w:rPr>
          <w:rFonts w:ascii="Times New Roman" w:eastAsia="MS Mincho" w:hAnsi="Times New Roman" w:cs="Times New Roman"/>
          <w:sz w:val="24"/>
          <w:szCs w:val="24"/>
          <w:lang w:eastAsia="ja-JP"/>
        </w:rPr>
        <w:t>А.слизь</w:t>
      </w:r>
      <w:proofErr w:type="spellEnd"/>
      <w:proofErr w:type="gramEnd"/>
      <w:r w:rsidRPr="00A5746E">
        <w:rPr>
          <w:rFonts w:ascii="Times New Roman" w:eastAsia="MS Mincho" w:hAnsi="Times New Roman" w:cs="Times New Roman"/>
          <w:sz w:val="24"/>
          <w:szCs w:val="24"/>
          <w:lang w:eastAsia="ja-JP"/>
        </w:rPr>
        <w:t>;    Б. инсулин;        В. желчь;       Г. соляная кислота.</w:t>
      </w:r>
    </w:p>
    <w:p w14:paraId="35A06273" w14:textId="77777777" w:rsidR="006D2F6C" w:rsidRPr="00A5746E" w:rsidRDefault="006D2F6C" w:rsidP="006D2F6C">
      <w:pPr>
        <w:spacing w:after="0" w:line="240" w:lineRule="auto"/>
        <w:jc w:val="both"/>
        <w:rPr>
          <w:rFonts w:ascii="Times New Roman" w:eastAsia="MS Mincho" w:hAnsi="Times New Roman" w:cs="Times New Roman"/>
          <w:b/>
          <w:sz w:val="24"/>
          <w:szCs w:val="24"/>
          <w:lang w:eastAsia="ja-JP"/>
        </w:rPr>
      </w:pPr>
      <w:r w:rsidRPr="00A5746E">
        <w:rPr>
          <w:rFonts w:ascii="Times New Roman" w:eastAsia="MS Mincho" w:hAnsi="Times New Roman" w:cs="Times New Roman"/>
          <w:b/>
          <w:sz w:val="24"/>
          <w:szCs w:val="24"/>
          <w:lang w:eastAsia="ja-JP"/>
        </w:rPr>
        <w:t>5.</w:t>
      </w:r>
      <w:r w:rsidRPr="00A5746E">
        <w:rPr>
          <w:rFonts w:ascii="Times New Roman" w:eastAsia="MS Mincho" w:hAnsi="Times New Roman" w:cs="Times New Roman"/>
          <w:sz w:val="24"/>
          <w:szCs w:val="24"/>
          <w:lang w:eastAsia="ja-JP"/>
        </w:rPr>
        <w:t xml:space="preserve"> </w:t>
      </w:r>
      <w:r w:rsidRPr="00A5746E">
        <w:rPr>
          <w:rFonts w:ascii="Times New Roman" w:eastAsia="MS Mincho" w:hAnsi="Times New Roman" w:cs="Times New Roman"/>
          <w:b/>
          <w:sz w:val="24"/>
          <w:szCs w:val="24"/>
          <w:lang w:eastAsia="ja-JP"/>
        </w:rPr>
        <w:t>Какие кости в скелете человека соединены неподвижно?</w:t>
      </w:r>
    </w:p>
    <w:p w14:paraId="64EDB89B" w14:textId="77777777" w:rsidR="006D2F6C" w:rsidRPr="00A5746E" w:rsidRDefault="006D2F6C" w:rsidP="006D2F6C">
      <w:pPr>
        <w:spacing w:after="0" w:line="240" w:lineRule="auto"/>
        <w:jc w:val="both"/>
        <w:rPr>
          <w:rFonts w:ascii="Times New Roman" w:eastAsia="MS Mincho" w:hAnsi="Times New Roman" w:cs="Times New Roman"/>
          <w:sz w:val="24"/>
          <w:szCs w:val="24"/>
          <w:lang w:eastAsia="ja-JP"/>
        </w:rPr>
      </w:pPr>
      <w:proofErr w:type="spellStart"/>
      <w:proofErr w:type="gramStart"/>
      <w:r w:rsidRPr="00A5746E">
        <w:rPr>
          <w:rFonts w:ascii="Times New Roman" w:eastAsia="MS Mincho" w:hAnsi="Times New Roman" w:cs="Times New Roman"/>
          <w:sz w:val="24"/>
          <w:szCs w:val="24"/>
          <w:lang w:eastAsia="ja-JP"/>
        </w:rPr>
        <w:t>А.плечевая</w:t>
      </w:r>
      <w:proofErr w:type="spellEnd"/>
      <w:proofErr w:type="gramEnd"/>
      <w:r w:rsidRPr="00A5746E">
        <w:rPr>
          <w:rFonts w:ascii="Times New Roman" w:eastAsia="MS Mincho" w:hAnsi="Times New Roman" w:cs="Times New Roman"/>
          <w:sz w:val="24"/>
          <w:szCs w:val="24"/>
          <w:lang w:eastAsia="ja-JP"/>
        </w:rPr>
        <w:t xml:space="preserve"> кость и локтевая;             Б. рёбра и грудина;   </w:t>
      </w:r>
    </w:p>
    <w:p w14:paraId="0ED0028E" w14:textId="77777777" w:rsidR="006D2F6C" w:rsidRPr="00A5746E" w:rsidRDefault="006D2F6C" w:rsidP="006D2F6C">
      <w:pPr>
        <w:spacing w:after="0" w:line="240" w:lineRule="auto"/>
        <w:jc w:val="both"/>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 xml:space="preserve">В. мозгового отдела </w:t>
      </w:r>
      <w:proofErr w:type="gramStart"/>
      <w:r w:rsidRPr="00A5746E">
        <w:rPr>
          <w:rFonts w:ascii="Times New Roman" w:eastAsia="MS Mincho" w:hAnsi="Times New Roman" w:cs="Times New Roman"/>
          <w:sz w:val="24"/>
          <w:szCs w:val="24"/>
          <w:lang w:eastAsia="ja-JP"/>
        </w:rPr>
        <w:t xml:space="preserve">черепа;   </w:t>
      </w:r>
      <w:proofErr w:type="gramEnd"/>
      <w:r w:rsidRPr="00A5746E">
        <w:rPr>
          <w:rFonts w:ascii="Times New Roman" w:eastAsia="MS Mincho" w:hAnsi="Times New Roman" w:cs="Times New Roman"/>
          <w:sz w:val="24"/>
          <w:szCs w:val="24"/>
          <w:lang w:eastAsia="ja-JP"/>
        </w:rPr>
        <w:t xml:space="preserve">           Г. грудного отдела позвоночника.</w:t>
      </w:r>
    </w:p>
    <w:p w14:paraId="5CFEB8CF" w14:textId="77777777" w:rsidR="006D2F6C" w:rsidRPr="00A5746E" w:rsidRDefault="006D2F6C" w:rsidP="006D2F6C">
      <w:pPr>
        <w:spacing w:after="0" w:line="240" w:lineRule="auto"/>
        <w:jc w:val="both"/>
        <w:rPr>
          <w:rFonts w:ascii="Times New Roman" w:eastAsia="MS Mincho" w:hAnsi="Times New Roman" w:cs="Times New Roman"/>
          <w:b/>
          <w:sz w:val="24"/>
          <w:szCs w:val="24"/>
          <w:lang w:eastAsia="ja-JP"/>
        </w:rPr>
      </w:pPr>
      <w:r w:rsidRPr="00A5746E">
        <w:rPr>
          <w:rFonts w:ascii="Times New Roman" w:eastAsia="MS Mincho" w:hAnsi="Times New Roman" w:cs="Times New Roman"/>
          <w:b/>
          <w:sz w:val="24"/>
          <w:szCs w:val="24"/>
          <w:lang w:eastAsia="ja-JP"/>
        </w:rPr>
        <w:t>6</w:t>
      </w:r>
      <w:r w:rsidRPr="00A5746E">
        <w:rPr>
          <w:rFonts w:ascii="Times New Roman" w:eastAsia="MS Mincho" w:hAnsi="Times New Roman" w:cs="Times New Roman"/>
          <w:sz w:val="24"/>
          <w:szCs w:val="24"/>
          <w:lang w:eastAsia="ja-JP"/>
        </w:rPr>
        <w:t xml:space="preserve">. </w:t>
      </w:r>
      <w:r w:rsidRPr="00A5746E">
        <w:rPr>
          <w:rFonts w:ascii="Times New Roman" w:eastAsia="MS Mincho" w:hAnsi="Times New Roman" w:cs="Times New Roman"/>
          <w:b/>
          <w:sz w:val="24"/>
          <w:szCs w:val="24"/>
          <w:lang w:eastAsia="ja-JP"/>
        </w:rPr>
        <w:t>Кровь, лимфа и межклеточное вещество – разновидности ткани</w:t>
      </w:r>
    </w:p>
    <w:p w14:paraId="3304B205" w14:textId="77777777" w:rsidR="006D2F6C" w:rsidRPr="00A5746E" w:rsidRDefault="006D2F6C" w:rsidP="006D2F6C">
      <w:pPr>
        <w:spacing w:after="0" w:line="240" w:lineRule="auto"/>
        <w:jc w:val="both"/>
        <w:rPr>
          <w:rFonts w:ascii="Times New Roman" w:eastAsia="MS Mincho" w:hAnsi="Times New Roman" w:cs="Times New Roman"/>
          <w:sz w:val="24"/>
          <w:szCs w:val="24"/>
          <w:lang w:eastAsia="ja-JP"/>
        </w:rPr>
      </w:pPr>
      <w:proofErr w:type="spellStart"/>
      <w:proofErr w:type="gramStart"/>
      <w:r w:rsidRPr="00A5746E">
        <w:rPr>
          <w:rFonts w:ascii="Times New Roman" w:eastAsia="MS Mincho" w:hAnsi="Times New Roman" w:cs="Times New Roman"/>
          <w:sz w:val="24"/>
          <w:szCs w:val="24"/>
          <w:lang w:eastAsia="ja-JP"/>
        </w:rPr>
        <w:t>А.нервной</w:t>
      </w:r>
      <w:proofErr w:type="spellEnd"/>
      <w:proofErr w:type="gramEnd"/>
      <w:r w:rsidRPr="00A5746E">
        <w:rPr>
          <w:rFonts w:ascii="Times New Roman" w:eastAsia="MS Mincho" w:hAnsi="Times New Roman" w:cs="Times New Roman"/>
          <w:sz w:val="24"/>
          <w:szCs w:val="24"/>
          <w:lang w:eastAsia="ja-JP"/>
        </w:rPr>
        <w:t>;      Б. мышечной;     В. соединительной;      Г. эпителиальной.</w:t>
      </w:r>
    </w:p>
    <w:p w14:paraId="562E34F8" w14:textId="77777777" w:rsidR="006D2F6C" w:rsidRPr="00A5746E" w:rsidRDefault="006D2F6C" w:rsidP="006D2F6C">
      <w:pPr>
        <w:spacing w:after="0" w:line="240" w:lineRule="auto"/>
        <w:jc w:val="both"/>
        <w:rPr>
          <w:rFonts w:ascii="Times New Roman" w:eastAsia="MS Mincho" w:hAnsi="Times New Roman" w:cs="Times New Roman"/>
          <w:b/>
          <w:sz w:val="24"/>
          <w:szCs w:val="24"/>
          <w:lang w:eastAsia="ja-JP"/>
        </w:rPr>
      </w:pPr>
      <w:r w:rsidRPr="00A5746E">
        <w:rPr>
          <w:rFonts w:ascii="Times New Roman" w:eastAsia="MS Mincho" w:hAnsi="Times New Roman" w:cs="Times New Roman"/>
          <w:b/>
          <w:sz w:val="24"/>
          <w:szCs w:val="24"/>
          <w:lang w:eastAsia="ja-JP"/>
        </w:rPr>
        <w:t>7.</w:t>
      </w:r>
      <w:r w:rsidRPr="00A5746E">
        <w:rPr>
          <w:rFonts w:ascii="Times New Roman" w:eastAsia="MS Mincho" w:hAnsi="Times New Roman" w:cs="Times New Roman"/>
          <w:sz w:val="24"/>
          <w:szCs w:val="24"/>
          <w:lang w:eastAsia="ja-JP"/>
        </w:rPr>
        <w:t xml:space="preserve"> </w:t>
      </w:r>
      <w:r w:rsidRPr="00A5746E">
        <w:rPr>
          <w:rFonts w:ascii="Times New Roman" w:eastAsia="MS Mincho" w:hAnsi="Times New Roman" w:cs="Times New Roman"/>
          <w:b/>
          <w:sz w:val="24"/>
          <w:szCs w:val="24"/>
          <w:lang w:eastAsia="ja-JP"/>
        </w:rPr>
        <w:t>Первичная моча – это жидкость, поступившая</w:t>
      </w:r>
    </w:p>
    <w:p w14:paraId="45B2EF0D" w14:textId="77777777" w:rsidR="006D2F6C" w:rsidRPr="00A5746E" w:rsidRDefault="006D2F6C" w:rsidP="006D2F6C">
      <w:pPr>
        <w:spacing w:after="0" w:line="240" w:lineRule="auto"/>
        <w:jc w:val="both"/>
        <w:rPr>
          <w:rFonts w:ascii="Times New Roman" w:eastAsia="MS Mincho" w:hAnsi="Times New Roman" w:cs="Times New Roman"/>
          <w:sz w:val="24"/>
          <w:szCs w:val="24"/>
          <w:lang w:eastAsia="ja-JP"/>
        </w:rPr>
      </w:pPr>
      <w:proofErr w:type="spellStart"/>
      <w:proofErr w:type="gramStart"/>
      <w:r w:rsidRPr="00A5746E">
        <w:rPr>
          <w:rFonts w:ascii="Times New Roman" w:eastAsia="MS Mincho" w:hAnsi="Times New Roman" w:cs="Times New Roman"/>
          <w:sz w:val="24"/>
          <w:szCs w:val="24"/>
          <w:lang w:eastAsia="ja-JP"/>
        </w:rPr>
        <w:t>А.из</w:t>
      </w:r>
      <w:proofErr w:type="spellEnd"/>
      <w:proofErr w:type="gramEnd"/>
      <w:r w:rsidRPr="00A5746E">
        <w:rPr>
          <w:rFonts w:ascii="Times New Roman" w:eastAsia="MS Mincho" w:hAnsi="Times New Roman" w:cs="Times New Roman"/>
          <w:sz w:val="24"/>
          <w:szCs w:val="24"/>
          <w:lang w:eastAsia="ja-JP"/>
        </w:rPr>
        <w:t xml:space="preserve"> кровеносных капилляров в полость капсулы почечного канальца;   </w:t>
      </w:r>
    </w:p>
    <w:p w14:paraId="7C89A135" w14:textId="77777777" w:rsidR="006D2F6C" w:rsidRPr="00A5746E" w:rsidRDefault="006D2F6C" w:rsidP="006D2F6C">
      <w:pPr>
        <w:spacing w:after="0" w:line="240" w:lineRule="auto"/>
        <w:jc w:val="both"/>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 xml:space="preserve">Б. из полости почечного канальца в прилежащие кровеносные сосуды;   </w:t>
      </w:r>
    </w:p>
    <w:p w14:paraId="46FA6624" w14:textId="77777777" w:rsidR="006D2F6C" w:rsidRPr="00A5746E" w:rsidRDefault="006D2F6C" w:rsidP="006D2F6C">
      <w:pPr>
        <w:spacing w:after="0" w:line="240" w:lineRule="auto"/>
        <w:jc w:val="both"/>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 xml:space="preserve">В. из нефрона в почечную лоханку;   </w:t>
      </w:r>
    </w:p>
    <w:p w14:paraId="0F2D3E89" w14:textId="77777777" w:rsidR="006D2F6C" w:rsidRPr="00A5746E" w:rsidRDefault="006D2F6C" w:rsidP="006D2F6C">
      <w:pPr>
        <w:spacing w:after="0" w:line="240" w:lineRule="auto"/>
        <w:jc w:val="both"/>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Г. из почечной лоханки в мочевой пузырь.</w:t>
      </w:r>
    </w:p>
    <w:p w14:paraId="55C4BDDF" w14:textId="77777777" w:rsidR="006D2F6C" w:rsidRPr="00A5746E" w:rsidRDefault="006D2F6C" w:rsidP="006D2F6C">
      <w:pPr>
        <w:spacing w:after="0" w:line="240" w:lineRule="auto"/>
        <w:jc w:val="both"/>
        <w:rPr>
          <w:rFonts w:ascii="Times New Roman" w:eastAsia="MS Mincho" w:hAnsi="Times New Roman" w:cs="Times New Roman"/>
          <w:b/>
          <w:sz w:val="24"/>
          <w:szCs w:val="24"/>
          <w:lang w:eastAsia="ja-JP"/>
        </w:rPr>
      </w:pPr>
      <w:r w:rsidRPr="00A5746E">
        <w:rPr>
          <w:rFonts w:ascii="Times New Roman" w:eastAsia="MS Mincho" w:hAnsi="Times New Roman" w:cs="Times New Roman"/>
          <w:b/>
          <w:sz w:val="24"/>
          <w:szCs w:val="24"/>
          <w:lang w:eastAsia="ja-JP"/>
        </w:rPr>
        <w:t>8.</w:t>
      </w:r>
      <w:r w:rsidRPr="00A5746E">
        <w:rPr>
          <w:rFonts w:ascii="Times New Roman" w:eastAsia="MS Mincho" w:hAnsi="Times New Roman" w:cs="Times New Roman"/>
          <w:sz w:val="24"/>
          <w:szCs w:val="24"/>
          <w:lang w:eastAsia="ja-JP"/>
        </w:rPr>
        <w:t xml:space="preserve"> </w:t>
      </w:r>
      <w:r w:rsidRPr="00A5746E">
        <w:rPr>
          <w:rFonts w:ascii="Times New Roman" w:eastAsia="MS Mincho" w:hAnsi="Times New Roman" w:cs="Times New Roman"/>
          <w:b/>
          <w:sz w:val="24"/>
          <w:szCs w:val="24"/>
          <w:lang w:eastAsia="ja-JP"/>
        </w:rPr>
        <w:t>Нервным импульсом называют</w:t>
      </w:r>
    </w:p>
    <w:p w14:paraId="77B50560" w14:textId="77777777" w:rsidR="006D2F6C" w:rsidRPr="00A5746E" w:rsidRDefault="006D2F6C" w:rsidP="006D2F6C">
      <w:pPr>
        <w:spacing w:after="0" w:line="240" w:lineRule="auto"/>
        <w:jc w:val="both"/>
        <w:rPr>
          <w:rFonts w:ascii="Times New Roman" w:eastAsia="MS Mincho" w:hAnsi="Times New Roman" w:cs="Times New Roman"/>
          <w:sz w:val="24"/>
          <w:szCs w:val="24"/>
          <w:lang w:eastAsia="ja-JP"/>
        </w:rPr>
      </w:pPr>
      <w:proofErr w:type="spellStart"/>
      <w:proofErr w:type="gramStart"/>
      <w:r w:rsidRPr="00A5746E">
        <w:rPr>
          <w:rFonts w:ascii="Times New Roman" w:eastAsia="MS Mincho" w:hAnsi="Times New Roman" w:cs="Times New Roman"/>
          <w:sz w:val="24"/>
          <w:szCs w:val="24"/>
          <w:lang w:eastAsia="ja-JP"/>
        </w:rPr>
        <w:t>А.электрическую</w:t>
      </w:r>
      <w:proofErr w:type="spellEnd"/>
      <w:proofErr w:type="gramEnd"/>
      <w:r w:rsidRPr="00A5746E">
        <w:rPr>
          <w:rFonts w:ascii="Times New Roman" w:eastAsia="MS Mincho" w:hAnsi="Times New Roman" w:cs="Times New Roman"/>
          <w:sz w:val="24"/>
          <w:szCs w:val="24"/>
          <w:lang w:eastAsia="ja-JP"/>
        </w:rPr>
        <w:t xml:space="preserve"> волну, бегущую по нервному волокну;   </w:t>
      </w:r>
    </w:p>
    <w:p w14:paraId="769C2D41" w14:textId="77777777" w:rsidR="006D2F6C" w:rsidRPr="00A5746E" w:rsidRDefault="006D2F6C" w:rsidP="006D2F6C">
      <w:pPr>
        <w:spacing w:after="0" w:line="240" w:lineRule="auto"/>
        <w:jc w:val="both"/>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 xml:space="preserve">Б. длинный отросток нейрона, покрытый оболочкой;   </w:t>
      </w:r>
    </w:p>
    <w:p w14:paraId="608120B4" w14:textId="77777777" w:rsidR="006D2F6C" w:rsidRPr="00A5746E" w:rsidRDefault="006D2F6C" w:rsidP="006D2F6C">
      <w:pPr>
        <w:spacing w:after="0" w:line="240" w:lineRule="auto"/>
        <w:jc w:val="both"/>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 xml:space="preserve">В. процесс сокращения клетки;   </w:t>
      </w:r>
    </w:p>
    <w:p w14:paraId="54D0909A" w14:textId="77777777" w:rsidR="006D2F6C" w:rsidRPr="00A5746E" w:rsidRDefault="006D2F6C" w:rsidP="006D2F6C">
      <w:pPr>
        <w:spacing w:after="0" w:line="240" w:lineRule="auto"/>
        <w:jc w:val="both"/>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Г. процесс, обеспечивающий торможение клетки-адресата.</w:t>
      </w:r>
    </w:p>
    <w:p w14:paraId="60483D68" w14:textId="77777777" w:rsidR="006D2F6C" w:rsidRPr="00A5746E" w:rsidRDefault="006D2F6C" w:rsidP="006D2F6C">
      <w:pPr>
        <w:spacing w:after="0" w:line="240" w:lineRule="auto"/>
        <w:jc w:val="both"/>
        <w:rPr>
          <w:rFonts w:ascii="Times New Roman" w:eastAsia="MS Mincho" w:hAnsi="Times New Roman" w:cs="Times New Roman"/>
          <w:b/>
          <w:sz w:val="24"/>
          <w:szCs w:val="24"/>
          <w:lang w:eastAsia="ja-JP"/>
        </w:rPr>
      </w:pPr>
      <w:r w:rsidRPr="00A5746E">
        <w:rPr>
          <w:rFonts w:ascii="Times New Roman" w:eastAsia="MS Mincho" w:hAnsi="Times New Roman" w:cs="Times New Roman"/>
          <w:b/>
          <w:sz w:val="24"/>
          <w:szCs w:val="24"/>
          <w:lang w:eastAsia="ja-JP"/>
        </w:rPr>
        <w:t>9.</w:t>
      </w:r>
      <w:r w:rsidRPr="00A5746E">
        <w:rPr>
          <w:rFonts w:ascii="Times New Roman" w:eastAsia="MS Mincho" w:hAnsi="Times New Roman" w:cs="Times New Roman"/>
          <w:sz w:val="24"/>
          <w:szCs w:val="24"/>
          <w:lang w:eastAsia="ja-JP"/>
        </w:rPr>
        <w:t xml:space="preserve"> </w:t>
      </w:r>
      <w:r w:rsidRPr="00A5746E">
        <w:rPr>
          <w:rFonts w:ascii="Times New Roman" w:eastAsia="MS Mincho" w:hAnsi="Times New Roman" w:cs="Times New Roman"/>
          <w:b/>
          <w:sz w:val="24"/>
          <w:szCs w:val="24"/>
          <w:lang w:eastAsia="ja-JP"/>
        </w:rPr>
        <w:t>По чувствительному нерву нервные импульсы направляются</w:t>
      </w:r>
    </w:p>
    <w:p w14:paraId="4E68BA56" w14:textId="77777777" w:rsidR="006D2F6C" w:rsidRPr="00A5746E" w:rsidRDefault="006D2F6C" w:rsidP="006D2F6C">
      <w:pPr>
        <w:spacing w:after="0" w:line="240" w:lineRule="auto"/>
        <w:jc w:val="both"/>
        <w:rPr>
          <w:rFonts w:ascii="Times New Roman" w:eastAsia="MS Mincho" w:hAnsi="Times New Roman" w:cs="Times New Roman"/>
          <w:sz w:val="24"/>
          <w:szCs w:val="24"/>
          <w:lang w:eastAsia="ja-JP"/>
        </w:rPr>
      </w:pPr>
      <w:proofErr w:type="spellStart"/>
      <w:proofErr w:type="gramStart"/>
      <w:r w:rsidRPr="00A5746E">
        <w:rPr>
          <w:rFonts w:ascii="Times New Roman" w:eastAsia="MS Mincho" w:hAnsi="Times New Roman" w:cs="Times New Roman"/>
          <w:sz w:val="24"/>
          <w:szCs w:val="24"/>
          <w:lang w:eastAsia="ja-JP"/>
        </w:rPr>
        <w:t>А.из</w:t>
      </w:r>
      <w:proofErr w:type="spellEnd"/>
      <w:proofErr w:type="gramEnd"/>
      <w:r w:rsidRPr="00A5746E">
        <w:rPr>
          <w:rFonts w:ascii="Times New Roman" w:eastAsia="MS Mincho" w:hAnsi="Times New Roman" w:cs="Times New Roman"/>
          <w:sz w:val="24"/>
          <w:szCs w:val="24"/>
          <w:lang w:eastAsia="ja-JP"/>
        </w:rPr>
        <w:t xml:space="preserve"> головного мозга в спинной;                   Б. из спинного мозга в головной;   </w:t>
      </w:r>
    </w:p>
    <w:p w14:paraId="22C1633D" w14:textId="77777777" w:rsidR="006D2F6C" w:rsidRPr="00A5746E" w:rsidRDefault="006D2F6C" w:rsidP="006D2F6C">
      <w:pPr>
        <w:spacing w:after="0" w:line="240" w:lineRule="auto"/>
        <w:jc w:val="both"/>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 xml:space="preserve">В. в центральную нервную </w:t>
      </w:r>
      <w:proofErr w:type="gramStart"/>
      <w:r w:rsidRPr="00A5746E">
        <w:rPr>
          <w:rFonts w:ascii="Times New Roman" w:eastAsia="MS Mincho" w:hAnsi="Times New Roman" w:cs="Times New Roman"/>
          <w:sz w:val="24"/>
          <w:szCs w:val="24"/>
          <w:lang w:eastAsia="ja-JP"/>
        </w:rPr>
        <w:t xml:space="preserve">систему;   </w:t>
      </w:r>
      <w:proofErr w:type="gramEnd"/>
      <w:r w:rsidRPr="00A5746E">
        <w:rPr>
          <w:rFonts w:ascii="Times New Roman" w:eastAsia="MS Mincho" w:hAnsi="Times New Roman" w:cs="Times New Roman"/>
          <w:sz w:val="24"/>
          <w:szCs w:val="24"/>
          <w:lang w:eastAsia="ja-JP"/>
        </w:rPr>
        <w:t xml:space="preserve">         Г. к исполнительному органу.</w:t>
      </w:r>
    </w:p>
    <w:p w14:paraId="7008E782" w14:textId="77777777" w:rsidR="006D2F6C" w:rsidRPr="00A5746E" w:rsidRDefault="006D2F6C" w:rsidP="006D2F6C">
      <w:pPr>
        <w:spacing w:after="0" w:line="240" w:lineRule="auto"/>
        <w:rPr>
          <w:rFonts w:ascii="Times New Roman" w:eastAsia="Calibri" w:hAnsi="Times New Roman" w:cs="Times New Roman"/>
          <w:sz w:val="24"/>
          <w:szCs w:val="24"/>
          <w:lang w:eastAsia="en-US"/>
        </w:rPr>
      </w:pPr>
      <w:r w:rsidRPr="00A5746E">
        <w:rPr>
          <w:rFonts w:ascii="Times New Roman" w:eastAsia="Calibri" w:hAnsi="Times New Roman" w:cs="Times New Roman"/>
          <w:b/>
          <w:sz w:val="24"/>
          <w:szCs w:val="24"/>
          <w:lang w:eastAsia="en-US"/>
        </w:rPr>
        <w:t>10. Первичная моча по своему составу сходна с</w:t>
      </w:r>
    </w:p>
    <w:p w14:paraId="20A669F4" w14:textId="77777777" w:rsidR="006D2F6C" w:rsidRPr="00A5746E" w:rsidRDefault="006D2F6C" w:rsidP="006D2F6C">
      <w:pPr>
        <w:spacing w:after="0" w:line="240"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А. лимфой      Б. Вторичной мочой     В. межклеточным веществом     Г. Плазмой крови</w:t>
      </w:r>
    </w:p>
    <w:p w14:paraId="2B3B758E" w14:textId="77777777" w:rsidR="006D2F6C" w:rsidRPr="00A5746E" w:rsidRDefault="006D2F6C" w:rsidP="006D2F6C">
      <w:pPr>
        <w:spacing w:after="0" w:line="240" w:lineRule="auto"/>
        <w:jc w:val="both"/>
        <w:rPr>
          <w:rFonts w:ascii="Times New Roman" w:eastAsia="MS Mincho" w:hAnsi="Times New Roman" w:cs="Times New Roman"/>
          <w:b/>
          <w:sz w:val="24"/>
          <w:szCs w:val="24"/>
          <w:lang w:eastAsia="ja-JP"/>
        </w:rPr>
      </w:pPr>
      <w:r w:rsidRPr="00A5746E">
        <w:rPr>
          <w:rFonts w:ascii="Times New Roman" w:eastAsia="MS Mincho" w:hAnsi="Times New Roman" w:cs="Times New Roman"/>
          <w:b/>
          <w:sz w:val="24"/>
          <w:szCs w:val="24"/>
          <w:lang w:eastAsia="ja-JP"/>
        </w:rPr>
        <w:t>11.</w:t>
      </w:r>
      <w:r w:rsidRPr="00A5746E">
        <w:rPr>
          <w:rFonts w:ascii="Times New Roman" w:eastAsia="MS Mincho" w:hAnsi="Times New Roman" w:cs="Times New Roman"/>
          <w:sz w:val="24"/>
          <w:szCs w:val="24"/>
          <w:lang w:eastAsia="ja-JP"/>
        </w:rPr>
        <w:t xml:space="preserve"> </w:t>
      </w:r>
      <w:r w:rsidRPr="00A5746E">
        <w:rPr>
          <w:rFonts w:ascii="Times New Roman" w:eastAsia="MS Mincho" w:hAnsi="Times New Roman" w:cs="Times New Roman"/>
          <w:b/>
          <w:sz w:val="24"/>
          <w:szCs w:val="24"/>
          <w:lang w:eastAsia="ja-JP"/>
        </w:rPr>
        <w:t>Вакцина содержит</w:t>
      </w:r>
    </w:p>
    <w:p w14:paraId="2319A01B" w14:textId="77777777" w:rsidR="006D2F6C" w:rsidRPr="00A5746E" w:rsidRDefault="006D2F6C" w:rsidP="006D2F6C">
      <w:pPr>
        <w:spacing w:after="0" w:line="240" w:lineRule="auto"/>
        <w:jc w:val="both"/>
        <w:rPr>
          <w:rFonts w:ascii="Times New Roman" w:eastAsia="MS Mincho" w:hAnsi="Times New Roman" w:cs="Times New Roman"/>
          <w:sz w:val="24"/>
          <w:szCs w:val="24"/>
          <w:lang w:eastAsia="ja-JP"/>
        </w:rPr>
      </w:pPr>
      <w:proofErr w:type="spellStart"/>
      <w:proofErr w:type="gramStart"/>
      <w:r w:rsidRPr="00A5746E">
        <w:rPr>
          <w:rFonts w:ascii="Times New Roman" w:eastAsia="MS Mincho" w:hAnsi="Times New Roman" w:cs="Times New Roman"/>
          <w:sz w:val="24"/>
          <w:szCs w:val="24"/>
          <w:lang w:eastAsia="ja-JP"/>
        </w:rPr>
        <w:t>А.яды</w:t>
      </w:r>
      <w:proofErr w:type="spellEnd"/>
      <w:proofErr w:type="gramEnd"/>
      <w:r w:rsidRPr="00A5746E">
        <w:rPr>
          <w:rFonts w:ascii="Times New Roman" w:eastAsia="MS Mincho" w:hAnsi="Times New Roman" w:cs="Times New Roman"/>
          <w:sz w:val="24"/>
          <w:szCs w:val="24"/>
          <w:lang w:eastAsia="ja-JP"/>
        </w:rPr>
        <w:t xml:space="preserve">, выделяемые возбудителями;             Б. ослабленных возбудителей;   </w:t>
      </w:r>
    </w:p>
    <w:p w14:paraId="291FE548" w14:textId="77777777" w:rsidR="006D2F6C" w:rsidRPr="00A5746E" w:rsidRDefault="006D2F6C" w:rsidP="006D2F6C">
      <w:pPr>
        <w:spacing w:after="0" w:line="240" w:lineRule="auto"/>
        <w:jc w:val="both"/>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 xml:space="preserve">В. готовые </w:t>
      </w:r>
      <w:proofErr w:type="gramStart"/>
      <w:r w:rsidRPr="00A5746E">
        <w:rPr>
          <w:rFonts w:ascii="Times New Roman" w:eastAsia="MS Mincho" w:hAnsi="Times New Roman" w:cs="Times New Roman"/>
          <w:sz w:val="24"/>
          <w:szCs w:val="24"/>
          <w:lang w:eastAsia="ja-JP"/>
        </w:rPr>
        <w:t xml:space="preserve">антитела;   </w:t>
      </w:r>
      <w:proofErr w:type="gramEnd"/>
      <w:r w:rsidRPr="00A5746E">
        <w:rPr>
          <w:rFonts w:ascii="Times New Roman" w:eastAsia="MS Mincho" w:hAnsi="Times New Roman" w:cs="Times New Roman"/>
          <w:sz w:val="24"/>
          <w:szCs w:val="24"/>
          <w:lang w:eastAsia="ja-JP"/>
        </w:rPr>
        <w:t xml:space="preserve">                                      Г. убитых возбудителей.</w:t>
      </w:r>
    </w:p>
    <w:p w14:paraId="47ABBAD8" w14:textId="77777777" w:rsidR="006D2F6C" w:rsidRPr="00A5746E" w:rsidRDefault="006D2F6C" w:rsidP="006D2F6C">
      <w:pPr>
        <w:spacing w:after="0" w:line="240" w:lineRule="auto"/>
        <w:jc w:val="both"/>
        <w:rPr>
          <w:rFonts w:ascii="Times New Roman" w:eastAsia="MS Mincho" w:hAnsi="Times New Roman" w:cs="Times New Roman"/>
          <w:b/>
          <w:sz w:val="24"/>
          <w:szCs w:val="24"/>
          <w:lang w:eastAsia="ja-JP"/>
        </w:rPr>
      </w:pPr>
      <w:r w:rsidRPr="00A5746E">
        <w:rPr>
          <w:rFonts w:ascii="Times New Roman" w:eastAsia="MS Mincho" w:hAnsi="Times New Roman" w:cs="Times New Roman"/>
          <w:b/>
          <w:sz w:val="24"/>
          <w:szCs w:val="24"/>
          <w:lang w:eastAsia="ja-JP"/>
        </w:rPr>
        <w:t>12</w:t>
      </w:r>
      <w:r w:rsidRPr="00A5746E">
        <w:rPr>
          <w:rFonts w:ascii="Times New Roman" w:eastAsia="MS Mincho" w:hAnsi="Times New Roman" w:cs="Times New Roman"/>
          <w:sz w:val="24"/>
          <w:szCs w:val="24"/>
          <w:lang w:eastAsia="ja-JP"/>
        </w:rPr>
        <w:t xml:space="preserve">. </w:t>
      </w:r>
      <w:r w:rsidRPr="00A5746E">
        <w:rPr>
          <w:rFonts w:ascii="Times New Roman" w:eastAsia="MS Mincho" w:hAnsi="Times New Roman" w:cs="Times New Roman"/>
          <w:b/>
          <w:sz w:val="24"/>
          <w:szCs w:val="24"/>
          <w:lang w:eastAsia="ja-JP"/>
        </w:rPr>
        <w:t>В свёртывании крови участвуют</w:t>
      </w:r>
    </w:p>
    <w:p w14:paraId="222BD972" w14:textId="77777777" w:rsidR="006D2F6C" w:rsidRPr="00A5746E" w:rsidRDefault="006D2F6C" w:rsidP="006D2F6C">
      <w:pPr>
        <w:spacing w:after="0" w:line="240" w:lineRule="auto"/>
        <w:jc w:val="both"/>
        <w:rPr>
          <w:rFonts w:ascii="Times New Roman" w:eastAsia="MS Mincho" w:hAnsi="Times New Roman" w:cs="Times New Roman"/>
          <w:sz w:val="24"/>
          <w:szCs w:val="24"/>
          <w:lang w:eastAsia="ja-JP"/>
        </w:rPr>
      </w:pPr>
      <w:proofErr w:type="spellStart"/>
      <w:proofErr w:type="gramStart"/>
      <w:r w:rsidRPr="00A5746E">
        <w:rPr>
          <w:rFonts w:ascii="Times New Roman" w:eastAsia="MS Mincho" w:hAnsi="Times New Roman" w:cs="Times New Roman"/>
          <w:sz w:val="24"/>
          <w:szCs w:val="24"/>
          <w:lang w:eastAsia="ja-JP"/>
        </w:rPr>
        <w:t>А.эритроциты</w:t>
      </w:r>
      <w:proofErr w:type="spellEnd"/>
      <w:proofErr w:type="gramEnd"/>
      <w:r w:rsidRPr="00A5746E">
        <w:rPr>
          <w:rFonts w:ascii="Times New Roman" w:eastAsia="MS Mincho" w:hAnsi="Times New Roman" w:cs="Times New Roman"/>
          <w:sz w:val="24"/>
          <w:szCs w:val="24"/>
          <w:lang w:eastAsia="ja-JP"/>
        </w:rPr>
        <w:t>;        Б. лимфоциты;         В. лейкоциты;        Г. тромбоциты.</w:t>
      </w:r>
    </w:p>
    <w:p w14:paraId="0741B040" w14:textId="77777777" w:rsidR="006D2F6C" w:rsidRPr="00A5746E" w:rsidRDefault="006D2F6C" w:rsidP="006D2F6C">
      <w:pPr>
        <w:spacing w:after="0" w:line="240" w:lineRule="auto"/>
        <w:jc w:val="both"/>
        <w:rPr>
          <w:rFonts w:ascii="Times New Roman" w:eastAsia="MS Mincho" w:hAnsi="Times New Roman" w:cs="Times New Roman"/>
          <w:b/>
          <w:sz w:val="24"/>
          <w:szCs w:val="24"/>
          <w:lang w:eastAsia="ja-JP"/>
        </w:rPr>
      </w:pPr>
      <w:r w:rsidRPr="00A5746E">
        <w:rPr>
          <w:rFonts w:ascii="Times New Roman" w:eastAsia="MS Mincho" w:hAnsi="Times New Roman" w:cs="Times New Roman"/>
          <w:b/>
          <w:sz w:val="24"/>
          <w:szCs w:val="24"/>
          <w:lang w:eastAsia="ja-JP"/>
        </w:rPr>
        <w:t>13.</w:t>
      </w:r>
      <w:r w:rsidRPr="00A5746E">
        <w:rPr>
          <w:rFonts w:ascii="Times New Roman" w:eastAsia="MS Mincho" w:hAnsi="Times New Roman" w:cs="Times New Roman"/>
          <w:sz w:val="24"/>
          <w:szCs w:val="24"/>
          <w:lang w:eastAsia="ja-JP"/>
        </w:rPr>
        <w:t xml:space="preserve"> </w:t>
      </w:r>
      <w:r w:rsidRPr="00A5746E">
        <w:rPr>
          <w:rFonts w:ascii="Times New Roman" w:eastAsia="MS Mincho" w:hAnsi="Times New Roman" w:cs="Times New Roman"/>
          <w:b/>
          <w:sz w:val="24"/>
          <w:szCs w:val="24"/>
          <w:lang w:eastAsia="ja-JP"/>
        </w:rPr>
        <w:t>Затылочная кость соединяется с теменной</w:t>
      </w:r>
    </w:p>
    <w:p w14:paraId="7E1345D0" w14:textId="77777777" w:rsidR="006D2F6C" w:rsidRPr="00A5746E" w:rsidRDefault="006D2F6C" w:rsidP="006D2F6C">
      <w:pPr>
        <w:spacing w:after="0" w:line="240" w:lineRule="auto"/>
        <w:jc w:val="both"/>
        <w:rPr>
          <w:rFonts w:ascii="Times New Roman" w:eastAsia="MS Mincho" w:hAnsi="Times New Roman" w:cs="Times New Roman"/>
          <w:sz w:val="24"/>
          <w:szCs w:val="24"/>
          <w:lang w:eastAsia="ja-JP"/>
        </w:rPr>
      </w:pPr>
      <w:proofErr w:type="spellStart"/>
      <w:proofErr w:type="gramStart"/>
      <w:r w:rsidRPr="00A5746E">
        <w:rPr>
          <w:rFonts w:ascii="Times New Roman" w:eastAsia="MS Mincho" w:hAnsi="Times New Roman" w:cs="Times New Roman"/>
          <w:sz w:val="24"/>
          <w:szCs w:val="24"/>
          <w:lang w:eastAsia="ja-JP"/>
        </w:rPr>
        <w:t>А.подвижно</w:t>
      </w:r>
      <w:proofErr w:type="spellEnd"/>
      <w:proofErr w:type="gramEnd"/>
      <w:r w:rsidRPr="00A5746E">
        <w:rPr>
          <w:rFonts w:ascii="Times New Roman" w:eastAsia="MS Mincho" w:hAnsi="Times New Roman" w:cs="Times New Roman"/>
          <w:sz w:val="24"/>
          <w:szCs w:val="24"/>
          <w:lang w:eastAsia="ja-JP"/>
        </w:rPr>
        <w:t xml:space="preserve">;     Б. неподвижно;      В. </w:t>
      </w:r>
      <w:proofErr w:type="spellStart"/>
      <w:r w:rsidRPr="00A5746E">
        <w:rPr>
          <w:rFonts w:ascii="Times New Roman" w:eastAsia="MS Mincho" w:hAnsi="Times New Roman" w:cs="Times New Roman"/>
          <w:sz w:val="24"/>
          <w:szCs w:val="24"/>
          <w:lang w:eastAsia="ja-JP"/>
        </w:rPr>
        <w:t>полуподвижно</w:t>
      </w:r>
      <w:proofErr w:type="spellEnd"/>
      <w:r w:rsidRPr="00A5746E">
        <w:rPr>
          <w:rFonts w:ascii="Times New Roman" w:eastAsia="MS Mincho" w:hAnsi="Times New Roman" w:cs="Times New Roman"/>
          <w:sz w:val="24"/>
          <w:szCs w:val="24"/>
          <w:lang w:eastAsia="ja-JP"/>
        </w:rPr>
        <w:t>;       Г. с помощью сустава.</w:t>
      </w:r>
    </w:p>
    <w:p w14:paraId="446A301A" w14:textId="77777777" w:rsidR="006D2F6C" w:rsidRPr="00A5746E" w:rsidRDefault="006D2F6C" w:rsidP="006D2F6C">
      <w:pPr>
        <w:spacing w:after="0" w:line="240" w:lineRule="auto"/>
        <w:jc w:val="both"/>
        <w:rPr>
          <w:rFonts w:ascii="Times New Roman" w:eastAsia="MS Mincho" w:hAnsi="Times New Roman" w:cs="Times New Roman"/>
          <w:sz w:val="24"/>
          <w:szCs w:val="24"/>
          <w:lang w:eastAsia="ja-JP"/>
        </w:rPr>
      </w:pPr>
      <w:r w:rsidRPr="00A5746E">
        <w:rPr>
          <w:rFonts w:ascii="Times New Roman" w:eastAsia="MS Mincho" w:hAnsi="Times New Roman" w:cs="Times New Roman"/>
          <w:b/>
          <w:sz w:val="24"/>
          <w:szCs w:val="24"/>
          <w:lang w:eastAsia="ja-JP"/>
        </w:rPr>
        <w:t>14</w:t>
      </w:r>
      <w:r w:rsidRPr="00A5746E">
        <w:rPr>
          <w:rFonts w:ascii="Times New Roman" w:eastAsia="MS Mincho" w:hAnsi="Times New Roman" w:cs="Times New Roman"/>
          <w:sz w:val="24"/>
          <w:szCs w:val="24"/>
          <w:lang w:eastAsia="ja-JP"/>
        </w:rPr>
        <w:t xml:space="preserve">. Проводниковая часть зрительного анализатора – </w:t>
      </w:r>
    </w:p>
    <w:p w14:paraId="38C432BB" w14:textId="77777777" w:rsidR="006D2F6C" w:rsidRPr="00A5746E" w:rsidRDefault="006D2F6C" w:rsidP="006D2F6C">
      <w:pPr>
        <w:spacing w:after="0" w:line="240" w:lineRule="auto"/>
        <w:jc w:val="both"/>
        <w:rPr>
          <w:rFonts w:ascii="Times New Roman" w:eastAsia="MS Mincho" w:hAnsi="Times New Roman" w:cs="Times New Roman"/>
          <w:sz w:val="24"/>
          <w:szCs w:val="24"/>
          <w:lang w:eastAsia="ja-JP"/>
        </w:rPr>
      </w:pPr>
      <w:proofErr w:type="spellStart"/>
      <w:proofErr w:type="gramStart"/>
      <w:r w:rsidRPr="00A5746E">
        <w:rPr>
          <w:rFonts w:ascii="Times New Roman" w:eastAsia="MS Mincho" w:hAnsi="Times New Roman" w:cs="Times New Roman"/>
          <w:sz w:val="24"/>
          <w:szCs w:val="24"/>
          <w:lang w:eastAsia="ja-JP"/>
        </w:rPr>
        <w:t>А.сетчатка</w:t>
      </w:r>
      <w:proofErr w:type="spellEnd"/>
      <w:proofErr w:type="gramEnd"/>
      <w:r w:rsidRPr="00A5746E">
        <w:rPr>
          <w:rFonts w:ascii="Times New Roman" w:eastAsia="MS Mincho" w:hAnsi="Times New Roman" w:cs="Times New Roman"/>
          <w:sz w:val="24"/>
          <w:szCs w:val="24"/>
          <w:lang w:eastAsia="ja-JP"/>
        </w:rPr>
        <w:t xml:space="preserve">;    Б. зрачок;      В. зрительный нерв;      Г. зрительная зона </w:t>
      </w:r>
      <w:proofErr w:type="spellStart"/>
      <w:r w:rsidRPr="00A5746E">
        <w:rPr>
          <w:rFonts w:ascii="Times New Roman" w:eastAsia="MS Mincho" w:hAnsi="Times New Roman" w:cs="Times New Roman"/>
          <w:sz w:val="24"/>
          <w:szCs w:val="24"/>
          <w:lang w:eastAsia="ja-JP"/>
        </w:rPr>
        <w:t>коры</w:t>
      </w:r>
      <w:proofErr w:type="spellEnd"/>
      <w:r w:rsidRPr="00A5746E">
        <w:rPr>
          <w:rFonts w:ascii="Times New Roman" w:eastAsia="MS Mincho" w:hAnsi="Times New Roman" w:cs="Times New Roman"/>
          <w:sz w:val="24"/>
          <w:szCs w:val="24"/>
          <w:lang w:eastAsia="ja-JP"/>
        </w:rPr>
        <w:t xml:space="preserve"> головного мозга.</w:t>
      </w:r>
    </w:p>
    <w:p w14:paraId="59DB0F3E" w14:textId="77777777" w:rsidR="006D2F6C" w:rsidRPr="00A5746E" w:rsidRDefault="006D2F6C" w:rsidP="006D2F6C">
      <w:pPr>
        <w:spacing w:after="0" w:line="240" w:lineRule="auto"/>
        <w:jc w:val="both"/>
        <w:rPr>
          <w:rFonts w:ascii="Times New Roman" w:eastAsia="MS Mincho" w:hAnsi="Times New Roman" w:cs="Times New Roman"/>
          <w:sz w:val="24"/>
          <w:szCs w:val="24"/>
          <w:lang w:eastAsia="ja-JP"/>
        </w:rPr>
      </w:pPr>
      <w:r w:rsidRPr="00A5746E">
        <w:rPr>
          <w:rFonts w:ascii="Times New Roman" w:eastAsia="MS Mincho" w:hAnsi="Times New Roman" w:cs="Times New Roman"/>
          <w:b/>
          <w:sz w:val="24"/>
          <w:szCs w:val="24"/>
          <w:lang w:eastAsia="ja-JP"/>
        </w:rPr>
        <w:t>15.</w:t>
      </w:r>
      <w:r w:rsidRPr="00A5746E">
        <w:rPr>
          <w:rFonts w:ascii="Times New Roman" w:eastAsia="MS Mincho" w:hAnsi="Times New Roman" w:cs="Times New Roman"/>
          <w:sz w:val="24"/>
          <w:szCs w:val="24"/>
          <w:lang w:eastAsia="ja-JP"/>
        </w:rPr>
        <w:t xml:space="preserve"> </w:t>
      </w:r>
      <w:r w:rsidRPr="00A5746E">
        <w:rPr>
          <w:rFonts w:ascii="Times New Roman" w:eastAsia="MS Mincho" w:hAnsi="Times New Roman" w:cs="Times New Roman"/>
          <w:b/>
          <w:sz w:val="24"/>
          <w:szCs w:val="24"/>
          <w:lang w:eastAsia="ja-JP"/>
        </w:rPr>
        <w:t>Самое высокое давление крови у человека в</w:t>
      </w:r>
    </w:p>
    <w:p w14:paraId="43E49929" w14:textId="77777777" w:rsidR="006D2F6C" w:rsidRPr="00A5746E" w:rsidRDefault="006D2F6C" w:rsidP="006D2F6C">
      <w:pPr>
        <w:spacing w:after="0" w:line="240" w:lineRule="auto"/>
        <w:jc w:val="both"/>
        <w:rPr>
          <w:rFonts w:ascii="Times New Roman" w:eastAsia="MS Mincho" w:hAnsi="Times New Roman" w:cs="Times New Roman"/>
          <w:sz w:val="24"/>
          <w:szCs w:val="24"/>
          <w:lang w:eastAsia="ja-JP"/>
        </w:rPr>
      </w:pPr>
      <w:proofErr w:type="spellStart"/>
      <w:proofErr w:type="gramStart"/>
      <w:r w:rsidRPr="00A5746E">
        <w:rPr>
          <w:rFonts w:ascii="Times New Roman" w:eastAsia="MS Mincho" w:hAnsi="Times New Roman" w:cs="Times New Roman"/>
          <w:sz w:val="24"/>
          <w:szCs w:val="24"/>
          <w:lang w:eastAsia="ja-JP"/>
        </w:rPr>
        <w:t>А.капиллярах</w:t>
      </w:r>
      <w:proofErr w:type="spellEnd"/>
      <w:proofErr w:type="gramEnd"/>
      <w:r w:rsidRPr="00A5746E">
        <w:rPr>
          <w:rFonts w:ascii="Times New Roman" w:eastAsia="MS Mincho" w:hAnsi="Times New Roman" w:cs="Times New Roman"/>
          <w:sz w:val="24"/>
          <w:szCs w:val="24"/>
          <w:lang w:eastAsia="ja-JP"/>
        </w:rPr>
        <w:t>;       Б. крупных венах;       В. аорте;       Г. мелких артериях.</w:t>
      </w:r>
    </w:p>
    <w:p w14:paraId="33D4995B" w14:textId="77777777" w:rsidR="006D2F6C" w:rsidRPr="00A5746E" w:rsidRDefault="006D2F6C" w:rsidP="006D2F6C">
      <w:pPr>
        <w:shd w:val="clear" w:color="auto" w:fill="FFFFFF"/>
        <w:tabs>
          <w:tab w:val="left" w:pos="4695"/>
        </w:tabs>
        <w:spacing w:after="0" w:line="240" w:lineRule="auto"/>
        <w:rPr>
          <w:rFonts w:ascii="Times New Roman" w:eastAsia="Times New Roman" w:hAnsi="Times New Roman" w:cs="Times New Roman"/>
          <w:b/>
          <w:color w:val="333333"/>
          <w:sz w:val="24"/>
          <w:szCs w:val="24"/>
        </w:rPr>
      </w:pPr>
      <w:r w:rsidRPr="00A5746E">
        <w:rPr>
          <w:rFonts w:ascii="Times New Roman" w:eastAsia="Times New Roman" w:hAnsi="Times New Roman" w:cs="Times New Roman"/>
          <w:b/>
          <w:color w:val="333333"/>
          <w:sz w:val="24"/>
          <w:szCs w:val="24"/>
        </w:rPr>
        <w:t>16. Генетическая информация хранится в:</w:t>
      </w:r>
      <w:r w:rsidRPr="00A5746E">
        <w:rPr>
          <w:rFonts w:ascii="Times New Roman" w:eastAsia="Times New Roman" w:hAnsi="Times New Roman" w:cs="Times New Roman"/>
          <w:b/>
          <w:color w:val="333333"/>
          <w:sz w:val="24"/>
          <w:szCs w:val="24"/>
        </w:rPr>
        <w:tab/>
      </w:r>
    </w:p>
    <w:p w14:paraId="7E0BFB44" w14:textId="77777777" w:rsidR="006D2F6C" w:rsidRPr="00A5746E" w:rsidRDefault="006D2F6C" w:rsidP="006D2F6C">
      <w:pPr>
        <w:shd w:val="clear" w:color="auto" w:fill="FFFFFF"/>
        <w:spacing w:after="0" w:line="240" w:lineRule="auto"/>
        <w:rPr>
          <w:rFonts w:ascii="Times New Roman" w:eastAsia="Times New Roman" w:hAnsi="Times New Roman" w:cs="Times New Roman"/>
          <w:color w:val="333333"/>
          <w:sz w:val="24"/>
          <w:szCs w:val="24"/>
        </w:rPr>
      </w:pPr>
      <w:r w:rsidRPr="00A5746E">
        <w:rPr>
          <w:rFonts w:ascii="Times New Roman" w:eastAsia="Times New Roman" w:hAnsi="Times New Roman" w:cs="Times New Roman"/>
          <w:color w:val="333333"/>
          <w:sz w:val="24"/>
          <w:szCs w:val="24"/>
        </w:rPr>
        <w:t>а) ядре; б) рибосомах; в) ядрышке; г) цитоплазме.</w:t>
      </w:r>
    </w:p>
    <w:p w14:paraId="2CB35D49" w14:textId="77777777" w:rsidR="006D2F6C" w:rsidRPr="00A5746E" w:rsidRDefault="006D2F6C" w:rsidP="006D2F6C">
      <w:pPr>
        <w:shd w:val="clear" w:color="auto" w:fill="FFFFFF"/>
        <w:spacing w:after="0" w:line="240" w:lineRule="auto"/>
        <w:rPr>
          <w:rFonts w:ascii="Times New Roman" w:eastAsia="Times New Roman" w:hAnsi="Times New Roman" w:cs="Times New Roman"/>
          <w:color w:val="333333"/>
          <w:sz w:val="24"/>
          <w:szCs w:val="24"/>
        </w:rPr>
      </w:pPr>
      <w:r w:rsidRPr="00A5746E">
        <w:rPr>
          <w:rFonts w:ascii="Times New Roman" w:eastAsia="Times New Roman" w:hAnsi="Times New Roman" w:cs="Times New Roman"/>
          <w:b/>
          <w:color w:val="333333"/>
          <w:sz w:val="24"/>
          <w:szCs w:val="24"/>
        </w:rPr>
        <w:t>17. Продолговатый мозг регулирует</w:t>
      </w:r>
      <w:r w:rsidRPr="00A5746E">
        <w:rPr>
          <w:rFonts w:ascii="Times New Roman" w:eastAsia="Times New Roman" w:hAnsi="Times New Roman" w:cs="Times New Roman"/>
          <w:color w:val="333333"/>
          <w:sz w:val="24"/>
          <w:szCs w:val="24"/>
        </w:rPr>
        <w:t>:</w:t>
      </w:r>
    </w:p>
    <w:p w14:paraId="780E7D7A" w14:textId="77777777" w:rsidR="006D2F6C" w:rsidRPr="00A5746E" w:rsidRDefault="006D2F6C" w:rsidP="006D2F6C">
      <w:pPr>
        <w:shd w:val="clear" w:color="auto" w:fill="FFFFFF"/>
        <w:spacing w:after="0" w:line="240" w:lineRule="auto"/>
        <w:rPr>
          <w:rFonts w:ascii="Times New Roman" w:eastAsia="Times New Roman" w:hAnsi="Times New Roman" w:cs="Times New Roman"/>
          <w:color w:val="333333"/>
          <w:sz w:val="24"/>
          <w:szCs w:val="24"/>
        </w:rPr>
      </w:pPr>
      <w:r w:rsidRPr="00A5746E">
        <w:rPr>
          <w:rFonts w:ascii="Times New Roman" w:eastAsia="Times New Roman" w:hAnsi="Times New Roman" w:cs="Times New Roman"/>
          <w:color w:val="333333"/>
          <w:sz w:val="24"/>
          <w:szCs w:val="24"/>
        </w:rPr>
        <w:t>а) пищеварение; б) дыхание; в) сердечную деятельность; г) верны все ответы.</w:t>
      </w:r>
    </w:p>
    <w:p w14:paraId="5EF0A7DB" w14:textId="77777777" w:rsidR="006D2F6C" w:rsidRPr="00A5746E" w:rsidRDefault="006D2F6C" w:rsidP="006D2F6C">
      <w:pPr>
        <w:shd w:val="clear" w:color="auto" w:fill="FFFFFF"/>
        <w:spacing w:after="0" w:line="240" w:lineRule="auto"/>
        <w:rPr>
          <w:rFonts w:ascii="Times New Roman" w:eastAsia="Times New Roman" w:hAnsi="Times New Roman" w:cs="Times New Roman"/>
          <w:b/>
          <w:color w:val="333333"/>
          <w:sz w:val="24"/>
          <w:szCs w:val="24"/>
        </w:rPr>
      </w:pPr>
      <w:r w:rsidRPr="00A5746E">
        <w:rPr>
          <w:rFonts w:ascii="Times New Roman" w:eastAsia="Times New Roman" w:hAnsi="Times New Roman" w:cs="Times New Roman"/>
          <w:b/>
          <w:color w:val="333333"/>
          <w:sz w:val="24"/>
          <w:szCs w:val="24"/>
        </w:rPr>
        <w:t>18. Инсулин, главным образом, воздействует на обмен:</w:t>
      </w:r>
    </w:p>
    <w:p w14:paraId="51646409" w14:textId="77777777" w:rsidR="006D2F6C" w:rsidRPr="00A5746E" w:rsidRDefault="006D2F6C" w:rsidP="006D2F6C">
      <w:pPr>
        <w:shd w:val="clear" w:color="auto" w:fill="FFFFFF"/>
        <w:spacing w:after="0" w:line="240" w:lineRule="auto"/>
        <w:rPr>
          <w:rFonts w:ascii="Times New Roman" w:eastAsia="Times New Roman" w:hAnsi="Times New Roman" w:cs="Times New Roman"/>
          <w:color w:val="333333"/>
          <w:sz w:val="24"/>
          <w:szCs w:val="24"/>
        </w:rPr>
      </w:pPr>
      <w:r w:rsidRPr="00A5746E">
        <w:rPr>
          <w:rFonts w:ascii="Times New Roman" w:eastAsia="Times New Roman" w:hAnsi="Times New Roman" w:cs="Times New Roman"/>
          <w:color w:val="333333"/>
          <w:sz w:val="24"/>
          <w:szCs w:val="24"/>
        </w:rPr>
        <w:t>а) белков; б) жиров; в) углеводов; г) солей.</w:t>
      </w:r>
    </w:p>
    <w:p w14:paraId="135E8131" w14:textId="77777777" w:rsidR="006D2F6C" w:rsidRPr="00A5746E" w:rsidRDefault="006D2F6C" w:rsidP="006D2F6C">
      <w:pPr>
        <w:shd w:val="clear" w:color="auto" w:fill="FFFFFF"/>
        <w:spacing w:after="0" w:line="240" w:lineRule="auto"/>
        <w:rPr>
          <w:rFonts w:ascii="Times New Roman" w:eastAsia="Times New Roman" w:hAnsi="Times New Roman" w:cs="Times New Roman"/>
          <w:b/>
          <w:color w:val="333333"/>
          <w:sz w:val="24"/>
          <w:szCs w:val="24"/>
        </w:rPr>
      </w:pPr>
      <w:r w:rsidRPr="00A5746E">
        <w:rPr>
          <w:rFonts w:ascii="Times New Roman" w:eastAsia="Times New Roman" w:hAnsi="Times New Roman" w:cs="Times New Roman"/>
          <w:b/>
          <w:color w:val="333333"/>
          <w:sz w:val="24"/>
          <w:szCs w:val="24"/>
        </w:rPr>
        <w:lastRenderedPageBreak/>
        <w:t>19. Большой круг кровообращения заканчивается в:</w:t>
      </w:r>
    </w:p>
    <w:p w14:paraId="2B8EF910" w14:textId="77777777" w:rsidR="006D2F6C" w:rsidRPr="00A5746E" w:rsidRDefault="006D2F6C" w:rsidP="006D2F6C">
      <w:pPr>
        <w:shd w:val="clear" w:color="auto" w:fill="FFFFFF"/>
        <w:spacing w:after="0" w:line="240" w:lineRule="auto"/>
        <w:rPr>
          <w:rFonts w:ascii="Times New Roman" w:eastAsia="Times New Roman" w:hAnsi="Times New Roman" w:cs="Times New Roman"/>
          <w:color w:val="333333"/>
          <w:sz w:val="24"/>
          <w:szCs w:val="24"/>
        </w:rPr>
      </w:pPr>
      <w:r w:rsidRPr="00A5746E">
        <w:rPr>
          <w:rFonts w:ascii="Times New Roman" w:eastAsia="Times New Roman" w:hAnsi="Times New Roman" w:cs="Times New Roman"/>
          <w:color w:val="333333"/>
          <w:sz w:val="24"/>
          <w:szCs w:val="24"/>
        </w:rPr>
        <w:t>а) левом предсердии; б) левом желудочке; в) правом предсердии; г) правом желудочке.</w:t>
      </w:r>
    </w:p>
    <w:p w14:paraId="26F5A07F" w14:textId="77777777" w:rsidR="006D2F6C" w:rsidRPr="00A5746E" w:rsidRDefault="006D2F6C" w:rsidP="006D2F6C">
      <w:pPr>
        <w:shd w:val="clear" w:color="auto" w:fill="FFFFFF"/>
        <w:spacing w:after="0" w:line="240" w:lineRule="auto"/>
        <w:rPr>
          <w:rFonts w:ascii="Times New Roman" w:eastAsia="Times New Roman" w:hAnsi="Times New Roman" w:cs="Times New Roman"/>
          <w:color w:val="333333"/>
          <w:sz w:val="24"/>
          <w:szCs w:val="24"/>
        </w:rPr>
      </w:pPr>
      <w:r w:rsidRPr="00A5746E">
        <w:rPr>
          <w:rFonts w:ascii="Times New Roman" w:eastAsia="Times New Roman" w:hAnsi="Times New Roman" w:cs="Times New Roman"/>
          <w:b/>
          <w:color w:val="333333"/>
          <w:sz w:val="24"/>
          <w:szCs w:val="24"/>
        </w:rPr>
        <w:t>20. Функцию питания и роста кости выполняет</w:t>
      </w:r>
      <w:r w:rsidRPr="00A5746E">
        <w:rPr>
          <w:rFonts w:ascii="Times New Roman" w:eastAsia="Times New Roman" w:hAnsi="Times New Roman" w:cs="Times New Roman"/>
          <w:color w:val="333333"/>
          <w:sz w:val="24"/>
          <w:szCs w:val="24"/>
        </w:rPr>
        <w:t>:</w:t>
      </w:r>
    </w:p>
    <w:p w14:paraId="381AFF21" w14:textId="77777777" w:rsidR="006D2F6C" w:rsidRPr="00A5746E" w:rsidRDefault="006D2F6C" w:rsidP="006D2F6C">
      <w:pPr>
        <w:shd w:val="clear" w:color="auto" w:fill="FFFFFF"/>
        <w:spacing w:after="0" w:line="240" w:lineRule="auto"/>
        <w:rPr>
          <w:rFonts w:ascii="Times New Roman" w:eastAsia="Times New Roman" w:hAnsi="Times New Roman" w:cs="Times New Roman"/>
          <w:color w:val="333333"/>
          <w:sz w:val="24"/>
          <w:szCs w:val="24"/>
        </w:rPr>
      </w:pPr>
      <w:r w:rsidRPr="00A5746E">
        <w:rPr>
          <w:rFonts w:ascii="Times New Roman" w:eastAsia="Times New Roman" w:hAnsi="Times New Roman" w:cs="Times New Roman"/>
          <w:color w:val="333333"/>
          <w:sz w:val="24"/>
          <w:szCs w:val="24"/>
        </w:rPr>
        <w:t>а) губчатое вещество; б) жёлтый костный мозг; в) надкостница; г) красный костный мозг.</w:t>
      </w:r>
    </w:p>
    <w:p w14:paraId="7EBA6A67" w14:textId="77777777" w:rsidR="006D2F6C" w:rsidRPr="00A5746E" w:rsidRDefault="006D2F6C" w:rsidP="006D2F6C">
      <w:pPr>
        <w:shd w:val="clear" w:color="auto" w:fill="FFFFFF"/>
        <w:spacing w:after="0" w:line="240" w:lineRule="auto"/>
        <w:rPr>
          <w:rFonts w:ascii="Times New Roman" w:eastAsia="Times New Roman" w:hAnsi="Times New Roman" w:cs="Times New Roman"/>
          <w:b/>
          <w:color w:val="333333"/>
          <w:sz w:val="24"/>
          <w:szCs w:val="24"/>
        </w:rPr>
      </w:pPr>
      <w:r w:rsidRPr="00A5746E">
        <w:rPr>
          <w:rFonts w:ascii="Times New Roman" w:eastAsia="Times New Roman" w:hAnsi="Times New Roman" w:cs="Times New Roman"/>
          <w:b/>
          <w:color w:val="333333"/>
          <w:sz w:val="24"/>
          <w:szCs w:val="24"/>
        </w:rPr>
        <w:t>21.Кость черепа, у которой есть пара:</w:t>
      </w:r>
    </w:p>
    <w:p w14:paraId="5090F451" w14:textId="77777777" w:rsidR="006D2F6C" w:rsidRPr="00A5746E" w:rsidRDefault="006D2F6C" w:rsidP="006D2F6C">
      <w:pPr>
        <w:shd w:val="clear" w:color="auto" w:fill="FFFFFF"/>
        <w:spacing w:after="0" w:line="240" w:lineRule="auto"/>
        <w:rPr>
          <w:rFonts w:ascii="Times New Roman" w:eastAsia="Times New Roman" w:hAnsi="Times New Roman" w:cs="Times New Roman"/>
          <w:color w:val="333333"/>
          <w:sz w:val="24"/>
          <w:szCs w:val="24"/>
        </w:rPr>
      </w:pPr>
      <w:r w:rsidRPr="00A5746E">
        <w:rPr>
          <w:rFonts w:ascii="Times New Roman" w:eastAsia="Times New Roman" w:hAnsi="Times New Roman" w:cs="Times New Roman"/>
          <w:color w:val="333333"/>
          <w:sz w:val="24"/>
          <w:szCs w:val="24"/>
        </w:rPr>
        <w:t>а) теменная; б) лобная; в) затылочная; г) нижнечелюстная.</w:t>
      </w:r>
    </w:p>
    <w:p w14:paraId="63F9ADDA" w14:textId="77777777" w:rsidR="006D2F6C" w:rsidRPr="00A5746E" w:rsidRDefault="006D2F6C" w:rsidP="006D2F6C">
      <w:pPr>
        <w:shd w:val="clear" w:color="auto" w:fill="FFFFFF"/>
        <w:spacing w:after="0" w:line="240" w:lineRule="auto"/>
        <w:rPr>
          <w:rFonts w:ascii="Times New Roman" w:eastAsia="Times New Roman" w:hAnsi="Times New Roman" w:cs="Times New Roman"/>
          <w:b/>
          <w:color w:val="333333"/>
          <w:sz w:val="24"/>
          <w:szCs w:val="24"/>
        </w:rPr>
      </w:pPr>
      <w:r w:rsidRPr="00A5746E">
        <w:rPr>
          <w:rFonts w:ascii="Times New Roman" w:eastAsia="Times New Roman" w:hAnsi="Times New Roman" w:cs="Times New Roman"/>
          <w:b/>
          <w:color w:val="333333"/>
          <w:sz w:val="24"/>
          <w:szCs w:val="24"/>
        </w:rPr>
        <w:t>22. Кровь состоит из:</w:t>
      </w:r>
    </w:p>
    <w:p w14:paraId="7C8F69A5" w14:textId="77777777" w:rsidR="006D2F6C" w:rsidRPr="00A5746E" w:rsidRDefault="006D2F6C" w:rsidP="006D2F6C">
      <w:pPr>
        <w:shd w:val="clear" w:color="auto" w:fill="FFFFFF"/>
        <w:spacing w:after="0" w:line="240" w:lineRule="auto"/>
        <w:rPr>
          <w:rFonts w:ascii="Times New Roman" w:eastAsia="Times New Roman" w:hAnsi="Times New Roman" w:cs="Times New Roman"/>
          <w:color w:val="333333"/>
          <w:sz w:val="24"/>
          <w:szCs w:val="24"/>
        </w:rPr>
      </w:pPr>
      <w:r w:rsidRPr="00A5746E">
        <w:rPr>
          <w:rFonts w:ascii="Times New Roman" w:eastAsia="Times New Roman" w:hAnsi="Times New Roman" w:cs="Times New Roman"/>
          <w:color w:val="333333"/>
          <w:sz w:val="24"/>
          <w:szCs w:val="24"/>
        </w:rPr>
        <w:t>а) плазмы, эритроцитов, лейкоцитов; б) плазмы, эритроцитов, лейкоцитов, тромбоцитов; в) плазмы, лейкоцитов, тромбоцитов; г) межклеточной жидкости, лимфы, форменных элементов.</w:t>
      </w:r>
    </w:p>
    <w:p w14:paraId="24D4DCE6" w14:textId="77777777" w:rsidR="006D2F6C" w:rsidRPr="00A5746E" w:rsidRDefault="006D2F6C" w:rsidP="006D2F6C">
      <w:pPr>
        <w:shd w:val="clear" w:color="auto" w:fill="FFFFFF"/>
        <w:spacing w:after="0" w:line="240" w:lineRule="auto"/>
        <w:rPr>
          <w:rFonts w:ascii="Times New Roman" w:eastAsia="Times New Roman" w:hAnsi="Times New Roman" w:cs="Times New Roman"/>
          <w:b/>
          <w:color w:val="333333"/>
          <w:sz w:val="24"/>
          <w:szCs w:val="24"/>
        </w:rPr>
      </w:pPr>
      <w:r w:rsidRPr="00A5746E">
        <w:rPr>
          <w:rFonts w:ascii="Times New Roman" w:eastAsia="Times New Roman" w:hAnsi="Times New Roman" w:cs="Times New Roman"/>
          <w:b/>
          <w:color w:val="333333"/>
          <w:sz w:val="24"/>
          <w:szCs w:val="24"/>
        </w:rPr>
        <w:t>23. Газообмен при дыхании происходит:</w:t>
      </w:r>
    </w:p>
    <w:p w14:paraId="152B2412" w14:textId="77777777" w:rsidR="006D2F6C" w:rsidRPr="00A5746E" w:rsidRDefault="006D2F6C" w:rsidP="006D2F6C">
      <w:pPr>
        <w:shd w:val="clear" w:color="auto" w:fill="FFFFFF"/>
        <w:spacing w:after="0" w:line="240" w:lineRule="auto"/>
        <w:rPr>
          <w:rFonts w:ascii="Times New Roman" w:eastAsia="Times New Roman" w:hAnsi="Times New Roman" w:cs="Times New Roman"/>
          <w:color w:val="333333"/>
          <w:sz w:val="24"/>
          <w:szCs w:val="24"/>
        </w:rPr>
      </w:pPr>
      <w:r w:rsidRPr="00A5746E">
        <w:rPr>
          <w:rFonts w:ascii="Times New Roman" w:eastAsia="Times New Roman" w:hAnsi="Times New Roman" w:cs="Times New Roman"/>
          <w:color w:val="333333"/>
          <w:sz w:val="24"/>
          <w:szCs w:val="24"/>
        </w:rPr>
        <w:t>а) в носовой полости; б) в гортани; в) в трахее; г) в лёгких.</w:t>
      </w:r>
    </w:p>
    <w:p w14:paraId="33138914" w14:textId="77777777" w:rsidR="006D2F6C" w:rsidRPr="00A5746E" w:rsidRDefault="006D2F6C" w:rsidP="006D2F6C">
      <w:pPr>
        <w:shd w:val="clear" w:color="auto" w:fill="FFFFFF"/>
        <w:spacing w:after="0" w:line="240" w:lineRule="auto"/>
        <w:rPr>
          <w:rFonts w:ascii="Times New Roman" w:eastAsia="Times New Roman" w:hAnsi="Times New Roman" w:cs="Times New Roman"/>
          <w:b/>
          <w:color w:val="333333"/>
          <w:sz w:val="24"/>
          <w:szCs w:val="24"/>
        </w:rPr>
      </w:pPr>
      <w:r w:rsidRPr="00A5746E">
        <w:rPr>
          <w:rFonts w:ascii="Times New Roman" w:eastAsia="Times New Roman" w:hAnsi="Times New Roman" w:cs="Times New Roman"/>
          <w:b/>
          <w:color w:val="333333"/>
          <w:sz w:val="24"/>
          <w:szCs w:val="24"/>
        </w:rPr>
        <w:t>24.Поверхность больших полушарий головного мозга образована:</w:t>
      </w:r>
    </w:p>
    <w:p w14:paraId="0F7E8322" w14:textId="77777777" w:rsidR="006D2F6C" w:rsidRPr="00A5746E" w:rsidRDefault="006D2F6C" w:rsidP="006D2F6C">
      <w:pPr>
        <w:shd w:val="clear" w:color="auto" w:fill="FFFFFF"/>
        <w:spacing w:after="0" w:line="240" w:lineRule="auto"/>
        <w:rPr>
          <w:rFonts w:ascii="Times New Roman" w:eastAsia="Times New Roman" w:hAnsi="Times New Roman" w:cs="Times New Roman"/>
          <w:color w:val="333333"/>
          <w:sz w:val="24"/>
          <w:szCs w:val="24"/>
        </w:rPr>
      </w:pPr>
      <w:r w:rsidRPr="00A5746E">
        <w:rPr>
          <w:rFonts w:ascii="Times New Roman" w:eastAsia="Times New Roman" w:hAnsi="Times New Roman" w:cs="Times New Roman"/>
          <w:color w:val="333333"/>
          <w:sz w:val="24"/>
          <w:szCs w:val="24"/>
        </w:rPr>
        <w:t>а) серым веществом; б) белым веществом; в) соединительной тканью; г) эпителиальной тканью.</w:t>
      </w:r>
    </w:p>
    <w:p w14:paraId="0379720B" w14:textId="77777777" w:rsidR="006D2F6C" w:rsidRPr="00A5746E" w:rsidRDefault="006D2F6C" w:rsidP="006D2F6C">
      <w:pPr>
        <w:shd w:val="clear" w:color="auto" w:fill="FFFFFF"/>
        <w:spacing w:after="0" w:line="240" w:lineRule="auto"/>
        <w:rPr>
          <w:rFonts w:ascii="Times New Roman" w:eastAsia="Times New Roman" w:hAnsi="Times New Roman" w:cs="Times New Roman"/>
          <w:b/>
          <w:color w:val="333333"/>
          <w:sz w:val="24"/>
          <w:szCs w:val="24"/>
        </w:rPr>
      </w:pPr>
      <w:r w:rsidRPr="00A5746E">
        <w:rPr>
          <w:rFonts w:ascii="Times New Roman" w:eastAsia="Times New Roman" w:hAnsi="Times New Roman" w:cs="Times New Roman"/>
          <w:b/>
          <w:color w:val="333333"/>
          <w:sz w:val="24"/>
          <w:szCs w:val="24"/>
        </w:rPr>
        <w:t>25. Из аминокислот состоят:</w:t>
      </w:r>
    </w:p>
    <w:p w14:paraId="6518B66F" w14:textId="77777777" w:rsidR="006D2F6C" w:rsidRPr="00A5746E" w:rsidRDefault="006D2F6C" w:rsidP="006D2F6C">
      <w:pPr>
        <w:shd w:val="clear" w:color="auto" w:fill="FFFFFF"/>
        <w:spacing w:after="0" w:line="240" w:lineRule="auto"/>
        <w:rPr>
          <w:rFonts w:ascii="Times New Roman" w:eastAsia="Times New Roman" w:hAnsi="Times New Roman" w:cs="Times New Roman"/>
          <w:color w:val="333333"/>
          <w:sz w:val="24"/>
          <w:szCs w:val="24"/>
        </w:rPr>
      </w:pPr>
      <w:r w:rsidRPr="00A5746E">
        <w:rPr>
          <w:rFonts w:ascii="Times New Roman" w:eastAsia="Times New Roman" w:hAnsi="Times New Roman" w:cs="Times New Roman"/>
          <w:color w:val="333333"/>
          <w:sz w:val="24"/>
          <w:szCs w:val="24"/>
        </w:rPr>
        <w:t>а) белки; б) жиры; в) углеводы; г) нуклеиновые кислоты.</w:t>
      </w:r>
    </w:p>
    <w:p w14:paraId="001BA123" w14:textId="77777777" w:rsidR="006D2F6C" w:rsidRPr="00A5746E" w:rsidRDefault="006D2F6C" w:rsidP="006D2F6C">
      <w:pPr>
        <w:spacing w:after="0" w:line="240" w:lineRule="auto"/>
        <w:jc w:val="both"/>
        <w:rPr>
          <w:rFonts w:ascii="Times New Roman" w:eastAsia="MS Mincho" w:hAnsi="Times New Roman" w:cs="Times New Roman"/>
          <w:b/>
          <w:i/>
          <w:sz w:val="24"/>
          <w:szCs w:val="24"/>
          <w:u w:val="single"/>
          <w:lang w:eastAsia="ja-JP"/>
        </w:rPr>
      </w:pPr>
      <w:r w:rsidRPr="00A5746E">
        <w:rPr>
          <w:rFonts w:ascii="Times New Roman" w:eastAsia="MS Mincho" w:hAnsi="Times New Roman" w:cs="Times New Roman"/>
          <w:b/>
          <w:i/>
          <w:sz w:val="24"/>
          <w:szCs w:val="24"/>
          <w:u w:val="single"/>
          <w:lang w:eastAsia="ja-JP"/>
        </w:rPr>
        <w:t>Часть В</w:t>
      </w:r>
    </w:p>
    <w:p w14:paraId="3F0162E7" w14:textId="77777777" w:rsidR="006D2F6C" w:rsidRPr="00A5746E" w:rsidRDefault="006D2F6C" w:rsidP="006D2F6C">
      <w:pPr>
        <w:spacing w:after="0" w:line="240" w:lineRule="auto"/>
        <w:jc w:val="both"/>
        <w:rPr>
          <w:rFonts w:ascii="Times New Roman" w:eastAsia="MS Mincho" w:hAnsi="Times New Roman" w:cs="Times New Roman"/>
          <w:b/>
          <w:sz w:val="24"/>
          <w:szCs w:val="24"/>
          <w:lang w:eastAsia="ja-JP"/>
        </w:rPr>
      </w:pPr>
      <w:r w:rsidRPr="00A5746E">
        <w:rPr>
          <w:rFonts w:ascii="Times New Roman" w:eastAsia="MS Mincho" w:hAnsi="Times New Roman" w:cs="Times New Roman"/>
          <w:b/>
          <w:i/>
          <w:sz w:val="24"/>
          <w:szCs w:val="24"/>
          <w:u w:val="single"/>
          <w:lang w:eastAsia="ja-JP"/>
        </w:rPr>
        <w:t xml:space="preserve">При выполнении задания В1 в </w:t>
      </w:r>
      <w:proofErr w:type="gramStart"/>
      <w:r w:rsidRPr="00A5746E">
        <w:rPr>
          <w:rFonts w:ascii="Times New Roman" w:eastAsia="MS Mincho" w:hAnsi="Times New Roman" w:cs="Times New Roman"/>
          <w:b/>
          <w:i/>
          <w:sz w:val="24"/>
          <w:szCs w:val="24"/>
          <w:u w:val="single"/>
          <w:lang w:eastAsia="ja-JP"/>
        </w:rPr>
        <w:t>ответы  запишите</w:t>
      </w:r>
      <w:proofErr w:type="gramEnd"/>
      <w:r w:rsidRPr="00A5746E">
        <w:rPr>
          <w:rFonts w:ascii="Times New Roman" w:eastAsia="MS Mincho" w:hAnsi="Times New Roman" w:cs="Times New Roman"/>
          <w:b/>
          <w:i/>
          <w:sz w:val="24"/>
          <w:szCs w:val="24"/>
          <w:u w:val="single"/>
          <w:lang w:eastAsia="ja-JP"/>
        </w:rPr>
        <w:t xml:space="preserve"> номера трёх элементов, относящихся  к правильному ответу.(2б)</w:t>
      </w:r>
    </w:p>
    <w:p w14:paraId="333C11AF" w14:textId="77777777" w:rsidR="006D2F6C" w:rsidRPr="00A5746E" w:rsidRDefault="006D2F6C" w:rsidP="006D2F6C">
      <w:pPr>
        <w:spacing w:after="0" w:line="240" w:lineRule="auto"/>
        <w:jc w:val="both"/>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Людям необходима растительная пища, так как в ней содержится</w:t>
      </w:r>
    </w:p>
    <w:p w14:paraId="227F3FAB" w14:textId="77777777" w:rsidR="006D2F6C" w:rsidRPr="00A5746E" w:rsidRDefault="006D2F6C" w:rsidP="006D2F6C">
      <w:pPr>
        <w:spacing w:after="0" w:line="240" w:lineRule="auto"/>
        <w:jc w:val="both"/>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 xml:space="preserve">1.все аминокислоты, необходимые для синтеза белков;   </w:t>
      </w:r>
    </w:p>
    <w:p w14:paraId="06BA357A" w14:textId="77777777" w:rsidR="006D2F6C" w:rsidRPr="00A5746E" w:rsidRDefault="006D2F6C" w:rsidP="006D2F6C">
      <w:pPr>
        <w:spacing w:after="0" w:line="240" w:lineRule="auto"/>
        <w:jc w:val="both"/>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 xml:space="preserve">2. все жирные кислоты, необходимые для организма;   </w:t>
      </w:r>
    </w:p>
    <w:p w14:paraId="30A23F32" w14:textId="77777777" w:rsidR="006D2F6C" w:rsidRPr="00A5746E" w:rsidRDefault="006D2F6C" w:rsidP="006D2F6C">
      <w:pPr>
        <w:spacing w:after="0" w:line="240" w:lineRule="auto"/>
        <w:jc w:val="both"/>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 xml:space="preserve">3. много витаминов и минеральных веществ;   </w:t>
      </w:r>
    </w:p>
    <w:p w14:paraId="5B5F2BA4" w14:textId="77777777" w:rsidR="006D2F6C" w:rsidRPr="00A5746E" w:rsidRDefault="006D2F6C" w:rsidP="006D2F6C">
      <w:pPr>
        <w:spacing w:after="0" w:line="240" w:lineRule="auto"/>
        <w:jc w:val="both"/>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 xml:space="preserve">4. антитела и различные ферменты;   </w:t>
      </w:r>
    </w:p>
    <w:p w14:paraId="6D1A218B" w14:textId="77777777" w:rsidR="006D2F6C" w:rsidRPr="00A5746E" w:rsidRDefault="006D2F6C" w:rsidP="006D2F6C">
      <w:pPr>
        <w:spacing w:after="0" w:line="240" w:lineRule="auto"/>
        <w:jc w:val="both"/>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 xml:space="preserve">5. клетчатка и другие вещества, улучшающие работу кишечника;   </w:t>
      </w:r>
    </w:p>
    <w:p w14:paraId="1E85D213" w14:textId="77777777" w:rsidR="006D2F6C" w:rsidRPr="00A5746E" w:rsidRDefault="006D2F6C" w:rsidP="006D2F6C">
      <w:pPr>
        <w:spacing w:after="0" w:line="240" w:lineRule="auto"/>
        <w:jc w:val="both"/>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6. гормоны роста, необходимые человеку.</w:t>
      </w:r>
    </w:p>
    <w:p w14:paraId="0ED8F10E" w14:textId="77777777" w:rsidR="006D2F6C" w:rsidRPr="00A5746E" w:rsidRDefault="006D2F6C" w:rsidP="006D2F6C">
      <w:pPr>
        <w:spacing w:after="0" w:line="240" w:lineRule="auto"/>
        <w:jc w:val="both"/>
        <w:rPr>
          <w:rFonts w:ascii="Times New Roman" w:eastAsia="MS Mincho" w:hAnsi="Times New Roman" w:cs="Times New Roman"/>
          <w:b/>
          <w:i/>
          <w:sz w:val="24"/>
          <w:szCs w:val="24"/>
          <w:u w:val="single"/>
          <w:lang w:eastAsia="ja-JP"/>
        </w:rPr>
      </w:pPr>
    </w:p>
    <w:p w14:paraId="33A46ADF" w14:textId="77777777" w:rsidR="006D2F6C" w:rsidRPr="00A5746E" w:rsidRDefault="006D2F6C" w:rsidP="006D2F6C">
      <w:pPr>
        <w:spacing w:after="0" w:line="240" w:lineRule="auto"/>
        <w:jc w:val="both"/>
        <w:rPr>
          <w:rFonts w:ascii="Times New Roman" w:eastAsia="MS Mincho" w:hAnsi="Times New Roman" w:cs="Times New Roman"/>
          <w:b/>
          <w:i/>
          <w:sz w:val="24"/>
          <w:szCs w:val="24"/>
          <w:u w:val="single"/>
          <w:lang w:eastAsia="ja-JP"/>
        </w:rPr>
      </w:pPr>
      <w:r w:rsidRPr="00A5746E">
        <w:rPr>
          <w:rFonts w:ascii="Times New Roman" w:eastAsia="MS Mincho" w:hAnsi="Times New Roman" w:cs="Times New Roman"/>
          <w:b/>
          <w:i/>
          <w:sz w:val="24"/>
          <w:szCs w:val="24"/>
          <w:u w:val="single"/>
          <w:lang w:eastAsia="ja-JP"/>
        </w:rPr>
        <w:t>В 2 При выполнении задания установите соответствие между содержанием первого и второго столбцов. Выпишите в таблицу буквы выбранных ответов.</w:t>
      </w:r>
    </w:p>
    <w:tbl>
      <w:tblPr>
        <w:tblW w:w="0" w:type="auto"/>
        <w:tblLook w:val="04A0" w:firstRow="1" w:lastRow="0" w:firstColumn="1" w:lastColumn="0" w:noHBand="0" w:noVBand="1"/>
      </w:tblPr>
      <w:tblGrid>
        <w:gridCol w:w="2027"/>
        <w:gridCol w:w="1956"/>
        <w:gridCol w:w="942"/>
        <w:gridCol w:w="911"/>
        <w:gridCol w:w="1876"/>
        <w:gridCol w:w="1859"/>
      </w:tblGrid>
      <w:tr w:rsidR="006D2F6C" w:rsidRPr="00A5746E" w14:paraId="49E7DA40" w14:textId="77777777" w:rsidTr="00D603D2">
        <w:tc>
          <w:tcPr>
            <w:tcW w:w="5494" w:type="dxa"/>
            <w:gridSpan w:val="3"/>
            <w:hideMark/>
          </w:tcPr>
          <w:p w14:paraId="45A4BD1C" w14:textId="77777777" w:rsidR="006D2F6C" w:rsidRPr="00A5746E" w:rsidRDefault="006D2F6C" w:rsidP="00D603D2">
            <w:pPr>
              <w:spacing w:after="0" w:line="240" w:lineRule="auto"/>
              <w:jc w:val="both"/>
              <w:rPr>
                <w:rFonts w:ascii="Times New Roman" w:eastAsia="MS Mincho" w:hAnsi="Times New Roman" w:cs="Times New Roman"/>
                <w:b/>
                <w:sz w:val="24"/>
                <w:szCs w:val="24"/>
                <w:lang w:eastAsia="ja-JP"/>
              </w:rPr>
            </w:pPr>
            <w:r w:rsidRPr="00A5746E">
              <w:rPr>
                <w:rFonts w:ascii="Times New Roman" w:eastAsia="MS Mincho" w:hAnsi="Times New Roman" w:cs="Times New Roman"/>
                <w:b/>
                <w:sz w:val="24"/>
                <w:szCs w:val="24"/>
                <w:lang w:eastAsia="ja-JP"/>
              </w:rPr>
              <w:t>Строение и функции</w:t>
            </w:r>
          </w:p>
        </w:tc>
        <w:tc>
          <w:tcPr>
            <w:tcW w:w="5494" w:type="dxa"/>
            <w:gridSpan w:val="3"/>
            <w:hideMark/>
          </w:tcPr>
          <w:p w14:paraId="5BF7BBAE" w14:textId="77777777" w:rsidR="006D2F6C" w:rsidRPr="00A5746E" w:rsidRDefault="006D2F6C" w:rsidP="00D603D2">
            <w:pPr>
              <w:spacing w:after="0" w:line="240" w:lineRule="auto"/>
              <w:jc w:val="both"/>
              <w:rPr>
                <w:rFonts w:ascii="Times New Roman" w:eastAsia="MS Mincho" w:hAnsi="Times New Roman" w:cs="Times New Roman"/>
                <w:b/>
                <w:sz w:val="24"/>
                <w:szCs w:val="24"/>
                <w:lang w:eastAsia="ja-JP"/>
              </w:rPr>
            </w:pPr>
            <w:r w:rsidRPr="00A5746E">
              <w:rPr>
                <w:rFonts w:ascii="Times New Roman" w:eastAsia="MS Mincho" w:hAnsi="Times New Roman" w:cs="Times New Roman"/>
                <w:b/>
                <w:sz w:val="24"/>
                <w:szCs w:val="24"/>
                <w:lang w:eastAsia="ja-JP"/>
              </w:rPr>
              <w:t>Отростки нейрона</w:t>
            </w:r>
          </w:p>
        </w:tc>
      </w:tr>
      <w:tr w:rsidR="006D2F6C" w:rsidRPr="00A5746E" w14:paraId="172E2AFE" w14:textId="77777777" w:rsidTr="00D603D2">
        <w:tc>
          <w:tcPr>
            <w:tcW w:w="5494" w:type="dxa"/>
            <w:gridSpan w:val="3"/>
            <w:hideMark/>
          </w:tcPr>
          <w:p w14:paraId="5EACB37F" w14:textId="77777777" w:rsidR="006D2F6C" w:rsidRPr="00A5746E" w:rsidRDefault="006D2F6C" w:rsidP="00085489">
            <w:pPr>
              <w:numPr>
                <w:ilvl w:val="0"/>
                <w:numId w:val="33"/>
              </w:num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обеспечивает проведение сигнала к телу нейрона</w:t>
            </w:r>
          </w:p>
        </w:tc>
        <w:tc>
          <w:tcPr>
            <w:tcW w:w="5494" w:type="dxa"/>
            <w:gridSpan w:val="3"/>
            <w:hideMark/>
          </w:tcPr>
          <w:p w14:paraId="226EFEB5" w14:textId="77777777" w:rsidR="006D2F6C" w:rsidRPr="00A5746E" w:rsidRDefault="006D2F6C" w:rsidP="00D603D2">
            <w:pPr>
              <w:spacing w:after="0" w:line="240" w:lineRule="auto"/>
              <w:jc w:val="both"/>
              <w:rPr>
                <w:rFonts w:ascii="Times New Roman" w:eastAsia="MS Mincho" w:hAnsi="Times New Roman" w:cs="Times New Roman"/>
                <w:sz w:val="24"/>
                <w:szCs w:val="24"/>
                <w:lang w:eastAsia="ja-JP"/>
              </w:rPr>
            </w:pPr>
            <w:r w:rsidRPr="00A5746E">
              <w:rPr>
                <w:rFonts w:ascii="Times New Roman" w:eastAsia="MS Mincho" w:hAnsi="Times New Roman" w:cs="Times New Roman"/>
                <w:b/>
                <w:sz w:val="24"/>
                <w:szCs w:val="24"/>
                <w:lang w:eastAsia="ja-JP"/>
              </w:rPr>
              <w:t>А.</w:t>
            </w:r>
            <w:r w:rsidRPr="00A5746E">
              <w:rPr>
                <w:rFonts w:ascii="Times New Roman" w:eastAsia="MS Mincho" w:hAnsi="Times New Roman" w:cs="Times New Roman"/>
                <w:sz w:val="24"/>
                <w:szCs w:val="24"/>
                <w:lang w:eastAsia="ja-JP"/>
              </w:rPr>
              <w:t xml:space="preserve"> аксон.</w:t>
            </w:r>
          </w:p>
        </w:tc>
      </w:tr>
      <w:tr w:rsidR="006D2F6C" w:rsidRPr="00A5746E" w14:paraId="6B1111CE" w14:textId="77777777" w:rsidTr="00D603D2">
        <w:tc>
          <w:tcPr>
            <w:tcW w:w="5494" w:type="dxa"/>
            <w:gridSpan w:val="3"/>
            <w:hideMark/>
          </w:tcPr>
          <w:p w14:paraId="6133FF74" w14:textId="77777777" w:rsidR="006D2F6C" w:rsidRPr="00A5746E" w:rsidRDefault="006D2F6C" w:rsidP="00085489">
            <w:pPr>
              <w:numPr>
                <w:ilvl w:val="0"/>
                <w:numId w:val="33"/>
              </w:num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снаружи покрыт миелиновой оболочкой.</w:t>
            </w:r>
          </w:p>
        </w:tc>
        <w:tc>
          <w:tcPr>
            <w:tcW w:w="5494" w:type="dxa"/>
            <w:gridSpan w:val="3"/>
            <w:hideMark/>
          </w:tcPr>
          <w:p w14:paraId="22DBF34A" w14:textId="77777777" w:rsidR="006D2F6C" w:rsidRPr="00A5746E" w:rsidRDefault="006D2F6C" w:rsidP="00D603D2">
            <w:pPr>
              <w:spacing w:after="0" w:line="240" w:lineRule="auto"/>
              <w:jc w:val="both"/>
              <w:rPr>
                <w:rFonts w:ascii="Times New Roman" w:eastAsia="MS Mincho" w:hAnsi="Times New Roman" w:cs="Times New Roman"/>
                <w:sz w:val="24"/>
                <w:szCs w:val="24"/>
                <w:lang w:eastAsia="ja-JP"/>
              </w:rPr>
            </w:pPr>
            <w:r w:rsidRPr="00A5746E">
              <w:rPr>
                <w:rFonts w:ascii="Times New Roman" w:eastAsia="MS Mincho" w:hAnsi="Times New Roman" w:cs="Times New Roman"/>
                <w:b/>
                <w:sz w:val="24"/>
                <w:szCs w:val="24"/>
                <w:lang w:eastAsia="ja-JP"/>
              </w:rPr>
              <w:t>Б.</w:t>
            </w:r>
            <w:r w:rsidRPr="00A5746E">
              <w:rPr>
                <w:rFonts w:ascii="Times New Roman" w:eastAsia="MS Mincho" w:hAnsi="Times New Roman" w:cs="Times New Roman"/>
                <w:sz w:val="24"/>
                <w:szCs w:val="24"/>
                <w:lang w:eastAsia="ja-JP"/>
              </w:rPr>
              <w:t xml:space="preserve"> дендрит.</w:t>
            </w:r>
          </w:p>
        </w:tc>
      </w:tr>
      <w:tr w:rsidR="006D2F6C" w:rsidRPr="00A5746E" w14:paraId="75B0539C" w14:textId="77777777" w:rsidTr="00D603D2">
        <w:tc>
          <w:tcPr>
            <w:tcW w:w="5494" w:type="dxa"/>
            <w:gridSpan w:val="3"/>
            <w:hideMark/>
          </w:tcPr>
          <w:p w14:paraId="08E50752" w14:textId="77777777" w:rsidR="006D2F6C" w:rsidRPr="00A5746E" w:rsidRDefault="006D2F6C" w:rsidP="00085489">
            <w:pPr>
              <w:numPr>
                <w:ilvl w:val="0"/>
                <w:numId w:val="33"/>
              </w:num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короткий и сильно ветвится.</w:t>
            </w:r>
          </w:p>
        </w:tc>
        <w:tc>
          <w:tcPr>
            <w:tcW w:w="5494" w:type="dxa"/>
            <w:gridSpan w:val="3"/>
          </w:tcPr>
          <w:p w14:paraId="55569574" w14:textId="77777777" w:rsidR="006D2F6C" w:rsidRPr="00A5746E" w:rsidRDefault="006D2F6C" w:rsidP="00D603D2">
            <w:pPr>
              <w:spacing w:after="0" w:line="240" w:lineRule="auto"/>
              <w:jc w:val="both"/>
              <w:rPr>
                <w:rFonts w:ascii="Times New Roman" w:eastAsia="MS Mincho" w:hAnsi="Times New Roman" w:cs="Times New Roman"/>
                <w:sz w:val="24"/>
                <w:szCs w:val="24"/>
                <w:lang w:eastAsia="ja-JP"/>
              </w:rPr>
            </w:pPr>
          </w:p>
        </w:tc>
      </w:tr>
      <w:tr w:rsidR="006D2F6C" w:rsidRPr="00A5746E" w14:paraId="35E3DB07" w14:textId="77777777" w:rsidTr="00D603D2">
        <w:tc>
          <w:tcPr>
            <w:tcW w:w="5494" w:type="dxa"/>
            <w:gridSpan w:val="3"/>
            <w:hideMark/>
          </w:tcPr>
          <w:p w14:paraId="08848B06" w14:textId="77777777" w:rsidR="006D2F6C" w:rsidRPr="00A5746E" w:rsidRDefault="006D2F6C" w:rsidP="00085489">
            <w:pPr>
              <w:numPr>
                <w:ilvl w:val="0"/>
                <w:numId w:val="33"/>
              </w:num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участвует в образовании нервных волокон.</w:t>
            </w:r>
          </w:p>
        </w:tc>
        <w:tc>
          <w:tcPr>
            <w:tcW w:w="5494" w:type="dxa"/>
            <w:gridSpan w:val="3"/>
          </w:tcPr>
          <w:p w14:paraId="5FD628B0" w14:textId="77777777" w:rsidR="006D2F6C" w:rsidRPr="00A5746E" w:rsidRDefault="006D2F6C" w:rsidP="00D603D2">
            <w:pPr>
              <w:spacing w:after="0" w:line="240" w:lineRule="auto"/>
              <w:jc w:val="both"/>
              <w:rPr>
                <w:rFonts w:ascii="Times New Roman" w:eastAsia="MS Mincho" w:hAnsi="Times New Roman" w:cs="Times New Roman"/>
                <w:sz w:val="24"/>
                <w:szCs w:val="24"/>
                <w:lang w:eastAsia="ja-JP"/>
              </w:rPr>
            </w:pPr>
          </w:p>
        </w:tc>
      </w:tr>
      <w:tr w:rsidR="006D2F6C" w:rsidRPr="00A5746E" w14:paraId="357E10D2" w14:textId="77777777" w:rsidTr="00D603D2">
        <w:tc>
          <w:tcPr>
            <w:tcW w:w="5494" w:type="dxa"/>
            <w:gridSpan w:val="3"/>
            <w:hideMark/>
          </w:tcPr>
          <w:p w14:paraId="01567563" w14:textId="77777777" w:rsidR="006D2F6C" w:rsidRPr="00A5746E" w:rsidRDefault="006D2F6C" w:rsidP="00085489">
            <w:pPr>
              <w:numPr>
                <w:ilvl w:val="0"/>
                <w:numId w:val="33"/>
              </w:num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обеспечивает проведение сигнала от тела нейрона.</w:t>
            </w:r>
          </w:p>
        </w:tc>
        <w:tc>
          <w:tcPr>
            <w:tcW w:w="5494" w:type="dxa"/>
            <w:gridSpan w:val="3"/>
          </w:tcPr>
          <w:p w14:paraId="6CE20245" w14:textId="77777777" w:rsidR="006D2F6C" w:rsidRPr="00A5746E" w:rsidRDefault="006D2F6C" w:rsidP="00D603D2">
            <w:pPr>
              <w:spacing w:after="0" w:line="240" w:lineRule="auto"/>
              <w:jc w:val="both"/>
              <w:rPr>
                <w:rFonts w:ascii="Times New Roman" w:eastAsia="MS Mincho" w:hAnsi="Times New Roman" w:cs="Times New Roman"/>
                <w:sz w:val="24"/>
                <w:szCs w:val="24"/>
                <w:lang w:eastAsia="ja-JP"/>
              </w:rPr>
            </w:pPr>
          </w:p>
        </w:tc>
      </w:tr>
      <w:tr w:rsidR="006D2F6C" w:rsidRPr="00A5746E" w14:paraId="2AA543BF" w14:textId="77777777" w:rsidTr="00D603D2">
        <w:tc>
          <w:tcPr>
            <w:tcW w:w="2197" w:type="dxa"/>
            <w:tcBorders>
              <w:top w:val="single" w:sz="4" w:space="0" w:color="000000"/>
              <w:left w:val="single" w:sz="4" w:space="0" w:color="000000"/>
              <w:bottom w:val="single" w:sz="4" w:space="0" w:color="000000"/>
              <w:right w:val="single" w:sz="4" w:space="0" w:color="000000"/>
            </w:tcBorders>
            <w:hideMark/>
          </w:tcPr>
          <w:p w14:paraId="405821FB" w14:textId="77777777" w:rsidR="006D2F6C" w:rsidRPr="00A5746E" w:rsidRDefault="006D2F6C" w:rsidP="00D603D2">
            <w:pPr>
              <w:spacing w:after="0" w:line="240" w:lineRule="auto"/>
              <w:jc w:val="both"/>
              <w:rPr>
                <w:rFonts w:ascii="Times New Roman" w:eastAsia="MS Mincho" w:hAnsi="Times New Roman" w:cs="Times New Roman"/>
                <w:b/>
                <w:sz w:val="24"/>
                <w:szCs w:val="24"/>
                <w:lang w:eastAsia="ja-JP"/>
              </w:rPr>
            </w:pPr>
            <w:r w:rsidRPr="00A5746E">
              <w:rPr>
                <w:rFonts w:ascii="Times New Roman" w:eastAsia="MS Mincho" w:hAnsi="Times New Roman" w:cs="Times New Roman"/>
                <w:b/>
                <w:sz w:val="24"/>
                <w:szCs w:val="24"/>
                <w:lang w:eastAsia="ja-JP"/>
              </w:rPr>
              <w:t>1</w:t>
            </w:r>
          </w:p>
        </w:tc>
        <w:tc>
          <w:tcPr>
            <w:tcW w:w="2197" w:type="dxa"/>
            <w:tcBorders>
              <w:top w:val="single" w:sz="4" w:space="0" w:color="000000"/>
              <w:left w:val="single" w:sz="4" w:space="0" w:color="000000"/>
              <w:bottom w:val="single" w:sz="4" w:space="0" w:color="000000"/>
              <w:right w:val="single" w:sz="4" w:space="0" w:color="000000"/>
            </w:tcBorders>
            <w:hideMark/>
          </w:tcPr>
          <w:p w14:paraId="101C5DEC" w14:textId="77777777" w:rsidR="006D2F6C" w:rsidRPr="00A5746E" w:rsidRDefault="006D2F6C" w:rsidP="00D603D2">
            <w:pPr>
              <w:spacing w:after="0" w:line="240" w:lineRule="auto"/>
              <w:jc w:val="both"/>
              <w:rPr>
                <w:rFonts w:ascii="Times New Roman" w:eastAsia="MS Mincho" w:hAnsi="Times New Roman" w:cs="Times New Roman"/>
                <w:b/>
                <w:sz w:val="24"/>
                <w:szCs w:val="24"/>
                <w:lang w:eastAsia="ja-JP"/>
              </w:rPr>
            </w:pPr>
            <w:r w:rsidRPr="00A5746E">
              <w:rPr>
                <w:rFonts w:ascii="Times New Roman" w:eastAsia="MS Mincho" w:hAnsi="Times New Roman" w:cs="Times New Roman"/>
                <w:b/>
                <w:sz w:val="24"/>
                <w:szCs w:val="24"/>
                <w:lang w:eastAsia="ja-JP"/>
              </w:rPr>
              <w:t>2</w:t>
            </w:r>
          </w:p>
        </w:tc>
        <w:tc>
          <w:tcPr>
            <w:tcW w:w="2198" w:type="dxa"/>
            <w:gridSpan w:val="2"/>
            <w:tcBorders>
              <w:top w:val="single" w:sz="4" w:space="0" w:color="000000"/>
              <w:left w:val="single" w:sz="4" w:space="0" w:color="000000"/>
              <w:bottom w:val="single" w:sz="4" w:space="0" w:color="000000"/>
              <w:right w:val="single" w:sz="4" w:space="0" w:color="000000"/>
            </w:tcBorders>
            <w:hideMark/>
          </w:tcPr>
          <w:p w14:paraId="2B4BE201" w14:textId="77777777" w:rsidR="006D2F6C" w:rsidRPr="00A5746E" w:rsidRDefault="006D2F6C" w:rsidP="00D603D2">
            <w:pPr>
              <w:spacing w:after="0" w:line="240" w:lineRule="auto"/>
              <w:jc w:val="both"/>
              <w:rPr>
                <w:rFonts w:ascii="Times New Roman" w:eastAsia="MS Mincho" w:hAnsi="Times New Roman" w:cs="Times New Roman"/>
                <w:b/>
                <w:sz w:val="24"/>
                <w:szCs w:val="24"/>
                <w:lang w:eastAsia="ja-JP"/>
              </w:rPr>
            </w:pPr>
            <w:r w:rsidRPr="00A5746E">
              <w:rPr>
                <w:rFonts w:ascii="Times New Roman" w:eastAsia="MS Mincho" w:hAnsi="Times New Roman" w:cs="Times New Roman"/>
                <w:b/>
                <w:sz w:val="24"/>
                <w:szCs w:val="24"/>
                <w:lang w:eastAsia="ja-JP"/>
              </w:rPr>
              <w:t>3</w:t>
            </w:r>
          </w:p>
        </w:tc>
        <w:tc>
          <w:tcPr>
            <w:tcW w:w="2198" w:type="dxa"/>
            <w:tcBorders>
              <w:top w:val="single" w:sz="4" w:space="0" w:color="000000"/>
              <w:left w:val="single" w:sz="4" w:space="0" w:color="000000"/>
              <w:bottom w:val="single" w:sz="4" w:space="0" w:color="000000"/>
              <w:right w:val="single" w:sz="4" w:space="0" w:color="000000"/>
            </w:tcBorders>
            <w:hideMark/>
          </w:tcPr>
          <w:p w14:paraId="192A0DD8" w14:textId="77777777" w:rsidR="006D2F6C" w:rsidRPr="00A5746E" w:rsidRDefault="006D2F6C" w:rsidP="00D603D2">
            <w:pPr>
              <w:spacing w:after="0" w:line="240" w:lineRule="auto"/>
              <w:jc w:val="both"/>
              <w:rPr>
                <w:rFonts w:ascii="Times New Roman" w:eastAsia="MS Mincho" w:hAnsi="Times New Roman" w:cs="Times New Roman"/>
                <w:b/>
                <w:sz w:val="24"/>
                <w:szCs w:val="24"/>
                <w:lang w:eastAsia="ja-JP"/>
              </w:rPr>
            </w:pPr>
            <w:r w:rsidRPr="00A5746E">
              <w:rPr>
                <w:rFonts w:ascii="Times New Roman" w:eastAsia="MS Mincho" w:hAnsi="Times New Roman" w:cs="Times New Roman"/>
                <w:b/>
                <w:sz w:val="24"/>
                <w:szCs w:val="24"/>
                <w:lang w:eastAsia="ja-JP"/>
              </w:rPr>
              <w:t>4</w:t>
            </w:r>
          </w:p>
        </w:tc>
        <w:tc>
          <w:tcPr>
            <w:tcW w:w="2198" w:type="dxa"/>
            <w:tcBorders>
              <w:top w:val="single" w:sz="4" w:space="0" w:color="000000"/>
              <w:left w:val="single" w:sz="4" w:space="0" w:color="000000"/>
              <w:bottom w:val="single" w:sz="4" w:space="0" w:color="000000"/>
              <w:right w:val="single" w:sz="4" w:space="0" w:color="000000"/>
            </w:tcBorders>
            <w:hideMark/>
          </w:tcPr>
          <w:p w14:paraId="7D61C3E6" w14:textId="77777777" w:rsidR="006D2F6C" w:rsidRPr="00A5746E" w:rsidRDefault="006D2F6C" w:rsidP="00D603D2">
            <w:pPr>
              <w:spacing w:after="0" w:line="240" w:lineRule="auto"/>
              <w:jc w:val="both"/>
              <w:rPr>
                <w:rFonts w:ascii="Times New Roman" w:eastAsia="MS Mincho" w:hAnsi="Times New Roman" w:cs="Times New Roman"/>
                <w:b/>
                <w:sz w:val="24"/>
                <w:szCs w:val="24"/>
                <w:lang w:eastAsia="ja-JP"/>
              </w:rPr>
            </w:pPr>
            <w:r w:rsidRPr="00A5746E">
              <w:rPr>
                <w:rFonts w:ascii="Times New Roman" w:eastAsia="MS Mincho" w:hAnsi="Times New Roman" w:cs="Times New Roman"/>
                <w:b/>
                <w:sz w:val="24"/>
                <w:szCs w:val="24"/>
                <w:lang w:eastAsia="ja-JP"/>
              </w:rPr>
              <w:t>5</w:t>
            </w:r>
          </w:p>
        </w:tc>
      </w:tr>
      <w:tr w:rsidR="006D2F6C" w:rsidRPr="00A5746E" w14:paraId="7BD5027B" w14:textId="77777777" w:rsidTr="00D603D2">
        <w:tc>
          <w:tcPr>
            <w:tcW w:w="2197" w:type="dxa"/>
            <w:tcBorders>
              <w:top w:val="single" w:sz="4" w:space="0" w:color="000000"/>
              <w:left w:val="single" w:sz="4" w:space="0" w:color="000000"/>
              <w:bottom w:val="single" w:sz="4" w:space="0" w:color="000000"/>
              <w:right w:val="single" w:sz="4" w:space="0" w:color="000000"/>
            </w:tcBorders>
          </w:tcPr>
          <w:p w14:paraId="2124AD29" w14:textId="77777777" w:rsidR="006D2F6C" w:rsidRPr="00A5746E" w:rsidRDefault="006D2F6C" w:rsidP="00D603D2">
            <w:pPr>
              <w:spacing w:after="0" w:line="240" w:lineRule="auto"/>
              <w:jc w:val="both"/>
              <w:rPr>
                <w:rFonts w:ascii="Times New Roman" w:eastAsia="MS Mincho" w:hAnsi="Times New Roman" w:cs="Times New Roman"/>
                <w:sz w:val="24"/>
                <w:szCs w:val="24"/>
                <w:lang w:eastAsia="ja-JP"/>
              </w:rPr>
            </w:pPr>
          </w:p>
        </w:tc>
        <w:tc>
          <w:tcPr>
            <w:tcW w:w="2197" w:type="dxa"/>
            <w:tcBorders>
              <w:top w:val="single" w:sz="4" w:space="0" w:color="000000"/>
              <w:left w:val="single" w:sz="4" w:space="0" w:color="000000"/>
              <w:bottom w:val="single" w:sz="4" w:space="0" w:color="000000"/>
              <w:right w:val="single" w:sz="4" w:space="0" w:color="000000"/>
            </w:tcBorders>
          </w:tcPr>
          <w:p w14:paraId="1713CF45" w14:textId="77777777" w:rsidR="006D2F6C" w:rsidRPr="00A5746E" w:rsidRDefault="006D2F6C" w:rsidP="00D603D2">
            <w:pPr>
              <w:spacing w:after="0" w:line="240" w:lineRule="auto"/>
              <w:jc w:val="both"/>
              <w:rPr>
                <w:rFonts w:ascii="Times New Roman" w:eastAsia="MS Mincho" w:hAnsi="Times New Roman" w:cs="Times New Roman"/>
                <w:sz w:val="24"/>
                <w:szCs w:val="24"/>
                <w:lang w:eastAsia="ja-JP"/>
              </w:rPr>
            </w:pPr>
          </w:p>
        </w:tc>
        <w:tc>
          <w:tcPr>
            <w:tcW w:w="2198" w:type="dxa"/>
            <w:gridSpan w:val="2"/>
            <w:tcBorders>
              <w:top w:val="single" w:sz="4" w:space="0" w:color="000000"/>
              <w:left w:val="single" w:sz="4" w:space="0" w:color="000000"/>
              <w:bottom w:val="single" w:sz="4" w:space="0" w:color="000000"/>
              <w:right w:val="single" w:sz="4" w:space="0" w:color="000000"/>
            </w:tcBorders>
          </w:tcPr>
          <w:p w14:paraId="6E034794" w14:textId="77777777" w:rsidR="006D2F6C" w:rsidRPr="00A5746E" w:rsidRDefault="006D2F6C" w:rsidP="00D603D2">
            <w:pPr>
              <w:spacing w:after="0" w:line="240" w:lineRule="auto"/>
              <w:jc w:val="both"/>
              <w:rPr>
                <w:rFonts w:ascii="Times New Roman" w:eastAsia="MS Mincho" w:hAnsi="Times New Roman" w:cs="Times New Roman"/>
                <w:sz w:val="24"/>
                <w:szCs w:val="24"/>
                <w:lang w:eastAsia="ja-JP"/>
              </w:rPr>
            </w:pPr>
          </w:p>
        </w:tc>
        <w:tc>
          <w:tcPr>
            <w:tcW w:w="2198" w:type="dxa"/>
            <w:tcBorders>
              <w:top w:val="single" w:sz="4" w:space="0" w:color="000000"/>
              <w:left w:val="single" w:sz="4" w:space="0" w:color="000000"/>
              <w:bottom w:val="single" w:sz="4" w:space="0" w:color="000000"/>
              <w:right w:val="single" w:sz="4" w:space="0" w:color="000000"/>
            </w:tcBorders>
          </w:tcPr>
          <w:p w14:paraId="0EDDFDD7" w14:textId="77777777" w:rsidR="006D2F6C" w:rsidRPr="00A5746E" w:rsidRDefault="006D2F6C" w:rsidP="00D603D2">
            <w:pPr>
              <w:spacing w:after="0" w:line="240" w:lineRule="auto"/>
              <w:jc w:val="both"/>
              <w:rPr>
                <w:rFonts w:ascii="Times New Roman" w:eastAsia="MS Mincho" w:hAnsi="Times New Roman" w:cs="Times New Roman"/>
                <w:sz w:val="24"/>
                <w:szCs w:val="24"/>
                <w:lang w:eastAsia="ja-JP"/>
              </w:rPr>
            </w:pPr>
          </w:p>
        </w:tc>
        <w:tc>
          <w:tcPr>
            <w:tcW w:w="2198" w:type="dxa"/>
            <w:tcBorders>
              <w:top w:val="single" w:sz="4" w:space="0" w:color="000000"/>
              <w:left w:val="single" w:sz="4" w:space="0" w:color="000000"/>
              <w:bottom w:val="single" w:sz="4" w:space="0" w:color="000000"/>
              <w:right w:val="single" w:sz="4" w:space="0" w:color="000000"/>
            </w:tcBorders>
          </w:tcPr>
          <w:p w14:paraId="755FEB5B" w14:textId="77777777" w:rsidR="006D2F6C" w:rsidRPr="00A5746E" w:rsidRDefault="006D2F6C" w:rsidP="00D603D2">
            <w:pPr>
              <w:spacing w:after="0" w:line="240" w:lineRule="auto"/>
              <w:jc w:val="both"/>
              <w:rPr>
                <w:rFonts w:ascii="Times New Roman" w:eastAsia="MS Mincho" w:hAnsi="Times New Roman" w:cs="Times New Roman"/>
                <w:sz w:val="24"/>
                <w:szCs w:val="24"/>
                <w:lang w:eastAsia="ja-JP"/>
              </w:rPr>
            </w:pPr>
          </w:p>
        </w:tc>
      </w:tr>
    </w:tbl>
    <w:p w14:paraId="35CD35A0" w14:textId="77777777" w:rsidR="006D2F6C" w:rsidRPr="00A5746E" w:rsidRDefault="006D2F6C" w:rsidP="006D2F6C">
      <w:pPr>
        <w:shd w:val="clear" w:color="auto" w:fill="FFFFFF"/>
        <w:spacing w:after="0" w:line="240" w:lineRule="auto"/>
        <w:rPr>
          <w:rFonts w:ascii="Times New Roman" w:eastAsia="Times New Roman" w:hAnsi="Times New Roman" w:cs="Times New Roman"/>
          <w:color w:val="333333"/>
          <w:sz w:val="24"/>
          <w:szCs w:val="24"/>
        </w:rPr>
      </w:pPr>
    </w:p>
    <w:p w14:paraId="1C8F083B" w14:textId="77777777" w:rsidR="006D2F6C" w:rsidRPr="00A5746E" w:rsidRDefault="006D2F6C" w:rsidP="006D2F6C">
      <w:pPr>
        <w:shd w:val="clear" w:color="auto" w:fill="FFFFFF"/>
        <w:spacing w:after="0" w:line="240" w:lineRule="auto"/>
        <w:rPr>
          <w:rFonts w:ascii="Times New Roman" w:eastAsia="Times New Roman" w:hAnsi="Times New Roman" w:cs="Times New Roman"/>
          <w:b/>
          <w:color w:val="333333"/>
          <w:sz w:val="24"/>
          <w:szCs w:val="24"/>
        </w:rPr>
      </w:pPr>
    </w:p>
    <w:p w14:paraId="363B6F63" w14:textId="77777777" w:rsidR="006D2F6C" w:rsidRPr="00A5746E" w:rsidRDefault="006D2F6C" w:rsidP="006D2F6C">
      <w:pPr>
        <w:shd w:val="clear" w:color="auto" w:fill="FFFFFF"/>
        <w:spacing w:after="0" w:line="240" w:lineRule="auto"/>
        <w:rPr>
          <w:rFonts w:ascii="Times New Roman" w:eastAsia="Times New Roman" w:hAnsi="Times New Roman" w:cs="Times New Roman"/>
          <w:b/>
          <w:color w:val="333333"/>
          <w:sz w:val="24"/>
          <w:szCs w:val="24"/>
        </w:rPr>
      </w:pPr>
      <w:r w:rsidRPr="00A5746E">
        <w:rPr>
          <w:rFonts w:ascii="Times New Roman" w:eastAsia="Times New Roman" w:hAnsi="Times New Roman" w:cs="Times New Roman"/>
          <w:b/>
          <w:color w:val="333333"/>
          <w:sz w:val="24"/>
          <w:szCs w:val="24"/>
        </w:rPr>
        <w:t>Часть С.</w:t>
      </w:r>
    </w:p>
    <w:p w14:paraId="212D0C66" w14:textId="77777777" w:rsidR="006D2F6C" w:rsidRPr="00A5746E" w:rsidRDefault="006D2F6C" w:rsidP="006D2F6C">
      <w:pPr>
        <w:shd w:val="clear" w:color="auto" w:fill="FFFFFF"/>
        <w:spacing w:after="0" w:line="240" w:lineRule="auto"/>
        <w:rPr>
          <w:rFonts w:ascii="Times New Roman" w:eastAsia="Times New Roman" w:hAnsi="Times New Roman" w:cs="Times New Roman"/>
          <w:bCs/>
          <w:color w:val="000000"/>
          <w:sz w:val="24"/>
          <w:szCs w:val="24"/>
        </w:rPr>
      </w:pPr>
      <w:r w:rsidRPr="00A5746E">
        <w:rPr>
          <w:rFonts w:ascii="Times New Roman" w:eastAsia="MS Mincho" w:hAnsi="Times New Roman" w:cs="Times New Roman"/>
          <w:b/>
          <w:color w:val="333333"/>
          <w:sz w:val="24"/>
          <w:szCs w:val="24"/>
          <w:lang w:eastAsia="ja-JP"/>
        </w:rPr>
        <w:t>С1</w:t>
      </w:r>
      <w:r w:rsidRPr="00A5746E">
        <w:rPr>
          <w:rFonts w:ascii="Times New Roman" w:eastAsia="MS Mincho" w:hAnsi="Times New Roman" w:cs="Times New Roman"/>
          <w:color w:val="000000"/>
          <w:sz w:val="24"/>
          <w:szCs w:val="24"/>
          <w:lang w:eastAsia="ja-JP"/>
        </w:rPr>
        <w:t xml:space="preserve"> </w:t>
      </w:r>
      <w:r w:rsidRPr="00A5746E">
        <w:rPr>
          <w:rFonts w:ascii="Times New Roman" w:eastAsia="Times New Roman" w:hAnsi="Times New Roman" w:cs="Times New Roman"/>
          <w:bCs/>
          <w:color w:val="000000"/>
          <w:sz w:val="24"/>
          <w:szCs w:val="24"/>
        </w:rPr>
        <w:t xml:space="preserve">Каким образом происходит газообмен в лёгких и тканях у млекопитающих? Чем обусловлен этот </w:t>
      </w:r>
      <w:proofErr w:type="gramStart"/>
      <w:r w:rsidRPr="00A5746E">
        <w:rPr>
          <w:rFonts w:ascii="Times New Roman" w:eastAsia="Times New Roman" w:hAnsi="Times New Roman" w:cs="Times New Roman"/>
          <w:bCs/>
          <w:color w:val="000000"/>
          <w:sz w:val="24"/>
          <w:szCs w:val="24"/>
        </w:rPr>
        <w:t>процесс?(</w:t>
      </w:r>
      <w:proofErr w:type="gramEnd"/>
      <w:r w:rsidRPr="00A5746E">
        <w:rPr>
          <w:rFonts w:ascii="Times New Roman" w:eastAsia="Times New Roman" w:hAnsi="Times New Roman" w:cs="Times New Roman"/>
          <w:bCs/>
          <w:color w:val="000000"/>
          <w:sz w:val="24"/>
          <w:szCs w:val="24"/>
        </w:rPr>
        <w:t>3б)</w:t>
      </w:r>
    </w:p>
    <w:p w14:paraId="584159F4" w14:textId="77777777" w:rsidR="006D2F6C" w:rsidRPr="00A5746E" w:rsidRDefault="006D2F6C" w:rsidP="006D2F6C">
      <w:pPr>
        <w:shd w:val="clear" w:color="auto" w:fill="FFFFFF"/>
        <w:spacing w:after="0" w:line="240" w:lineRule="auto"/>
        <w:rPr>
          <w:rFonts w:ascii="Times New Roman" w:eastAsia="Times New Roman" w:hAnsi="Times New Roman" w:cs="Times New Roman"/>
          <w:b/>
          <w:color w:val="000000"/>
          <w:sz w:val="24"/>
          <w:szCs w:val="24"/>
        </w:rPr>
      </w:pPr>
      <w:proofErr w:type="gramStart"/>
      <w:r w:rsidRPr="00A5746E">
        <w:rPr>
          <w:rFonts w:ascii="Times New Roman" w:eastAsia="Times New Roman" w:hAnsi="Times New Roman" w:cs="Times New Roman"/>
          <w:b/>
          <w:bCs/>
          <w:color w:val="000000"/>
          <w:sz w:val="24"/>
          <w:szCs w:val="24"/>
        </w:rPr>
        <w:t xml:space="preserve">С2 </w:t>
      </w:r>
      <w:r w:rsidRPr="00A5746E">
        <w:rPr>
          <w:rFonts w:ascii="Times New Roman" w:eastAsia="MS Mincho" w:hAnsi="Times New Roman" w:cs="Times New Roman"/>
          <w:bCs/>
          <w:color w:val="000000"/>
          <w:sz w:val="24"/>
          <w:szCs w:val="24"/>
          <w:shd w:val="clear" w:color="auto" w:fill="FFFFFF"/>
          <w:lang w:eastAsia="ja-JP"/>
        </w:rPr>
        <w:t>Почему</w:t>
      </w:r>
      <w:proofErr w:type="gramEnd"/>
      <w:r w:rsidRPr="00A5746E">
        <w:rPr>
          <w:rFonts w:ascii="Times New Roman" w:eastAsia="MS Mincho" w:hAnsi="Times New Roman" w:cs="Times New Roman"/>
          <w:bCs/>
          <w:color w:val="000000"/>
          <w:sz w:val="24"/>
          <w:szCs w:val="24"/>
          <w:shd w:val="clear" w:color="auto" w:fill="FFFFFF"/>
          <w:lang w:eastAsia="ja-JP"/>
        </w:rPr>
        <w:t xml:space="preserve"> лечение антибиотиками может привести к нарушению функции кишечника? Назовите не менее двух </w:t>
      </w:r>
      <w:proofErr w:type="gramStart"/>
      <w:r w:rsidRPr="00A5746E">
        <w:rPr>
          <w:rFonts w:ascii="Times New Roman" w:eastAsia="MS Mincho" w:hAnsi="Times New Roman" w:cs="Times New Roman"/>
          <w:bCs/>
          <w:color w:val="000000"/>
          <w:sz w:val="24"/>
          <w:szCs w:val="24"/>
          <w:shd w:val="clear" w:color="auto" w:fill="FFFFFF"/>
          <w:lang w:eastAsia="ja-JP"/>
        </w:rPr>
        <w:t>причин.(</w:t>
      </w:r>
      <w:proofErr w:type="gramEnd"/>
      <w:r w:rsidRPr="00A5746E">
        <w:rPr>
          <w:rFonts w:ascii="Times New Roman" w:eastAsia="MS Mincho" w:hAnsi="Times New Roman" w:cs="Times New Roman"/>
          <w:bCs/>
          <w:color w:val="000000"/>
          <w:sz w:val="24"/>
          <w:szCs w:val="24"/>
          <w:shd w:val="clear" w:color="auto" w:fill="FFFFFF"/>
          <w:lang w:eastAsia="ja-JP"/>
        </w:rPr>
        <w:t>3б)</w:t>
      </w:r>
    </w:p>
    <w:p w14:paraId="5E24C89F" w14:textId="77777777" w:rsidR="006D2F6C" w:rsidRPr="00A5746E" w:rsidRDefault="006D2F6C" w:rsidP="006D2F6C">
      <w:pPr>
        <w:spacing w:after="0" w:line="240" w:lineRule="auto"/>
        <w:rPr>
          <w:rFonts w:ascii="Times New Roman" w:eastAsia="Times New Roman" w:hAnsi="Times New Roman" w:cs="Times New Roman"/>
          <w:b/>
          <w:color w:val="000000"/>
          <w:sz w:val="24"/>
          <w:szCs w:val="24"/>
        </w:rPr>
      </w:pPr>
    </w:p>
    <w:p w14:paraId="44315394" w14:textId="77777777" w:rsidR="006D2F6C" w:rsidRPr="00A5746E" w:rsidRDefault="006D2F6C" w:rsidP="006D2F6C">
      <w:pPr>
        <w:spacing w:after="0" w:line="240" w:lineRule="auto"/>
        <w:rPr>
          <w:rFonts w:ascii="Times New Roman" w:eastAsia="Times New Roman" w:hAnsi="Times New Roman" w:cs="Times New Roman"/>
          <w:b/>
          <w:color w:val="000000"/>
          <w:sz w:val="24"/>
          <w:szCs w:val="24"/>
        </w:rPr>
      </w:pPr>
    </w:p>
    <w:p w14:paraId="33602A1C" w14:textId="77777777" w:rsidR="006D2F6C" w:rsidRPr="00A5746E" w:rsidRDefault="006D2F6C" w:rsidP="006D2F6C">
      <w:pPr>
        <w:spacing w:after="0" w:line="240" w:lineRule="auto"/>
        <w:rPr>
          <w:rFonts w:ascii="Times New Roman" w:eastAsia="Times New Roman" w:hAnsi="Times New Roman" w:cs="Times New Roman"/>
          <w:b/>
          <w:color w:val="000000"/>
          <w:sz w:val="24"/>
          <w:szCs w:val="24"/>
        </w:rPr>
      </w:pPr>
    </w:p>
    <w:p w14:paraId="0B3C49BE" w14:textId="77777777" w:rsidR="006D2F6C" w:rsidRPr="00A5746E" w:rsidRDefault="006D2F6C" w:rsidP="006D2F6C">
      <w:pPr>
        <w:spacing w:after="0" w:line="240" w:lineRule="auto"/>
        <w:rPr>
          <w:rFonts w:ascii="Times New Roman" w:eastAsia="Times New Roman" w:hAnsi="Times New Roman" w:cs="Times New Roman"/>
          <w:b/>
          <w:sz w:val="24"/>
          <w:szCs w:val="24"/>
        </w:rPr>
      </w:pPr>
      <w:r w:rsidRPr="00A5746E">
        <w:rPr>
          <w:rFonts w:ascii="Times New Roman" w:eastAsia="Times New Roman" w:hAnsi="Times New Roman" w:cs="Times New Roman"/>
          <w:b/>
          <w:color w:val="000000"/>
          <w:sz w:val="24"/>
          <w:szCs w:val="24"/>
        </w:rPr>
        <w:lastRenderedPageBreak/>
        <w:t>Критерии оценивания.</w:t>
      </w:r>
      <w:r w:rsidRPr="00A5746E">
        <w:rPr>
          <w:rFonts w:ascii="Times New Roman" w:eastAsia="Times New Roman" w:hAnsi="Times New Roman" w:cs="Times New Roman"/>
          <w:color w:val="000000"/>
          <w:sz w:val="24"/>
          <w:szCs w:val="24"/>
        </w:rPr>
        <w:br/>
      </w:r>
      <w:r w:rsidRPr="00A5746E">
        <w:rPr>
          <w:rFonts w:ascii="Times New Roman" w:eastAsia="Times New Roman" w:hAnsi="Times New Roman" w:cs="Times New Roman"/>
          <w:b/>
          <w:color w:val="000000"/>
          <w:sz w:val="24"/>
          <w:szCs w:val="24"/>
        </w:rPr>
        <w:t>Максимальное количество – 35 баллов.</w:t>
      </w:r>
      <w:r w:rsidRPr="00A5746E">
        <w:rPr>
          <w:rFonts w:ascii="Times New Roman" w:eastAsia="Times New Roman" w:hAnsi="Times New Roman" w:cs="Times New Roman"/>
          <w:b/>
          <w:color w:val="000000"/>
          <w:sz w:val="24"/>
          <w:szCs w:val="24"/>
        </w:rPr>
        <w:br/>
        <w:t>100% - 85</w:t>
      </w:r>
      <w:proofErr w:type="gramStart"/>
      <w:r w:rsidRPr="00A5746E">
        <w:rPr>
          <w:rFonts w:ascii="Times New Roman" w:eastAsia="Times New Roman" w:hAnsi="Times New Roman" w:cs="Times New Roman"/>
          <w:b/>
          <w:color w:val="000000"/>
          <w:sz w:val="24"/>
          <w:szCs w:val="24"/>
        </w:rPr>
        <w:t>%(</w:t>
      </w:r>
      <w:proofErr w:type="gramEnd"/>
      <w:r w:rsidRPr="00A5746E">
        <w:rPr>
          <w:rFonts w:ascii="Times New Roman" w:eastAsia="Times New Roman" w:hAnsi="Times New Roman" w:cs="Times New Roman"/>
          <w:b/>
          <w:color w:val="000000"/>
          <w:sz w:val="24"/>
          <w:szCs w:val="24"/>
        </w:rPr>
        <w:t>35 б.-30 б.) – отметка «5»</w:t>
      </w:r>
      <w:r w:rsidRPr="00A5746E">
        <w:rPr>
          <w:rFonts w:ascii="Times New Roman" w:eastAsia="Times New Roman" w:hAnsi="Times New Roman" w:cs="Times New Roman"/>
          <w:b/>
          <w:color w:val="000000"/>
          <w:sz w:val="24"/>
          <w:szCs w:val="24"/>
        </w:rPr>
        <w:br/>
        <w:t>84% - 70% (29 б.- 24 б.) – отметка «4»</w:t>
      </w:r>
      <w:r w:rsidRPr="00A5746E">
        <w:rPr>
          <w:rFonts w:ascii="Times New Roman" w:eastAsia="Times New Roman" w:hAnsi="Times New Roman" w:cs="Times New Roman"/>
          <w:b/>
          <w:color w:val="000000"/>
          <w:sz w:val="24"/>
          <w:szCs w:val="24"/>
        </w:rPr>
        <w:br/>
        <w:t>69% - 50% (23 б.- 17 б.) – отметка «3»</w:t>
      </w:r>
    </w:p>
    <w:p w14:paraId="63557076" w14:textId="7C6B94EA" w:rsidR="006D2F6C" w:rsidRPr="00A5746E" w:rsidRDefault="006D2F6C" w:rsidP="006D2F6C">
      <w:pPr>
        <w:tabs>
          <w:tab w:val="left" w:pos="5160"/>
        </w:tabs>
        <w:spacing w:after="0" w:line="240" w:lineRule="auto"/>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ab/>
      </w:r>
    </w:p>
    <w:p w14:paraId="5FC83E19" w14:textId="77777777" w:rsidR="006D2F6C" w:rsidRPr="00A5746E" w:rsidRDefault="006D2F6C" w:rsidP="006D2F6C">
      <w:pPr>
        <w:tabs>
          <w:tab w:val="left" w:pos="5160"/>
        </w:tabs>
        <w:spacing w:after="0" w:line="240" w:lineRule="auto"/>
        <w:rPr>
          <w:rFonts w:ascii="Times New Roman" w:eastAsia="Times New Roman" w:hAnsi="Times New Roman" w:cs="Times New Roman"/>
          <w:b/>
          <w:sz w:val="24"/>
          <w:szCs w:val="24"/>
        </w:rPr>
      </w:pPr>
    </w:p>
    <w:p w14:paraId="2003401E" w14:textId="77777777" w:rsidR="006D2F6C" w:rsidRPr="00A5746E" w:rsidRDefault="006D2F6C" w:rsidP="006D2F6C">
      <w:pPr>
        <w:tabs>
          <w:tab w:val="left" w:pos="5160"/>
        </w:tabs>
        <w:spacing w:after="0" w:line="240" w:lineRule="auto"/>
        <w:rPr>
          <w:rFonts w:ascii="Times New Roman" w:eastAsia="Times New Roman" w:hAnsi="Times New Roman" w:cs="Times New Roman"/>
          <w:b/>
          <w:sz w:val="24"/>
          <w:szCs w:val="24"/>
        </w:rPr>
      </w:pPr>
      <w:r w:rsidRPr="00A5746E">
        <w:rPr>
          <w:rFonts w:ascii="Times New Roman" w:eastAsia="Times New Roman" w:hAnsi="Times New Roman" w:cs="Times New Roman"/>
          <w:b/>
          <w:sz w:val="24"/>
          <w:szCs w:val="24"/>
        </w:rPr>
        <w:t>Эталон ответа.</w:t>
      </w:r>
    </w:p>
    <w:p w14:paraId="37BF7C1E" w14:textId="77777777" w:rsidR="006D2F6C" w:rsidRPr="00A5746E" w:rsidRDefault="006D2F6C" w:rsidP="006D2F6C">
      <w:pPr>
        <w:widowControl w:val="0"/>
        <w:autoSpaceDE w:val="0"/>
        <w:autoSpaceDN w:val="0"/>
        <w:spacing w:before="5" w:after="0" w:line="240" w:lineRule="auto"/>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1вариант.</w:t>
      </w:r>
    </w:p>
    <w:p w14:paraId="48094DBC" w14:textId="77777777" w:rsidR="006D2F6C" w:rsidRPr="00A5746E" w:rsidRDefault="006D2F6C" w:rsidP="006D2F6C">
      <w:pPr>
        <w:widowControl w:val="0"/>
        <w:autoSpaceDE w:val="0"/>
        <w:autoSpaceDN w:val="0"/>
        <w:spacing w:before="5" w:after="0" w:line="240" w:lineRule="auto"/>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1-Б, 2-В,3-Д,4-В,5-А,6-В,7-В,8-Г,9-А,10-А,11-Б,12-А,13-Г, 14-А, 15-А, 16-А, 17-В,18-В,19-Б, 20-Б,21-А,22-В,23-А,24-А,25-В,</w:t>
      </w:r>
    </w:p>
    <w:p w14:paraId="27F80009" w14:textId="77777777" w:rsidR="006D2F6C" w:rsidRPr="00A5746E" w:rsidRDefault="006D2F6C" w:rsidP="006D2F6C">
      <w:pPr>
        <w:widowControl w:val="0"/>
        <w:autoSpaceDE w:val="0"/>
        <w:autoSpaceDN w:val="0"/>
        <w:spacing w:before="5" w:after="0" w:line="240" w:lineRule="auto"/>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 xml:space="preserve">Уровень В 1)-12331; </w:t>
      </w:r>
      <w:proofErr w:type="gramStart"/>
      <w:r w:rsidRPr="00A5746E">
        <w:rPr>
          <w:rFonts w:ascii="Times New Roman" w:eastAsia="Times New Roman" w:hAnsi="Times New Roman" w:cs="Times New Roman"/>
          <w:sz w:val="24"/>
          <w:szCs w:val="24"/>
          <w:lang w:eastAsia="en-US"/>
        </w:rPr>
        <w:t>2)СЕРОЕ</w:t>
      </w:r>
      <w:proofErr w:type="gramEnd"/>
      <w:r w:rsidRPr="00A5746E">
        <w:rPr>
          <w:rFonts w:ascii="Times New Roman" w:eastAsia="Times New Roman" w:hAnsi="Times New Roman" w:cs="Times New Roman"/>
          <w:sz w:val="24"/>
          <w:szCs w:val="24"/>
          <w:lang w:eastAsia="en-US"/>
        </w:rPr>
        <w:t>,БЕЛОЕ.</w:t>
      </w:r>
    </w:p>
    <w:p w14:paraId="702631D5" w14:textId="77777777" w:rsidR="006D2F6C" w:rsidRPr="00A5746E" w:rsidRDefault="006D2F6C" w:rsidP="006D2F6C">
      <w:pPr>
        <w:widowControl w:val="0"/>
        <w:autoSpaceDE w:val="0"/>
        <w:autoSpaceDN w:val="0"/>
        <w:spacing w:before="5" w:after="0" w:line="240" w:lineRule="auto"/>
        <w:rPr>
          <w:rFonts w:ascii="Times New Roman" w:eastAsia="Times New Roman" w:hAnsi="Times New Roman" w:cs="Times New Roman"/>
          <w:sz w:val="24"/>
          <w:szCs w:val="24"/>
          <w:lang w:eastAsia="en-US"/>
        </w:rPr>
      </w:pPr>
    </w:p>
    <w:p w14:paraId="0452AD0C" w14:textId="77777777" w:rsidR="006D2F6C" w:rsidRPr="00A5746E" w:rsidRDefault="006D2F6C" w:rsidP="006D2F6C">
      <w:pPr>
        <w:widowControl w:val="0"/>
        <w:tabs>
          <w:tab w:val="left" w:pos="1372"/>
        </w:tabs>
        <w:autoSpaceDE w:val="0"/>
        <w:autoSpaceDN w:val="0"/>
        <w:spacing w:before="5" w:after="0" w:line="240" w:lineRule="auto"/>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2вариант</w:t>
      </w:r>
      <w:r w:rsidRPr="00A5746E">
        <w:rPr>
          <w:rFonts w:ascii="Times New Roman" w:eastAsia="Times New Roman" w:hAnsi="Times New Roman" w:cs="Times New Roman"/>
          <w:sz w:val="24"/>
          <w:szCs w:val="24"/>
          <w:lang w:eastAsia="en-US"/>
        </w:rPr>
        <w:tab/>
      </w:r>
    </w:p>
    <w:p w14:paraId="72C551CA" w14:textId="77777777" w:rsidR="006D2F6C" w:rsidRPr="00A5746E" w:rsidRDefault="006D2F6C" w:rsidP="006D2F6C">
      <w:pPr>
        <w:widowControl w:val="0"/>
        <w:tabs>
          <w:tab w:val="left" w:pos="1372"/>
        </w:tabs>
        <w:autoSpaceDE w:val="0"/>
        <w:autoSpaceDN w:val="0"/>
        <w:spacing w:before="5" w:after="0" w:line="240" w:lineRule="auto"/>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1-В,2-В,3-Б,4-Б, 5-Б,6-Г,7-В, 8-А, 9-Г,10-А, 11-В, 12-Б,13-В,14-А,15-В, 16-В,17-В,18-Г,19-А, 20-Б, 21-В,22-А, 23-В,24-А, 25-В</w:t>
      </w:r>
    </w:p>
    <w:p w14:paraId="16DFA793" w14:textId="77777777" w:rsidR="006D2F6C" w:rsidRPr="00A5746E" w:rsidRDefault="006D2F6C" w:rsidP="006D2F6C">
      <w:pPr>
        <w:widowControl w:val="0"/>
        <w:tabs>
          <w:tab w:val="left" w:pos="1372"/>
        </w:tabs>
        <w:autoSpaceDE w:val="0"/>
        <w:autoSpaceDN w:val="0"/>
        <w:spacing w:before="5" w:after="0" w:line="240" w:lineRule="auto"/>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УРОВЕНЬ В:1)211122. 2) 1,4,5</w:t>
      </w:r>
    </w:p>
    <w:p w14:paraId="1D2C692D" w14:textId="77777777" w:rsidR="006D2F6C" w:rsidRPr="00A5746E" w:rsidRDefault="006D2F6C" w:rsidP="006D2F6C">
      <w:pPr>
        <w:widowControl w:val="0"/>
        <w:tabs>
          <w:tab w:val="left" w:pos="1372"/>
        </w:tabs>
        <w:autoSpaceDE w:val="0"/>
        <w:autoSpaceDN w:val="0"/>
        <w:spacing w:before="5" w:after="0" w:line="240" w:lineRule="auto"/>
        <w:rPr>
          <w:rFonts w:ascii="Times New Roman" w:eastAsia="Times New Roman" w:hAnsi="Times New Roman" w:cs="Times New Roman"/>
          <w:sz w:val="24"/>
          <w:szCs w:val="24"/>
          <w:lang w:eastAsia="en-US"/>
        </w:rPr>
      </w:pPr>
    </w:p>
    <w:p w14:paraId="4BCBB4B8" w14:textId="77777777" w:rsidR="006D2F6C" w:rsidRPr="00A5746E" w:rsidRDefault="006D2F6C" w:rsidP="006D2F6C">
      <w:pPr>
        <w:widowControl w:val="0"/>
        <w:tabs>
          <w:tab w:val="left" w:pos="1372"/>
        </w:tabs>
        <w:autoSpaceDE w:val="0"/>
        <w:autoSpaceDN w:val="0"/>
        <w:spacing w:before="5" w:after="0" w:line="240" w:lineRule="auto"/>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 xml:space="preserve">3 вариант </w:t>
      </w:r>
    </w:p>
    <w:p w14:paraId="60E0DAB9" w14:textId="77777777" w:rsidR="006D2F6C" w:rsidRPr="00A5746E" w:rsidRDefault="006D2F6C" w:rsidP="006D2F6C">
      <w:pPr>
        <w:widowControl w:val="0"/>
        <w:tabs>
          <w:tab w:val="left" w:pos="1372"/>
        </w:tabs>
        <w:autoSpaceDE w:val="0"/>
        <w:autoSpaceDN w:val="0"/>
        <w:spacing w:before="5" w:after="0" w:line="240" w:lineRule="auto"/>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1-А,2-В,3-Б.4-Г,5-В, 6-В,7-А,8-А,9-В, 10-Г,11-Б,12-В,13-Б,14-В, 15-В, 16-А,17-Г,18-В,19-В,20-В, 21-А,22-Б,23-Г,24-А,25-А</w:t>
      </w:r>
    </w:p>
    <w:p w14:paraId="2D33C9EB" w14:textId="77777777" w:rsidR="006D2F6C" w:rsidRPr="00A5746E" w:rsidRDefault="006D2F6C" w:rsidP="006D2F6C">
      <w:pPr>
        <w:widowControl w:val="0"/>
        <w:tabs>
          <w:tab w:val="left" w:pos="1372"/>
        </w:tabs>
        <w:autoSpaceDE w:val="0"/>
        <w:autoSpaceDN w:val="0"/>
        <w:spacing w:before="5" w:after="0" w:line="240" w:lineRule="auto"/>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 xml:space="preserve">УРОВЕНЬ В: 1)2,3,5. </w:t>
      </w:r>
      <w:proofErr w:type="gramStart"/>
      <w:r w:rsidRPr="00A5746E">
        <w:rPr>
          <w:rFonts w:ascii="Times New Roman" w:eastAsia="Times New Roman" w:hAnsi="Times New Roman" w:cs="Times New Roman"/>
          <w:sz w:val="24"/>
          <w:szCs w:val="24"/>
          <w:lang w:eastAsia="en-US"/>
        </w:rPr>
        <w:t>2)БАБАА</w:t>
      </w:r>
      <w:proofErr w:type="gramEnd"/>
    </w:p>
    <w:p w14:paraId="36D606A0" w14:textId="77777777" w:rsidR="006D2F6C" w:rsidRPr="00A5746E" w:rsidRDefault="006D2F6C" w:rsidP="006D2F6C">
      <w:pPr>
        <w:widowControl w:val="0"/>
        <w:tabs>
          <w:tab w:val="left" w:pos="1372"/>
        </w:tabs>
        <w:autoSpaceDE w:val="0"/>
        <w:autoSpaceDN w:val="0"/>
        <w:spacing w:before="5" w:after="0" w:line="240" w:lineRule="auto"/>
        <w:rPr>
          <w:rFonts w:ascii="Times New Roman" w:eastAsia="Times New Roman" w:hAnsi="Times New Roman" w:cs="Times New Roman"/>
          <w:sz w:val="24"/>
          <w:szCs w:val="24"/>
          <w:lang w:eastAsia="en-US"/>
        </w:rPr>
      </w:pPr>
    </w:p>
    <w:p w14:paraId="4BC90230" w14:textId="77777777" w:rsidR="006D2F6C" w:rsidRPr="00A5746E" w:rsidRDefault="006D2F6C" w:rsidP="006D2F6C">
      <w:pPr>
        <w:widowControl w:val="0"/>
        <w:tabs>
          <w:tab w:val="left" w:pos="1372"/>
        </w:tabs>
        <w:autoSpaceDE w:val="0"/>
        <w:autoSpaceDN w:val="0"/>
        <w:spacing w:before="5" w:after="0" w:line="240" w:lineRule="auto"/>
        <w:rPr>
          <w:rFonts w:ascii="Times New Roman" w:eastAsia="Times New Roman" w:hAnsi="Times New Roman" w:cs="Times New Roman"/>
          <w:sz w:val="24"/>
          <w:szCs w:val="24"/>
          <w:lang w:eastAsia="en-US"/>
        </w:rPr>
      </w:pPr>
    </w:p>
    <w:p w14:paraId="7965D203" w14:textId="77777777" w:rsidR="006D2F6C" w:rsidRPr="00A5746E" w:rsidRDefault="006D2F6C" w:rsidP="006D2F6C">
      <w:pPr>
        <w:tabs>
          <w:tab w:val="left" w:pos="5160"/>
        </w:tabs>
        <w:spacing w:after="0" w:line="240" w:lineRule="auto"/>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ab/>
      </w:r>
    </w:p>
    <w:p w14:paraId="5236B07B" w14:textId="77777777" w:rsidR="006D2F6C" w:rsidRPr="00A5746E" w:rsidRDefault="006D2F6C" w:rsidP="006D2F6C">
      <w:pPr>
        <w:spacing w:after="0" w:line="240" w:lineRule="auto"/>
        <w:jc w:val="both"/>
        <w:rPr>
          <w:rFonts w:ascii="Times New Roman" w:eastAsia="Times New Roman" w:hAnsi="Times New Roman" w:cs="Times New Roman"/>
          <w:sz w:val="24"/>
          <w:szCs w:val="24"/>
        </w:rPr>
      </w:pPr>
    </w:p>
    <w:p w14:paraId="171D2E09" w14:textId="2A9F79C1" w:rsidR="006D2F6C" w:rsidRDefault="006D2F6C" w:rsidP="006D2F6C">
      <w:pPr>
        <w:spacing w:after="0" w:line="240" w:lineRule="auto"/>
        <w:jc w:val="both"/>
        <w:rPr>
          <w:rFonts w:ascii="Times New Roman" w:eastAsia="Times New Roman" w:hAnsi="Times New Roman" w:cs="Times New Roman"/>
          <w:sz w:val="24"/>
          <w:szCs w:val="24"/>
        </w:rPr>
      </w:pPr>
    </w:p>
    <w:p w14:paraId="430EAB38" w14:textId="24CB4F79" w:rsidR="008E421C" w:rsidRDefault="008E421C" w:rsidP="006D2F6C">
      <w:pPr>
        <w:spacing w:after="0" w:line="240" w:lineRule="auto"/>
        <w:jc w:val="both"/>
        <w:rPr>
          <w:rFonts w:ascii="Times New Roman" w:eastAsia="Times New Roman" w:hAnsi="Times New Roman" w:cs="Times New Roman"/>
          <w:sz w:val="24"/>
          <w:szCs w:val="24"/>
        </w:rPr>
      </w:pPr>
    </w:p>
    <w:p w14:paraId="26B49D6A" w14:textId="7A07B7C8" w:rsidR="008E421C" w:rsidRDefault="008E421C" w:rsidP="006D2F6C">
      <w:pPr>
        <w:spacing w:after="0" w:line="240" w:lineRule="auto"/>
        <w:jc w:val="both"/>
        <w:rPr>
          <w:rFonts w:ascii="Times New Roman" w:eastAsia="Times New Roman" w:hAnsi="Times New Roman" w:cs="Times New Roman"/>
          <w:sz w:val="24"/>
          <w:szCs w:val="24"/>
        </w:rPr>
      </w:pPr>
    </w:p>
    <w:p w14:paraId="1522706A" w14:textId="653F569E" w:rsidR="008E421C" w:rsidRDefault="008E421C" w:rsidP="006D2F6C">
      <w:pPr>
        <w:spacing w:after="0" w:line="240" w:lineRule="auto"/>
        <w:jc w:val="both"/>
        <w:rPr>
          <w:rFonts w:ascii="Times New Roman" w:eastAsia="Times New Roman" w:hAnsi="Times New Roman" w:cs="Times New Roman"/>
          <w:sz w:val="24"/>
          <w:szCs w:val="24"/>
        </w:rPr>
      </w:pPr>
    </w:p>
    <w:p w14:paraId="49EAC982" w14:textId="4F415F76" w:rsidR="008E421C" w:rsidRDefault="008E421C" w:rsidP="006D2F6C">
      <w:pPr>
        <w:spacing w:after="0" w:line="240" w:lineRule="auto"/>
        <w:jc w:val="both"/>
        <w:rPr>
          <w:rFonts w:ascii="Times New Roman" w:eastAsia="Times New Roman" w:hAnsi="Times New Roman" w:cs="Times New Roman"/>
          <w:sz w:val="24"/>
          <w:szCs w:val="24"/>
        </w:rPr>
      </w:pPr>
    </w:p>
    <w:p w14:paraId="19F8068A" w14:textId="5B1F9959" w:rsidR="008E421C" w:rsidRDefault="008E421C" w:rsidP="006D2F6C">
      <w:pPr>
        <w:spacing w:after="0" w:line="240" w:lineRule="auto"/>
        <w:jc w:val="both"/>
        <w:rPr>
          <w:rFonts w:ascii="Times New Roman" w:eastAsia="Times New Roman" w:hAnsi="Times New Roman" w:cs="Times New Roman"/>
          <w:sz w:val="24"/>
          <w:szCs w:val="24"/>
        </w:rPr>
      </w:pPr>
    </w:p>
    <w:p w14:paraId="664AD488" w14:textId="5FC84025" w:rsidR="008E421C" w:rsidRDefault="008E421C" w:rsidP="006D2F6C">
      <w:pPr>
        <w:spacing w:after="0" w:line="240" w:lineRule="auto"/>
        <w:jc w:val="both"/>
        <w:rPr>
          <w:rFonts w:ascii="Times New Roman" w:eastAsia="Times New Roman" w:hAnsi="Times New Roman" w:cs="Times New Roman"/>
          <w:sz w:val="24"/>
          <w:szCs w:val="24"/>
        </w:rPr>
      </w:pPr>
    </w:p>
    <w:p w14:paraId="2051A402" w14:textId="770DAF06" w:rsidR="008E421C" w:rsidRDefault="008E421C" w:rsidP="006D2F6C">
      <w:pPr>
        <w:spacing w:after="0" w:line="240" w:lineRule="auto"/>
        <w:jc w:val="both"/>
        <w:rPr>
          <w:rFonts w:ascii="Times New Roman" w:eastAsia="Times New Roman" w:hAnsi="Times New Roman" w:cs="Times New Roman"/>
          <w:sz w:val="24"/>
          <w:szCs w:val="24"/>
        </w:rPr>
      </w:pPr>
    </w:p>
    <w:p w14:paraId="63007243" w14:textId="232C6290" w:rsidR="008E421C" w:rsidRDefault="008E421C" w:rsidP="006D2F6C">
      <w:pPr>
        <w:spacing w:after="0" w:line="240" w:lineRule="auto"/>
        <w:jc w:val="both"/>
        <w:rPr>
          <w:rFonts w:ascii="Times New Roman" w:eastAsia="Times New Roman" w:hAnsi="Times New Roman" w:cs="Times New Roman"/>
          <w:sz w:val="24"/>
          <w:szCs w:val="24"/>
        </w:rPr>
      </w:pPr>
    </w:p>
    <w:p w14:paraId="78CDE934" w14:textId="0E786741" w:rsidR="008E421C" w:rsidRDefault="008E421C" w:rsidP="006D2F6C">
      <w:pPr>
        <w:spacing w:after="0" w:line="240" w:lineRule="auto"/>
        <w:jc w:val="both"/>
        <w:rPr>
          <w:rFonts w:ascii="Times New Roman" w:eastAsia="Times New Roman" w:hAnsi="Times New Roman" w:cs="Times New Roman"/>
          <w:sz w:val="24"/>
          <w:szCs w:val="24"/>
        </w:rPr>
      </w:pPr>
    </w:p>
    <w:p w14:paraId="3C1DE9BA" w14:textId="629C587D" w:rsidR="008E421C" w:rsidRDefault="008E421C" w:rsidP="006D2F6C">
      <w:pPr>
        <w:spacing w:after="0" w:line="240" w:lineRule="auto"/>
        <w:jc w:val="both"/>
        <w:rPr>
          <w:rFonts w:ascii="Times New Roman" w:eastAsia="Times New Roman" w:hAnsi="Times New Roman" w:cs="Times New Roman"/>
          <w:sz w:val="24"/>
          <w:szCs w:val="24"/>
        </w:rPr>
      </w:pPr>
    </w:p>
    <w:p w14:paraId="22FB9E09" w14:textId="29EA84F4" w:rsidR="008E421C" w:rsidRDefault="008E421C" w:rsidP="006D2F6C">
      <w:pPr>
        <w:spacing w:after="0" w:line="240" w:lineRule="auto"/>
        <w:jc w:val="both"/>
        <w:rPr>
          <w:rFonts w:ascii="Times New Roman" w:eastAsia="Times New Roman" w:hAnsi="Times New Roman" w:cs="Times New Roman"/>
          <w:sz w:val="24"/>
          <w:szCs w:val="24"/>
        </w:rPr>
      </w:pPr>
    </w:p>
    <w:p w14:paraId="24FB5BA2" w14:textId="59F72B45" w:rsidR="008E421C" w:rsidRDefault="008E421C" w:rsidP="006D2F6C">
      <w:pPr>
        <w:spacing w:after="0" w:line="240" w:lineRule="auto"/>
        <w:jc w:val="both"/>
        <w:rPr>
          <w:rFonts w:ascii="Times New Roman" w:eastAsia="Times New Roman" w:hAnsi="Times New Roman" w:cs="Times New Roman"/>
          <w:sz w:val="24"/>
          <w:szCs w:val="24"/>
        </w:rPr>
      </w:pPr>
    </w:p>
    <w:p w14:paraId="7A43D29A" w14:textId="16F3444D" w:rsidR="008E421C" w:rsidRDefault="008E421C" w:rsidP="006D2F6C">
      <w:pPr>
        <w:spacing w:after="0" w:line="240" w:lineRule="auto"/>
        <w:jc w:val="both"/>
        <w:rPr>
          <w:rFonts w:ascii="Times New Roman" w:eastAsia="Times New Roman" w:hAnsi="Times New Roman" w:cs="Times New Roman"/>
          <w:sz w:val="24"/>
          <w:szCs w:val="24"/>
        </w:rPr>
      </w:pPr>
    </w:p>
    <w:p w14:paraId="0D8FF63F" w14:textId="66E6922C" w:rsidR="008E421C" w:rsidRDefault="008E421C" w:rsidP="006D2F6C">
      <w:pPr>
        <w:spacing w:after="0" w:line="240" w:lineRule="auto"/>
        <w:jc w:val="both"/>
        <w:rPr>
          <w:rFonts w:ascii="Times New Roman" w:eastAsia="Times New Roman" w:hAnsi="Times New Roman" w:cs="Times New Roman"/>
          <w:sz w:val="24"/>
          <w:szCs w:val="24"/>
        </w:rPr>
      </w:pPr>
    </w:p>
    <w:p w14:paraId="3682802C" w14:textId="477BD7D3" w:rsidR="008E421C" w:rsidRDefault="008E421C" w:rsidP="006D2F6C">
      <w:pPr>
        <w:spacing w:after="0" w:line="240" w:lineRule="auto"/>
        <w:jc w:val="both"/>
        <w:rPr>
          <w:rFonts w:ascii="Times New Roman" w:eastAsia="Times New Roman" w:hAnsi="Times New Roman" w:cs="Times New Roman"/>
          <w:sz w:val="24"/>
          <w:szCs w:val="24"/>
        </w:rPr>
      </w:pPr>
    </w:p>
    <w:p w14:paraId="75138A33" w14:textId="09A9AA7C" w:rsidR="008E421C" w:rsidRDefault="008E421C" w:rsidP="006D2F6C">
      <w:pPr>
        <w:spacing w:after="0" w:line="240" w:lineRule="auto"/>
        <w:jc w:val="both"/>
        <w:rPr>
          <w:rFonts w:ascii="Times New Roman" w:eastAsia="Times New Roman" w:hAnsi="Times New Roman" w:cs="Times New Roman"/>
          <w:sz w:val="24"/>
          <w:szCs w:val="24"/>
        </w:rPr>
      </w:pPr>
    </w:p>
    <w:p w14:paraId="4CFE1683" w14:textId="4AB273A9" w:rsidR="008E421C" w:rsidRDefault="008E421C" w:rsidP="006D2F6C">
      <w:pPr>
        <w:spacing w:after="0" w:line="240" w:lineRule="auto"/>
        <w:jc w:val="both"/>
        <w:rPr>
          <w:rFonts w:ascii="Times New Roman" w:eastAsia="Times New Roman" w:hAnsi="Times New Roman" w:cs="Times New Roman"/>
          <w:sz w:val="24"/>
          <w:szCs w:val="24"/>
        </w:rPr>
      </w:pPr>
    </w:p>
    <w:p w14:paraId="3B0BEC97" w14:textId="538040A9" w:rsidR="008E421C" w:rsidRDefault="008E421C" w:rsidP="006D2F6C">
      <w:pPr>
        <w:spacing w:after="0" w:line="240" w:lineRule="auto"/>
        <w:jc w:val="both"/>
        <w:rPr>
          <w:rFonts w:ascii="Times New Roman" w:eastAsia="Times New Roman" w:hAnsi="Times New Roman" w:cs="Times New Roman"/>
          <w:sz w:val="24"/>
          <w:szCs w:val="24"/>
        </w:rPr>
      </w:pPr>
    </w:p>
    <w:p w14:paraId="7A3D6B22" w14:textId="2143EC18" w:rsidR="008E421C" w:rsidRDefault="008E421C" w:rsidP="006D2F6C">
      <w:pPr>
        <w:spacing w:after="0" w:line="240" w:lineRule="auto"/>
        <w:jc w:val="both"/>
        <w:rPr>
          <w:rFonts w:ascii="Times New Roman" w:eastAsia="Times New Roman" w:hAnsi="Times New Roman" w:cs="Times New Roman"/>
          <w:sz w:val="24"/>
          <w:szCs w:val="24"/>
        </w:rPr>
      </w:pPr>
    </w:p>
    <w:p w14:paraId="45C50832" w14:textId="32D837D6" w:rsidR="008E421C" w:rsidRDefault="008E421C" w:rsidP="006D2F6C">
      <w:pPr>
        <w:spacing w:after="0" w:line="240" w:lineRule="auto"/>
        <w:jc w:val="both"/>
        <w:rPr>
          <w:rFonts w:ascii="Times New Roman" w:eastAsia="Times New Roman" w:hAnsi="Times New Roman" w:cs="Times New Roman"/>
          <w:sz w:val="24"/>
          <w:szCs w:val="24"/>
        </w:rPr>
      </w:pPr>
    </w:p>
    <w:p w14:paraId="2BE2E622" w14:textId="3AA37494" w:rsidR="008E421C" w:rsidRDefault="008E421C" w:rsidP="006D2F6C">
      <w:pPr>
        <w:spacing w:after="0" w:line="240" w:lineRule="auto"/>
        <w:jc w:val="both"/>
        <w:rPr>
          <w:rFonts w:ascii="Times New Roman" w:eastAsia="Times New Roman" w:hAnsi="Times New Roman" w:cs="Times New Roman"/>
          <w:sz w:val="24"/>
          <w:szCs w:val="24"/>
        </w:rPr>
      </w:pPr>
    </w:p>
    <w:p w14:paraId="2BBC1D85" w14:textId="6AC5434B" w:rsidR="008E421C" w:rsidRDefault="008E421C" w:rsidP="006D2F6C">
      <w:pPr>
        <w:spacing w:after="0" w:line="240" w:lineRule="auto"/>
        <w:jc w:val="both"/>
        <w:rPr>
          <w:rFonts w:ascii="Times New Roman" w:eastAsia="Times New Roman" w:hAnsi="Times New Roman" w:cs="Times New Roman"/>
          <w:sz w:val="24"/>
          <w:szCs w:val="24"/>
        </w:rPr>
      </w:pPr>
    </w:p>
    <w:p w14:paraId="2CB37521" w14:textId="7BA14794" w:rsidR="008E421C" w:rsidRDefault="008E421C" w:rsidP="006D2F6C">
      <w:pPr>
        <w:spacing w:after="0" w:line="240" w:lineRule="auto"/>
        <w:jc w:val="both"/>
        <w:rPr>
          <w:rFonts w:ascii="Times New Roman" w:eastAsia="Times New Roman" w:hAnsi="Times New Roman" w:cs="Times New Roman"/>
          <w:sz w:val="24"/>
          <w:szCs w:val="24"/>
        </w:rPr>
      </w:pPr>
    </w:p>
    <w:p w14:paraId="7543FBBD" w14:textId="4C1D6EFB" w:rsidR="008E421C" w:rsidRDefault="008E421C" w:rsidP="006D2F6C">
      <w:pPr>
        <w:spacing w:after="0" w:line="240" w:lineRule="auto"/>
        <w:jc w:val="both"/>
        <w:rPr>
          <w:rFonts w:ascii="Times New Roman" w:eastAsia="Times New Roman" w:hAnsi="Times New Roman" w:cs="Times New Roman"/>
          <w:sz w:val="24"/>
          <w:szCs w:val="24"/>
        </w:rPr>
      </w:pPr>
    </w:p>
    <w:p w14:paraId="20376DA0" w14:textId="09754FD2" w:rsidR="008E421C" w:rsidRDefault="008E421C" w:rsidP="006D2F6C">
      <w:pPr>
        <w:spacing w:after="0" w:line="240" w:lineRule="auto"/>
        <w:jc w:val="both"/>
        <w:rPr>
          <w:rFonts w:ascii="Times New Roman" w:eastAsia="Times New Roman" w:hAnsi="Times New Roman" w:cs="Times New Roman"/>
          <w:sz w:val="24"/>
          <w:szCs w:val="24"/>
        </w:rPr>
      </w:pPr>
    </w:p>
    <w:p w14:paraId="7483E3B5" w14:textId="77777777" w:rsidR="008E421C" w:rsidRPr="00A5746E" w:rsidRDefault="008E421C" w:rsidP="006D2F6C">
      <w:pPr>
        <w:spacing w:after="0" w:line="240" w:lineRule="auto"/>
        <w:jc w:val="both"/>
        <w:rPr>
          <w:rFonts w:ascii="Times New Roman" w:eastAsia="Times New Roman" w:hAnsi="Times New Roman" w:cs="Times New Roman"/>
          <w:sz w:val="24"/>
          <w:szCs w:val="24"/>
        </w:rPr>
      </w:pPr>
    </w:p>
    <w:p w14:paraId="0A04D73B" w14:textId="2B8D12EE" w:rsidR="008E421C" w:rsidRDefault="00EA7813" w:rsidP="00EA7813">
      <w:pPr>
        <w:suppressAutoHyphens/>
        <w:spacing w:after="0"/>
        <w:ind w:firstLine="709"/>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 ИНФОРМАЦИОННЫЕ ИСТОЧНИКИ</w:t>
      </w:r>
    </w:p>
    <w:p w14:paraId="19756596" w14:textId="77777777" w:rsidR="00DC2907" w:rsidRPr="00042558" w:rsidRDefault="00DC2907" w:rsidP="00DC2907">
      <w:pPr>
        <w:suppressAutoHyphens/>
        <w:spacing w:line="23" w:lineRule="atLeast"/>
        <w:jc w:val="both"/>
        <w:rPr>
          <w:rFonts w:ascii="Times New Roman" w:hAnsi="Times New Roman" w:cs="Times New Roman"/>
          <w:bCs/>
          <w:color w:val="0D0D0D"/>
          <w:sz w:val="24"/>
          <w:szCs w:val="24"/>
          <w:lang w:val="x-none" w:eastAsia="x-none"/>
        </w:rPr>
      </w:pPr>
      <w:r>
        <w:rPr>
          <w:rFonts w:ascii="Times New Roman" w:hAnsi="Times New Roman" w:cs="Times New Roman"/>
          <w:bCs/>
          <w:color w:val="0D0D0D"/>
          <w:sz w:val="24"/>
          <w:szCs w:val="24"/>
          <w:lang w:eastAsia="x-none"/>
        </w:rPr>
        <w:t>1.</w:t>
      </w:r>
      <w:proofErr w:type="spellStart"/>
      <w:r w:rsidRPr="00042558">
        <w:rPr>
          <w:rFonts w:ascii="Times New Roman" w:hAnsi="Times New Roman" w:cs="Times New Roman"/>
          <w:bCs/>
          <w:color w:val="0D0D0D"/>
          <w:sz w:val="24"/>
          <w:szCs w:val="24"/>
          <w:lang w:val="x-none" w:eastAsia="x-none"/>
        </w:rPr>
        <w:t>Сапин</w:t>
      </w:r>
      <w:proofErr w:type="spellEnd"/>
      <w:r w:rsidRPr="00042558">
        <w:rPr>
          <w:rFonts w:ascii="Times New Roman" w:hAnsi="Times New Roman" w:cs="Times New Roman"/>
          <w:bCs/>
          <w:color w:val="0D0D0D"/>
          <w:sz w:val="24"/>
          <w:szCs w:val="24"/>
          <w:lang w:val="x-none" w:eastAsia="x-none"/>
        </w:rPr>
        <w:t xml:space="preserve"> М.Р. </w:t>
      </w:r>
      <w:proofErr w:type="spellStart"/>
      <w:r w:rsidRPr="00042558">
        <w:rPr>
          <w:rFonts w:ascii="Times New Roman" w:hAnsi="Times New Roman" w:cs="Times New Roman"/>
          <w:bCs/>
          <w:color w:val="0D0D0D"/>
          <w:sz w:val="24"/>
          <w:szCs w:val="24"/>
          <w:lang w:val="x-none" w:eastAsia="x-none"/>
        </w:rPr>
        <w:t>Сивоглазов</w:t>
      </w:r>
      <w:proofErr w:type="spellEnd"/>
      <w:r w:rsidRPr="00042558">
        <w:rPr>
          <w:rFonts w:ascii="Times New Roman" w:hAnsi="Times New Roman" w:cs="Times New Roman"/>
          <w:bCs/>
          <w:color w:val="0D0D0D"/>
          <w:sz w:val="24"/>
          <w:szCs w:val="24"/>
          <w:lang w:val="x-none" w:eastAsia="x-none"/>
        </w:rPr>
        <w:t xml:space="preserve"> В.И. Анатомия и физиология человека (с возрастными особенностями детского организма/ М.Р.</w:t>
      </w:r>
      <w:r w:rsidRPr="00042558">
        <w:rPr>
          <w:rFonts w:ascii="Times New Roman" w:hAnsi="Times New Roman" w:cs="Times New Roman"/>
          <w:bCs/>
          <w:color w:val="0D0D0D"/>
          <w:sz w:val="24"/>
          <w:szCs w:val="24"/>
          <w:lang w:eastAsia="x-none"/>
        </w:rPr>
        <w:t xml:space="preserve"> </w:t>
      </w:r>
      <w:proofErr w:type="spellStart"/>
      <w:r w:rsidRPr="00042558">
        <w:rPr>
          <w:rFonts w:ascii="Times New Roman" w:hAnsi="Times New Roman" w:cs="Times New Roman"/>
          <w:bCs/>
          <w:color w:val="0D0D0D"/>
          <w:sz w:val="24"/>
          <w:szCs w:val="24"/>
          <w:lang w:val="x-none" w:eastAsia="x-none"/>
        </w:rPr>
        <w:t>Сапин</w:t>
      </w:r>
      <w:proofErr w:type="spellEnd"/>
      <w:r w:rsidRPr="00042558">
        <w:rPr>
          <w:rFonts w:ascii="Times New Roman" w:hAnsi="Times New Roman" w:cs="Times New Roman"/>
          <w:bCs/>
          <w:color w:val="0D0D0D"/>
          <w:sz w:val="24"/>
          <w:szCs w:val="24"/>
          <w:lang w:val="x-none" w:eastAsia="x-none"/>
        </w:rPr>
        <w:t xml:space="preserve">. – </w:t>
      </w:r>
      <w:r w:rsidRPr="00042558">
        <w:rPr>
          <w:rFonts w:ascii="Times New Roman" w:hAnsi="Times New Roman" w:cs="Times New Roman"/>
          <w:bCs/>
          <w:color w:val="0D0D0D"/>
          <w:sz w:val="24"/>
          <w:szCs w:val="24"/>
          <w:lang w:eastAsia="x-none"/>
        </w:rPr>
        <w:t>Москва</w:t>
      </w:r>
      <w:r w:rsidRPr="00042558">
        <w:rPr>
          <w:rFonts w:ascii="Times New Roman" w:hAnsi="Times New Roman" w:cs="Times New Roman"/>
          <w:bCs/>
          <w:color w:val="0D0D0D"/>
          <w:sz w:val="24"/>
          <w:szCs w:val="24"/>
          <w:lang w:val="x-none" w:eastAsia="x-none"/>
        </w:rPr>
        <w:t>: Академия, 20</w:t>
      </w:r>
      <w:r w:rsidRPr="00042558">
        <w:rPr>
          <w:rFonts w:ascii="Times New Roman" w:hAnsi="Times New Roman" w:cs="Times New Roman"/>
          <w:bCs/>
          <w:color w:val="0D0D0D"/>
          <w:sz w:val="24"/>
          <w:szCs w:val="24"/>
          <w:lang w:eastAsia="x-none"/>
        </w:rPr>
        <w:t>21</w:t>
      </w:r>
      <w:r w:rsidRPr="00042558">
        <w:rPr>
          <w:rFonts w:ascii="Times New Roman" w:hAnsi="Times New Roman" w:cs="Times New Roman"/>
          <w:bCs/>
          <w:color w:val="0D0D0D"/>
          <w:sz w:val="24"/>
          <w:szCs w:val="24"/>
          <w:lang w:val="x-none" w:eastAsia="x-none"/>
        </w:rPr>
        <w:t xml:space="preserve">. </w:t>
      </w:r>
      <w:r w:rsidRPr="00042558">
        <w:rPr>
          <w:rFonts w:ascii="Times New Roman" w:hAnsi="Times New Roman" w:cs="Times New Roman"/>
          <w:bCs/>
          <w:color w:val="0D0D0D"/>
          <w:sz w:val="24"/>
          <w:szCs w:val="24"/>
          <w:lang w:eastAsia="x-none"/>
        </w:rPr>
        <w:t>– 384 с.</w:t>
      </w:r>
      <w:r w:rsidRPr="00042558">
        <w:rPr>
          <w:rFonts w:ascii="Times New Roman" w:hAnsi="Times New Roman" w:cs="Times New Roman"/>
          <w:bCs/>
          <w:color w:val="0D0D0D"/>
          <w:sz w:val="24"/>
          <w:szCs w:val="24"/>
          <w:lang w:val="x-none" w:eastAsia="x-none"/>
        </w:rPr>
        <w:t xml:space="preserve"> </w:t>
      </w:r>
    </w:p>
    <w:p w14:paraId="47C6E6C3" w14:textId="77777777" w:rsidR="00DC2907" w:rsidRPr="00B63620" w:rsidRDefault="00DC2907" w:rsidP="00DC2907">
      <w:pPr>
        <w:suppressAutoHyphens/>
        <w:spacing w:line="23" w:lineRule="atLeast"/>
        <w:contextualSpacing/>
        <w:jc w:val="both"/>
        <w:rPr>
          <w:rFonts w:ascii="Times New Roman" w:hAnsi="Times New Roman" w:cs="Times New Roman"/>
          <w:bCs/>
          <w:color w:val="0D0D0D"/>
          <w:sz w:val="24"/>
          <w:szCs w:val="24"/>
          <w:lang w:val="x-none" w:eastAsia="x-none"/>
        </w:rPr>
      </w:pPr>
      <w:r>
        <w:rPr>
          <w:rFonts w:ascii="Times New Roman" w:hAnsi="Times New Roman" w:cs="Times New Roman"/>
          <w:bCs/>
          <w:color w:val="0D0D0D"/>
          <w:sz w:val="24"/>
          <w:szCs w:val="24"/>
          <w:lang w:eastAsia="x-none"/>
        </w:rPr>
        <w:t>2.</w:t>
      </w:r>
      <w:r w:rsidRPr="00B63620">
        <w:rPr>
          <w:rFonts w:ascii="Times New Roman" w:hAnsi="Times New Roman" w:cs="Times New Roman"/>
          <w:bCs/>
          <w:color w:val="0D0D0D"/>
          <w:sz w:val="24"/>
          <w:szCs w:val="24"/>
          <w:lang w:val="x-none" w:eastAsia="x-none"/>
        </w:rPr>
        <w:t xml:space="preserve">Соловьева В.А. Возрастная анатомия, физиология и гигиена / </w:t>
      </w:r>
      <w:r w:rsidRPr="00B63620">
        <w:rPr>
          <w:rFonts w:ascii="Times New Roman" w:hAnsi="Times New Roman" w:cs="Times New Roman"/>
          <w:bCs/>
          <w:color w:val="0D0D0D"/>
          <w:sz w:val="24"/>
          <w:szCs w:val="24"/>
          <w:lang w:val="x-none" w:eastAsia="x-none"/>
        </w:rPr>
        <w:br/>
        <w:t>А.В.</w:t>
      </w:r>
      <w:r w:rsidRPr="00B63620">
        <w:rPr>
          <w:rFonts w:ascii="Times New Roman" w:hAnsi="Times New Roman" w:cs="Times New Roman"/>
          <w:bCs/>
          <w:color w:val="0D0D0D"/>
          <w:sz w:val="24"/>
          <w:szCs w:val="24"/>
          <w:lang w:eastAsia="x-none"/>
        </w:rPr>
        <w:t xml:space="preserve"> </w:t>
      </w:r>
      <w:r w:rsidRPr="00B63620">
        <w:rPr>
          <w:rFonts w:ascii="Times New Roman" w:hAnsi="Times New Roman" w:cs="Times New Roman"/>
          <w:bCs/>
          <w:color w:val="0D0D0D"/>
          <w:sz w:val="24"/>
          <w:szCs w:val="24"/>
          <w:lang w:val="x-none" w:eastAsia="x-none"/>
        </w:rPr>
        <w:t>Соловьева</w:t>
      </w:r>
      <w:r w:rsidRPr="00B63620">
        <w:rPr>
          <w:rFonts w:ascii="Times New Roman" w:hAnsi="Times New Roman" w:cs="Times New Roman"/>
          <w:bCs/>
          <w:color w:val="0D0D0D"/>
          <w:sz w:val="24"/>
          <w:szCs w:val="24"/>
          <w:lang w:eastAsia="x-none"/>
        </w:rPr>
        <w:t>.</w:t>
      </w:r>
      <w:r w:rsidRPr="00B63620">
        <w:rPr>
          <w:rFonts w:ascii="Times New Roman" w:hAnsi="Times New Roman" w:cs="Times New Roman"/>
          <w:bCs/>
          <w:color w:val="0D0D0D"/>
          <w:sz w:val="24"/>
          <w:szCs w:val="24"/>
          <w:lang w:val="x-none" w:eastAsia="x-none"/>
        </w:rPr>
        <w:t xml:space="preserve"> </w:t>
      </w:r>
      <w:r w:rsidRPr="00B63620">
        <w:rPr>
          <w:rFonts w:ascii="Times New Roman" w:hAnsi="Times New Roman" w:cs="Times New Roman"/>
          <w:bCs/>
          <w:color w:val="0D0D0D"/>
          <w:sz w:val="24"/>
          <w:szCs w:val="24"/>
          <w:lang w:eastAsia="x-none"/>
        </w:rPr>
        <w:t>–</w:t>
      </w:r>
      <w:r w:rsidRPr="00B63620">
        <w:rPr>
          <w:rFonts w:ascii="Times New Roman" w:hAnsi="Times New Roman" w:cs="Times New Roman"/>
          <w:bCs/>
          <w:color w:val="0D0D0D"/>
          <w:sz w:val="24"/>
          <w:szCs w:val="24"/>
          <w:lang w:val="x-none" w:eastAsia="x-none"/>
        </w:rPr>
        <w:t xml:space="preserve"> М</w:t>
      </w:r>
      <w:r w:rsidRPr="00B63620">
        <w:rPr>
          <w:rFonts w:ascii="Times New Roman" w:hAnsi="Times New Roman" w:cs="Times New Roman"/>
          <w:bCs/>
          <w:color w:val="0D0D0D"/>
          <w:sz w:val="24"/>
          <w:szCs w:val="24"/>
          <w:lang w:eastAsia="x-none"/>
        </w:rPr>
        <w:t>осква</w:t>
      </w:r>
      <w:r w:rsidRPr="00B63620">
        <w:rPr>
          <w:rFonts w:ascii="Times New Roman" w:hAnsi="Times New Roman" w:cs="Times New Roman"/>
          <w:bCs/>
          <w:color w:val="0D0D0D"/>
          <w:sz w:val="24"/>
          <w:szCs w:val="24"/>
          <w:lang w:val="x-none" w:eastAsia="x-none"/>
        </w:rPr>
        <w:t>: Академия, 2017.</w:t>
      </w:r>
    </w:p>
    <w:p w14:paraId="348F9451" w14:textId="1EE947F1" w:rsidR="00DC2907" w:rsidRPr="00B63620" w:rsidRDefault="00DC2907" w:rsidP="00DC2907">
      <w:pPr>
        <w:spacing w:after="0" w:line="23" w:lineRule="atLeast"/>
        <w:ind w:firstLine="709"/>
        <w:contextualSpacing/>
        <w:rPr>
          <w:rFonts w:ascii="Times New Roman" w:eastAsia="Times New Roman" w:hAnsi="Times New Roman" w:cs="Times New Roman"/>
          <w:b/>
          <w:color w:val="0D0D0D"/>
          <w:sz w:val="24"/>
          <w:szCs w:val="24"/>
        </w:rPr>
      </w:pPr>
      <w:r w:rsidRPr="00B63620">
        <w:rPr>
          <w:rFonts w:ascii="Times New Roman" w:eastAsia="Times New Roman" w:hAnsi="Times New Roman" w:cs="Times New Roman"/>
          <w:b/>
          <w:color w:val="0D0D0D"/>
          <w:sz w:val="24"/>
          <w:szCs w:val="24"/>
        </w:rPr>
        <w:t>Основные электронные издания</w:t>
      </w:r>
    </w:p>
    <w:p w14:paraId="0339BA3A" w14:textId="77777777" w:rsidR="00DC2907" w:rsidRPr="00B63620" w:rsidRDefault="00DC2907" w:rsidP="00DC2907">
      <w:pPr>
        <w:spacing w:after="0"/>
        <w:contextualSpacing/>
        <w:jc w:val="both"/>
        <w:rPr>
          <w:rFonts w:ascii="Calibri" w:eastAsia="Times New Roman" w:hAnsi="Calibri" w:cs="Times New Roman"/>
          <w:color w:val="0D0D0D"/>
        </w:rPr>
      </w:pPr>
      <w:r>
        <w:rPr>
          <w:rFonts w:ascii="Times New Roman" w:eastAsia="Times New Roman" w:hAnsi="Times New Roman" w:cs="Times New Roman"/>
          <w:color w:val="0D0D0D"/>
          <w:sz w:val="24"/>
          <w:szCs w:val="24"/>
        </w:rPr>
        <w:t>3.</w:t>
      </w:r>
      <w:r w:rsidRPr="00B63620">
        <w:rPr>
          <w:rFonts w:ascii="Times New Roman" w:eastAsia="Times New Roman" w:hAnsi="Times New Roman" w:cs="Times New Roman"/>
          <w:color w:val="0D0D0D"/>
          <w:sz w:val="24"/>
          <w:szCs w:val="24"/>
        </w:rPr>
        <w:t xml:space="preserve">Дробинская, А. О.  Анатомия и физиология </w:t>
      </w:r>
      <w:proofErr w:type="gramStart"/>
      <w:r w:rsidRPr="00B63620">
        <w:rPr>
          <w:rFonts w:ascii="Times New Roman" w:eastAsia="Times New Roman" w:hAnsi="Times New Roman" w:cs="Times New Roman"/>
          <w:color w:val="0D0D0D"/>
          <w:sz w:val="24"/>
          <w:szCs w:val="24"/>
        </w:rPr>
        <w:t>человека :</w:t>
      </w:r>
      <w:proofErr w:type="gramEnd"/>
      <w:r w:rsidRPr="00B63620">
        <w:rPr>
          <w:rFonts w:ascii="Times New Roman" w:eastAsia="Times New Roman" w:hAnsi="Times New Roman" w:cs="Times New Roman"/>
          <w:color w:val="0D0D0D"/>
          <w:sz w:val="24"/>
          <w:szCs w:val="24"/>
        </w:rPr>
        <w:t xml:space="preserve"> учебник для среднего профессионального образования / А. О. </w:t>
      </w:r>
      <w:proofErr w:type="spellStart"/>
      <w:r w:rsidRPr="00B63620">
        <w:rPr>
          <w:rFonts w:ascii="Times New Roman" w:eastAsia="Times New Roman" w:hAnsi="Times New Roman" w:cs="Times New Roman"/>
          <w:color w:val="0D0D0D"/>
          <w:sz w:val="24"/>
          <w:szCs w:val="24"/>
        </w:rPr>
        <w:t>Дробинская</w:t>
      </w:r>
      <w:proofErr w:type="spellEnd"/>
      <w:r w:rsidRPr="00B63620">
        <w:rPr>
          <w:rFonts w:ascii="Times New Roman" w:eastAsia="Times New Roman" w:hAnsi="Times New Roman" w:cs="Times New Roman"/>
          <w:color w:val="0D0D0D"/>
          <w:sz w:val="24"/>
          <w:szCs w:val="24"/>
        </w:rPr>
        <w:t xml:space="preserve">. — 2-е изд., </w:t>
      </w:r>
      <w:proofErr w:type="spellStart"/>
      <w:r w:rsidRPr="00B63620">
        <w:rPr>
          <w:rFonts w:ascii="Times New Roman" w:eastAsia="Times New Roman" w:hAnsi="Times New Roman" w:cs="Times New Roman"/>
          <w:color w:val="0D0D0D"/>
          <w:sz w:val="24"/>
          <w:szCs w:val="24"/>
        </w:rPr>
        <w:t>перераб</w:t>
      </w:r>
      <w:proofErr w:type="spellEnd"/>
      <w:r w:rsidRPr="00B63620">
        <w:rPr>
          <w:rFonts w:ascii="Times New Roman" w:eastAsia="Times New Roman" w:hAnsi="Times New Roman" w:cs="Times New Roman"/>
          <w:color w:val="0D0D0D"/>
          <w:sz w:val="24"/>
          <w:szCs w:val="24"/>
        </w:rPr>
        <w:t xml:space="preserve">. и доп. — </w:t>
      </w:r>
      <w:proofErr w:type="gramStart"/>
      <w:r w:rsidRPr="00B63620">
        <w:rPr>
          <w:rFonts w:ascii="Times New Roman" w:eastAsia="Times New Roman" w:hAnsi="Times New Roman" w:cs="Times New Roman"/>
          <w:color w:val="0D0D0D"/>
          <w:sz w:val="24"/>
          <w:szCs w:val="24"/>
        </w:rPr>
        <w:t>Москва :</w:t>
      </w:r>
      <w:proofErr w:type="gramEnd"/>
      <w:r w:rsidRPr="00B63620">
        <w:rPr>
          <w:rFonts w:ascii="Times New Roman" w:eastAsia="Times New Roman" w:hAnsi="Times New Roman" w:cs="Times New Roman"/>
          <w:color w:val="0D0D0D"/>
          <w:sz w:val="24"/>
          <w:szCs w:val="24"/>
        </w:rPr>
        <w:t xml:space="preserve"> Издательство </w:t>
      </w:r>
      <w:proofErr w:type="spellStart"/>
      <w:r w:rsidRPr="00B63620">
        <w:rPr>
          <w:rFonts w:ascii="Times New Roman" w:eastAsia="Times New Roman" w:hAnsi="Times New Roman" w:cs="Times New Roman"/>
          <w:color w:val="0D0D0D"/>
          <w:sz w:val="24"/>
          <w:szCs w:val="24"/>
        </w:rPr>
        <w:t>Юрайт</w:t>
      </w:r>
      <w:proofErr w:type="spellEnd"/>
      <w:r w:rsidRPr="00B63620">
        <w:rPr>
          <w:rFonts w:ascii="Times New Roman" w:eastAsia="Times New Roman" w:hAnsi="Times New Roman" w:cs="Times New Roman"/>
          <w:color w:val="0D0D0D"/>
          <w:sz w:val="24"/>
          <w:szCs w:val="24"/>
        </w:rPr>
        <w:t xml:space="preserve">, 2022. — 414 с. — (Профессиональное образование). — ISBN 978-5-534-00684-1. — </w:t>
      </w:r>
      <w:proofErr w:type="gramStart"/>
      <w:r w:rsidRPr="00B63620">
        <w:rPr>
          <w:rFonts w:ascii="Times New Roman" w:eastAsia="Times New Roman" w:hAnsi="Times New Roman" w:cs="Times New Roman"/>
          <w:color w:val="0D0D0D"/>
          <w:sz w:val="24"/>
          <w:szCs w:val="24"/>
        </w:rPr>
        <w:t>Текст :</w:t>
      </w:r>
      <w:proofErr w:type="gramEnd"/>
      <w:r w:rsidRPr="00B63620">
        <w:rPr>
          <w:rFonts w:ascii="Times New Roman" w:eastAsia="Times New Roman" w:hAnsi="Times New Roman" w:cs="Times New Roman"/>
          <w:color w:val="0D0D0D"/>
          <w:sz w:val="24"/>
          <w:szCs w:val="24"/>
        </w:rPr>
        <w:t xml:space="preserve"> электронный // Образовательная платформа </w:t>
      </w:r>
      <w:proofErr w:type="spellStart"/>
      <w:r w:rsidRPr="00B63620">
        <w:rPr>
          <w:rFonts w:ascii="Times New Roman" w:eastAsia="Times New Roman" w:hAnsi="Times New Roman" w:cs="Times New Roman"/>
          <w:color w:val="0D0D0D"/>
          <w:sz w:val="24"/>
          <w:szCs w:val="24"/>
        </w:rPr>
        <w:t>Юрайт</w:t>
      </w:r>
      <w:proofErr w:type="spellEnd"/>
      <w:r w:rsidRPr="00B63620">
        <w:rPr>
          <w:rFonts w:ascii="Times New Roman" w:eastAsia="Times New Roman" w:hAnsi="Times New Roman" w:cs="Times New Roman"/>
          <w:color w:val="0D0D0D"/>
          <w:sz w:val="24"/>
          <w:szCs w:val="24"/>
        </w:rPr>
        <w:t xml:space="preserve"> [сайт]. — URL: https://urait.ru/bcode/491232 (дата обращения: 22.06.2022).</w:t>
      </w:r>
      <w:r w:rsidRPr="00B63620">
        <w:rPr>
          <w:rFonts w:ascii="Calibri" w:eastAsia="Times New Roman" w:hAnsi="Calibri" w:cs="Times New Roman"/>
          <w:color w:val="0D0D0D"/>
        </w:rPr>
        <w:t xml:space="preserve"> </w:t>
      </w:r>
    </w:p>
    <w:p w14:paraId="58A9EB88" w14:textId="77777777" w:rsidR="00DC2907" w:rsidRPr="00042558" w:rsidRDefault="00DC2907" w:rsidP="00DC2907">
      <w:pPr>
        <w:spacing w:after="0"/>
        <w:jc w:val="both"/>
        <w:rPr>
          <w:rFonts w:ascii="Calibri" w:eastAsia="Times New Roman" w:hAnsi="Calibri" w:cs="Times New Roman"/>
          <w:color w:val="0D0D0D"/>
        </w:rPr>
      </w:pPr>
      <w:r>
        <w:rPr>
          <w:rFonts w:ascii="Times New Roman" w:eastAsia="Times New Roman" w:hAnsi="Times New Roman" w:cs="Times New Roman"/>
          <w:color w:val="0D0D0D"/>
          <w:sz w:val="24"/>
          <w:szCs w:val="24"/>
        </w:rPr>
        <w:t>4.</w:t>
      </w:r>
      <w:r w:rsidRPr="00042558">
        <w:rPr>
          <w:rFonts w:ascii="Times New Roman" w:eastAsia="Times New Roman" w:hAnsi="Times New Roman" w:cs="Times New Roman"/>
          <w:color w:val="0D0D0D"/>
          <w:sz w:val="24"/>
          <w:szCs w:val="24"/>
        </w:rPr>
        <w:t xml:space="preserve">Замараев, В. А.  </w:t>
      </w:r>
      <w:proofErr w:type="gramStart"/>
      <w:r w:rsidRPr="00042558">
        <w:rPr>
          <w:rFonts w:ascii="Times New Roman" w:eastAsia="Times New Roman" w:hAnsi="Times New Roman" w:cs="Times New Roman"/>
          <w:color w:val="0D0D0D"/>
          <w:sz w:val="24"/>
          <w:szCs w:val="24"/>
        </w:rPr>
        <w:t>Анатомия :</w:t>
      </w:r>
      <w:proofErr w:type="gramEnd"/>
      <w:r w:rsidRPr="00042558">
        <w:rPr>
          <w:rFonts w:ascii="Times New Roman" w:eastAsia="Times New Roman" w:hAnsi="Times New Roman" w:cs="Times New Roman"/>
          <w:color w:val="0D0D0D"/>
          <w:sz w:val="24"/>
          <w:szCs w:val="24"/>
        </w:rPr>
        <w:t xml:space="preserve"> учебное пособие для среднего профессионального образования / В. А. Замараев. — 2-е изд., </w:t>
      </w:r>
      <w:proofErr w:type="spellStart"/>
      <w:r w:rsidRPr="00042558">
        <w:rPr>
          <w:rFonts w:ascii="Times New Roman" w:eastAsia="Times New Roman" w:hAnsi="Times New Roman" w:cs="Times New Roman"/>
          <w:color w:val="0D0D0D"/>
          <w:sz w:val="24"/>
          <w:szCs w:val="24"/>
        </w:rPr>
        <w:t>испр</w:t>
      </w:r>
      <w:proofErr w:type="spellEnd"/>
      <w:r w:rsidRPr="00042558">
        <w:rPr>
          <w:rFonts w:ascii="Times New Roman" w:eastAsia="Times New Roman" w:hAnsi="Times New Roman" w:cs="Times New Roman"/>
          <w:color w:val="0D0D0D"/>
          <w:sz w:val="24"/>
          <w:szCs w:val="24"/>
        </w:rPr>
        <w:t xml:space="preserve">. и доп. — </w:t>
      </w:r>
      <w:proofErr w:type="gramStart"/>
      <w:r w:rsidRPr="00042558">
        <w:rPr>
          <w:rFonts w:ascii="Times New Roman" w:eastAsia="Times New Roman" w:hAnsi="Times New Roman" w:cs="Times New Roman"/>
          <w:color w:val="0D0D0D"/>
          <w:sz w:val="24"/>
          <w:szCs w:val="24"/>
        </w:rPr>
        <w:t>Москва :</w:t>
      </w:r>
      <w:proofErr w:type="gramEnd"/>
      <w:r w:rsidRPr="00042558">
        <w:rPr>
          <w:rFonts w:ascii="Times New Roman" w:eastAsia="Times New Roman" w:hAnsi="Times New Roman" w:cs="Times New Roman"/>
          <w:color w:val="0D0D0D"/>
          <w:sz w:val="24"/>
          <w:szCs w:val="24"/>
        </w:rPr>
        <w:t xml:space="preserve"> Издательство </w:t>
      </w:r>
      <w:proofErr w:type="spellStart"/>
      <w:r w:rsidRPr="00042558">
        <w:rPr>
          <w:rFonts w:ascii="Times New Roman" w:eastAsia="Times New Roman" w:hAnsi="Times New Roman" w:cs="Times New Roman"/>
          <w:color w:val="0D0D0D"/>
          <w:sz w:val="24"/>
          <w:szCs w:val="24"/>
        </w:rPr>
        <w:t>Юрайт</w:t>
      </w:r>
      <w:proofErr w:type="spellEnd"/>
      <w:r w:rsidRPr="00042558">
        <w:rPr>
          <w:rFonts w:ascii="Times New Roman" w:eastAsia="Times New Roman" w:hAnsi="Times New Roman" w:cs="Times New Roman"/>
          <w:color w:val="0D0D0D"/>
          <w:sz w:val="24"/>
          <w:szCs w:val="24"/>
        </w:rPr>
        <w:t xml:space="preserve">, 2022. — 268 с. — (Профессиональное образование). — ISBN 978-5-534-07846-6. — </w:t>
      </w:r>
      <w:proofErr w:type="gramStart"/>
      <w:r w:rsidRPr="00042558">
        <w:rPr>
          <w:rFonts w:ascii="Times New Roman" w:eastAsia="Times New Roman" w:hAnsi="Times New Roman" w:cs="Times New Roman"/>
          <w:color w:val="0D0D0D"/>
          <w:sz w:val="24"/>
          <w:szCs w:val="24"/>
        </w:rPr>
        <w:t>Текст :</w:t>
      </w:r>
      <w:proofErr w:type="gramEnd"/>
      <w:r w:rsidRPr="00042558">
        <w:rPr>
          <w:rFonts w:ascii="Times New Roman" w:eastAsia="Times New Roman" w:hAnsi="Times New Roman" w:cs="Times New Roman"/>
          <w:color w:val="0D0D0D"/>
          <w:sz w:val="24"/>
          <w:szCs w:val="24"/>
        </w:rPr>
        <w:t xml:space="preserve"> электронный // Образовательная платформа </w:t>
      </w:r>
      <w:proofErr w:type="spellStart"/>
      <w:r w:rsidRPr="00042558">
        <w:rPr>
          <w:rFonts w:ascii="Times New Roman" w:eastAsia="Times New Roman" w:hAnsi="Times New Roman" w:cs="Times New Roman"/>
          <w:color w:val="0D0D0D"/>
          <w:sz w:val="24"/>
          <w:szCs w:val="24"/>
        </w:rPr>
        <w:t>Юрайт</w:t>
      </w:r>
      <w:proofErr w:type="spellEnd"/>
      <w:r w:rsidRPr="00042558">
        <w:rPr>
          <w:rFonts w:ascii="Times New Roman" w:eastAsia="Times New Roman" w:hAnsi="Times New Roman" w:cs="Times New Roman"/>
          <w:color w:val="0D0D0D"/>
          <w:sz w:val="24"/>
          <w:szCs w:val="24"/>
        </w:rPr>
        <w:t xml:space="preserve"> [сайт]. — URL: https://urait.ru/bcode/491899 (дата обращения: 22.06.2022).</w:t>
      </w:r>
      <w:r w:rsidRPr="00042558">
        <w:rPr>
          <w:rFonts w:ascii="Calibri" w:eastAsia="Times New Roman" w:hAnsi="Calibri" w:cs="Times New Roman"/>
          <w:color w:val="0D0D0D"/>
        </w:rPr>
        <w:t xml:space="preserve"> </w:t>
      </w:r>
    </w:p>
    <w:p w14:paraId="09BD9D8C" w14:textId="77777777" w:rsidR="00DC2907" w:rsidRPr="00B63620" w:rsidRDefault="00DC2907" w:rsidP="00DC2907">
      <w:pPr>
        <w:spacing w:after="0"/>
        <w:contextualSpacing/>
        <w:jc w:val="both"/>
        <w:rPr>
          <w:rFonts w:ascii="Calibri" w:eastAsia="Times New Roman" w:hAnsi="Calibri" w:cs="Times New Roman"/>
          <w:color w:val="0D0D0D"/>
        </w:rPr>
      </w:pPr>
      <w:r>
        <w:rPr>
          <w:rFonts w:ascii="Times New Roman" w:eastAsia="Times New Roman" w:hAnsi="Times New Roman" w:cs="Times New Roman"/>
          <w:color w:val="0D0D0D"/>
          <w:sz w:val="24"/>
          <w:szCs w:val="24"/>
        </w:rPr>
        <w:t>5.</w:t>
      </w:r>
      <w:r w:rsidRPr="00B63620">
        <w:rPr>
          <w:rFonts w:ascii="Times New Roman" w:eastAsia="Times New Roman" w:hAnsi="Times New Roman" w:cs="Times New Roman"/>
          <w:color w:val="0D0D0D"/>
          <w:sz w:val="24"/>
          <w:szCs w:val="24"/>
        </w:rPr>
        <w:t xml:space="preserve">Кабанов, Н. А.  Анатомия </w:t>
      </w:r>
      <w:proofErr w:type="gramStart"/>
      <w:r w:rsidRPr="00B63620">
        <w:rPr>
          <w:rFonts w:ascii="Times New Roman" w:eastAsia="Times New Roman" w:hAnsi="Times New Roman" w:cs="Times New Roman"/>
          <w:color w:val="0D0D0D"/>
          <w:sz w:val="24"/>
          <w:szCs w:val="24"/>
        </w:rPr>
        <w:t>человека :</w:t>
      </w:r>
      <w:proofErr w:type="gramEnd"/>
      <w:r w:rsidRPr="00B63620">
        <w:rPr>
          <w:rFonts w:ascii="Times New Roman" w:eastAsia="Times New Roman" w:hAnsi="Times New Roman" w:cs="Times New Roman"/>
          <w:color w:val="0D0D0D"/>
          <w:sz w:val="24"/>
          <w:szCs w:val="24"/>
        </w:rPr>
        <w:t xml:space="preserve"> учебник для среднего профессионального образования / Н. А. Кабанов. — </w:t>
      </w:r>
      <w:proofErr w:type="gramStart"/>
      <w:r w:rsidRPr="00B63620">
        <w:rPr>
          <w:rFonts w:ascii="Times New Roman" w:eastAsia="Times New Roman" w:hAnsi="Times New Roman" w:cs="Times New Roman"/>
          <w:color w:val="0D0D0D"/>
          <w:sz w:val="24"/>
          <w:szCs w:val="24"/>
        </w:rPr>
        <w:t>Москва :</w:t>
      </w:r>
      <w:proofErr w:type="gramEnd"/>
      <w:r w:rsidRPr="00B63620">
        <w:rPr>
          <w:rFonts w:ascii="Times New Roman" w:eastAsia="Times New Roman" w:hAnsi="Times New Roman" w:cs="Times New Roman"/>
          <w:color w:val="0D0D0D"/>
          <w:sz w:val="24"/>
          <w:szCs w:val="24"/>
        </w:rPr>
        <w:t xml:space="preserve"> Издательство </w:t>
      </w:r>
      <w:proofErr w:type="spellStart"/>
      <w:r w:rsidRPr="00B63620">
        <w:rPr>
          <w:rFonts w:ascii="Times New Roman" w:eastAsia="Times New Roman" w:hAnsi="Times New Roman" w:cs="Times New Roman"/>
          <w:color w:val="0D0D0D"/>
          <w:sz w:val="24"/>
          <w:szCs w:val="24"/>
        </w:rPr>
        <w:t>Юрайт</w:t>
      </w:r>
      <w:proofErr w:type="spellEnd"/>
      <w:r w:rsidRPr="00B63620">
        <w:rPr>
          <w:rFonts w:ascii="Times New Roman" w:eastAsia="Times New Roman" w:hAnsi="Times New Roman" w:cs="Times New Roman"/>
          <w:color w:val="0D0D0D"/>
          <w:sz w:val="24"/>
          <w:szCs w:val="24"/>
        </w:rPr>
        <w:t xml:space="preserve">, 2022. — 464 с. — (Профессиональное образование). — ISBN 978-5-534-10759-3. — </w:t>
      </w:r>
      <w:proofErr w:type="gramStart"/>
      <w:r w:rsidRPr="00B63620">
        <w:rPr>
          <w:rFonts w:ascii="Times New Roman" w:eastAsia="Times New Roman" w:hAnsi="Times New Roman" w:cs="Times New Roman"/>
          <w:color w:val="0D0D0D"/>
          <w:sz w:val="24"/>
          <w:szCs w:val="24"/>
        </w:rPr>
        <w:t>Текст :</w:t>
      </w:r>
      <w:proofErr w:type="gramEnd"/>
      <w:r w:rsidRPr="00B63620">
        <w:rPr>
          <w:rFonts w:ascii="Times New Roman" w:eastAsia="Times New Roman" w:hAnsi="Times New Roman" w:cs="Times New Roman"/>
          <w:color w:val="0D0D0D"/>
          <w:sz w:val="24"/>
          <w:szCs w:val="24"/>
        </w:rPr>
        <w:t xml:space="preserve"> электронный // Образовательная платформа </w:t>
      </w:r>
      <w:proofErr w:type="spellStart"/>
      <w:r w:rsidRPr="00B63620">
        <w:rPr>
          <w:rFonts w:ascii="Times New Roman" w:eastAsia="Times New Roman" w:hAnsi="Times New Roman" w:cs="Times New Roman"/>
          <w:color w:val="0D0D0D"/>
          <w:sz w:val="24"/>
          <w:szCs w:val="24"/>
        </w:rPr>
        <w:t>Юрайт</w:t>
      </w:r>
      <w:proofErr w:type="spellEnd"/>
      <w:r w:rsidRPr="00B63620">
        <w:rPr>
          <w:rFonts w:ascii="Times New Roman" w:eastAsia="Times New Roman" w:hAnsi="Times New Roman" w:cs="Times New Roman"/>
          <w:color w:val="0D0D0D"/>
          <w:sz w:val="24"/>
          <w:szCs w:val="24"/>
        </w:rPr>
        <w:t xml:space="preserve"> [сайт]. — URL: https://urait.ru/bcode/494793 (дата обращения: 22.06.2022).</w:t>
      </w:r>
      <w:r w:rsidRPr="00B63620">
        <w:rPr>
          <w:rFonts w:ascii="Calibri" w:eastAsia="Times New Roman" w:hAnsi="Calibri" w:cs="Times New Roman"/>
          <w:color w:val="0D0D0D"/>
        </w:rPr>
        <w:t xml:space="preserve"> </w:t>
      </w:r>
    </w:p>
    <w:p w14:paraId="4A51C5DF" w14:textId="77777777" w:rsidR="00DC2907" w:rsidRPr="00042558" w:rsidRDefault="00DC2907" w:rsidP="00DC2907">
      <w:pPr>
        <w:spacing w:after="0"/>
        <w:contextualSpacing/>
        <w:jc w:val="both"/>
        <w:rPr>
          <w:rFonts w:ascii="Times New Roman" w:eastAsia="Times New Roman" w:hAnsi="Times New Roman" w:cs="Times New Roman"/>
          <w:color w:val="0D0D0D"/>
          <w:sz w:val="24"/>
          <w:szCs w:val="24"/>
        </w:rPr>
      </w:pPr>
      <w:r>
        <w:rPr>
          <w:rFonts w:ascii="Times New Roman" w:eastAsia="Times New Roman" w:hAnsi="Times New Roman" w:cs="Times New Roman"/>
          <w:color w:val="0D0D0D"/>
          <w:sz w:val="24"/>
          <w:szCs w:val="24"/>
        </w:rPr>
        <w:t>6.</w:t>
      </w:r>
      <w:r w:rsidRPr="00B63620">
        <w:rPr>
          <w:rFonts w:ascii="Times New Roman" w:eastAsia="Times New Roman" w:hAnsi="Times New Roman" w:cs="Times New Roman"/>
          <w:color w:val="0D0D0D"/>
          <w:sz w:val="24"/>
          <w:szCs w:val="24"/>
        </w:rPr>
        <w:t xml:space="preserve">Цехмистренко, Т. А.  Анатомия </w:t>
      </w:r>
      <w:proofErr w:type="gramStart"/>
      <w:r w:rsidRPr="00B63620">
        <w:rPr>
          <w:rFonts w:ascii="Times New Roman" w:eastAsia="Times New Roman" w:hAnsi="Times New Roman" w:cs="Times New Roman"/>
          <w:color w:val="0D0D0D"/>
          <w:sz w:val="24"/>
          <w:szCs w:val="24"/>
        </w:rPr>
        <w:t>человека :</w:t>
      </w:r>
      <w:proofErr w:type="gramEnd"/>
      <w:r w:rsidRPr="00B63620">
        <w:rPr>
          <w:rFonts w:ascii="Times New Roman" w:eastAsia="Times New Roman" w:hAnsi="Times New Roman" w:cs="Times New Roman"/>
          <w:color w:val="0D0D0D"/>
          <w:sz w:val="24"/>
          <w:szCs w:val="24"/>
        </w:rPr>
        <w:t xml:space="preserve"> учебник и практикум для среднего профессионального образования / Т. А. Цехмистренко, Д. К. Обухов. — 2-е изд., </w:t>
      </w:r>
      <w:proofErr w:type="spellStart"/>
      <w:r w:rsidRPr="00B63620">
        <w:rPr>
          <w:rFonts w:ascii="Times New Roman" w:eastAsia="Times New Roman" w:hAnsi="Times New Roman" w:cs="Times New Roman"/>
          <w:color w:val="0D0D0D"/>
          <w:sz w:val="24"/>
          <w:szCs w:val="24"/>
        </w:rPr>
        <w:t>перераб</w:t>
      </w:r>
      <w:proofErr w:type="spellEnd"/>
      <w:r w:rsidRPr="00B63620">
        <w:rPr>
          <w:rFonts w:ascii="Times New Roman" w:eastAsia="Times New Roman" w:hAnsi="Times New Roman" w:cs="Times New Roman"/>
          <w:color w:val="0D0D0D"/>
          <w:sz w:val="24"/>
          <w:szCs w:val="24"/>
        </w:rPr>
        <w:t xml:space="preserve">. и доп. — </w:t>
      </w:r>
      <w:proofErr w:type="gramStart"/>
      <w:r w:rsidRPr="00B63620">
        <w:rPr>
          <w:rFonts w:ascii="Times New Roman" w:eastAsia="Times New Roman" w:hAnsi="Times New Roman" w:cs="Times New Roman"/>
          <w:color w:val="0D0D0D"/>
          <w:sz w:val="24"/>
          <w:szCs w:val="24"/>
        </w:rPr>
        <w:t>Москва :</w:t>
      </w:r>
      <w:proofErr w:type="gramEnd"/>
      <w:r w:rsidRPr="00B63620">
        <w:rPr>
          <w:rFonts w:ascii="Times New Roman" w:eastAsia="Times New Roman" w:hAnsi="Times New Roman" w:cs="Times New Roman"/>
          <w:color w:val="0D0D0D"/>
          <w:sz w:val="24"/>
          <w:szCs w:val="24"/>
        </w:rPr>
        <w:t xml:space="preserve"> Издательство </w:t>
      </w:r>
      <w:proofErr w:type="spellStart"/>
      <w:r w:rsidRPr="00B63620">
        <w:rPr>
          <w:rFonts w:ascii="Times New Roman" w:eastAsia="Times New Roman" w:hAnsi="Times New Roman" w:cs="Times New Roman"/>
          <w:color w:val="0D0D0D"/>
          <w:sz w:val="24"/>
          <w:szCs w:val="24"/>
        </w:rPr>
        <w:t>Юрайт</w:t>
      </w:r>
      <w:proofErr w:type="spellEnd"/>
      <w:r w:rsidRPr="00B63620">
        <w:rPr>
          <w:rFonts w:ascii="Times New Roman" w:eastAsia="Times New Roman" w:hAnsi="Times New Roman" w:cs="Times New Roman"/>
          <w:color w:val="0D0D0D"/>
          <w:sz w:val="24"/>
          <w:szCs w:val="24"/>
        </w:rPr>
        <w:t xml:space="preserve">, 2022. — 287 с. — (Профессиональное образование). — ISBN 978-5-534-15569-3. — </w:t>
      </w:r>
      <w:proofErr w:type="gramStart"/>
      <w:r w:rsidRPr="00B63620">
        <w:rPr>
          <w:rFonts w:ascii="Times New Roman" w:eastAsia="Times New Roman" w:hAnsi="Times New Roman" w:cs="Times New Roman"/>
          <w:color w:val="0D0D0D"/>
          <w:sz w:val="24"/>
          <w:szCs w:val="24"/>
        </w:rPr>
        <w:t>Текст :</w:t>
      </w:r>
      <w:proofErr w:type="gramEnd"/>
      <w:r w:rsidRPr="00B63620">
        <w:rPr>
          <w:rFonts w:ascii="Times New Roman" w:eastAsia="Times New Roman" w:hAnsi="Times New Roman" w:cs="Times New Roman"/>
          <w:color w:val="0D0D0D"/>
          <w:sz w:val="24"/>
          <w:szCs w:val="24"/>
        </w:rPr>
        <w:t xml:space="preserve"> электронный // Образовательная платформа </w:t>
      </w:r>
      <w:proofErr w:type="spellStart"/>
      <w:r w:rsidRPr="00B63620">
        <w:rPr>
          <w:rFonts w:ascii="Times New Roman" w:eastAsia="Times New Roman" w:hAnsi="Times New Roman" w:cs="Times New Roman"/>
          <w:color w:val="0D0D0D"/>
          <w:sz w:val="24"/>
          <w:szCs w:val="24"/>
        </w:rPr>
        <w:t>Юрайт</w:t>
      </w:r>
      <w:proofErr w:type="spellEnd"/>
      <w:r w:rsidRPr="00B63620">
        <w:rPr>
          <w:rFonts w:ascii="Times New Roman" w:eastAsia="Times New Roman" w:hAnsi="Times New Roman" w:cs="Times New Roman"/>
          <w:color w:val="0D0D0D"/>
          <w:sz w:val="24"/>
          <w:szCs w:val="24"/>
        </w:rPr>
        <w:t xml:space="preserve"> [сайт]. — URL: https://urait.ru/bcode/508832 (дата обращения: 22.06.2022).</w:t>
      </w:r>
    </w:p>
    <w:p w14:paraId="09F8F365" w14:textId="77777777" w:rsidR="006D2F6C" w:rsidRPr="00A5746E" w:rsidRDefault="006D2F6C" w:rsidP="006D2F6C">
      <w:pPr>
        <w:tabs>
          <w:tab w:val="left" w:pos="1167"/>
        </w:tabs>
        <w:spacing w:line="240" w:lineRule="auto"/>
        <w:rPr>
          <w:rFonts w:ascii="Times New Roman" w:hAnsi="Times New Roman" w:cs="Times New Roman"/>
          <w:b/>
          <w:sz w:val="24"/>
          <w:szCs w:val="24"/>
        </w:rPr>
      </w:pPr>
    </w:p>
    <w:p w14:paraId="2E9E29D5" w14:textId="77777777" w:rsidR="006D2F6C" w:rsidRPr="00A5746E" w:rsidRDefault="006D2F6C" w:rsidP="006D2F6C">
      <w:pPr>
        <w:tabs>
          <w:tab w:val="left" w:pos="1167"/>
        </w:tabs>
        <w:spacing w:line="240" w:lineRule="auto"/>
        <w:rPr>
          <w:rFonts w:ascii="Times New Roman" w:hAnsi="Times New Roman" w:cs="Times New Roman"/>
          <w:b/>
          <w:sz w:val="24"/>
          <w:szCs w:val="24"/>
        </w:rPr>
      </w:pPr>
    </w:p>
    <w:p w14:paraId="04B79671" w14:textId="77777777" w:rsidR="006D2F6C" w:rsidRPr="00A5746E" w:rsidRDefault="006D2F6C" w:rsidP="006D2F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4"/>
          <w:szCs w:val="24"/>
        </w:rPr>
      </w:pPr>
    </w:p>
    <w:p w14:paraId="12131A29" w14:textId="77777777" w:rsidR="006D2F6C" w:rsidRPr="00A5746E" w:rsidRDefault="006D2F6C" w:rsidP="006D2F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4"/>
          <w:szCs w:val="24"/>
        </w:rPr>
      </w:pPr>
    </w:p>
    <w:p w14:paraId="01DF57B6" w14:textId="77777777" w:rsidR="006D2F6C" w:rsidRPr="00670A3F" w:rsidRDefault="006D2F6C" w:rsidP="006D2F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8"/>
          <w:szCs w:val="28"/>
        </w:rPr>
      </w:pPr>
    </w:p>
    <w:p w14:paraId="70349929" w14:textId="77777777" w:rsidR="006D2F6C" w:rsidRPr="00670A3F" w:rsidRDefault="006D2F6C" w:rsidP="006D2F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8"/>
          <w:szCs w:val="28"/>
        </w:rPr>
      </w:pPr>
    </w:p>
    <w:p w14:paraId="2CE4B501" w14:textId="77777777" w:rsidR="006D2F6C" w:rsidRPr="00670A3F" w:rsidRDefault="006D2F6C" w:rsidP="006D2F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8"/>
          <w:szCs w:val="28"/>
        </w:rPr>
      </w:pPr>
    </w:p>
    <w:p w14:paraId="5D00C28D" w14:textId="77777777" w:rsidR="006D2F6C" w:rsidRPr="00670A3F" w:rsidRDefault="006D2F6C" w:rsidP="006D2F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8"/>
          <w:szCs w:val="28"/>
        </w:rPr>
      </w:pPr>
    </w:p>
    <w:p w14:paraId="0134773D" w14:textId="77777777" w:rsidR="006D2F6C" w:rsidRPr="00670A3F" w:rsidRDefault="006D2F6C" w:rsidP="006D2F6C">
      <w:pPr>
        <w:autoSpaceDE w:val="0"/>
        <w:autoSpaceDN w:val="0"/>
        <w:adjustRightInd w:val="0"/>
        <w:spacing w:after="0" w:line="240" w:lineRule="auto"/>
        <w:rPr>
          <w:rFonts w:ascii="Times New Roman" w:hAnsi="Times New Roman" w:cs="Times New Roman"/>
          <w:sz w:val="28"/>
          <w:szCs w:val="28"/>
        </w:rPr>
      </w:pPr>
      <w:r w:rsidRPr="00670A3F">
        <w:rPr>
          <w:rFonts w:ascii="Times New Roman" w:hAnsi="Times New Roman" w:cs="Times New Roman"/>
          <w:b/>
          <w:sz w:val="28"/>
          <w:szCs w:val="28"/>
        </w:rPr>
        <w:t xml:space="preserve">     </w:t>
      </w:r>
    </w:p>
    <w:p w14:paraId="54CF14BC" w14:textId="77777777" w:rsidR="006D2F6C" w:rsidRPr="00670A3F" w:rsidRDefault="006D2F6C" w:rsidP="006D2F6C">
      <w:pPr>
        <w:spacing w:line="240" w:lineRule="auto"/>
        <w:rPr>
          <w:rFonts w:ascii="Times New Roman" w:hAnsi="Times New Roman" w:cs="Times New Roman"/>
          <w:iCs/>
          <w:sz w:val="28"/>
          <w:szCs w:val="28"/>
          <w:lang w:bidi="he-IL"/>
        </w:rPr>
      </w:pPr>
    </w:p>
    <w:p w14:paraId="1A263396" w14:textId="43EA90A4" w:rsidR="00A400B3" w:rsidRPr="00A5746E" w:rsidRDefault="006D2F6C" w:rsidP="00A5746E">
      <w:pPr>
        <w:shd w:val="clear" w:color="auto" w:fill="FFFFFF"/>
        <w:tabs>
          <w:tab w:val="left" w:pos="355"/>
        </w:tabs>
        <w:suppressAutoHyphens/>
        <w:autoSpaceDN w:val="0"/>
        <w:spacing w:after="0" w:line="240" w:lineRule="auto"/>
        <w:textAlignment w:val="baseline"/>
        <w:rPr>
          <w:rFonts w:ascii="Liberation Serif" w:eastAsia="SimSun" w:hAnsi="Liberation Serif" w:cs="Mangal" w:hint="eastAsia"/>
          <w:kern w:val="3"/>
          <w:sz w:val="28"/>
          <w:szCs w:val="28"/>
          <w:lang w:eastAsia="zh-CN" w:bidi="hi-IN"/>
        </w:rPr>
      </w:pPr>
      <w:r w:rsidRPr="00670A3F">
        <w:rPr>
          <w:rFonts w:ascii="Times New Roman" w:eastAsia="SimSun" w:hAnsi="Times New Roman" w:cs="Mangal"/>
          <w:kern w:val="3"/>
          <w:sz w:val="28"/>
          <w:szCs w:val="28"/>
          <w:lang w:eastAsia="zh-CN" w:bidi="hi-IN"/>
        </w:rPr>
        <w:t xml:space="preserve">                        </w:t>
      </w:r>
    </w:p>
    <w:sectPr w:rsidR="00A400B3" w:rsidRPr="00A5746E" w:rsidSect="00893A06">
      <w:footerReference w:type="default" r:id="rId11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34E92A" w14:textId="77777777" w:rsidR="007C2426" w:rsidRDefault="007C2426" w:rsidP="0010247E">
      <w:pPr>
        <w:spacing w:after="0" w:line="240" w:lineRule="auto"/>
      </w:pPr>
      <w:r>
        <w:separator/>
      </w:r>
    </w:p>
  </w:endnote>
  <w:endnote w:type="continuationSeparator" w:id="0">
    <w:p w14:paraId="02D0D5BC" w14:textId="77777777" w:rsidR="007C2426" w:rsidRDefault="007C2426" w:rsidP="001024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font290">
    <w:altName w:val="Times New Roman"/>
    <w:charset w:val="CC"/>
    <w:family w:val="auto"/>
    <w:pitch w:val="variable"/>
  </w:font>
  <w:font w:name="Tahoma">
    <w:panose1 w:val="020B0604030504040204"/>
    <w:charset w:val="CC"/>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S Sans Serif">
    <w:altName w:val="Arial"/>
    <w:panose1 w:val="00000000000000000000"/>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
    <w:panose1 w:val="02020603050405020304"/>
    <w:charset w:val="CC"/>
    <w:family w:val="roman"/>
    <w:pitch w:val="variable"/>
    <w:sig w:usb0="E0002AFF" w:usb1="C0007841"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48043890"/>
      <w:docPartObj>
        <w:docPartGallery w:val="Page Numbers (Bottom of Page)"/>
        <w:docPartUnique/>
      </w:docPartObj>
    </w:sdtPr>
    <w:sdtEndPr/>
    <w:sdtContent>
      <w:p w14:paraId="6D814A7D" w14:textId="50391A48" w:rsidR="00115669" w:rsidRDefault="00115669">
        <w:pPr>
          <w:pStyle w:val="aa"/>
          <w:jc w:val="center"/>
        </w:pPr>
        <w:r>
          <w:fldChar w:fldCharType="begin"/>
        </w:r>
        <w:r>
          <w:instrText>PAGE   \* MERGEFORMAT</w:instrText>
        </w:r>
        <w:r>
          <w:fldChar w:fldCharType="separate"/>
        </w:r>
        <w:r>
          <w:t>2</w:t>
        </w:r>
        <w:r>
          <w:fldChar w:fldCharType="end"/>
        </w:r>
      </w:p>
    </w:sdtContent>
  </w:sdt>
  <w:p w14:paraId="24787EC1" w14:textId="77777777" w:rsidR="00115669" w:rsidRDefault="00115669">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16659561"/>
      <w:docPartObj>
        <w:docPartGallery w:val="Page Numbers (Bottom of Page)"/>
        <w:docPartUnique/>
      </w:docPartObj>
    </w:sdtPr>
    <w:sdtEndPr/>
    <w:sdtContent>
      <w:p w14:paraId="001819F2" w14:textId="46407ADF" w:rsidR="00115669" w:rsidRDefault="00115669">
        <w:pPr>
          <w:pStyle w:val="aa"/>
          <w:jc w:val="center"/>
        </w:pPr>
        <w:r>
          <w:fldChar w:fldCharType="begin"/>
        </w:r>
        <w:r>
          <w:instrText>PAGE   \* MERGEFORMAT</w:instrText>
        </w:r>
        <w:r>
          <w:fldChar w:fldCharType="separate"/>
        </w:r>
        <w:r>
          <w:rPr>
            <w:noProof/>
          </w:rPr>
          <w:t>86</w:t>
        </w:r>
        <w:r>
          <w:fldChar w:fldCharType="end"/>
        </w:r>
      </w:p>
    </w:sdtContent>
  </w:sdt>
  <w:p w14:paraId="41D7DB53" w14:textId="39FB7DDB" w:rsidR="00115669" w:rsidRDefault="00115669">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6A5388" w14:textId="77777777" w:rsidR="007C2426" w:rsidRDefault="007C2426" w:rsidP="0010247E">
      <w:pPr>
        <w:spacing w:after="0" w:line="240" w:lineRule="auto"/>
      </w:pPr>
      <w:r>
        <w:separator/>
      </w:r>
    </w:p>
  </w:footnote>
  <w:footnote w:type="continuationSeparator" w:id="0">
    <w:p w14:paraId="5F78C7F1" w14:textId="77777777" w:rsidR="007C2426" w:rsidRDefault="007C2426" w:rsidP="001024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bullet"/>
      <w:lvlText w:val=""/>
      <w:lvlJc w:val="left"/>
      <w:pPr>
        <w:tabs>
          <w:tab w:val="num" w:pos="8091"/>
        </w:tabs>
        <w:ind w:left="8091" w:hanging="360"/>
      </w:pPr>
      <w:rPr>
        <w:rFonts w:ascii="Symbol" w:hAnsi="Symbol"/>
      </w:rPr>
    </w:lvl>
    <w:lvl w:ilvl="1">
      <w:start w:val="1"/>
      <w:numFmt w:val="bullet"/>
      <w:lvlText w:val="o"/>
      <w:lvlJc w:val="left"/>
      <w:pPr>
        <w:tabs>
          <w:tab w:val="num" w:pos="8811"/>
        </w:tabs>
        <w:ind w:left="8811" w:hanging="360"/>
      </w:pPr>
      <w:rPr>
        <w:rFonts w:ascii="Courier New" w:hAnsi="Courier New"/>
      </w:rPr>
    </w:lvl>
    <w:lvl w:ilvl="2">
      <w:start w:val="1"/>
      <w:numFmt w:val="bullet"/>
      <w:lvlText w:val=""/>
      <w:lvlJc w:val="left"/>
      <w:pPr>
        <w:tabs>
          <w:tab w:val="num" w:pos="9531"/>
        </w:tabs>
        <w:ind w:left="9531" w:hanging="360"/>
      </w:pPr>
      <w:rPr>
        <w:rFonts w:ascii="Wingdings" w:hAnsi="Wingdings"/>
      </w:rPr>
    </w:lvl>
    <w:lvl w:ilvl="3">
      <w:start w:val="1"/>
      <w:numFmt w:val="bullet"/>
      <w:lvlText w:val=""/>
      <w:lvlJc w:val="left"/>
      <w:pPr>
        <w:tabs>
          <w:tab w:val="num" w:pos="10251"/>
        </w:tabs>
        <w:ind w:left="10251" w:hanging="360"/>
      </w:pPr>
      <w:rPr>
        <w:rFonts w:ascii="Symbol" w:hAnsi="Symbol"/>
      </w:rPr>
    </w:lvl>
    <w:lvl w:ilvl="4">
      <w:start w:val="1"/>
      <w:numFmt w:val="bullet"/>
      <w:lvlText w:val="o"/>
      <w:lvlJc w:val="left"/>
      <w:pPr>
        <w:tabs>
          <w:tab w:val="num" w:pos="10971"/>
        </w:tabs>
        <w:ind w:left="10971" w:hanging="360"/>
      </w:pPr>
      <w:rPr>
        <w:rFonts w:ascii="Courier New" w:hAnsi="Courier New"/>
      </w:rPr>
    </w:lvl>
    <w:lvl w:ilvl="5">
      <w:start w:val="1"/>
      <w:numFmt w:val="bullet"/>
      <w:lvlText w:val=""/>
      <w:lvlJc w:val="left"/>
      <w:pPr>
        <w:tabs>
          <w:tab w:val="num" w:pos="11691"/>
        </w:tabs>
        <w:ind w:left="11691" w:hanging="360"/>
      </w:pPr>
      <w:rPr>
        <w:rFonts w:ascii="Wingdings" w:hAnsi="Wingdings"/>
      </w:rPr>
    </w:lvl>
    <w:lvl w:ilvl="6">
      <w:start w:val="1"/>
      <w:numFmt w:val="bullet"/>
      <w:lvlText w:val=""/>
      <w:lvlJc w:val="left"/>
      <w:pPr>
        <w:tabs>
          <w:tab w:val="num" w:pos="12411"/>
        </w:tabs>
        <w:ind w:left="12411" w:hanging="360"/>
      </w:pPr>
      <w:rPr>
        <w:rFonts w:ascii="Symbol" w:hAnsi="Symbol"/>
      </w:rPr>
    </w:lvl>
    <w:lvl w:ilvl="7">
      <w:start w:val="1"/>
      <w:numFmt w:val="bullet"/>
      <w:lvlText w:val="o"/>
      <w:lvlJc w:val="left"/>
      <w:pPr>
        <w:tabs>
          <w:tab w:val="num" w:pos="13131"/>
        </w:tabs>
        <w:ind w:left="13131" w:hanging="360"/>
      </w:pPr>
      <w:rPr>
        <w:rFonts w:ascii="Courier New" w:hAnsi="Courier New"/>
      </w:rPr>
    </w:lvl>
    <w:lvl w:ilvl="8">
      <w:start w:val="1"/>
      <w:numFmt w:val="bullet"/>
      <w:lvlText w:val=""/>
      <w:lvlJc w:val="left"/>
      <w:pPr>
        <w:tabs>
          <w:tab w:val="num" w:pos="13851"/>
        </w:tabs>
        <w:ind w:left="13851" w:hanging="360"/>
      </w:pPr>
      <w:rPr>
        <w:rFonts w:ascii="Wingdings" w:hAnsi="Wingdings"/>
      </w:rPr>
    </w:lvl>
  </w:abstractNum>
  <w:abstractNum w:abstractNumId="1"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rPr>
    </w:lvl>
  </w:abstractNum>
  <w:abstractNum w:abstractNumId="2" w15:restartNumberingAfterBreak="0">
    <w:nsid w:val="00000003"/>
    <w:multiLevelType w:val="multilevel"/>
    <w:tmpl w:val="00000003"/>
    <w:name w:val="WW8Num3"/>
    <w:lvl w:ilvl="0">
      <w:start w:val="1"/>
      <w:numFmt w:val="bullet"/>
      <w:lvlText w:val=""/>
      <w:lvlJc w:val="left"/>
      <w:pPr>
        <w:tabs>
          <w:tab w:val="num" w:pos="567"/>
        </w:tabs>
        <w:ind w:left="567" w:hanging="567"/>
      </w:pPr>
      <w:rPr>
        <w:rFonts w:ascii="Symbol" w:hAnsi="Symbol"/>
      </w:rPr>
    </w:lvl>
    <w:lvl w:ilvl="1">
      <w:start w:val="1"/>
      <w:numFmt w:val="bullet"/>
      <w:lvlText w:val="o"/>
      <w:lvlJc w:val="left"/>
      <w:pPr>
        <w:tabs>
          <w:tab w:val="num" w:pos="1440"/>
        </w:tabs>
        <w:ind w:left="1440" w:hanging="360"/>
      </w:pPr>
      <w:rPr>
        <w:rFonts w:ascii="Courier New" w:hAnsi="Courier New" w:cs="Lucida Sans Unicode"/>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Lucida Sans Unicode"/>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Lucida Sans Unicode"/>
      </w:rPr>
    </w:lvl>
    <w:lvl w:ilvl="8">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singleLevel"/>
    <w:tmpl w:val="00000004"/>
    <w:name w:val="WW8Num6"/>
    <w:lvl w:ilvl="0">
      <w:start w:val="1"/>
      <w:numFmt w:val="bullet"/>
      <w:lvlText w:val=""/>
      <w:lvlJc w:val="left"/>
      <w:pPr>
        <w:tabs>
          <w:tab w:val="num" w:pos="153"/>
        </w:tabs>
        <w:ind w:left="153" w:hanging="360"/>
      </w:pPr>
      <w:rPr>
        <w:rFonts w:ascii="Symbol" w:hAnsi="Symbol"/>
      </w:rPr>
    </w:lvl>
  </w:abstractNum>
  <w:abstractNum w:abstractNumId="4" w15:restartNumberingAfterBreak="0">
    <w:nsid w:val="00000005"/>
    <w:multiLevelType w:val="multilevel"/>
    <w:tmpl w:val="00000005"/>
    <w:name w:val="WWNum36"/>
    <w:lvl w:ilvl="0">
      <w:start w:val="1"/>
      <w:numFmt w:val="bullet"/>
      <w:lvlText w:val="-"/>
      <w:lvlJc w:val="left"/>
      <w:pPr>
        <w:tabs>
          <w:tab w:val="num" w:pos="0"/>
        </w:tabs>
        <w:ind w:left="5" w:firstLine="0"/>
      </w:pPr>
      <w:rPr>
        <w:rFonts w:ascii="Times New Roman" w:hAnsi="Times New Roman" w:cs="Times New Roman"/>
        <w:b/>
        <w:i w:val="0"/>
        <w:strike w:val="0"/>
        <w:dstrike w:val="0"/>
        <w:color w:val="000000"/>
        <w:position w:val="0"/>
        <w:sz w:val="24"/>
        <w:szCs w:val="24"/>
        <w:u w:val="none" w:color="000000"/>
        <w:vertAlign w:val="baseline"/>
      </w:rPr>
    </w:lvl>
    <w:lvl w:ilvl="1">
      <w:start w:val="1"/>
      <w:numFmt w:val="bullet"/>
      <w:lvlText w:val="o"/>
      <w:lvlJc w:val="left"/>
      <w:pPr>
        <w:tabs>
          <w:tab w:val="num" w:pos="0"/>
        </w:tabs>
        <w:ind w:left="1190" w:firstLine="0"/>
      </w:pPr>
      <w:rPr>
        <w:rFonts w:ascii="Times New Roman" w:hAnsi="Times New Roman" w:cs="Times New Roman"/>
        <w:b w:val="0"/>
        <w:i w:val="0"/>
        <w:strike w:val="0"/>
        <w:dstrike w:val="0"/>
        <w:color w:val="000000"/>
        <w:position w:val="0"/>
        <w:sz w:val="24"/>
        <w:szCs w:val="24"/>
        <w:u w:val="none" w:color="000000"/>
        <w:vertAlign w:val="baseline"/>
      </w:rPr>
    </w:lvl>
    <w:lvl w:ilvl="2">
      <w:start w:val="1"/>
      <w:numFmt w:val="bullet"/>
      <w:lvlText w:val="▪"/>
      <w:lvlJc w:val="left"/>
      <w:pPr>
        <w:tabs>
          <w:tab w:val="num" w:pos="0"/>
        </w:tabs>
        <w:ind w:left="1910" w:firstLine="0"/>
      </w:pPr>
      <w:rPr>
        <w:rFonts w:ascii="Times New Roman" w:hAnsi="Times New Roman" w:cs="Times New Roman"/>
        <w:b w:val="0"/>
        <w:i w:val="0"/>
        <w:strike w:val="0"/>
        <w:dstrike w:val="0"/>
        <w:color w:val="000000"/>
        <w:position w:val="0"/>
        <w:sz w:val="24"/>
        <w:szCs w:val="24"/>
        <w:u w:val="none" w:color="000000"/>
        <w:vertAlign w:val="baseline"/>
      </w:rPr>
    </w:lvl>
    <w:lvl w:ilvl="3">
      <w:start w:val="1"/>
      <w:numFmt w:val="bullet"/>
      <w:lvlText w:val="•"/>
      <w:lvlJc w:val="left"/>
      <w:pPr>
        <w:tabs>
          <w:tab w:val="num" w:pos="0"/>
        </w:tabs>
        <w:ind w:left="2630" w:firstLine="0"/>
      </w:pPr>
      <w:rPr>
        <w:rFonts w:ascii="Times New Roman" w:hAnsi="Times New Roman" w:cs="Times New Roman"/>
        <w:b w:val="0"/>
        <w:i w:val="0"/>
        <w:strike w:val="0"/>
        <w:dstrike w:val="0"/>
        <w:color w:val="000000"/>
        <w:position w:val="0"/>
        <w:sz w:val="24"/>
        <w:szCs w:val="24"/>
        <w:u w:val="none" w:color="000000"/>
        <w:vertAlign w:val="baseline"/>
      </w:rPr>
    </w:lvl>
    <w:lvl w:ilvl="4">
      <w:start w:val="1"/>
      <w:numFmt w:val="bullet"/>
      <w:lvlText w:val="o"/>
      <w:lvlJc w:val="left"/>
      <w:pPr>
        <w:tabs>
          <w:tab w:val="num" w:pos="0"/>
        </w:tabs>
        <w:ind w:left="3350" w:firstLine="0"/>
      </w:pPr>
      <w:rPr>
        <w:rFonts w:ascii="Times New Roman" w:hAnsi="Times New Roman" w:cs="Times New Roman"/>
        <w:b w:val="0"/>
        <w:i w:val="0"/>
        <w:strike w:val="0"/>
        <w:dstrike w:val="0"/>
        <w:color w:val="000000"/>
        <w:position w:val="0"/>
        <w:sz w:val="24"/>
        <w:szCs w:val="24"/>
        <w:u w:val="none" w:color="000000"/>
        <w:vertAlign w:val="baseline"/>
      </w:rPr>
    </w:lvl>
    <w:lvl w:ilvl="5">
      <w:start w:val="1"/>
      <w:numFmt w:val="bullet"/>
      <w:lvlText w:val="▪"/>
      <w:lvlJc w:val="left"/>
      <w:pPr>
        <w:tabs>
          <w:tab w:val="num" w:pos="0"/>
        </w:tabs>
        <w:ind w:left="4070" w:firstLine="0"/>
      </w:pPr>
      <w:rPr>
        <w:rFonts w:ascii="Times New Roman" w:hAnsi="Times New Roman" w:cs="Times New Roman"/>
        <w:b w:val="0"/>
        <w:i w:val="0"/>
        <w:strike w:val="0"/>
        <w:dstrike w:val="0"/>
        <w:color w:val="000000"/>
        <w:position w:val="0"/>
        <w:sz w:val="24"/>
        <w:szCs w:val="24"/>
        <w:u w:val="none" w:color="000000"/>
        <w:vertAlign w:val="baseline"/>
      </w:rPr>
    </w:lvl>
    <w:lvl w:ilvl="6">
      <w:start w:val="1"/>
      <w:numFmt w:val="bullet"/>
      <w:lvlText w:val="•"/>
      <w:lvlJc w:val="left"/>
      <w:pPr>
        <w:tabs>
          <w:tab w:val="num" w:pos="0"/>
        </w:tabs>
        <w:ind w:left="4790" w:firstLine="0"/>
      </w:pPr>
      <w:rPr>
        <w:rFonts w:ascii="Times New Roman" w:hAnsi="Times New Roman" w:cs="Times New Roman"/>
        <w:b w:val="0"/>
        <w:i w:val="0"/>
        <w:strike w:val="0"/>
        <w:dstrike w:val="0"/>
        <w:color w:val="000000"/>
        <w:position w:val="0"/>
        <w:sz w:val="24"/>
        <w:szCs w:val="24"/>
        <w:u w:val="none" w:color="000000"/>
        <w:vertAlign w:val="baseline"/>
      </w:rPr>
    </w:lvl>
    <w:lvl w:ilvl="7">
      <w:start w:val="1"/>
      <w:numFmt w:val="bullet"/>
      <w:lvlText w:val="o"/>
      <w:lvlJc w:val="left"/>
      <w:pPr>
        <w:tabs>
          <w:tab w:val="num" w:pos="0"/>
        </w:tabs>
        <w:ind w:left="5510" w:firstLine="0"/>
      </w:pPr>
      <w:rPr>
        <w:rFonts w:ascii="Times New Roman" w:hAnsi="Times New Roman" w:cs="Times New Roman"/>
        <w:b w:val="0"/>
        <w:i w:val="0"/>
        <w:strike w:val="0"/>
        <w:dstrike w:val="0"/>
        <w:color w:val="000000"/>
        <w:position w:val="0"/>
        <w:sz w:val="24"/>
        <w:szCs w:val="24"/>
        <w:u w:val="none" w:color="000000"/>
        <w:vertAlign w:val="baseline"/>
      </w:rPr>
    </w:lvl>
    <w:lvl w:ilvl="8">
      <w:start w:val="1"/>
      <w:numFmt w:val="bullet"/>
      <w:lvlText w:val="▪"/>
      <w:lvlJc w:val="left"/>
      <w:pPr>
        <w:tabs>
          <w:tab w:val="num" w:pos="0"/>
        </w:tabs>
        <w:ind w:left="6230" w:firstLine="0"/>
      </w:pPr>
      <w:rPr>
        <w:rFonts w:ascii="Times New Roman" w:hAnsi="Times New Roman" w:cs="Times New Roman"/>
        <w:b w:val="0"/>
        <w:i w:val="0"/>
        <w:strike w:val="0"/>
        <w:dstrike w:val="0"/>
        <w:color w:val="000000"/>
        <w:position w:val="0"/>
        <w:sz w:val="24"/>
        <w:szCs w:val="24"/>
        <w:u w:val="none" w:color="000000"/>
        <w:vertAlign w:val="baseline"/>
      </w:rPr>
    </w:lvl>
  </w:abstractNum>
  <w:abstractNum w:abstractNumId="5" w15:restartNumberingAfterBreak="0">
    <w:nsid w:val="00BD7031"/>
    <w:multiLevelType w:val="hybridMultilevel"/>
    <w:tmpl w:val="D4707762"/>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 w15:restartNumberingAfterBreak="0">
    <w:nsid w:val="018329D5"/>
    <w:multiLevelType w:val="multilevel"/>
    <w:tmpl w:val="0419001D"/>
    <w:styleLink w:val="a"/>
    <w:lvl w:ilvl="0">
      <w:start w:val="1"/>
      <w:numFmt w:val="decimal"/>
      <w:lvlText w:val="%1)"/>
      <w:lvlJc w:val="left"/>
      <w:pPr>
        <w:ind w:left="502" w:hanging="360"/>
      </w:pPr>
      <w:rPr>
        <w:rFonts w:ascii="Times New Roman" w:hAnsi="Times New Roman"/>
        <w:sz w:val="22"/>
      </w:rPr>
    </w:lvl>
    <w:lvl w:ilvl="1">
      <w:start w:val="1"/>
      <w:numFmt w:val="russianUpp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18F6BDE"/>
    <w:multiLevelType w:val="multilevel"/>
    <w:tmpl w:val="DF12793A"/>
    <w:lvl w:ilvl="0">
      <w:start w:val="2"/>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8" w15:restartNumberingAfterBreak="0">
    <w:nsid w:val="01F11ECE"/>
    <w:multiLevelType w:val="hybridMultilevel"/>
    <w:tmpl w:val="FA9AA98A"/>
    <w:lvl w:ilvl="0" w:tplc="B4A23316">
      <w:start w:val="1"/>
      <w:numFmt w:val="bullet"/>
      <w:lvlText w:val="•"/>
      <w:lvlJc w:val="left"/>
      <w:pPr>
        <w:tabs>
          <w:tab w:val="num" w:pos="720"/>
        </w:tabs>
        <w:ind w:left="720" w:hanging="360"/>
      </w:pPr>
      <w:rPr>
        <w:rFonts w:ascii="Arial" w:hAnsi="Arial" w:hint="default"/>
      </w:rPr>
    </w:lvl>
    <w:lvl w:ilvl="1" w:tplc="56649F3E" w:tentative="1">
      <w:start w:val="1"/>
      <w:numFmt w:val="bullet"/>
      <w:lvlText w:val="•"/>
      <w:lvlJc w:val="left"/>
      <w:pPr>
        <w:tabs>
          <w:tab w:val="num" w:pos="1440"/>
        </w:tabs>
        <w:ind w:left="1440" w:hanging="360"/>
      </w:pPr>
      <w:rPr>
        <w:rFonts w:ascii="Arial" w:hAnsi="Arial" w:hint="default"/>
      </w:rPr>
    </w:lvl>
    <w:lvl w:ilvl="2" w:tplc="81ECB79A" w:tentative="1">
      <w:start w:val="1"/>
      <w:numFmt w:val="bullet"/>
      <w:lvlText w:val="•"/>
      <w:lvlJc w:val="left"/>
      <w:pPr>
        <w:tabs>
          <w:tab w:val="num" w:pos="2160"/>
        </w:tabs>
        <w:ind w:left="2160" w:hanging="360"/>
      </w:pPr>
      <w:rPr>
        <w:rFonts w:ascii="Arial" w:hAnsi="Arial" w:hint="default"/>
      </w:rPr>
    </w:lvl>
    <w:lvl w:ilvl="3" w:tplc="0CB84FE6" w:tentative="1">
      <w:start w:val="1"/>
      <w:numFmt w:val="bullet"/>
      <w:lvlText w:val="•"/>
      <w:lvlJc w:val="left"/>
      <w:pPr>
        <w:tabs>
          <w:tab w:val="num" w:pos="2880"/>
        </w:tabs>
        <w:ind w:left="2880" w:hanging="360"/>
      </w:pPr>
      <w:rPr>
        <w:rFonts w:ascii="Arial" w:hAnsi="Arial" w:hint="default"/>
      </w:rPr>
    </w:lvl>
    <w:lvl w:ilvl="4" w:tplc="B63A7B5C" w:tentative="1">
      <w:start w:val="1"/>
      <w:numFmt w:val="bullet"/>
      <w:lvlText w:val="•"/>
      <w:lvlJc w:val="left"/>
      <w:pPr>
        <w:tabs>
          <w:tab w:val="num" w:pos="3600"/>
        </w:tabs>
        <w:ind w:left="3600" w:hanging="360"/>
      </w:pPr>
      <w:rPr>
        <w:rFonts w:ascii="Arial" w:hAnsi="Arial" w:hint="default"/>
      </w:rPr>
    </w:lvl>
    <w:lvl w:ilvl="5" w:tplc="DEA64658" w:tentative="1">
      <w:start w:val="1"/>
      <w:numFmt w:val="bullet"/>
      <w:lvlText w:val="•"/>
      <w:lvlJc w:val="left"/>
      <w:pPr>
        <w:tabs>
          <w:tab w:val="num" w:pos="4320"/>
        </w:tabs>
        <w:ind w:left="4320" w:hanging="360"/>
      </w:pPr>
      <w:rPr>
        <w:rFonts w:ascii="Arial" w:hAnsi="Arial" w:hint="default"/>
      </w:rPr>
    </w:lvl>
    <w:lvl w:ilvl="6" w:tplc="044E6C0A" w:tentative="1">
      <w:start w:val="1"/>
      <w:numFmt w:val="bullet"/>
      <w:lvlText w:val="•"/>
      <w:lvlJc w:val="left"/>
      <w:pPr>
        <w:tabs>
          <w:tab w:val="num" w:pos="5040"/>
        </w:tabs>
        <w:ind w:left="5040" w:hanging="360"/>
      </w:pPr>
      <w:rPr>
        <w:rFonts w:ascii="Arial" w:hAnsi="Arial" w:hint="default"/>
      </w:rPr>
    </w:lvl>
    <w:lvl w:ilvl="7" w:tplc="3872EEAA" w:tentative="1">
      <w:start w:val="1"/>
      <w:numFmt w:val="bullet"/>
      <w:lvlText w:val="•"/>
      <w:lvlJc w:val="left"/>
      <w:pPr>
        <w:tabs>
          <w:tab w:val="num" w:pos="5760"/>
        </w:tabs>
        <w:ind w:left="5760" w:hanging="360"/>
      </w:pPr>
      <w:rPr>
        <w:rFonts w:ascii="Arial" w:hAnsi="Arial" w:hint="default"/>
      </w:rPr>
    </w:lvl>
    <w:lvl w:ilvl="8" w:tplc="AE4C2B5C"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02146BCC"/>
    <w:multiLevelType w:val="hybridMultilevel"/>
    <w:tmpl w:val="5EBCEDBA"/>
    <w:lvl w:ilvl="0" w:tplc="0419000F">
      <w:start w:val="1"/>
      <w:numFmt w:val="decimal"/>
      <w:lvlText w:val="%1."/>
      <w:lvlJc w:val="left"/>
      <w:pPr>
        <w:tabs>
          <w:tab w:val="num" w:pos="1003"/>
        </w:tabs>
        <w:ind w:left="1003" w:hanging="360"/>
      </w:pPr>
    </w:lvl>
    <w:lvl w:ilvl="1" w:tplc="04190019" w:tentative="1">
      <w:start w:val="1"/>
      <w:numFmt w:val="lowerLetter"/>
      <w:lvlText w:val="%2."/>
      <w:lvlJc w:val="left"/>
      <w:pPr>
        <w:tabs>
          <w:tab w:val="num" w:pos="1723"/>
        </w:tabs>
        <w:ind w:left="1723" w:hanging="360"/>
      </w:pPr>
    </w:lvl>
    <w:lvl w:ilvl="2" w:tplc="0419001B" w:tentative="1">
      <w:start w:val="1"/>
      <w:numFmt w:val="lowerRoman"/>
      <w:lvlText w:val="%3."/>
      <w:lvlJc w:val="right"/>
      <w:pPr>
        <w:tabs>
          <w:tab w:val="num" w:pos="2443"/>
        </w:tabs>
        <w:ind w:left="2443" w:hanging="180"/>
      </w:pPr>
    </w:lvl>
    <w:lvl w:ilvl="3" w:tplc="0419000F" w:tentative="1">
      <w:start w:val="1"/>
      <w:numFmt w:val="decimal"/>
      <w:lvlText w:val="%4."/>
      <w:lvlJc w:val="left"/>
      <w:pPr>
        <w:tabs>
          <w:tab w:val="num" w:pos="3163"/>
        </w:tabs>
        <w:ind w:left="3163" w:hanging="360"/>
      </w:pPr>
    </w:lvl>
    <w:lvl w:ilvl="4" w:tplc="04190019" w:tentative="1">
      <w:start w:val="1"/>
      <w:numFmt w:val="lowerLetter"/>
      <w:lvlText w:val="%5."/>
      <w:lvlJc w:val="left"/>
      <w:pPr>
        <w:tabs>
          <w:tab w:val="num" w:pos="3883"/>
        </w:tabs>
        <w:ind w:left="3883" w:hanging="360"/>
      </w:pPr>
    </w:lvl>
    <w:lvl w:ilvl="5" w:tplc="0419001B" w:tentative="1">
      <w:start w:val="1"/>
      <w:numFmt w:val="lowerRoman"/>
      <w:lvlText w:val="%6."/>
      <w:lvlJc w:val="right"/>
      <w:pPr>
        <w:tabs>
          <w:tab w:val="num" w:pos="4603"/>
        </w:tabs>
        <w:ind w:left="4603" w:hanging="180"/>
      </w:pPr>
    </w:lvl>
    <w:lvl w:ilvl="6" w:tplc="0419000F" w:tentative="1">
      <w:start w:val="1"/>
      <w:numFmt w:val="decimal"/>
      <w:lvlText w:val="%7."/>
      <w:lvlJc w:val="left"/>
      <w:pPr>
        <w:tabs>
          <w:tab w:val="num" w:pos="5323"/>
        </w:tabs>
        <w:ind w:left="5323" w:hanging="360"/>
      </w:pPr>
    </w:lvl>
    <w:lvl w:ilvl="7" w:tplc="04190019" w:tentative="1">
      <w:start w:val="1"/>
      <w:numFmt w:val="lowerLetter"/>
      <w:lvlText w:val="%8."/>
      <w:lvlJc w:val="left"/>
      <w:pPr>
        <w:tabs>
          <w:tab w:val="num" w:pos="6043"/>
        </w:tabs>
        <w:ind w:left="6043" w:hanging="360"/>
      </w:pPr>
    </w:lvl>
    <w:lvl w:ilvl="8" w:tplc="0419001B" w:tentative="1">
      <w:start w:val="1"/>
      <w:numFmt w:val="lowerRoman"/>
      <w:lvlText w:val="%9."/>
      <w:lvlJc w:val="right"/>
      <w:pPr>
        <w:tabs>
          <w:tab w:val="num" w:pos="6763"/>
        </w:tabs>
        <w:ind w:left="6763" w:hanging="180"/>
      </w:pPr>
    </w:lvl>
  </w:abstractNum>
  <w:abstractNum w:abstractNumId="10" w15:restartNumberingAfterBreak="0">
    <w:nsid w:val="02761E4A"/>
    <w:multiLevelType w:val="hybridMultilevel"/>
    <w:tmpl w:val="B6F466DE"/>
    <w:lvl w:ilvl="0" w:tplc="8E1A1F0E">
      <w:start w:val="1"/>
      <w:numFmt w:val="bullet"/>
      <w:lvlText w:val=""/>
      <w:lvlJc w:val="left"/>
      <w:pPr>
        <w:tabs>
          <w:tab w:val="num" w:pos="360"/>
        </w:tabs>
        <w:ind w:left="36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037123A4"/>
    <w:multiLevelType w:val="hybridMultilevel"/>
    <w:tmpl w:val="0EFE89C0"/>
    <w:lvl w:ilvl="0" w:tplc="0419000F">
      <w:start w:val="1"/>
      <w:numFmt w:val="decimal"/>
      <w:lvlText w:val="%1."/>
      <w:lvlJc w:val="left"/>
      <w:pPr>
        <w:ind w:left="720" w:hanging="360"/>
      </w:pPr>
      <w:rPr>
        <w:rFonts w:hint="default"/>
      </w:rPr>
    </w:lvl>
    <w:lvl w:ilvl="1" w:tplc="3640895A">
      <w:start w:val="1"/>
      <w:numFmt w:val="decimal"/>
      <w:lvlText w:val="%2)"/>
      <w:lvlJc w:val="left"/>
      <w:pPr>
        <w:ind w:left="360" w:hanging="360"/>
      </w:pPr>
      <w:rPr>
        <w:rFonts w:hint="default"/>
        <w:b/>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41725B7"/>
    <w:multiLevelType w:val="multilevel"/>
    <w:tmpl w:val="1AC084C2"/>
    <w:lvl w:ilvl="0">
      <w:start w:val="1"/>
      <w:numFmt w:val="decimal"/>
      <w:lvlText w:val="%1."/>
      <w:lvlJc w:val="left"/>
      <w:pPr>
        <w:ind w:left="720" w:hanging="360"/>
      </w:pPr>
      <w:rPr>
        <w:b/>
        <w:bC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041B29FD"/>
    <w:multiLevelType w:val="hybridMultilevel"/>
    <w:tmpl w:val="D75C9D1E"/>
    <w:lvl w:ilvl="0" w:tplc="BA5E5E46">
      <w:start w:val="1"/>
      <w:numFmt w:val="decimal"/>
      <w:lvlText w:val="%1"/>
      <w:lvlJc w:val="left"/>
      <w:pPr>
        <w:tabs>
          <w:tab w:val="num" w:pos="1080"/>
        </w:tabs>
        <w:ind w:left="1080" w:hanging="360"/>
      </w:pPr>
      <w:rPr>
        <w:rFonts w:hint="default"/>
      </w:rPr>
    </w:lvl>
    <w:lvl w:ilvl="1" w:tplc="8E1A1F0E">
      <w:start w:val="1"/>
      <w:numFmt w:val="bullet"/>
      <w:lvlText w:val=""/>
      <w:lvlJc w:val="left"/>
      <w:pPr>
        <w:tabs>
          <w:tab w:val="num" w:pos="1440"/>
        </w:tabs>
        <w:ind w:left="1440" w:hanging="360"/>
      </w:pPr>
      <w:rPr>
        <w:rFonts w:ascii="Symbol" w:hAnsi="Symbol" w:cs="Symbol" w:hint="default"/>
      </w:r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4" w15:restartNumberingAfterBreak="0">
    <w:nsid w:val="041D71A5"/>
    <w:multiLevelType w:val="multilevel"/>
    <w:tmpl w:val="37A073F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4D45FC8"/>
    <w:multiLevelType w:val="hybridMultilevel"/>
    <w:tmpl w:val="7BA62C6E"/>
    <w:lvl w:ilvl="0" w:tplc="D87EFFBA">
      <w:start w:val="1"/>
      <w:numFmt w:val="bullet"/>
      <w:lvlText w:val=""/>
      <w:lvlJc w:val="left"/>
      <w:pPr>
        <w:tabs>
          <w:tab w:val="num" w:pos="720"/>
        </w:tabs>
        <w:ind w:left="720" w:hanging="360"/>
      </w:pPr>
      <w:rPr>
        <w:rFonts w:ascii="Wingdings" w:hAnsi="Wingdings" w:hint="default"/>
      </w:rPr>
    </w:lvl>
    <w:lvl w:ilvl="1" w:tplc="1F8EE508" w:tentative="1">
      <w:start w:val="1"/>
      <w:numFmt w:val="bullet"/>
      <w:lvlText w:val=""/>
      <w:lvlJc w:val="left"/>
      <w:pPr>
        <w:tabs>
          <w:tab w:val="num" w:pos="1440"/>
        </w:tabs>
        <w:ind w:left="1440" w:hanging="360"/>
      </w:pPr>
      <w:rPr>
        <w:rFonts w:ascii="Wingdings" w:hAnsi="Wingdings" w:hint="default"/>
      </w:rPr>
    </w:lvl>
    <w:lvl w:ilvl="2" w:tplc="E010454E" w:tentative="1">
      <w:start w:val="1"/>
      <w:numFmt w:val="bullet"/>
      <w:lvlText w:val=""/>
      <w:lvlJc w:val="left"/>
      <w:pPr>
        <w:tabs>
          <w:tab w:val="num" w:pos="2160"/>
        </w:tabs>
        <w:ind w:left="2160" w:hanging="360"/>
      </w:pPr>
      <w:rPr>
        <w:rFonts w:ascii="Wingdings" w:hAnsi="Wingdings" w:hint="default"/>
      </w:rPr>
    </w:lvl>
    <w:lvl w:ilvl="3" w:tplc="37A2D1A0" w:tentative="1">
      <w:start w:val="1"/>
      <w:numFmt w:val="bullet"/>
      <w:lvlText w:val=""/>
      <w:lvlJc w:val="left"/>
      <w:pPr>
        <w:tabs>
          <w:tab w:val="num" w:pos="2880"/>
        </w:tabs>
        <w:ind w:left="2880" w:hanging="360"/>
      </w:pPr>
      <w:rPr>
        <w:rFonts w:ascii="Wingdings" w:hAnsi="Wingdings" w:hint="default"/>
      </w:rPr>
    </w:lvl>
    <w:lvl w:ilvl="4" w:tplc="975C287A" w:tentative="1">
      <w:start w:val="1"/>
      <w:numFmt w:val="bullet"/>
      <w:lvlText w:val=""/>
      <w:lvlJc w:val="left"/>
      <w:pPr>
        <w:tabs>
          <w:tab w:val="num" w:pos="3600"/>
        </w:tabs>
        <w:ind w:left="3600" w:hanging="360"/>
      </w:pPr>
      <w:rPr>
        <w:rFonts w:ascii="Wingdings" w:hAnsi="Wingdings" w:hint="default"/>
      </w:rPr>
    </w:lvl>
    <w:lvl w:ilvl="5" w:tplc="36548B84" w:tentative="1">
      <w:start w:val="1"/>
      <w:numFmt w:val="bullet"/>
      <w:lvlText w:val=""/>
      <w:lvlJc w:val="left"/>
      <w:pPr>
        <w:tabs>
          <w:tab w:val="num" w:pos="4320"/>
        </w:tabs>
        <w:ind w:left="4320" w:hanging="360"/>
      </w:pPr>
      <w:rPr>
        <w:rFonts w:ascii="Wingdings" w:hAnsi="Wingdings" w:hint="default"/>
      </w:rPr>
    </w:lvl>
    <w:lvl w:ilvl="6" w:tplc="CF185FE0" w:tentative="1">
      <w:start w:val="1"/>
      <w:numFmt w:val="bullet"/>
      <w:lvlText w:val=""/>
      <w:lvlJc w:val="left"/>
      <w:pPr>
        <w:tabs>
          <w:tab w:val="num" w:pos="5040"/>
        </w:tabs>
        <w:ind w:left="5040" w:hanging="360"/>
      </w:pPr>
      <w:rPr>
        <w:rFonts w:ascii="Wingdings" w:hAnsi="Wingdings" w:hint="default"/>
      </w:rPr>
    </w:lvl>
    <w:lvl w:ilvl="7" w:tplc="7638B1B0" w:tentative="1">
      <w:start w:val="1"/>
      <w:numFmt w:val="bullet"/>
      <w:lvlText w:val=""/>
      <w:lvlJc w:val="left"/>
      <w:pPr>
        <w:tabs>
          <w:tab w:val="num" w:pos="5760"/>
        </w:tabs>
        <w:ind w:left="5760" w:hanging="360"/>
      </w:pPr>
      <w:rPr>
        <w:rFonts w:ascii="Wingdings" w:hAnsi="Wingdings" w:hint="default"/>
      </w:rPr>
    </w:lvl>
    <w:lvl w:ilvl="8" w:tplc="2E04B9FC"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56069AB"/>
    <w:multiLevelType w:val="hybridMultilevel"/>
    <w:tmpl w:val="E8E0826E"/>
    <w:lvl w:ilvl="0" w:tplc="4EB4BC9A">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059C60B2"/>
    <w:multiLevelType w:val="multilevel"/>
    <w:tmpl w:val="BFD84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6895DA8"/>
    <w:multiLevelType w:val="multilevel"/>
    <w:tmpl w:val="7578087A"/>
    <w:styleLink w:val="WWNum6"/>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9" w15:restartNumberingAfterBreak="0">
    <w:nsid w:val="06E41352"/>
    <w:multiLevelType w:val="hybridMultilevel"/>
    <w:tmpl w:val="DA0A57A4"/>
    <w:lvl w:ilvl="0" w:tplc="8A5C802E">
      <w:start w:val="1"/>
      <w:numFmt w:val="decimal"/>
      <w:lvlText w:val="%1."/>
      <w:lvlJc w:val="left"/>
      <w:pPr>
        <w:ind w:left="6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C1C8CE50">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889A2624">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949225A8">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FB244264">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53DC9EC8">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D65C3B5C">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8954CD52">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3C620AF2">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0" w15:restartNumberingAfterBreak="0">
    <w:nsid w:val="070A288F"/>
    <w:multiLevelType w:val="multilevel"/>
    <w:tmpl w:val="5EA07F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7806C4C"/>
    <w:multiLevelType w:val="hybridMultilevel"/>
    <w:tmpl w:val="EEC81C0C"/>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087B16B4"/>
    <w:multiLevelType w:val="hybridMultilevel"/>
    <w:tmpl w:val="7F903BA6"/>
    <w:lvl w:ilvl="0" w:tplc="29343B62">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15:restartNumberingAfterBreak="0">
    <w:nsid w:val="095D538D"/>
    <w:multiLevelType w:val="hybridMultilevel"/>
    <w:tmpl w:val="3BB84F60"/>
    <w:lvl w:ilvl="0" w:tplc="04190001">
      <w:start w:val="1"/>
      <w:numFmt w:val="bullet"/>
      <w:lvlText w:val=""/>
      <w:lvlJc w:val="left"/>
      <w:pPr>
        <w:ind w:left="862" w:hanging="360"/>
      </w:pPr>
      <w:rPr>
        <w:rFonts w:ascii="Symbol" w:hAnsi="Symbol" w:hint="default"/>
      </w:rPr>
    </w:lvl>
    <w:lvl w:ilvl="1" w:tplc="04190003">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4" w15:restartNumberingAfterBreak="0">
    <w:nsid w:val="09604947"/>
    <w:multiLevelType w:val="multilevel"/>
    <w:tmpl w:val="C83057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0A936798"/>
    <w:multiLevelType w:val="multilevel"/>
    <w:tmpl w:val="ECC4A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0AB7463E"/>
    <w:multiLevelType w:val="hybridMultilevel"/>
    <w:tmpl w:val="0F08FEA2"/>
    <w:lvl w:ilvl="0" w:tplc="0419000F">
      <w:start w:val="1"/>
      <w:numFmt w:val="decimal"/>
      <w:lvlText w:val="%1."/>
      <w:lvlJc w:val="left"/>
      <w:pPr>
        <w:ind w:left="360" w:hanging="360"/>
      </w:pPr>
      <w:rPr>
        <w:rFonts w:cs="Times New Roman"/>
      </w:rPr>
    </w:lvl>
    <w:lvl w:ilvl="1" w:tplc="4B902574">
      <w:numFmt w:val="bullet"/>
      <w:lvlText w:val="-"/>
      <w:lvlJc w:val="left"/>
      <w:pPr>
        <w:ind w:left="1080" w:hanging="360"/>
      </w:pPr>
      <w:rPr>
        <w:rFonts w:ascii="Times New Roman" w:eastAsia="Times New Roman" w:hAnsi="Times New Roman" w:hint="default"/>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7" w15:restartNumberingAfterBreak="0">
    <w:nsid w:val="0B932E2E"/>
    <w:multiLevelType w:val="multilevel"/>
    <w:tmpl w:val="C1EC10D8"/>
    <w:styleLink w:val="WWNum11"/>
    <w:lvl w:ilvl="0">
      <w:start w:val="1"/>
      <w:numFmt w:val="decimal"/>
      <w:lvlText w:val="%1."/>
      <w:lvlJc w:val="left"/>
      <w:rPr>
        <w:rFonts w:ascii="Times New Roman" w:hAnsi="Times New Roman"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28" w15:restartNumberingAfterBreak="0">
    <w:nsid w:val="0B992D4F"/>
    <w:multiLevelType w:val="multilevel"/>
    <w:tmpl w:val="D3B43584"/>
    <w:styleLink w:val="WWNum13"/>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29" w15:restartNumberingAfterBreak="0">
    <w:nsid w:val="0BD10464"/>
    <w:multiLevelType w:val="multilevel"/>
    <w:tmpl w:val="3A5EB43C"/>
    <w:lvl w:ilvl="0">
      <w:start w:val="1"/>
      <w:numFmt w:val="decimal"/>
      <w:lvlText w:val="%1."/>
      <w:lvlJc w:val="left"/>
      <w:pPr>
        <w:tabs>
          <w:tab w:val="num" w:pos="360"/>
        </w:tabs>
        <w:ind w:left="360" w:hanging="360"/>
      </w:pPr>
      <w:rPr>
        <w:b/>
      </w:rPr>
    </w:lvl>
    <w:lvl w:ilvl="1">
      <w:start w:val="1"/>
      <w:numFmt w:val="decimal"/>
      <w:isLgl/>
      <w:lvlText w:val="%1.%2."/>
      <w:lvlJc w:val="left"/>
      <w:pPr>
        <w:ind w:left="1336" w:hanging="360"/>
      </w:pPr>
      <w:rPr>
        <w:i w:val="0"/>
      </w:rPr>
    </w:lvl>
    <w:lvl w:ilvl="2">
      <w:start w:val="1"/>
      <w:numFmt w:val="decimal"/>
      <w:isLgl/>
      <w:lvlText w:val="%1.%2.%3."/>
      <w:lvlJc w:val="left"/>
      <w:pPr>
        <w:ind w:left="2672" w:hanging="720"/>
      </w:pPr>
      <w:rPr>
        <w:i w:val="0"/>
      </w:rPr>
    </w:lvl>
    <w:lvl w:ilvl="3">
      <w:start w:val="1"/>
      <w:numFmt w:val="decimal"/>
      <w:isLgl/>
      <w:lvlText w:val="%1.%2.%3.%4."/>
      <w:lvlJc w:val="left"/>
      <w:pPr>
        <w:ind w:left="3648" w:hanging="720"/>
      </w:pPr>
      <w:rPr>
        <w:i w:val="0"/>
      </w:rPr>
    </w:lvl>
    <w:lvl w:ilvl="4">
      <w:start w:val="1"/>
      <w:numFmt w:val="decimal"/>
      <w:isLgl/>
      <w:lvlText w:val="%1.%2.%3.%4.%5."/>
      <w:lvlJc w:val="left"/>
      <w:pPr>
        <w:ind w:left="4984" w:hanging="1080"/>
      </w:pPr>
      <w:rPr>
        <w:i w:val="0"/>
      </w:rPr>
    </w:lvl>
    <w:lvl w:ilvl="5">
      <w:start w:val="1"/>
      <w:numFmt w:val="decimal"/>
      <w:isLgl/>
      <w:lvlText w:val="%1.%2.%3.%4.%5.%6."/>
      <w:lvlJc w:val="left"/>
      <w:pPr>
        <w:ind w:left="5960" w:hanging="1080"/>
      </w:pPr>
      <w:rPr>
        <w:i w:val="0"/>
      </w:rPr>
    </w:lvl>
    <w:lvl w:ilvl="6">
      <w:start w:val="1"/>
      <w:numFmt w:val="decimal"/>
      <w:isLgl/>
      <w:lvlText w:val="%1.%2.%3.%4.%5.%6.%7."/>
      <w:lvlJc w:val="left"/>
      <w:pPr>
        <w:ind w:left="7296" w:hanging="1440"/>
      </w:pPr>
      <w:rPr>
        <w:i w:val="0"/>
      </w:rPr>
    </w:lvl>
    <w:lvl w:ilvl="7">
      <w:start w:val="1"/>
      <w:numFmt w:val="decimal"/>
      <w:isLgl/>
      <w:lvlText w:val="%1.%2.%3.%4.%5.%6.%7.%8."/>
      <w:lvlJc w:val="left"/>
      <w:pPr>
        <w:ind w:left="8272" w:hanging="1440"/>
      </w:pPr>
      <w:rPr>
        <w:i w:val="0"/>
      </w:rPr>
    </w:lvl>
    <w:lvl w:ilvl="8">
      <w:start w:val="1"/>
      <w:numFmt w:val="decimal"/>
      <w:isLgl/>
      <w:lvlText w:val="%1.%2.%3.%4.%5.%6.%7.%8.%9."/>
      <w:lvlJc w:val="left"/>
      <w:pPr>
        <w:ind w:left="9608" w:hanging="1800"/>
      </w:pPr>
      <w:rPr>
        <w:i w:val="0"/>
      </w:rPr>
    </w:lvl>
  </w:abstractNum>
  <w:abstractNum w:abstractNumId="30" w15:restartNumberingAfterBreak="0">
    <w:nsid w:val="0BEB755D"/>
    <w:multiLevelType w:val="hybridMultilevel"/>
    <w:tmpl w:val="89CCC3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0C4D105E"/>
    <w:multiLevelType w:val="hybridMultilevel"/>
    <w:tmpl w:val="34BA5196"/>
    <w:lvl w:ilvl="0" w:tplc="0419000F">
      <w:start w:val="1"/>
      <w:numFmt w:val="decimal"/>
      <w:lvlText w:val="%1."/>
      <w:lvlJc w:val="left"/>
      <w:pPr>
        <w:ind w:left="1068" w:hanging="708"/>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0C4D1842"/>
    <w:multiLevelType w:val="hybridMultilevel"/>
    <w:tmpl w:val="457406A2"/>
    <w:lvl w:ilvl="0" w:tplc="BA5E5E46">
      <w:start w:val="1"/>
      <w:numFmt w:val="decimal"/>
      <w:lvlText w:val="%1"/>
      <w:lvlJc w:val="left"/>
      <w:pPr>
        <w:tabs>
          <w:tab w:val="num" w:pos="360"/>
        </w:tabs>
        <w:ind w:left="360" w:hanging="360"/>
      </w:pPr>
      <w:rPr>
        <w:rFonts w:hint="default"/>
      </w:rPr>
    </w:lvl>
    <w:lvl w:ilvl="1" w:tplc="BA5E5E46">
      <w:start w:val="1"/>
      <w:numFmt w:val="decimal"/>
      <w:lvlText w:val="%2"/>
      <w:lvlJc w:val="left"/>
      <w:pPr>
        <w:tabs>
          <w:tab w:val="num" w:pos="360"/>
        </w:tabs>
        <w:ind w:left="360" w:hanging="360"/>
      </w:pPr>
      <w:rPr>
        <w:rFonts w:hint="default"/>
      </w:rPr>
    </w:lvl>
    <w:lvl w:ilvl="2" w:tplc="0419001B">
      <w:start w:val="1"/>
      <w:numFmt w:val="lowerRoman"/>
      <w:lvlText w:val="%3."/>
      <w:lvlJc w:val="right"/>
      <w:pPr>
        <w:tabs>
          <w:tab w:val="num" w:pos="1440"/>
        </w:tabs>
        <w:ind w:left="1440" w:hanging="180"/>
      </w:pPr>
    </w:lvl>
    <w:lvl w:ilvl="3" w:tplc="0419000F">
      <w:start w:val="1"/>
      <w:numFmt w:val="decimal"/>
      <w:lvlText w:val="%4."/>
      <w:lvlJc w:val="left"/>
      <w:pPr>
        <w:tabs>
          <w:tab w:val="num" w:pos="2160"/>
        </w:tabs>
        <w:ind w:left="2160" w:hanging="360"/>
      </w:pPr>
    </w:lvl>
    <w:lvl w:ilvl="4" w:tplc="04190019">
      <w:start w:val="1"/>
      <w:numFmt w:val="lowerLetter"/>
      <w:lvlText w:val="%5."/>
      <w:lvlJc w:val="left"/>
      <w:pPr>
        <w:tabs>
          <w:tab w:val="num" w:pos="2880"/>
        </w:tabs>
        <w:ind w:left="2880" w:hanging="360"/>
      </w:pPr>
    </w:lvl>
    <w:lvl w:ilvl="5" w:tplc="0419001B">
      <w:start w:val="1"/>
      <w:numFmt w:val="lowerRoman"/>
      <w:lvlText w:val="%6."/>
      <w:lvlJc w:val="right"/>
      <w:pPr>
        <w:tabs>
          <w:tab w:val="num" w:pos="3600"/>
        </w:tabs>
        <w:ind w:left="3600" w:hanging="180"/>
      </w:pPr>
    </w:lvl>
    <w:lvl w:ilvl="6" w:tplc="0419000F">
      <w:start w:val="1"/>
      <w:numFmt w:val="decimal"/>
      <w:lvlText w:val="%7."/>
      <w:lvlJc w:val="left"/>
      <w:pPr>
        <w:tabs>
          <w:tab w:val="num" w:pos="4320"/>
        </w:tabs>
        <w:ind w:left="4320" w:hanging="360"/>
      </w:pPr>
    </w:lvl>
    <w:lvl w:ilvl="7" w:tplc="04190019">
      <w:start w:val="1"/>
      <w:numFmt w:val="lowerLetter"/>
      <w:lvlText w:val="%8."/>
      <w:lvlJc w:val="left"/>
      <w:pPr>
        <w:tabs>
          <w:tab w:val="num" w:pos="5040"/>
        </w:tabs>
        <w:ind w:left="5040" w:hanging="360"/>
      </w:pPr>
    </w:lvl>
    <w:lvl w:ilvl="8" w:tplc="0419001B">
      <w:start w:val="1"/>
      <w:numFmt w:val="lowerRoman"/>
      <w:lvlText w:val="%9."/>
      <w:lvlJc w:val="right"/>
      <w:pPr>
        <w:tabs>
          <w:tab w:val="num" w:pos="5760"/>
        </w:tabs>
        <w:ind w:left="5760" w:hanging="180"/>
      </w:pPr>
    </w:lvl>
  </w:abstractNum>
  <w:abstractNum w:abstractNumId="33" w15:restartNumberingAfterBreak="0">
    <w:nsid w:val="0C5B3600"/>
    <w:multiLevelType w:val="hybridMultilevel"/>
    <w:tmpl w:val="BCDE4974"/>
    <w:lvl w:ilvl="0" w:tplc="0419000F">
      <w:start w:val="1"/>
      <w:numFmt w:val="decimal"/>
      <w:lvlText w:val="%1."/>
      <w:lvlJc w:val="left"/>
      <w:pPr>
        <w:ind w:left="644" w:hanging="360"/>
      </w:pPr>
      <w:rPr>
        <w:rFonts w:hint="default"/>
      </w:rPr>
    </w:lvl>
    <w:lvl w:ilvl="1" w:tplc="069ABC4C">
      <w:start w:val="1"/>
      <w:numFmt w:val="lowerLetter"/>
      <w:lvlText w:val="%2."/>
      <w:lvlJc w:val="left"/>
      <w:pPr>
        <w:ind w:left="1440" w:hanging="360"/>
      </w:pPr>
      <w:rPr>
        <w:rFonts w:hint="default"/>
      </w:rPr>
    </w:lvl>
    <w:lvl w:ilvl="2" w:tplc="6DC232AE">
      <w:start w:val="4"/>
      <w:numFmt w:val="decimal"/>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0D720142"/>
    <w:multiLevelType w:val="multilevel"/>
    <w:tmpl w:val="BAE68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0E383F8E"/>
    <w:multiLevelType w:val="hybridMultilevel"/>
    <w:tmpl w:val="06BE04C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15:restartNumberingAfterBreak="0">
    <w:nsid w:val="0E922903"/>
    <w:multiLevelType w:val="hybridMultilevel"/>
    <w:tmpl w:val="16FC0AF6"/>
    <w:lvl w:ilvl="0" w:tplc="CE4A7128">
      <w:start w:val="1"/>
      <w:numFmt w:val="bullet"/>
      <w:lvlText w:val="•"/>
      <w:lvlJc w:val="left"/>
      <w:pPr>
        <w:tabs>
          <w:tab w:val="num" w:pos="720"/>
        </w:tabs>
        <w:ind w:left="720" w:hanging="360"/>
      </w:pPr>
      <w:rPr>
        <w:rFonts w:ascii="Arial" w:hAnsi="Arial" w:hint="default"/>
      </w:rPr>
    </w:lvl>
    <w:lvl w:ilvl="1" w:tplc="97562DF0" w:tentative="1">
      <w:start w:val="1"/>
      <w:numFmt w:val="bullet"/>
      <w:lvlText w:val="•"/>
      <w:lvlJc w:val="left"/>
      <w:pPr>
        <w:tabs>
          <w:tab w:val="num" w:pos="1440"/>
        </w:tabs>
        <w:ind w:left="1440" w:hanging="360"/>
      </w:pPr>
      <w:rPr>
        <w:rFonts w:ascii="Arial" w:hAnsi="Arial" w:hint="default"/>
      </w:rPr>
    </w:lvl>
    <w:lvl w:ilvl="2" w:tplc="B80A0708" w:tentative="1">
      <w:start w:val="1"/>
      <w:numFmt w:val="bullet"/>
      <w:lvlText w:val="•"/>
      <w:lvlJc w:val="left"/>
      <w:pPr>
        <w:tabs>
          <w:tab w:val="num" w:pos="2160"/>
        </w:tabs>
        <w:ind w:left="2160" w:hanging="360"/>
      </w:pPr>
      <w:rPr>
        <w:rFonts w:ascii="Arial" w:hAnsi="Arial" w:hint="default"/>
      </w:rPr>
    </w:lvl>
    <w:lvl w:ilvl="3" w:tplc="406AA2B2" w:tentative="1">
      <w:start w:val="1"/>
      <w:numFmt w:val="bullet"/>
      <w:lvlText w:val="•"/>
      <w:lvlJc w:val="left"/>
      <w:pPr>
        <w:tabs>
          <w:tab w:val="num" w:pos="2880"/>
        </w:tabs>
        <w:ind w:left="2880" w:hanging="360"/>
      </w:pPr>
      <w:rPr>
        <w:rFonts w:ascii="Arial" w:hAnsi="Arial" w:hint="default"/>
      </w:rPr>
    </w:lvl>
    <w:lvl w:ilvl="4" w:tplc="F36297C2" w:tentative="1">
      <w:start w:val="1"/>
      <w:numFmt w:val="bullet"/>
      <w:lvlText w:val="•"/>
      <w:lvlJc w:val="left"/>
      <w:pPr>
        <w:tabs>
          <w:tab w:val="num" w:pos="3600"/>
        </w:tabs>
        <w:ind w:left="3600" w:hanging="360"/>
      </w:pPr>
      <w:rPr>
        <w:rFonts w:ascii="Arial" w:hAnsi="Arial" w:hint="default"/>
      </w:rPr>
    </w:lvl>
    <w:lvl w:ilvl="5" w:tplc="984888B4" w:tentative="1">
      <w:start w:val="1"/>
      <w:numFmt w:val="bullet"/>
      <w:lvlText w:val="•"/>
      <w:lvlJc w:val="left"/>
      <w:pPr>
        <w:tabs>
          <w:tab w:val="num" w:pos="4320"/>
        </w:tabs>
        <w:ind w:left="4320" w:hanging="360"/>
      </w:pPr>
      <w:rPr>
        <w:rFonts w:ascii="Arial" w:hAnsi="Arial" w:hint="default"/>
      </w:rPr>
    </w:lvl>
    <w:lvl w:ilvl="6" w:tplc="01C09434" w:tentative="1">
      <w:start w:val="1"/>
      <w:numFmt w:val="bullet"/>
      <w:lvlText w:val="•"/>
      <w:lvlJc w:val="left"/>
      <w:pPr>
        <w:tabs>
          <w:tab w:val="num" w:pos="5040"/>
        </w:tabs>
        <w:ind w:left="5040" w:hanging="360"/>
      </w:pPr>
      <w:rPr>
        <w:rFonts w:ascii="Arial" w:hAnsi="Arial" w:hint="default"/>
      </w:rPr>
    </w:lvl>
    <w:lvl w:ilvl="7" w:tplc="2610B050" w:tentative="1">
      <w:start w:val="1"/>
      <w:numFmt w:val="bullet"/>
      <w:lvlText w:val="•"/>
      <w:lvlJc w:val="left"/>
      <w:pPr>
        <w:tabs>
          <w:tab w:val="num" w:pos="5760"/>
        </w:tabs>
        <w:ind w:left="5760" w:hanging="360"/>
      </w:pPr>
      <w:rPr>
        <w:rFonts w:ascii="Arial" w:hAnsi="Arial" w:hint="default"/>
      </w:rPr>
    </w:lvl>
    <w:lvl w:ilvl="8" w:tplc="9C88B1E2"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1046020E"/>
    <w:multiLevelType w:val="hybridMultilevel"/>
    <w:tmpl w:val="BFD84904"/>
    <w:lvl w:ilvl="0" w:tplc="C3DEA258">
      <w:start w:val="1"/>
      <w:numFmt w:val="upperRoman"/>
      <w:lvlText w:val="%1."/>
      <w:lvlJc w:val="right"/>
      <w:pPr>
        <w:ind w:left="720" w:hanging="360"/>
      </w:pPr>
      <w:rPr>
        <w:b/>
        <w:bCs/>
        <w:i/>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119F3722"/>
    <w:multiLevelType w:val="hybridMultilevel"/>
    <w:tmpl w:val="C23022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11CF6320"/>
    <w:multiLevelType w:val="hybridMultilevel"/>
    <w:tmpl w:val="5EBCEDBA"/>
    <w:lvl w:ilvl="0" w:tplc="0419000F">
      <w:start w:val="1"/>
      <w:numFmt w:val="decimal"/>
      <w:lvlText w:val="%1."/>
      <w:lvlJc w:val="left"/>
      <w:pPr>
        <w:tabs>
          <w:tab w:val="num" w:pos="1003"/>
        </w:tabs>
        <w:ind w:left="1003" w:hanging="360"/>
      </w:pPr>
    </w:lvl>
    <w:lvl w:ilvl="1" w:tplc="04190019" w:tentative="1">
      <w:start w:val="1"/>
      <w:numFmt w:val="lowerLetter"/>
      <w:lvlText w:val="%2."/>
      <w:lvlJc w:val="left"/>
      <w:pPr>
        <w:tabs>
          <w:tab w:val="num" w:pos="1723"/>
        </w:tabs>
        <w:ind w:left="1723" w:hanging="360"/>
      </w:pPr>
    </w:lvl>
    <w:lvl w:ilvl="2" w:tplc="0419001B" w:tentative="1">
      <w:start w:val="1"/>
      <w:numFmt w:val="lowerRoman"/>
      <w:lvlText w:val="%3."/>
      <w:lvlJc w:val="right"/>
      <w:pPr>
        <w:tabs>
          <w:tab w:val="num" w:pos="2443"/>
        </w:tabs>
        <w:ind w:left="2443" w:hanging="180"/>
      </w:pPr>
    </w:lvl>
    <w:lvl w:ilvl="3" w:tplc="0419000F" w:tentative="1">
      <w:start w:val="1"/>
      <w:numFmt w:val="decimal"/>
      <w:lvlText w:val="%4."/>
      <w:lvlJc w:val="left"/>
      <w:pPr>
        <w:tabs>
          <w:tab w:val="num" w:pos="3163"/>
        </w:tabs>
        <w:ind w:left="3163" w:hanging="360"/>
      </w:pPr>
    </w:lvl>
    <w:lvl w:ilvl="4" w:tplc="04190019" w:tentative="1">
      <w:start w:val="1"/>
      <w:numFmt w:val="lowerLetter"/>
      <w:lvlText w:val="%5."/>
      <w:lvlJc w:val="left"/>
      <w:pPr>
        <w:tabs>
          <w:tab w:val="num" w:pos="3883"/>
        </w:tabs>
        <w:ind w:left="3883" w:hanging="360"/>
      </w:pPr>
    </w:lvl>
    <w:lvl w:ilvl="5" w:tplc="0419001B" w:tentative="1">
      <w:start w:val="1"/>
      <w:numFmt w:val="lowerRoman"/>
      <w:lvlText w:val="%6."/>
      <w:lvlJc w:val="right"/>
      <w:pPr>
        <w:tabs>
          <w:tab w:val="num" w:pos="4603"/>
        </w:tabs>
        <w:ind w:left="4603" w:hanging="180"/>
      </w:pPr>
    </w:lvl>
    <w:lvl w:ilvl="6" w:tplc="0419000F" w:tentative="1">
      <w:start w:val="1"/>
      <w:numFmt w:val="decimal"/>
      <w:lvlText w:val="%7."/>
      <w:lvlJc w:val="left"/>
      <w:pPr>
        <w:tabs>
          <w:tab w:val="num" w:pos="5323"/>
        </w:tabs>
        <w:ind w:left="5323" w:hanging="360"/>
      </w:pPr>
    </w:lvl>
    <w:lvl w:ilvl="7" w:tplc="04190019" w:tentative="1">
      <w:start w:val="1"/>
      <w:numFmt w:val="lowerLetter"/>
      <w:lvlText w:val="%8."/>
      <w:lvlJc w:val="left"/>
      <w:pPr>
        <w:tabs>
          <w:tab w:val="num" w:pos="6043"/>
        </w:tabs>
        <w:ind w:left="6043" w:hanging="360"/>
      </w:pPr>
    </w:lvl>
    <w:lvl w:ilvl="8" w:tplc="0419001B" w:tentative="1">
      <w:start w:val="1"/>
      <w:numFmt w:val="lowerRoman"/>
      <w:lvlText w:val="%9."/>
      <w:lvlJc w:val="right"/>
      <w:pPr>
        <w:tabs>
          <w:tab w:val="num" w:pos="6763"/>
        </w:tabs>
        <w:ind w:left="6763" w:hanging="180"/>
      </w:pPr>
    </w:lvl>
  </w:abstractNum>
  <w:abstractNum w:abstractNumId="40" w15:restartNumberingAfterBreak="0">
    <w:nsid w:val="11D41F70"/>
    <w:multiLevelType w:val="multilevel"/>
    <w:tmpl w:val="ACA6CB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11F33974"/>
    <w:multiLevelType w:val="multilevel"/>
    <w:tmpl w:val="A754F58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2865DF8"/>
    <w:multiLevelType w:val="hybridMultilevel"/>
    <w:tmpl w:val="718EE1D8"/>
    <w:lvl w:ilvl="0" w:tplc="BD446B1E">
      <w:start w:val="1"/>
      <w:numFmt w:val="bullet"/>
      <w:lvlText w:val=""/>
      <w:lvlJc w:val="left"/>
      <w:pPr>
        <w:ind w:left="786" w:hanging="360"/>
      </w:pPr>
      <w:rPr>
        <w:rFonts w:ascii="Symbol" w:hAnsi="Symbol" w:hint="default"/>
      </w:rPr>
    </w:lvl>
    <w:lvl w:ilvl="1" w:tplc="04190003">
      <w:start w:val="1"/>
      <w:numFmt w:val="bullet"/>
      <w:lvlText w:val="o"/>
      <w:lvlJc w:val="left"/>
      <w:pPr>
        <w:ind w:left="1506" w:hanging="360"/>
      </w:pPr>
      <w:rPr>
        <w:rFonts w:ascii="Courier New" w:hAnsi="Courier New" w:cs="Times New Roman" w:hint="default"/>
      </w:rPr>
    </w:lvl>
    <w:lvl w:ilvl="2" w:tplc="04190005">
      <w:start w:val="1"/>
      <w:numFmt w:val="bullet"/>
      <w:lvlText w:val=""/>
      <w:lvlJc w:val="left"/>
      <w:pPr>
        <w:ind w:left="2226" w:hanging="360"/>
      </w:pPr>
      <w:rPr>
        <w:rFonts w:ascii="Wingdings" w:hAnsi="Wingdings" w:hint="default"/>
      </w:rPr>
    </w:lvl>
    <w:lvl w:ilvl="3" w:tplc="04190001">
      <w:start w:val="1"/>
      <w:numFmt w:val="bullet"/>
      <w:lvlText w:val=""/>
      <w:lvlJc w:val="left"/>
      <w:pPr>
        <w:ind w:left="2946" w:hanging="360"/>
      </w:pPr>
      <w:rPr>
        <w:rFonts w:ascii="Symbol" w:hAnsi="Symbol" w:hint="default"/>
      </w:rPr>
    </w:lvl>
    <w:lvl w:ilvl="4" w:tplc="04190003">
      <w:start w:val="1"/>
      <w:numFmt w:val="bullet"/>
      <w:lvlText w:val="o"/>
      <w:lvlJc w:val="left"/>
      <w:pPr>
        <w:ind w:left="3666" w:hanging="360"/>
      </w:pPr>
      <w:rPr>
        <w:rFonts w:ascii="Courier New" w:hAnsi="Courier New" w:cs="Times New Roman" w:hint="default"/>
      </w:rPr>
    </w:lvl>
    <w:lvl w:ilvl="5" w:tplc="04190005">
      <w:start w:val="1"/>
      <w:numFmt w:val="bullet"/>
      <w:lvlText w:val=""/>
      <w:lvlJc w:val="left"/>
      <w:pPr>
        <w:ind w:left="4386" w:hanging="360"/>
      </w:pPr>
      <w:rPr>
        <w:rFonts w:ascii="Wingdings" w:hAnsi="Wingdings" w:hint="default"/>
      </w:rPr>
    </w:lvl>
    <w:lvl w:ilvl="6" w:tplc="04190001">
      <w:start w:val="1"/>
      <w:numFmt w:val="bullet"/>
      <w:lvlText w:val=""/>
      <w:lvlJc w:val="left"/>
      <w:pPr>
        <w:ind w:left="5106" w:hanging="360"/>
      </w:pPr>
      <w:rPr>
        <w:rFonts w:ascii="Symbol" w:hAnsi="Symbol" w:hint="default"/>
      </w:rPr>
    </w:lvl>
    <w:lvl w:ilvl="7" w:tplc="04190003">
      <w:start w:val="1"/>
      <w:numFmt w:val="bullet"/>
      <w:lvlText w:val="o"/>
      <w:lvlJc w:val="left"/>
      <w:pPr>
        <w:ind w:left="5826" w:hanging="360"/>
      </w:pPr>
      <w:rPr>
        <w:rFonts w:ascii="Courier New" w:hAnsi="Courier New" w:cs="Times New Roman" w:hint="default"/>
      </w:rPr>
    </w:lvl>
    <w:lvl w:ilvl="8" w:tplc="04190005">
      <w:start w:val="1"/>
      <w:numFmt w:val="bullet"/>
      <w:lvlText w:val=""/>
      <w:lvlJc w:val="left"/>
      <w:pPr>
        <w:ind w:left="6546" w:hanging="360"/>
      </w:pPr>
      <w:rPr>
        <w:rFonts w:ascii="Wingdings" w:hAnsi="Wingdings" w:hint="default"/>
      </w:rPr>
    </w:lvl>
  </w:abstractNum>
  <w:abstractNum w:abstractNumId="43" w15:restartNumberingAfterBreak="0">
    <w:nsid w:val="143C02D7"/>
    <w:multiLevelType w:val="hybridMultilevel"/>
    <w:tmpl w:val="3044F0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14595C13"/>
    <w:multiLevelType w:val="hybridMultilevel"/>
    <w:tmpl w:val="41AA702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5" w15:restartNumberingAfterBreak="0">
    <w:nsid w:val="155874AB"/>
    <w:multiLevelType w:val="multilevel"/>
    <w:tmpl w:val="2E5E1E3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159A67C8"/>
    <w:multiLevelType w:val="multilevel"/>
    <w:tmpl w:val="786E8D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16FE3FC8"/>
    <w:multiLevelType w:val="hybridMultilevel"/>
    <w:tmpl w:val="B8F64174"/>
    <w:lvl w:ilvl="0" w:tplc="0419000F">
      <w:start w:val="1"/>
      <w:numFmt w:val="decimal"/>
      <w:lvlText w:val="%1."/>
      <w:lvlJc w:val="left"/>
      <w:pPr>
        <w:ind w:left="644" w:hanging="360"/>
      </w:pPr>
      <w:rPr>
        <w:rFonts w:hint="default"/>
      </w:rPr>
    </w:lvl>
    <w:lvl w:ilvl="1" w:tplc="0419000F">
      <w:start w:val="1"/>
      <w:numFmt w:val="decimal"/>
      <w:lvlText w:val="%2."/>
      <w:lvlJc w:val="left"/>
      <w:pPr>
        <w:ind w:left="1440" w:hanging="360"/>
      </w:pPr>
      <w:rPr>
        <w:rFonts w:hint="default"/>
      </w:rPr>
    </w:lvl>
    <w:lvl w:ilvl="2" w:tplc="6DC232AE">
      <w:start w:val="4"/>
      <w:numFmt w:val="decimal"/>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178042BA"/>
    <w:multiLevelType w:val="multilevel"/>
    <w:tmpl w:val="362CB47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1833080E"/>
    <w:multiLevelType w:val="hybridMultilevel"/>
    <w:tmpl w:val="66C2BBC0"/>
    <w:lvl w:ilvl="0" w:tplc="0419000F">
      <w:start w:val="1"/>
      <w:numFmt w:val="decimal"/>
      <w:lvlText w:val="%1."/>
      <w:lvlJc w:val="left"/>
      <w:pPr>
        <w:ind w:left="897" w:hanging="360"/>
      </w:pPr>
    </w:lvl>
    <w:lvl w:ilvl="1" w:tplc="04190019" w:tentative="1">
      <w:start w:val="1"/>
      <w:numFmt w:val="lowerLetter"/>
      <w:lvlText w:val="%2."/>
      <w:lvlJc w:val="left"/>
      <w:pPr>
        <w:ind w:left="1617" w:hanging="360"/>
      </w:pPr>
    </w:lvl>
    <w:lvl w:ilvl="2" w:tplc="0419001B" w:tentative="1">
      <w:start w:val="1"/>
      <w:numFmt w:val="lowerRoman"/>
      <w:lvlText w:val="%3."/>
      <w:lvlJc w:val="right"/>
      <w:pPr>
        <w:ind w:left="2337" w:hanging="180"/>
      </w:pPr>
    </w:lvl>
    <w:lvl w:ilvl="3" w:tplc="0419000F" w:tentative="1">
      <w:start w:val="1"/>
      <w:numFmt w:val="decimal"/>
      <w:lvlText w:val="%4."/>
      <w:lvlJc w:val="left"/>
      <w:pPr>
        <w:ind w:left="3057" w:hanging="360"/>
      </w:pPr>
    </w:lvl>
    <w:lvl w:ilvl="4" w:tplc="04190019" w:tentative="1">
      <w:start w:val="1"/>
      <w:numFmt w:val="lowerLetter"/>
      <w:lvlText w:val="%5."/>
      <w:lvlJc w:val="left"/>
      <w:pPr>
        <w:ind w:left="3777" w:hanging="360"/>
      </w:pPr>
    </w:lvl>
    <w:lvl w:ilvl="5" w:tplc="0419001B" w:tentative="1">
      <w:start w:val="1"/>
      <w:numFmt w:val="lowerRoman"/>
      <w:lvlText w:val="%6."/>
      <w:lvlJc w:val="right"/>
      <w:pPr>
        <w:ind w:left="4497" w:hanging="180"/>
      </w:pPr>
    </w:lvl>
    <w:lvl w:ilvl="6" w:tplc="0419000F" w:tentative="1">
      <w:start w:val="1"/>
      <w:numFmt w:val="decimal"/>
      <w:lvlText w:val="%7."/>
      <w:lvlJc w:val="left"/>
      <w:pPr>
        <w:ind w:left="5217" w:hanging="360"/>
      </w:pPr>
    </w:lvl>
    <w:lvl w:ilvl="7" w:tplc="04190019" w:tentative="1">
      <w:start w:val="1"/>
      <w:numFmt w:val="lowerLetter"/>
      <w:lvlText w:val="%8."/>
      <w:lvlJc w:val="left"/>
      <w:pPr>
        <w:ind w:left="5937" w:hanging="360"/>
      </w:pPr>
    </w:lvl>
    <w:lvl w:ilvl="8" w:tplc="0419001B" w:tentative="1">
      <w:start w:val="1"/>
      <w:numFmt w:val="lowerRoman"/>
      <w:lvlText w:val="%9."/>
      <w:lvlJc w:val="right"/>
      <w:pPr>
        <w:ind w:left="6657" w:hanging="180"/>
      </w:pPr>
    </w:lvl>
  </w:abstractNum>
  <w:abstractNum w:abstractNumId="50" w15:restartNumberingAfterBreak="0">
    <w:nsid w:val="18B62164"/>
    <w:multiLevelType w:val="multilevel"/>
    <w:tmpl w:val="736096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19093719"/>
    <w:multiLevelType w:val="multilevel"/>
    <w:tmpl w:val="D988D4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199E738D"/>
    <w:multiLevelType w:val="hybridMultilevel"/>
    <w:tmpl w:val="DEC0EE94"/>
    <w:lvl w:ilvl="0" w:tplc="F8D25BD2">
      <w:start w:val="4"/>
      <w:numFmt w:val="decimal"/>
      <w:lvlText w:val="%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53" w15:restartNumberingAfterBreak="0">
    <w:nsid w:val="19DA7B8B"/>
    <w:multiLevelType w:val="multilevel"/>
    <w:tmpl w:val="353EF85A"/>
    <w:lvl w:ilvl="0">
      <w:start w:val="1"/>
      <w:numFmt w:val="decimal"/>
      <w:lvlText w:val="%1."/>
      <w:lvlJc w:val="left"/>
      <w:pPr>
        <w:tabs>
          <w:tab w:val="num" w:pos="750"/>
        </w:tabs>
        <w:ind w:left="750" w:hanging="360"/>
      </w:pPr>
      <w:rPr>
        <w:rFonts w:hint="default"/>
        <w:sz w:val="20"/>
      </w:rPr>
    </w:lvl>
    <w:lvl w:ilvl="1" w:tentative="1">
      <w:start w:val="1"/>
      <w:numFmt w:val="bullet"/>
      <w:lvlText w:val="o"/>
      <w:lvlJc w:val="left"/>
      <w:pPr>
        <w:tabs>
          <w:tab w:val="num" w:pos="1470"/>
        </w:tabs>
        <w:ind w:left="1470" w:hanging="360"/>
      </w:pPr>
      <w:rPr>
        <w:rFonts w:ascii="Courier New" w:hAnsi="Courier New" w:hint="default"/>
        <w:sz w:val="20"/>
      </w:rPr>
    </w:lvl>
    <w:lvl w:ilvl="2" w:tentative="1">
      <w:start w:val="1"/>
      <w:numFmt w:val="bullet"/>
      <w:lvlText w:val=""/>
      <w:lvlJc w:val="left"/>
      <w:pPr>
        <w:tabs>
          <w:tab w:val="num" w:pos="2190"/>
        </w:tabs>
        <w:ind w:left="2190" w:hanging="360"/>
      </w:pPr>
      <w:rPr>
        <w:rFonts w:ascii="Wingdings" w:hAnsi="Wingdings" w:hint="default"/>
        <w:sz w:val="20"/>
      </w:rPr>
    </w:lvl>
    <w:lvl w:ilvl="3" w:tentative="1">
      <w:start w:val="1"/>
      <w:numFmt w:val="bullet"/>
      <w:lvlText w:val=""/>
      <w:lvlJc w:val="left"/>
      <w:pPr>
        <w:tabs>
          <w:tab w:val="num" w:pos="2910"/>
        </w:tabs>
        <w:ind w:left="2910" w:hanging="360"/>
      </w:pPr>
      <w:rPr>
        <w:rFonts w:ascii="Wingdings" w:hAnsi="Wingdings" w:hint="default"/>
        <w:sz w:val="20"/>
      </w:rPr>
    </w:lvl>
    <w:lvl w:ilvl="4" w:tentative="1">
      <w:start w:val="1"/>
      <w:numFmt w:val="bullet"/>
      <w:lvlText w:val=""/>
      <w:lvlJc w:val="left"/>
      <w:pPr>
        <w:tabs>
          <w:tab w:val="num" w:pos="3630"/>
        </w:tabs>
        <w:ind w:left="3630" w:hanging="360"/>
      </w:pPr>
      <w:rPr>
        <w:rFonts w:ascii="Wingdings" w:hAnsi="Wingdings" w:hint="default"/>
        <w:sz w:val="20"/>
      </w:rPr>
    </w:lvl>
    <w:lvl w:ilvl="5" w:tentative="1">
      <w:start w:val="1"/>
      <w:numFmt w:val="bullet"/>
      <w:lvlText w:val=""/>
      <w:lvlJc w:val="left"/>
      <w:pPr>
        <w:tabs>
          <w:tab w:val="num" w:pos="4350"/>
        </w:tabs>
        <w:ind w:left="4350" w:hanging="360"/>
      </w:pPr>
      <w:rPr>
        <w:rFonts w:ascii="Wingdings" w:hAnsi="Wingdings" w:hint="default"/>
        <w:sz w:val="20"/>
      </w:rPr>
    </w:lvl>
    <w:lvl w:ilvl="6" w:tentative="1">
      <w:start w:val="1"/>
      <w:numFmt w:val="bullet"/>
      <w:lvlText w:val=""/>
      <w:lvlJc w:val="left"/>
      <w:pPr>
        <w:tabs>
          <w:tab w:val="num" w:pos="5070"/>
        </w:tabs>
        <w:ind w:left="5070" w:hanging="360"/>
      </w:pPr>
      <w:rPr>
        <w:rFonts w:ascii="Wingdings" w:hAnsi="Wingdings" w:hint="default"/>
        <w:sz w:val="20"/>
      </w:rPr>
    </w:lvl>
    <w:lvl w:ilvl="7" w:tentative="1">
      <w:start w:val="1"/>
      <w:numFmt w:val="bullet"/>
      <w:lvlText w:val=""/>
      <w:lvlJc w:val="left"/>
      <w:pPr>
        <w:tabs>
          <w:tab w:val="num" w:pos="5790"/>
        </w:tabs>
        <w:ind w:left="5790" w:hanging="360"/>
      </w:pPr>
      <w:rPr>
        <w:rFonts w:ascii="Wingdings" w:hAnsi="Wingdings" w:hint="default"/>
        <w:sz w:val="20"/>
      </w:rPr>
    </w:lvl>
    <w:lvl w:ilvl="8" w:tentative="1">
      <w:start w:val="1"/>
      <w:numFmt w:val="bullet"/>
      <w:lvlText w:val=""/>
      <w:lvlJc w:val="left"/>
      <w:pPr>
        <w:tabs>
          <w:tab w:val="num" w:pos="6510"/>
        </w:tabs>
        <w:ind w:left="6510" w:hanging="360"/>
      </w:pPr>
      <w:rPr>
        <w:rFonts w:ascii="Wingdings" w:hAnsi="Wingdings" w:hint="default"/>
        <w:sz w:val="20"/>
      </w:rPr>
    </w:lvl>
  </w:abstractNum>
  <w:abstractNum w:abstractNumId="54" w15:restartNumberingAfterBreak="0">
    <w:nsid w:val="1AB54A2A"/>
    <w:multiLevelType w:val="multilevel"/>
    <w:tmpl w:val="D9FC2F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1ADB07AF"/>
    <w:multiLevelType w:val="hybridMultilevel"/>
    <w:tmpl w:val="3E34B0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1B181EE0"/>
    <w:multiLevelType w:val="multilevel"/>
    <w:tmpl w:val="7ED05BA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1C162790"/>
    <w:multiLevelType w:val="multilevel"/>
    <w:tmpl w:val="18024C2C"/>
    <w:styleLink w:val="WWNum19"/>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8" w15:restartNumberingAfterBreak="0">
    <w:nsid w:val="1C7F6D65"/>
    <w:multiLevelType w:val="hybridMultilevel"/>
    <w:tmpl w:val="229C0DF8"/>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59" w15:restartNumberingAfterBreak="0">
    <w:nsid w:val="1C83159B"/>
    <w:multiLevelType w:val="multilevel"/>
    <w:tmpl w:val="1FCE8A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1D045C5B"/>
    <w:multiLevelType w:val="hybridMultilevel"/>
    <w:tmpl w:val="AFA60F20"/>
    <w:lvl w:ilvl="0" w:tplc="0419000F">
      <w:start w:val="1"/>
      <w:numFmt w:val="decimal"/>
      <w:lvlText w:val="%1."/>
      <w:lvlJc w:val="left"/>
      <w:pPr>
        <w:tabs>
          <w:tab w:val="num" w:pos="1211"/>
        </w:tabs>
        <w:ind w:left="1211" w:hanging="360"/>
      </w:pPr>
    </w:lvl>
    <w:lvl w:ilvl="1" w:tplc="04190019" w:tentative="1">
      <w:start w:val="1"/>
      <w:numFmt w:val="lowerLetter"/>
      <w:lvlText w:val="%2."/>
      <w:lvlJc w:val="left"/>
      <w:pPr>
        <w:tabs>
          <w:tab w:val="num" w:pos="1866"/>
        </w:tabs>
        <w:ind w:left="1866" w:hanging="360"/>
      </w:pPr>
    </w:lvl>
    <w:lvl w:ilvl="2" w:tplc="0419001B" w:tentative="1">
      <w:start w:val="1"/>
      <w:numFmt w:val="lowerRoman"/>
      <w:lvlText w:val="%3."/>
      <w:lvlJc w:val="right"/>
      <w:pPr>
        <w:tabs>
          <w:tab w:val="num" w:pos="2586"/>
        </w:tabs>
        <w:ind w:left="2586" w:hanging="180"/>
      </w:pPr>
    </w:lvl>
    <w:lvl w:ilvl="3" w:tplc="0419000F" w:tentative="1">
      <w:start w:val="1"/>
      <w:numFmt w:val="decimal"/>
      <w:lvlText w:val="%4."/>
      <w:lvlJc w:val="left"/>
      <w:pPr>
        <w:tabs>
          <w:tab w:val="num" w:pos="3306"/>
        </w:tabs>
        <w:ind w:left="3306" w:hanging="360"/>
      </w:pPr>
    </w:lvl>
    <w:lvl w:ilvl="4" w:tplc="04190019" w:tentative="1">
      <w:start w:val="1"/>
      <w:numFmt w:val="lowerLetter"/>
      <w:lvlText w:val="%5."/>
      <w:lvlJc w:val="left"/>
      <w:pPr>
        <w:tabs>
          <w:tab w:val="num" w:pos="4026"/>
        </w:tabs>
        <w:ind w:left="4026" w:hanging="360"/>
      </w:pPr>
    </w:lvl>
    <w:lvl w:ilvl="5" w:tplc="0419001B" w:tentative="1">
      <w:start w:val="1"/>
      <w:numFmt w:val="lowerRoman"/>
      <w:lvlText w:val="%6."/>
      <w:lvlJc w:val="right"/>
      <w:pPr>
        <w:tabs>
          <w:tab w:val="num" w:pos="4746"/>
        </w:tabs>
        <w:ind w:left="4746" w:hanging="180"/>
      </w:pPr>
    </w:lvl>
    <w:lvl w:ilvl="6" w:tplc="0419000F" w:tentative="1">
      <w:start w:val="1"/>
      <w:numFmt w:val="decimal"/>
      <w:lvlText w:val="%7."/>
      <w:lvlJc w:val="left"/>
      <w:pPr>
        <w:tabs>
          <w:tab w:val="num" w:pos="5466"/>
        </w:tabs>
        <w:ind w:left="5466" w:hanging="360"/>
      </w:pPr>
    </w:lvl>
    <w:lvl w:ilvl="7" w:tplc="04190019" w:tentative="1">
      <w:start w:val="1"/>
      <w:numFmt w:val="lowerLetter"/>
      <w:lvlText w:val="%8."/>
      <w:lvlJc w:val="left"/>
      <w:pPr>
        <w:tabs>
          <w:tab w:val="num" w:pos="6186"/>
        </w:tabs>
        <w:ind w:left="6186" w:hanging="360"/>
      </w:pPr>
    </w:lvl>
    <w:lvl w:ilvl="8" w:tplc="0419001B" w:tentative="1">
      <w:start w:val="1"/>
      <w:numFmt w:val="lowerRoman"/>
      <w:lvlText w:val="%9."/>
      <w:lvlJc w:val="right"/>
      <w:pPr>
        <w:tabs>
          <w:tab w:val="num" w:pos="6906"/>
        </w:tabs>
        <w:ind w:left="6906" w:hanging="180"/>
      </w:pPr>
    </w:lvl>
  </w:abstractNum>
  <w:abstractNum w:abstractNumId="61" w15:restartNumberingAfterBreak="0">
    <w:nsid w:val="20687FAF"/>
    <w:multiLevelType w:val="hybridMultilevel"/>
    <w:tmpl w:val="7C80B1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22DF77F4"/>
    <w:multiLevelType w:val="hybridMultilevel"/>
    <w:tmpl w:val="FD9253E0"/>
    <w:lvl w:ilvl="0" w:tplc="082AA810">
      <w:start w:val="1"/>
      <w:numFmt w:val="decimal"/>
      <w:lvlText w:val="%1."/>
      <w:lvlJc w:val="left"/>
      <w:pPr>
        <w:tabs>
          <w:tab w:val="num" w:pos="612"/>
        </w:tabs>
        <w:ind w:left="612" w:hanging="360"/>
      </w:pPr>
      <w:rPr>
        <w:rFonts w:ascii="Times New Roman" w:eastAsia="Times New Roman" w:hAnsi="Times New Roman" w:cs="Times New Roman"/>
      </w:rPr>
    </w:lvl>
    <w:lvl w:ilvl="1" w:tplc="04190019">
      <w:start w:val="1"/>
      <w:numFmt w:val="decimal"/>
      <w:lvlText w:val="%2."/>
      <w:lvlJc w:val="left"/>
      <w:pPr>
        <w:tabs>
          <w:tab w:val="num" w:pos="360"/>
        </w:tabs>
        <w:ind w:left="360" w:hanging="360"/>
      </w:pPr>
    </w:lvl>
    <w:lvl w:ilvl="2" w:tplc="0419001B">
      <w:start w:val="1"/>
      <w:numFmt w:val="decimal"/>
      <w:lvlText w:val="%3."/>
      <w:lvlJc w:val="left"/>
      <w:pPr>
        <w:tabs>
          <w:tab w:val="num" w:pos="432"/>
        </w:tabs>
        <w:ind w:left="432" w:hanging="360"/>
      </w:pPr>
    </w:lvl>
    <w:lvl w:ilvl="3" w:tplc="0419000F">
      <w:start w:val="1"/>
      <w:numFmt w:val="decimal"/>
      <w:lvlText w:val="%4."/>
      <w:lvlJc w:val="left"/>
      <w:pPr>
        <w:tabs>
          <w:tab w:val="num" w:pos="360"/>
        </w:tabs>
        <w:ind w:left="36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3" w15:restartNumberingAfterBreak="0">
    <w:nsid w:val="236808D0"/>
    <w:multiLevelType w:val="hybridMultilevel"/>
    <w:tmpl w:val="A66277E0"/>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4" w15:restartNumberingAfterBreak="0">
    <w:nsid w:val="246E3C14"/>
    <w:multiLevelType w:val="multilevel"/>
    <w:tmpl w:val="319CA4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2577760F"/>
    <w:multiLevelType w:val="hybridMultilevel"/>
    <w:tmpl w:val="40DEE00A"/>
    <w:lvl w:ilvl="0" w:tplc="E90CF73A">
      <w:start w:val="1"/>
      <w:numFmt w:val="decimal"/>
      <w:lvlText w:val="%1"/>
      <w:lvlJc w:val="left"/>
      <w:pPr>
        <w:ind w:left="9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41C746E">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ECEDF6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A2E1D7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E76ECAC">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9F2DFB8">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11C731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AA4069A">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6D0FC6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6" w15:restartNumberingAfterBreak="0">
    <w:nsid w:val="259170F4"/>
    <w:multiLevelType w:val="hybridMultilevel"/>
    <w:tmpl w:val="CB9E0F96"/>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26C045E6"/>
    <w:multiLevelType w:val="multilevel"/>
    <w:tmpl w:val="9E4AEA1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26FC57EB"/>
    <w:multiLevelType w:val="hybridMultilevel"/>
    <w:tmpl w:val="3A6E1E2A"/>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9" w15:restartNumberingAfterBreak="0">
    <w:nsid w:val="272B55BB"/>
    <w:multiLevelType w:val="hybridMultilevel"/>
    <w:tmpl w:val="4BFC5BD8"/>
    <w:lvl w:ilvl="0" w:tplc="0419000F">
      <w:start w:val="1"/>
      <w:numFmt w:val="decimal"/>
      <w:lvlText w:val="%1."/>
      <w:lvlJc w:val="left"/>
      <w:pPr>
        <w:ind w:left="1069"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0" w15:restartNumberingAfterBreak="0">
    <w:nsid w:val="27E93D29"/>
    <w:multiLevelType w:val="hybridMultilevel"/>
    <w:tmpl w:val="1E10A4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28075E74"/>
    <w:multiLevelType w:val="hybridMultilevel"/>
    <w:tmpl w:val="B122EBB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2" w15:restartNumberingAfterBreak="0">
    <w:nsid w:val="281270A9"/>
    <w:multiLevelType w:val="hybridMultilevel"/>
    <w:tmpl w:val="C032B84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3" w15:restartNumberingAfterBreak="0">
    <w:nsid w:val="28B97CE5"/>
    <w:multiLevelType w:val="hybridMultilevel"/>
    <w:tmpl w:val="97A0843E"/>
    <w:lvl w:ilvl="0" w:tplc="8E1A1F0E">
      <w:start w:val="1"/>
      <w:numFmt w:val="bullet"/>
      <w:lvlText w:val=""/>
      <w:lvlJc w:val="left"/>
      <w:pPr>
        <w:tabs>
          <w:tab w:val="num" w:pos="360"/>
        </w:tabs>
        <w:ind w:left="360" w:hanging="360"/>
      </w:pPr>
      <w:rPr>
        <w:rFonts w:ascii="Symbol" w:hAnsi="Symbol" w:cs="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abstractNum w:abstractNumId="74" w15:restartNumberingAfterBreak="0">
    <w:nsid w:val="28DE0C46"/>
    <w:multiLevelType w:val="hybridMultilevel"/>
    <w:tmpl w:val="11649F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296248FE"/>
    <w:multiLevelType w:val="hybridMultilevel"/>
    <w:tmpl w:val="17125A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298225D2"/>
    <w:multiLevelType w:val="multilevel"/>
    <w:tmpl w:val="6876D4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298917D6"/>
    <w:multiLevelType w:val="multilevel"/>
    <w:tmpl w:val="59F6B3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299B4D85"/>
    <w:multiLevelType w:val="hybridMultilevel"/>
    <w:tmpl w:val="4E406C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29D20E11"/>
    <w:multiLevelType w:val="hybridMultilevel"/>
    <w:tmpl w:val="70C4723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80" w15:restartNumberingAfterBreak="0">
    <w:nsid w:val="2B355DAF"/>
    <w:multiLevelType w:val="multilevel"/>
    <w:tmpl w:val="7E9211D4"/>
    <w:styleLink w:val="WWNum1"/>
    <w:lvl w:ilvl="0">
      <w:start w:val="1"/>
      <w:numFmt w:val="decimal"/>
      <w:lvlText w:val="%1."/>
      <w:lvlJc w:val="left"/>
      <w:rPr>
        <w:rFonts w:ascii="Times New Roman" w:hAnsi="Times New Roman" w:cs="Times New Roman"/>
        <w:b/>
        <w:sz w:val="24"/>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81" w15:restartNumberingAfterBreak="0">
    <w:nsid w:val="2BBA2991"/>
    <w:multiLevelType w:val="hybridMultilevel"/>
    <w:tmpl w:val="92CADDDC"/>
    <w:lvl w:ilvl="0" w:tplc="D2020D9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2" w15:restartNumberingAfterBreak="0">
    <w:nsid w:val="2EC626EF"/>
    <w:multiLevelType w:val="hybridMultilevel"/>
    <w:tmpl w:val="C68A239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3" w15:restartNumberingAfterBreak="0">
    <w:nsid w:val="2F0A56A0"/>
    <w:multiLevelType w:val="multilevel"/>
    <w:tmpl w:val="1654EC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4" w15:restartNumberingAfterBreak="0">
    <w:nsid w:val="2F5F03A9"/>
    <w:multiLevelType w:val="multilevel"/>
    <w:tmpl w:val="C0A4C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2FD67172"/>
    <w:multiLevelType w:val="hybridMultilevel"/>
    <w:tmpl w:val="0136CE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15:restartNumberingAfterBreak="0">
    <w:nsid w:val="32121625"/>
    <w:multiLevelType w:val="hybridMultilevel"/>
    <w:tmpl w:val="7A548970"/>
    <w:lvl w:ilvl="0" w:tplc="EFC62560">
      <w:start w:val="3"/>
      <w:numFmt w:val="decimal"/>
      <w:lvlText w:val="%1."/>
      <w:lvlJc w:val="left"/>
      <w:pPr>
        <w:ind w:left="28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1BC6D956">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3288D810">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7CE830C4">
      <w:start w:val="1"/>
      <w:numFmt w:val="decimal"/>
      <w:lvlText w:val="%4"/>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491298E4">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E438E60A">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D400A03E">
      <w:start w:val="1"/>
      <w:numFmt w:val="decimal"/>
      <w:lvlText w:val="%7"/>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F3EC53C2">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9286AAD0">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87" w15:restartNumberingAfterBreak="0">
    <w:nsid w:val="323F5578"/>
    <w:multiLevelType w:val="multilevel"/>
    <w:tmpl w:val="4FD86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325C4172"/>
    <w:multiLevelType w:val="hybridMultilevel"/>
    <w:tmpl w:val="2ECA6F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3350371C"/>
    <w:multiLevelType w:val="multilevel"/>
    <w:tmpl w:val="E506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33A45F50"/>
    <w:multiLevelType w:val="multilevel"/>
    <w:tmpl w:val="AB1831E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3535624D"/>
    <w:multiLevelType w:val="singleLevel"/>
    <w:tmpl w:val="DFE04254"/>
    <w:lvl w:ilvl="0">
      <w:start w:val="19"/>
      <w:numFmt w:val="decimal"/>
      <w:lvlText w:val="%1."/>
      <w:legacy w:legacy="1" w:legacySpace="0" w:legacyIndent="307"/>
      <w:lvlJc w:val="left"/>
      <w:rPr>
        <w:rFonts w:ascii="Times New Roman" w:hAnsi="Times New Roman" w:cs="Times New Roman" w:hint="default"/>
      </w:rPr>
    </w:lvl>
  </w:abstractNum>
  <w:abstractNum w:abstractNumId="92" w15:restartNumberingAfterBreak="0">
    <w:nsid w:val="35356818"/>
    <w:multiLevelType w:val="multilevel"/>
    <w:tmpl w:val="694AA600"/>
    <w:styleLink w:val="WWNum9"/>
    <w:lvl w:ilvl="0">
      <w:start w:val="1"/>
      <w:numFmt w:val="decimal"/>
      <w:lvlText w:val="%1."/>
      <w:lvlJc w:val="left"/>
      <w:rPr>
        <w:rFonts w:cs="Times New Roman"/>
        <w:sz w:val="20"/>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93" w15:restartNumberingAfterBreak="0">
    <w:nsid w:val="35F95184"/>
    <w:multiLevelType w:val="hybridMultilevel"/>
    <w:tmpl w:val="D38C36AC"/>
    <w:lvl w:ilvl="0" w:tplc="B44A31AC">
      <w:start w:val="1"/>
      <w:numFmt w:val="decimal"/>
      <w:lvlText w:val="%1)"/>
      <w:lvlJc w:val="left"/>
      <w:pPr>
        <w:tabs>
          <w:tab w:val="num" w:pos="900"/>
        </w:tabs>
        <w:ind w:left="900" w:hanging="360"/>
      </w:pPr>
    </w:lvl>
    <w:lvl w:ilvl="1" w:tplc="04190001">
      <w:start w:val="1"/>
      <w:numFmt w:val="bullet"/>
      <w:lvlText w:val=""/>
      <w:lvlJc w:val="left"/>
      <w:pPr>
        <w:tabs>
          <w:tab w:val="num" w:pos="1620"/>
        </w:tabs>
        <w:ind w:left="1620" w:hanging="360"/>
      </w:pPr>
      <w:rPr>
        <w:rFonts w:ascii="Symbol" w:hAnsi="Symbol" w:hint="default"/>
      </w:rPr>
    </w:lvl>
    <w:lvl w:ilvl="2" w:tplc="C8726D7C">
      <w:start w:val="1"/>
      <w:numFmt w:val="decimal"/>
      <w:lvlText w:val="%3."/>
      <w:lvlJc w:val="left"/>
      <w:pPr>
        <w:tabs>
          <w:tab w:val="num" w:pos="2520"/>
        </w:tabs>
        <w:ind w:left="2520" w:hanging="360"/>
      </w:pPr>
      <w:rPr>
        <w:rFonts w:ascii="Times New Roman" w:eastAsia="Courier New" w:hAnsi="Times New Roman" w:cs="Times New Roman"/>
      </w:rPr>
    </w:lvl>
    <w:lvl w:ilvl="3" w:tplc="0419000F">
      <w:start w:val="1"/>
      <w:numFmt w:val="decimal"/>
      <w:lvlText w:val="%4."/>
      <w:lvlJc w:val="left"/>
      <w:pPr>
        <w:tabs>
          <w:tab w:val="num" w:pos="3060"/>
        </w:tabs>
        <w:ind w:left="3060" w:hanging="360"/>
      </w:pPr>
    </w:lvl>
    <w:lvl w:ilvl="4" w:tplc="04190019">
      <w:start w:val="1"/>
      <w:numFmt w:val="lowerLetter"/>
      <w:lvlText w:val="%5."/>
      <w:lvlJc w:val="left"/>
      <w:pPr>
        <w:tabs>
          <w:tab w:val="num" w:pos="3780"/>
        </w:tabs>
        <w:ind w:left="3780" w:hanging="360"/>
      </w:pPr>
    </w:lvl>
    <w:lvl w:ilvl="5" w:tplc="0419001B">
      <w:start w:val="1"/>
      <w:numFmt w:val="lowerRoman"/>
      <w:lvlText w:val="%6."/>
      <w:lvlJc w:val="right"/>
      <w:pPr>
        <w:tabs>
          <w:tab w:val="num" w:pos="4500"/>
        </w:tabs>
        <w:ind w:left="4500" w:hanging="180"/>
      </w:pPr>
    </w:lvl>
    <w:lvl w:ilvl="6" w:tplc="0419000F">
      <w:start w:val="1"/>
      <w:numFmt w:val="decimal"/>
      <w:lvlText w:val="%7."/>
      <w:lvlJc w:val="left"/>
      <w:pPr>
        <w:tabs>
          <w:tab w:val="num" w:pos="5220"/>
        </w:tabs>
        <w:ind w:left="5220" w:hanging="360"/>
      </w:pPr>
    </w:lvl>
    <w:lvl w:ilvl="7" w:tplc="04190019">
      <w:start w:val="1"/>
      <w:numFmt w:val="lowerLetter"/>
      <w:lvlText w:val="%8."/>
      <w:lvlJc w:val="left"/>
      <w:pPr>
        <w:tabs>
          <w:tab w:val="num" w:pos="5940"/>
        </w:tabs>
        <w:ind w:left="5940" w:hanging="360"/>
      </w:pPr>
    </w:lvl>
    <w:lvl w:ilvl="8" w:tplc="0419001B">
      <w:start w:val="1"/>
      <w:numFmt w:val="lowerRoman"/>
      <w:lvlText w:val="%9."/>
      <w:lvlJc w:val="right"/>
      <w:pPr>
        <w:tabs>
          <w:tab w:val="num" w:pos="6660"/>
        </w:tabs>
        <w:ind w:left="6660" w:hanging="180"/>
      </w:pPr>
    </w:lvl>
  </w:abstractNum>
  <w:abstractNum w:abstractNumId="94" w15:restartNumberingAfterBreak="0">
    <w:nsid w:val="366C093C"/>
    <w:multiLevelType w:val="multilevel"/>
    <w:tmpl w:val="0D7E1DC4"/>
    <w:styleLink w:val="WWNum18"/>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5" w15:restartNumberingAfterBreak="0">
    <w:nsid w:val="369E778A"/>
    <w:multiLevelType w:val="multilevel"/>
    <w:tmpl w:val="5BDC76F4"/>
    <w:styleLink w:val="WWNum2"/>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96" w15:restartNumberingAfterBreak="0">
    <w:nsid w:val="36A754F1"/>
    <w:multiLevelType w:val="multilevel"/>
    <w:tmpl w:val="CADE4B76"/>
    <w:styleLink w:val="WWNum8"/>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97" w15:restartNumberingAfterBreak="0">
    <w:nsid w:val="370C16A7"/>
    <w:multiLevelType w:val="hybridMultilevel"/>
    <w:tmpl w:val="D37819F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15:restartNumberingAfterBreak="0">
    <w:nsid w:val="37502CEA"/>
    <w:multiLevelType w:val="hybridMultilevel"/>
    <w:tmpl w:val="7268A0B2"/>
    <w:lvl w:ilvl="0" w:tplc="5E2C53E0">
      <w:start w:val="1"/>
      <w:numFmt w:val="bullet"/>
      <w:lvlText w:val="•"/>
      <w:lvlJc w:val="left"/>
      <w:pPr>
        <w:tabs>
          <w:tab w:val="num" w:pos="720"/>
        </w:tabs>
        <w:ind w:left="720" w:hanging="360"/>
      </w:pPr>
      <w:rPr>
        <w:rFonts w:ascii="Arial" w:hAnsi="Arial" w:hint="default"/>
      </w:rPr>
    </w:lvl>
    <w:lvl w:ilvl="1" w:tplc="10109FFA" w:tentative="1">
      <w:start w:val="1"/>
      <w:numFmt w:val="bullet"/>
      <w:lvlText w:val="•"/>
      <w:lvlJc w:val="left"/>
      <w:pPr>
        <w:tabs>
          <w:tab w:val="num" w:pos="1440"/>
        </w:tabs>
        <w:ind w:left="1440" w:hanging="360"/>
      </w:pPr>
      <w:rPr>
        <w:rFonts w:ascii="Arial" w:hAnsi="Arial" w:hint="default"/>
      </w:rPr>
    </w:lvl>
    <w:lvl w:ilvl="2" w:tplc="D0CA76F4" w:tentative="1">
      <w:start w:val="1"/>
      <w:numFmt w:val="bullet"/>
      <w:lvlText w:val="•"/>
      <w:lvlJc w:val="left"/>
      <w:pPr>
        <w:tabs>
          <w:tab w:val="num" w:pos="2160"/>
        </w:tabs>
        <w:ind w:left="2160" w:hanging="360"/>
      </w:pPr>
      <w:rPr>
        <w:rFonts w:ascii="Arial" w:hAnsi="Arial" w:hint="default"/>
      </w:rPr>
    </w:lvl>
    <w:lvl w:ilvl="3" w:tplc="0122D142" w:tentative="1">
      <w:start w:val="1"/>
      <w:numFmt w:val="bullet"/>
      <w:lvlText w:val="•"/>
      <w:lvlJc w:val="left"/>
      <w:pPr>
        <w:tabs>
          <w:tab w:val="num" w:pos="2880"/>
        </w:tabs>
        <w:ind w:left="2880" w:hanging="360"/>
      </w:pPr>
      <w:rPr>
        <w:rFonts w:ascii="Arial" w:hAnsi="Arial" w:hint="default"/>
      </w:rPr>
    </w:lvl>
    <w:lvl w:ilvl="4" w:tplc="7B6ECCC6" w:tentative="1">
      <w:start w:val="1"/>
      <w:numFmt w:val="bullet"/>
      <w:lvlText w:val="•"/>
      <w:lvlJc w:val="left"/>
      <w:pPr>
        <w:tabs>
          <w:tab w:val="num" w:pos="3600"/>
        </w:tabs>
        <w:ind w:left="3600" w:hanging="360"/>
      </w:pPr>
      <w:rPr>
        <w:rFonts w:ascii="Arial" w:hAnsi="Arial" w:hint="default"/>
      </w:rPr>
    </w:lvl>
    <w:lvl w:ilvl="5" w:tplc="534A9C10" w:tentative="1">
      <w:start w:val="1"/>
      <w:numFmt w:val="bullet"/>
      <w:lvlText w:val="•"/>
      <w:lvlJc w:val="left"/>
      <w:pPr>
        <w:tabs>
          <w:tab w:val="num" w:pos="4320"/>
        </w:tabs>
        <w:ind w:left="4320" w:hanging="360"/>
      </w:pPr>
      <w:rPr>
        <w:rFonts w:ascii="Arial" w:hAnsi="Arial" w:hint="default"/>
      </w:rPr>
    </w:lvl>
    <w:lvl w:ilvl="6" w:tplc="A20064E4" w:tentative="1">
      <w:start w:val="1"/>
      <w:numFmt w:val="bullet"/>
      <w:lvlText w:val="•"/>
      <w:lvlJc w:val="left"/>
      <w:pPr>
        <w:tabs>
          <w:tab w:val="num" w:pos="5040"/>
        </w:tabs>
        <w:ind w:left="5040" w:hanging="360"/>
      </w:pPr>
      <w:rPr>
        <w:rFonts w:ascii="Arial" w:hAnsi="Arial" w:hint="default"/>
      </w:rPr>
    </w:lvl>
    <w:lvl w:ilvl="7" w:tplc="1516641C" w:tentative="1">
      <w:start w:val="1"/>
      <w:numFmt w:val="bullet"/>
      <w:lvlText w:val="•"/>
      <w:lvlJc w:val="left"/>
      <w:pPr>
        <w:tabs>
          <w:tab w:val="num" w:pos="5760"/>
        </w:tabs>
        <w:ind w:left="5760" w:hanging="360"/>
      </w:pPr>
      <w:rPr>
        <w:rFonts w:ascii="Arial" w:hAnsi="Arial" w:hint="default"/>
      </w:rPr>
    </w:lvl>
    <w:lvl w:ilvl="8" w:tplc="23D4F918" w:tentative="1">
      <w:start w:val="1"/>
      <w:numFmt w:val="bullet"/>
      <w:lvlText w:val="•"/>
      <w:lvlJc w:val="left"/>
      <w:pPr>
        <w:tabs>
          <w:tab w:val="num" w:pos="6480"/>
        </w:tabs>
        <w:ind w:left="6480" w:hanging="360"/>
      </w:pPr>
      <w:rPr>
        <w:rFonts w:ascii="Arial" w:hAnsi="Arial" w:hint="default"/>
      </w:rPr>
    </w:lvl>
  </w:abstractNum>
  <w:abstractNum w:abstractNumId="99" w15:restartNumberingAfterBreak="0">
    <w:nsid w:val="37700776"/>
    <w:multiLevelType w:val="multilevel"/>
    <w:tmpl w:val="6170822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38642560"/>
    <w:multiLevelType w:val="hybridMultilevel"/>
    <w:tmpl w:val="FECEEF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15:restartNumberingAfterBreak="0">
    <w:nsid w:val="3879358E"/>
    <w:multiLevelType w:val="multilevel"/>
    <w:tmpl w:val="353EF85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38BB3032"/>
    <w:multiLevelType w:val="multilevel"/>
    <w:tmpl w:val="33A6B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38C64355"/>
    <w:multiLevelType w:val="hybridMultilevel"/>
    <w:tmpl w:val="BC708DBE"/>
    <w:lvl w:ilvl="0" w:tplc="0419000F">
      <w:start w:val="1"/>
      <w:numFmt w:val="decimal"/>
      <w:lvlText w:val="%1."/>
      <w:lvlJc w:val="left"/>
      <w:pPr>
        <w:ind w:left="1069"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4" w15:restartNumberingAfterBreak="0">
    <w:nsid w:val="39681C27"/>
    <w:multiLevelType w:val="hybridMultilevel"/>
    <w:tmpl w:val="601C6F24"/>
    <w:lvl w:ilvl="0" w:tplc="5D08531A">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15:restartNumberingAfterBreak="0">
    <w:nsid w:val="3A200C6A"/>
    <w:multiLevelType w:val="hybridMultilevel"/>
    <w:tmpl w:val="DFD8F98E"/>
    <w:lvl w:ilvl="0" w:tplc="5922DCFC">
      <w:start w:val="1"/>
      <w:numFmt w:val="decimal"/>
      <w:lvlText w:val="%1."/>
      <w:lvlJc w:val="left"/>
      <w:pPr>
        <w:ind w:left="28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4CA0F7B4">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5720E9D4">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16309442">
      <w:start w:val="1"/>
      <w:numFmt w:val="decimal"/>
      <w:lvlText w:val="%4"/>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1554B408">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398E5AFA">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B380CBAC">
      <w:start w:val="1"/>
      <w:numFmt w:val="decimal"/>
      <w:lvlText w:val="%7"/>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0492BD82">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AF363DAA">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06" w15:restartNumberingAfterBreak="0">
    <w:nsid w:val="3A3C5A55"/>
    <w:multiLevelType w:val="hybridMultilevel"/>
    <w:tmpl w:val="6854FF22"/>
    <w:lvl w:ilvl="0" w:tplc="781C4C1C">
      <w:start w:val="1"/>
      <w:numFmt w:val="bullet"/>
      <w:lvlText w:val="•"/>
      <w:lvlJc w:val="left"/>
      <w:pPr>
        <w:tabs>
          <w:tab w:val="num" w:pos="720"/>
        </w:tabs>
        <w:ind w:left="720" w:hanging="360"/>
      </w:pPr>
      <w:rPr>
        <w:rFonts w:ascii="Arial" w:hAnsi="Arial" w:hint="default"/>
      </w:rPr>
    </w:lvl>
    <w:lvl w:ilvl="1" w:tplc="231A1A1A" w:tentative="1">
      <w:start w:val="1"/>
      <w:numFmt w:val="bullet"/>
      <w:lvlText w:val="•"/>
      <w:lvlJc w:val="left"/>
      <w:pPr>
        <w:tabs>
          <w:tab w:val="num" w:pos="1440"/>
        </w:tabs>
        <w:ind w:left="1440" w:hanging="360"/>
      </w:pPr>
      <w:rPr>
        <w:rFonts w:ascii="Arial" w:hAnsi="Arial" w:hint="default"/>
      </w:rPr>
    </w:lvl>
    <w:lvl w:ilvl="2" w:tplc="E1FACF5E" w:tentative="1">
      <w:start w:val="1"/>
      <w:numFmt w:val="bullet"/>
      <w:lvlText w:val="•"/>
      <w:lvlJc w:val="left"/>
      <w:pPr>
        <w:tabs>
          <w:tab w:val="num" w:pos="2160"/>
        </w:tabs>
        <w:ind w:left="2160" w:hanging="360"/>
      </w:pPr>
      <w:rPr>
        <w:rFonts w:ascii="Arial" w:hAnsi="Arial" w:hint="default"/>
      </w:rPr>
    </w:lvl>
    <w:lvl w:ilvl="3" w:tplc="D5802EFC" w:tentative="1">
      <w:start w:val="1"/>
      <w:numFmt w:val="bullet"/>
      <w:lvlText w:val="•"/>
      <w:lvlJc w:val="left"/>
      <w:pPr>
        <w:tabs>
          <w:tab w:val="num" w:pos="2880"/>
        </w:tabs>
        <w:ind w:left="2880" w:hanging="360"/>
      </w:pPr>
      <w:rPr>
        <w:rFonts w:ascii="Arial" w:hAnsi="Arial" w:hint="default"/>
      </w:rPr>
    </w:lvl>
    <w:lvl w:ilvl="4" w:tplc="D64CD7A2" w:tentative="1">
      <w:start w:val="1"/>
      <w:numFmt w:val="bullet"/>
      <w:lvlText w:val="•"/>
      <w:lvlJc w:val="left"/>
      <w:pPr>
        <w:tabs>
          <w:tab w:val="num" w:pos="3600"/>
        </w:tabs>
        <w:ind w:left="3600" w:hanging="360"/>
      </w:pPr>
      <w:rPr>
        <w:rFonts w:ascii="Arial" w:hAnsi="Arial" w:hint="default"/>
      </w:rPr>
    </w:lvl>
    <w:lvl w:ilvl="5" w:tplc="F6CA58A8" w:tentative="1">
      <w:start w:val="1"/>
      <w:numFmt w:val="bullet"/>
      <w:lvlText w:val="•"/>
      <w:lvlJc w:val="left"/>
      <w:pPr>
        <w:tabs>
          <w:tab w:val="num" w:pos="4320"/>
        </w:tabs>
        <w:ind w:left="4320" w:hanging="360"/>
      </w:pPr>
      <w:rPr>
        <w:rFonts w:ascii="Arial" w:hAnsi="Arial" w:hint="default"/>
      </w:rPr>
    </w:lvl>
    <w:lvl w:ilvl="6" w:tplc="79729AFE" w:tentative="1">
      <w:start w:val="1"/>
      <w:numFmt w:val="bullet"/>
      <w:lvlText w:val="•"/>
      <w:lvlJc w:val="left"/>
      <w:pPr>
        <w:tabs>
          <w:tab w:val="num" w:pos="5040"/>
        </w:tabs>
        <w:ind w:left="5040" w:hanging="360"/>
      </w:pPr>
      <w:rPr>
        <w:rFonts w:ascii="Arial" w:hAnsi="Arial" w:hint="default"/>
      </w:rPr>
    </w:lvl>
    <w:lvl w:ilvl="7" w:tplc="95A2E216" w:tentative="1">
      <w:start w:val="1"/>
      <w:numFmt w:val="bullet"/>
      <w:lvlText w:val="•"/>
      <w:lvlJc w:val="left"/>
      <w:pPr>
        <w:tabs>
          <w:tab w:val="num" w:pos="5760"/>
        </w:tabs>
        <w:ind w:left="5760" w:hanging="360"/>
      </w:pPr>
      <w:rPr>
        <w:rFonts w:ascii="Arial" w:hAnsi="Arial" w:hint="default"/>
      </w:rPr>
    </w:lvl>
    <w:lvl w:ilvl="8" w:tplc="F252C192" w:tentative="1">
      <w:start w:val="1"/>
      <w:numFmt w:val="bullet"/>
      <w:lvlText w:val="•"/>
      <w:lvlJc w:val="left"/>
      <w:pPr>
        <w:tabs>
          <w:tab w:val="num" w:pos="6480"/>
        </w:tabs>
        <w:ind w:left="6480" w:hanging="360"/>
      </w:pPr>
      <w:rPr>
        <w:rFonts w:ascii="Arial" w:hAnsi="Arial" w:hint="default"/>
      </w:rPr>
    </w:lvl>
  </w:abstractNum>
  <w:abstractNum w:abstractNumId="107" w15:restartNumberingAfterBreak="0">
    <w:nsid w:val="3B3B766A"/>
    <w:multiLevelType w:val="hybridMultilevel"/>
    <w:tmpl w:val="16CE22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15:restartNumberingAfterBreak="0">
    <w:nsid w:val="3B4174BC"/>
    <w:multiLevelType w:val="hybridMultilevel"/>
    <w:tmpl w:val="2800069C"/>
    <w:lvl w:ilvl="0" w:tplc="DBB08F46">
      <w:start w:val="1"/>
      <w:numFmt w:val="bullet"/>
      <w:lvlText w:val="•"/>
      <w:lvlJc w:val="left"/>
      <w:pPr>
        <w:tabs>
          <w:tab w:val="num" w:pos="720"/>
        </w:tabs>
        <w:ind w:left="720" w:hanging="360"/>
      </w:pPr>
      <w:rPr>
        <w:rFonts w:ascii="Arial" w:hAnsi="Arial" w:hint="default"/>
      </w:rPr>
    </w:lvl>
    <w:lvl w:ilvl="1" w:tplc="E05A77E2" w:tentative="1">
      <w:start w:val="1"/>
      <w:numFmt w:val="bullet"/>
      <w:lvlText w:val="•"/>
      <w:lvlJc w:val="left"/>
      <w:pPr>
        <w:tabs>
          <w:tab w:val="num" w:pos="1440"/>
        </w:tabs>
        <w:ind w:left="1440" w:hanging="360"/>
      </w:pPr>
      <w:rPr>
        <w:rFonts w:ascii="Arial" w:hAnsi="Arial" w:hint="default"/>
      </w:rPr>
    </w:lvl>
    <w:lvl w:ilvl="2" w:tplc="755E181E" w:tentative="1">
      <w:start w:val="1"/>
      <w:numFmt w:val="bullet"/>
      <w:lvlText w:val="•"/>
      <w:lvlJc w:val="left"/>
      <w:pPr>
        <w:tabs>
          <w:tab w:val="num" w:pos="2160"/>
        </w:tabs>
        <w:ind w:left="2160" w:hanging="360"/>
      </w:pPr>
      <w:rPr>
        <w:rFonts w:ascii="Arial" w:hAnsi="Arial" w:hint="default"/>
      </w:rPr>
    </w:lvl>
    <w:lvl w:ilvl="3" w:tplc="8EDE71A0" w:tentative="1">
      <w:start w:val="1"/>
      <w:numFmt w:val="bullet"/>
      <w:lvlText w:val="•"/>
      <w:lvlJc w:val="left"/>
      <w:pPr>
        <w:tabs>
          <w:tab w:val="num" w:pos="2880"/>
        </w:tabs>
        <w:ind w:left="2880" w:hanging="360"/>
      </w:pPr>
      <w:rPr>
        <w:rFonts w:ascii="Arial" w:hAnsi="Arial" w:hint="default"/>
      </w:rPr>
    </w:lvl>
    <w:lvl w:ilvl="4" w:tplc="89783E1A" w:tentative="1">
      <w:start w:val="1"/>
      <w:numFmt w:val="bullet"/>
      <w:lvlText w:val="•"/>
      <w:lvlJc w:val="left"/>
      <w:pPr>
        <w:tabs>
          <w:tab w:val="num" w:pos="3600"/>
        </w:tabs>
        <w:ind w:left="3600" w:hanging="360"/>
      </w:pPr>
      <w:rPr>
        <w:rFonts w:ascii="Arial" w:hAnsi="Arial" w:hint="default"/>
      </w:rPr>
    </w:lvl>
    <w:lvl w:ilvl="5" w:tplc="C94CFE52" w:tentative="1">
      <w:start w:val="1"/>
      <w:numFmt w:val="bullet"/>
      <w:lvlText w:val="•"/>
      <w:lvlJc w:val="left"/>
      <w:pPr>
        <w:tabs>
          <w:tab w:val="num" w:pos="4320"/>
        </w:tabs>
        <w:ind w:left="4320" w:hanging="360"/>
      </w:pPr>
      <w:rPr>
        <w:rFonts w:ascii="Arial" w:hAnsi="Arial" w:hint="default"/>
      </w:rPr>
    </w:lvl>
    <w:lvl w:ilvl="6" w:tplc="53A66900" w:tentative="1">
      <w:start w:val="1"/>
      <w:numFmt w:val="bullet"/>
      <w:lvlText w:val="•"/>
      <w:lvlJc w:val="left"/>
      <w:pPr>
        <w:tabs>
          <w:tab w:val="num" w:pos="5040"/>
        </w:tabs>
        <w:ind w:left="5040" w:hanging="360"/>
      </w:pPr>
      <w:rPr>
        <w:rFonts w:ascii="Arial" w:hAnsi="Arial" w:hint="default"/>
      </w:rPr>
    </w:lvl>
    <w:lvl w:ilvl="7" w:tplc="7D6C3110" w:tentative="1">
      <w:start w:val="1"/>
      <w:numFmt w:val="bullet"/>
      <w:lvlText w:val="•"/>
      <w:lvlJc w:val="left"/>
      <w:pPr>
        <w:tabs>
          <w:tab w:val="num" w:pos="5760"/>
        </w:tabs>
        <w:ind w:left="5760" w:hanging="360"/>
      </w:pPr>
      <w:rPr>
        <w:rFonts w:ascii="Arial" w:hAnsi="Arial" w:hint="default"/>
      </w:rPr>
    </w:lvl>
    <w:lvl w:ilvl="8" w:tplc="79C043CC" w:tentative="1">
      <w:start w:val="1"/>
      <w:numFmt w:val="bullet"/>
      <w:lvlText w:val="•"/>
      <w:lvlJc w:val="left"/>
      <w:pPr>
        <w:tabs>
          <w:tab w:val="num" w:pos="6480"/>
        </w:tabs>
        <w:ind w:left="6480" w:hanging="360"/>
      </w:pPr>
      <w:rPr>
        <w:rFonts w:ascii="Arial" w:hAnsi="Arial" w:hint="default"/>
      </w:rPr>
    </w:lvl>
  </w:abstractNum>
  <w:abstractNum w:abstractNumId="109" w15:restartNumberingAfterBreak="0">
    <w:nsid w:val="3B671EC6"/>
    <w:multiLevelType w:val="hybridMultilevel"/>
    <w:tmpl w:val="9DA07950"/>
    <w:lvl w:ilvl="0" w:tplc="0419000B">
      <w:start w:val="1"/>
      <w:numFmt w:val="bullet"/>
      <w:lvlText w:val=""/>
      <w:lvlJc w:val="left"/>
      <w:pPr>
        <w:ind w:left="1080" w:hanging="360"/>
      </w:pPr>
      <w:rPr>
        <w:rFonts w:ascii="Wingdings" w:hAnsi="Wingdings"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10" w15:restartNumberingAfterBreak="0">
    <w:nsid w:val="3BD644B4"/>
    <w:multiLevelType w:val="multilevel"/>
    <w:tmpl w:val="DF4C06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3C2641A8"/>
    <w:multiLevelType w:val="hybridMultilevel"/>
    <w:tmpl w:val="8A661534"/>
    <w:lvl w:ilvl="0" w:tplc="0419000F">
      <w:start w:val="1"/>
      <w:numFmt w:val="decimal"/>
      <w:lvlText w:val="%1."/>
      <w:lvlJc w:val="left"/>
      <w:pPr>
        <w:ind w:left="644" w:hanging="360"/>
      </w:pPr>
      <w:rPr>
        <w:rFonts w:hint="default"/>
      </w:rPr>
    </w:lvl>
    <w:lvl w:ilvl="1" w:tplc="069ABC4C">
      <w:start w:val="1"/>
      <w:numFmt w:val="lowerLetter"/>
      <w:lvlText w:val="%2."/>
      <w:lvlJc w:val="left"/>
      <w:pPr>
        <w:ind w:left="1440" w:hanging="360"/>
      </w:pPr>
      <w:rPr>
        <w:rFonts w:hint="default"/>
      </w:rPr>
    </w:lvl>
    <w:lvl w:ilvl="2" w:tplc="6DC232AE">
      <w:start w:val="4"/>
      <w:numFmt w:val="decimal"/>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15:restartNumberingAfterBreak="0">
    <w:nsid w:val="3CBA7882"/>
    <w:multiLevelType w:val="multilevel"/>
    <w:tmpl w:val="BAE0DA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3CC332F3"/>
    <w:multiLevelType w:val="hybridMultilevel"/>
    <w:tmpl w:val="0D6AE150"/>
    <w:lvl w:ilvl="0" w:tplc="66FC6AEA">
      <w:start w:val="1"/>
      <w:numFmt w:val="decimal"/>
      <w:lvlText w:val="%1."/>
      <w:lvlJc w:val="left"/>
      <w:pPr>
        <w:tabs>
          <w:tab w:val="num" w:pos="540"/>
        </w:tabs>
        <w:ind w:left="540" w:hanging="360"/>
      </w:pPr>
    </w:lvl>
    <w:lvl w:ilvl="1" w:tplc="04190019">
      <w:start w:val="1"/>
      <w:numFmt w:val="lowerLetter"/>
      <w:lvlText w:val="%2."/>
      <w:lvlJc w:val="left"/>
      <w:pPr>
        <w:tabs>
          <w:tab w:val="num" w:pos="1260"/>
        </w:tabs>
        <w:ind w:left="1260" w:hanging="360"/>
      </w:pPr>
    </w:lvl>
    <w:lvl w:ilvl="2" w:tplc="0419001B">
      <w:start w:val="1"/>
      <w:numFmt w:val="lowerRoman"/>
      <w:lvlText w:val="%3."/>
      <w:lvlJc w:val="right"/>
      <w:pPr>
        <w:tabs>
          <w:tab w:val="num" w:pos="1980"/>
        </w:tabs>
        <w:ind w:left="1980" w:hanging="180"/>
      </w:pPr>
    </w:lvl>
    <w:lvl w:ilvl="3" w:tplc="0419000F">
      <w:start w:val="1"/>
      <w:numFmt w:val="decimal"/>
      <w:lvlText w:val="%4."/>
      <w:lvlJc w:val="left"/>
      <w:pPr>
        <w:tabs>
          <w:tab w:val="num" w:pos="2700"/>
        </w:tabs>
        <w:ind w:left="2700" w:hanging="360"/>
      </w:pPr>
    </w:lvl>
    <w:lvl w:ilvl="4" w:tplc="04190019">
      <w:start w:val="1"/>
      <w:numFmt w:val="lowerLetter"/>
      <w:lvlText w:val="%5."/>
      <w:lvlJc w:val="left"/>
      <w:pPr>
        <w:tabs>
          <w:tab w:val="num" w:pos="3420"/>
        </w:tabs>
        <w:ind w:left="3420" w:hanging="360"/>
      </w:pPr>
    </w:lvl>
    <w:lvl w:ilvl="5" w:tplc="0419001B">
      <w:start w:val="1"/>
      <w:numFmt w:val="lowerRoman"/>
      <w:lvlText w:val="%6."/>
      <w:lvlJc w:val="right"/>
      <w:pPr>
        <w:tabs>
          <w:tab w:val="num" w:pos="4140"/>
        </w:tabs>
        <w:ind w:left="4140" w:hanging="180"/>
      </w:pPr>
    </w:lvl>
    <w:lvl w:ilvl="6" w:tplc="0419000F">
      <w:start w:val="1"/>
      <w:numFmt w:val="decimal"/>
      <w:lvlText w:val="%7."/>
      <w:lvlJc w:val="left"/>
      <w:pPr>
        <w:tabs>
          <w:tab w:val="num" w:pos="4860"/>
        </w:tabs>
        <w:ind w:left="4860" w:hanging="360"/>
      </w:pPr>
    </w:lvl>
    <w:lvl w:ilvl="7" w:tplc="04190019">
      <w:start w:val="1"/>
      <w:numFmt w:val="lowerLetter"/>
      <w:lvlText w:val="%8."/>
      <w:lvlJc w:val="left"/>
      <w:pPr>
        <w:tabs>
          <w:tab w:val="num" w:pos="5580"/>
        </w:tabs>
        <w:ind w:left="5580" w:hanging="360"/>
      </w:pPr>
    </w:lvl>
    <w:lvl w:ilvl="8" w:tplc="0419001B">
      <w:start w:val="1"/>
      <w:numFmt w:val="lowerRoman"/>
      <w:lvlText w:val="%9."/>
      <w:lvlJc w:val="right"/>
      <w:pPr>
        <w:tabs>
          <w:tab w:val="num" w:pos="6300"/>
        </w:tabs>
        <w:ind w:left="6300" w:hanging="180"/>
      </w:pPr>
    </w:lvl>
  </w:abstractNum>
  <w:abstractNum w:abstractNumId="114" w15:restartNumberingAfterBreak="0">
    <w:nsid w:val="3D505D3D"/>
    <w:multiLevelType w:val="multilevel"/>
    <w:tmpl w:val="57D020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3D517F8C"/>
    <w:multiLevelType w:val="multilevel"/>
    <w:tmpl w:val="DD6E6CE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3E8A6D25"/>
    <w:multiLevelType w:val="hybridMultilevel"/>
    <w:tmpl w:val="ED0EEEA2"/>
    <w:lvl w:ilvl="0" w:tplc="72C2DF6E">
      <w:start w:val="1"/>
      <w:numFmt w:val="decimal"/>
      <w:lvlText w:val="%1."/>
      <w:lvlJc w:val="left"/>
      <w:pPr>
        <w:ind w:left="435" w:hanging="293"/>
      </w:pPr>
      <w:rPr>
        <w:rFonts w:ascii="Times New Roman" w:eastAsia="Times New Roman" w:hAnsi="Times New Roman" w:cs="Times New Roman" w:hint="default"/>
        <w:spacing w:val="0"/>
        <w:w w:val="100"/>
        <w:sz w:val="28"/>
        <w:szCs w:val="28"/>
      </w:rPr>
    </w:lvl>
    <w:lvl w:ilvl="1" w:tplc="055E396C">
      <w:numFmt w:val="bullet"/>
      <w:lvlText w:val="•"/>
      <w:lvlJc w:val="left"/>
      <w:pPr>
        <w:ind w:left="1196" w:hanging="293"/>
      </w:pPr>
      <w:rPr>
        <w:rFonts w:hint="default"/>
      </w:rPr>
    </w:lvl>
    <w:lvl w:ilvl="2" w:tplc="48460CA8">
      <w:numFmt w:val="bullet"/>
      <w:lvlText w:val="•"/>
      <w:lvlJc w:val="left"/>
      <w:pPr>
        <w:ind w:left="2172" w:hanging="293"/>
      </w:pPr>
      <w:rPr>
        <w:rFonts w:hint="default"/>
      </w:rPr>
    </w:lvl>
    <w:lvl w:ilvl="3" w:tplc="DB863CCA">
      <w:numFmt w:val="bullet"/>
      <w:lvlText w:val="•"/>
      <w:lvlJc w:val="left"/>
      <w:pPr>
        <w:ind w:left="3148" w:hanging="293"/>
      </w:pPr>
      <w:rPr>
        <w:rFonts w:hint="default"/>
      </w:rPr>
    </w:lvl>
    <w:lvl w:ilvl="4" w:tplc="76F06226">
      <w:numFmt w:val="bullet"/>
      <w:lvlText w:val="•"/>
      <w:lvlJc w:val="left"/>
      <w:pPr>
        <w:ind w:left="4124" w:hanging="293"/>
      </w:pPr>
      <w:rPr>
        <w:rFonts w:hint="default"/>
      </w:rPr>
    </w:lvl>
    <w:lvl w:ilvl="5" w:tplc="CBCE1D8C">
      <w:numFmt w:val="bullet"/>
      <w:lvlText w:val="•"/>
      <w:lvlJc w:val="left"/>
      <w:pPr>
        <w:ind w:left="5100" w:hanging="293"/>
      </w:pPr>
      <w:rPr>
        <w:rFonts w:hint="default"/>
      </w:rPr>
    </w:lvl>
    <w:lvl w:ilvl="6" w:tplc="E1A2C18A">
      <w:numFmt w:val="bullet"/>
      <w:lvlText w:val="•"/>
      <w:lvlJc w:val="left"/>
      <w:pPr>
        <w:ind w:left="6076" w:hanging="293"/>
      </w:pPr>
      <w:rPr>
        <w:rFonts w:hint="default"/>
      </w:rPr>
    </w:lvl>
    <w:lvl w:ilvl="7" w:tplc="71203AA8">
      <w:numFmt w:val="bullet"/>
      <w:lvlText w:val="•"/>
      <w:lvlJc w:val="left"/>
      <w:pPr>
        <w:ind w:left="7052" w:hanging="293"/>
      </w:pPr>
      <w:rPr>
        <w:rFonts w:hint="default"/>
      </w:rPr>
    </w:lvl>
    <w:lvl w:ilvl="8" w:tplc="BBAEA21C">
      <w:numFmt w:val="bullet"/>
      <w:lvlText w:val="•"/>
      <w:lvlJc w:val="left"/>
      <w:pPr>
        <w:ind w:left="8028" w:hanging="293"/>
      </w:pPr>
      <w:rPr>
        <w:rFonts w:hint="default"/>
      </w:rPr>
    </w:lvl>
  </w:abstractNum>
  <w:abstractNum w:abstractNumId="117" w15:restartNumberingAfterBreak="0">
    <w:nsid w:val="3F013927"/>
    <w:multiLevelType w:val="multilevel"/>
    <w:tmpl w:val="764237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3FB84269"/>
    <w:multiLevelType w:val="multilevel"/>
    <w:tmpl w:val="E07201D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41272408"/>
    <w:multiLevelType w:val="multilevel"/>
    <w:tmpl w:val="21D2BEB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41330B20"/>
    <w:multiLevelType w:val="multilevel"/>
    <w:tmpl w:val="0748C8F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413B247E"/>
    <w:multiLevelType w:val="hybridMultilevel"/>
    <w:tmpl w:val="EC225F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41760800"/>
    <w:multiLevelType w:val="multilevel"/>
    <w:tmpl w:val="49C454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43A313D3"/>
    <w:multiLevelType w:val="hybridMultilevel"/>
    <w:tmpl w:val="459030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4" w15:restartNumberingAfterBreak="0">
    <w:nsid w:val="442B6814"/>
    <w:multiLevelType w:val="hybridMultilevel"/>
    <w:tmpl w:val="4236A38E"/>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5" w15:restartNumberingAfterBreak="0">
    <w:nsid w:val="444E3437"/>
    <w:multiLevelType w:val="hybridMultilevel"/>
    <w:tmpl w:val="9C3ACB72"/>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6" w15:restartNumberingAfterBreak="0">
    <w:nsid w:val="445A03EB"/>
    <w:multiLevelType w:val="multilevel"/>
    <w:tmpl w:val="0F103118"/>
    <w:styleLink w:val="WWNum2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7" w15:restartNumberingAfterBreak="0">
    <w:nsid w:val="44F22BD5"/>
    <w:multiLevelType w:val="multilevel"/>
    <w:tmpl w:val="88FCC3C4"/>
    <w:styleLink w:val="WWNum14"/>
    <w:lvl w:ilvl="0">
      <w:start w:val="3"/>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28" w15:restartNumberingAfterBreak="0">
    <w:nsid w:val="455F1889"/>
    <w:multiLevelType w:val="multilevel"/>
    <w:tmpl w:val="F0FA5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46002317"/>
    <w:multiLevelType w:val="hybridMultilevel"/>
    <w:tmpl w:val="A08831D4"/>
    <w:lvl w:ilvl="0" w:tplc="E410FBF2">
      <w:start w:val="1"/>
      <w:numFmt w:val="bullet"/>
      <w:lvlText w:val=""/>
      <w:lvlJc w:val="left"/>
      <w:pPr>
        <w:tabs>
          <w:tab w:val="num" w:pos="720"/>
        </w:tabs>
        <w:ind w:left="720" w:hanging="360"/>
      </w:pPr>
      <w:rPr>
        <w:rFonts w:ascii="Wingdings" w:hAnsi="Wingdings" w:hint="default"/>
      </w:rPr>
    </w:lvl>
    <w:lvl w:ilvl="1" w:tplc="3ECC9B34" w:tentative="1">
      <w:start w:val="1"/>
      <w:numFmt w:val="bullet"/>
      <w:lvlText w:val=""/>
      <w:lvlJc w:val="left"/>
      <w:pPr>
        <w:tabs>
          <w:tab w:val="num" w:pos="1440"/>
        </w:tabs>
        <w:ind w:left="1440" w:hanging="360"/>
      </w:pPr>
      <w:rPr>
        <w:rFonts w:ascii="Wingdings" w:hAnsi="Wingdings" w:hint="default"/>
      </w:rPr>
    </w:lvl>
    <w:lvl w:ilvl="2" w:tplc="A44A5690" w:tentative="1">
      <w:start w:val="1"/>
      <w:numFmt w:val="bullet"/>
      <w:lvlText w:val=""/>
      <w:lvlJc w:val="left"/>
      <w:pPr>
        <w:tabs>
          <w:tab w:val="num" w:pos="2160"/>
        </w:tabs>
        <w:ind w:left="2160" w:hanging="360"/>
      </w:pPr>
      <w:rPr>
        <w:rFonts w:ascii="Wingdings" w:hAnsi="Wingdings" w:hint="default"/>
      </w:rPr>
    </w:lvl>
    <w:lvl w:ilvl="3" w:tplc="36B4FAE6" w:tentative="1">
      <w:start w:val="1"/>
      <w:numFmt w:val="bullet"/>
      <w:lvlText w:val=""/>
      <w:lvlJc w:val="left"/>
      <w:pPr>
        <w:tabs>
          <w:tab w:val="num" w:pos="2880"/>
        </w:tabs>
        <w:ind w:left="2880" w:hanging="360"/>
      </w:pPr>
      <w:rPr>
        <w:rFonts w:ascii="Wingdings" w:hAnsi="Wingdings" w:hint="default"/>
      </w:rPr>
    </w:lvl>
    <w:lvl w:ilvl="4" w:tplc="14CC4784" w:tentative="1">
      <w:start w:val="1"/>
      <w:numFmt w:val="bullet"/>
      <w:lvlText w:val=""/>
      <w:lvlJc w:val="left"/>
      <w:pPr>
        <w:tabs>
          <w:tab w:val="num" w:pos="3600"/>
        </w:tabs>
        <w:ind w:left="3600" w:hanging="360"/>
      </w:pPr>
      <w:rPr>
        <w:rFonts w:ascii="Wingdings" w:hAnsi="Wingdings" w:hint="default"/>
      </w:rPr>
    </w:lvl>
    <w:lvl w:ilvl="5" w:tplc="FB327932" w:tentative="1">
      <w:start w:val="1"/>
      <w:numFmt w:val="bullet"/>
      <w:lvlText w:val=""/>
      <w:lvlJc w:val="left"/>
      <w:pPr>
        <w:tabs>
          <w:tab w:val="num" w:pos="4320"/>
        </w:tabs>
        <w:ind w:left="4320" w:hanging="360"/>
      </w:pPr>
      <w:rPr>
        <w:rFonts w:ascii="Wingdings" w:hAnsi="Wingdings" w:hint="default"/>
      </w:rPr>
    </w:lvl>
    <w:lvl w:ilvl="6" w:tplc="F0629722" w:tentative="1">
      <w:start w:val="1"/>
      <w:numFmt w:val="bullet"/>
      <w:lvlText w:val=""/>
      <w:lvlJc w:val="left"/>
      <w:pPr>
        <w:tabs>
          <w:tab w:val="num" w:pos="5040"/>
        </w:tabs>
        <w:ind w:left="5040" w:hanging="360"/>
      </w:pPr>
      <w:rPr>
        <w:rFonts w:ascii="Wingdings" w:hAnsi="Wingdings" w:hint="default"/>
      </w:rPr>
    </w:lvl>
    <w:lvl w:ilvl="7" w:tplc="605E8764" w:tentative="1">
      <w:start w:val="1"/>
      <w:numFmt w:val="bullet"/>
      <w:lvlText w:val=""/>
      <w:lvlJc w:val="left"/>
      <w:pPr>
        <w:tabs>
          <w:tab w:val="num" w:pos="5760"/>
        </w:tabs>
        <w:ind w:left="5760" w:hanging="360"/>
      </w:pPr>
      <w:rPr>
        <w:rFonts w:ascii="Wingdings" w:hAnsi="Wingdings" w:hint="default"/>
      </w:rPr>
    </w:lvl>
    <w:lvl w:ilvl="8" w:tplc="8D522A60" w:tentative="1">
      <w:start w:val="1"/>
      <w:numFmt w:val="bullet"/>
      <w:lvlText w:val=""/>
      <w:lvlJc w:val="left"/>
      <w:pPr>
        <w:tabs>
          <w:tab w:val="num" w:pos="6480"/>
        </w:tabs>
        <w:ind w:left="6480" w:hanging="360"/>
      </w:pPr>
      <w:rPr>
        <w:rFonts w:ascii="Wingdings" w:hAnsi="Wingdings" w:hint="default"/>
      </w:rPr>
    </w:lvl>
  </w:abstractNum>
  <w:abstractNum w:abstractNumId="130" w15:restartNumberingAfterBreak="0">
    <w:nsid w:val="46740532"/>
    <w:multiLevelType w:val="hybridMultilevel"/>
    <w:tmpl w:val="F1A4AD5A"/>
    <w:lvl w:ilvl="0" w:tplc="D5D00EAC">
      <w:start w:val="1"/>
      <w:numFmt w:val="bullet"/>
      <w:lvlText w:val=""/>
      <w:lvlJc w:val="left"/>
      <w:pPr>
        <w:tabs>
          <w:tab w:val="num" w:pos="397"/>
        </w:tabs>
        <w:ind w:left="397" w:hanging="397"/>
      </w:pPr>
      <w:rPr>
        <w:rFonts w:ascii="Symbol" w:hAnsi="Symbol" w:cs="Times New Roman" w:hint="default"/>
      </w:rPr>
    </w:lvl>
    <w:lvl w:ilvl="1" w:tplc="04190003">
      <w:start w:val="1"/>
      <w:numFmt w:val="bullet"/>
      <w:lvlText w:val="o"/>
      <w:lvlJc w:val="left"/>
      <w:pPr>
        <w:tabs>
          <w:tab w:val="num" w:pos="1043"/>
        </w:tabs>
        <w:ind w:left="1043" w:hanging="360"/>
      </w:pPr>
      <w:rPr>
        <w:rFonts w:ascii="Courier New" w:hAnsi="Courier New" w:cs="Courier New" w:hint="default"/>
      </w:rPr>
    </w:lvl>
    <w:lvl w:ilvl="2" w:tplc="04190005">
      <w:start w:val="1"/>
      <w:numFmt w:val="bullet"/>
      <w:lvlText w:val=""/>
      <w:lvlJc w:val="left"/>
      <w:pPr>
        <w:tabs>
          <w:tab w:val="num" w:pos="1763"/>
        </w:tabs>
        <w:ind w:left="1763" w:hanging="360"/>
      </w:pPr>
      <w:rPr>
        <w:rFonts w:ascii="Wingdings" w:hAnsi="Wingdings" w:hint="default"/>
      </w:rPr>
    </w:lvl>
    <w:lvl w:ilvl="3" w:tplc="04190001">
      <w:start w:val="1"/>
      <w:numFmt w:val="bullet"/>
      <w:lvlText w:val=""/>
      <w:lvlJc w:val="left"/>
      <w:pPr>
        <w:tabs>
          <w:tab w:val="num" w:pos="2483"/>
        </w:tabs>
        <w:ind w:left="2483" w:hanging="360"/>
      </w:pPr>
      <w:rPr>
        <w:rFonts w:ascii="Symbol" w:hAnsi="Symbol" w:hint="default"/>
      </w:rPr>
    </w:lvl>
    <w:lvl w:ilvl="4" w:tplc="04190003">
      <w:start w:val="1"/>
      <w:numFmt w:val="bullet"/>
      <w:lvlText w:val="o"/>
      <w:lvlJc w:val="left"/>
      <w:pPr>
        <w:tabs>
          <w:tab w:val="num" w:pos="3203"/>
        </w:tabs>
        <w:ind w:left="3203" w:hanging="360"/>
      </w:pPr>
      <w:rPr>
        <w:rFonts w:ascii="Courier New" w:hAnsi="Courier New" w:cs="Courier New" w:hint="default"/>
      </w:rPr>
    </w:lvl>
    <w:lvl w:ilvl="5" w:tplc="04190005">
      <w:start w:val="1"/>
      <w:numFmt w:val="bullet"/>
      <w:lvlText w:val=""/>
      <w:lvlJc w:val="left"/>
      <w:pPr>
        <w:tabs>
          <w:tab w:val="num" w:pos="3923"/>
        </w:tabs>
        <w:ind w:left="3923" w:hanging="360"/>
      </w:pPr>
      <w:rPr>
        <w:rFonts w:ascii="Wingdings" w:hAnsi="Wingdings" w:hint="default"/>
      </w:rPr>
    </w:lvl>
    <w:lvl w:ilvl="6" w:tplc="04190001">
      <w:start w:val="1"/>
      <w:numFmt w:val="bullet"/>
      <w:lvlText w:val=""/>
      <w:lvlJc w:val="left"/>
      <w:pPr>
        <w:tabs>
          <w:tab w:val="num" w:pos="4643"/>
        </w:tabs>
        <w:ind w:left="4643" w:hanging="360"/>
      </w:pPr>
      <w:rPr>
        <w:rFonts w:ascii="Symbol" w:hAnsi="Symbol" w:hint="default"/>
      </w:rPr>
    </w:lvl>
    <w:lvl w:ilvl="7" w:tplc="04190003">
      <w:start w:val="1"/>
      <w:numFmt w:val="bullet"/>
      <w:lvlText w:val="o"/>
      <w:lvlJc w:val="left"/>
      <w:pPr>
        <w:tabs>
          <w:tab w:val="num" w:pos="5363"/>
        </w:tabs>
        <w:ind w:left="5363" w:hanging="360"/>
      </w:pPr>
      <w:rPr>
        <w:rFonts w:ascii="Courier New" w:hAnsi="Courier New" w:cs="Courier New" w:hint="default"/>
      </w:rPr>
    </w:lvl>
    <w:lvl w:ilvl="8" w:tplc="04190005">
      <w:start w:val="1"/>
      <w:numFmt w:val="bullet"/>
      <w:lvlText w:val=""/>
      <w:lvlJc w:val="left"/>
      <w:pPr>
        <w:tabs>
          <w:tab w:val="num" w:pos="6083"/>
        </w:tabs>
        <w:ind w:left="6083" w:hanging="360"/>
      </w:pPr>
      <w:rPr>
        <w:rFonts w:ascii="Wingdings" w:hAnsi="Wingdings" w:hint="default"/>
      </w:rPr>
    </w:lvl>
  </w:abstractNum>
  <w:abstractNum w:abstractNumId="131" w15:restartNumberingAfterBreak="0">
    <w:nsid w:val="46875C42"/>
    <w:multiLevelType w:val="multilevel"/>
    <w:tmpl w:val="576659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46DB0982"/>
    <w:multiLevelType w:val="hybridMultilevel"/>
    <w:tmpl w:val="CD34CA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15:restartNumberingAfterBreak="0">
    <w:nsid w:val="472E0032"/>
    <w:multiLevelType w:val="hybridMultilevel"/>
    <w:tmpl w:val="5C96619A"/>
    <w:lvl w:ilvl="0" w:tplc="0419000F">
      <w:start w:val="1"/>
      <w:numFmt w:val="decimal"/>
      <w:lvlText w:val="%1."/>
      <w:lvlJc w:val="left"/>
      <w:pPr>
        <w:ind w:left="897" w:hanging="360"/>
      </w:pPr>
    </w:lvl>
    <w:lvl w:ilvl="1" w:tplc="04190019" w:tentative="1">
      <w:start w:val="1"/>
      <w:numFmt w:val="lowerLetter"/>
      <w:lvlText w:val="%2."/>
      <w:lvlJc w:val="left"/>
      <w:pPr>
        <w:ind w:left="1617" w:hanging="360"/>
      </w:pPr>
    </w:lvl>
    <w:lvl w:ilvl="2" w:tplc="0419001B" w:tentative="1">
      <w:start w:val="1"/>
      <w:numFmt w:val="lowerRoman"/>
      <w:lvlText w:val="%3."/>
      <w:lvlJc w:val="right"/>
      <w:pPr>
        <w:ind w:left="2337" w:hanging="180"/>
      </w:pPr>
    </w:lvl>
    <w:lvl w:ilvl="3" w:tplc="0419000F" w:tentative="1">
      <w:start w:val="1"/>
      <w:numFmt w:val="decimal"/>
      <w:lvlText w:val="%4."/>
      <w:lvlJc w:val="left"/>
      <w:pPr>
        <w:ind w:left="3057" w:hanging="360"/>
      </w:pPr>
    </w:lvl>
    <w:lvl w:ilvl="4" w:tplc="04190019" w:tentative="1">
      <w:start w:val="1"/>
      <w:numFmt w:val="lowerLetter"/>
      <w:lvlText w:val="%5."/>
      <w:lvlJc w:val="left"/>
      <w:pPr>
        <w:ind w:left="3777" w:hanging="360"/>
      </w:pPr>
    </w:lvl>
    <w:lvl w:ilvl="5" w:tplc="0419001B" w:tentative="1">
      <w:start w:val="1"/>
      <w:numFmt w:val="lowerRoman"/>
      <w:lvlText w:val="%6."/>
      <w:lvlJc w:val="right"/>
      <w:pPr>
        <w:ind w:left="4497" w:hanging="180"/>
      </w:pPr>
    </w:lvl>
    <w:lvl w:ilvl="6" w:tplc="0419000F" w:tentative="1">
      <w:start w:val="1"/>
      <w:numFmt w:val="decimal"/>
      <w:lvlText w:val="%7."/>
      <w:lvlJc w:val="left"/>
      <w:pPr>
        <w:ind w:left="5217" w:hanging="360"/>
      </w:pPr>
    </w:lvl>
    <w:lvl w:ilvl="7" w:tplc="04190019" w:tentative="1">
      <w:start w:val="1"/>
      <w:numFmt w:val="lowerLetter"/>
      <w:lvlText w:val="%8."/>
      <w:lvlJc w:val="left"/>
      <w:pPr>
        <w:ind w:left="5937" w:hanging="360"/>
      </w:pPr>
    </w:lvl>
    <w:lvl w:ilvl="8" w:tplc="0419001B" w:tentative="1">
      <w:start w:val="1"/>
      <w:numFmt w:val="lowerRoman"/>
      <w:lvlText w:val="%9."/>
      <w:lvlJc w:val="right"/>
      <w:pPr>
        <w:ind w:left="6657" w:hanging="180"/>
      </w:pPr>
    </w:lvl>
  </w:abstractNum>
  <w:abstractNum w:abstractNumId="134" w15:restartNumberingAfterBreak="0">
    <w:nsid w:val="4A7E0699"/>
    <w:multiLevelType w:val="multilevel"/>
    <w:tmpl w:val="B74C608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4B7C2A27"/>
    <w:multiLevelType w:val="multilevel"/>
    <w:tmpl w:val="A6F2F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4BEB454A"/>
    <w:multiLevelType w:val="multilevel"/>
    <w:tmpl w:val="FB7EAC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7" w15:restartNumberingAfterBreak="0">
    <w:nsid w:val="4C040347"/>
    <w:multiLevelType w:val="multilevel"/>
    <w:tmpl w:val="F45AE5F2"/>
    <w:styleLink w:val="WWNum12"/>
    <w:lvl w:ilvl="0">
      <w:start w:val="5"/>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38" w15:restartNumberingAfterBreak="0">
    <w:nsid w:val="4CED6DE4"/>
    <w:multiLevelType w:val="hybridMultilevel"/>
    <w:tmpl w:val="38488C3A"/>
    <w:lvl w:ilvl="0" w:tplc="0419000F">
      <w:start w:val="1"/>
      <w:numFmt w:val="decimal"/>
      <w:lvlText w:val="%1."/>
      <w:lvlJc w:val="left"/>
      <w:pPr>
        <w:tabs>
          <w:tab w:val="num" w:pos="786"/>
        </w:tabs>
        <w:ind w:left="786" w:hanging="360"/>
      </w:p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139" w15:restartNumberingAfterBreak="0">
    <w:nsid w:val="4D1E4342"/>
    <w:multiLevelType w:val="hybridMultilevel"/>
    <w:tmpl w:val="8FECC494"/>
    <w:lvl w:ilvl="0" w:tplc="0419000F">
      <w:start w:val="1"/>
      <w:numFmt w:val="decimal"/>
      <w:lvlText w:val="%1."/>
      <w:lvlJc w:val="left"/>
      <w:pPr>
        <w:ind w:left="163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0" w15:restartNumberingAfterBreak="0">
    <w:nsid w:val="4D1F6CAF"/>
    <w:multiLevelType w:val="multilevel"/>
    <w:tmpl w:val="7EE6C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1" w15:restartNumberingAfterBreak="0">
    <w:nsid w:val="4D6A2750"/>
    <w:multiLevelType w:val="hybridMultilevel"/>
    <w:tmpl w:val="E5E64CFA"/>
    <w:lvl w:ilvl="0" w:tplc="898C562C">
      <w:start w:val="1"/>
      <w:numFmt w:val="bullet"/>
      <w:lvlText w:val=""/>
      <w:lvlJc w:val="left"/>
      <w:pPr>
        <w:tabs>
          <w:tab w:val="num" w:pos="720"/>
        </w:tabs>
        <w:ind w:left="720" w:hanging="360"/>
      </w:pPr>
      <w:rPr>
        <w:rFonts w:ascii="Wingdings" w:hAnsi="Wingdings" w:hint="default"/>
      </w:rPr>
    </w:lvl>
    <w:lvl w:ilvl="1" w:tplc="59F8F6AA" w:tentative="1">
      <w:start w:val="1"/>
      <w:numFmt w:val="bullet"/>
      <w:lvlText w:val=""/>
      <w:lvlJc w:val="left"/>
      <w:pPr>
        <w:tabs>
          <w:tab w:val="num" w:pos="1440"/>
        </w:tabs>
        <w:ind w:left="1440" w:hanging="360"/>
      </w:pPr>
      <w:rPr>
        <w:rFonts w:ascii="Wingdings" w:hAnsi="Wingdings" w:hint="default"/>
      </w:rPr>
    </w:lvl>
    <w:lvl w:ilvl="2" w:tplc="7C8A22A8" w:tentative="1">
      <w:start w:val="1"/>
      <w:numFmt w:val="bullet"/>
      <w:lvlText w:val=""/>
      <w:lvlJc w:val="left"/>
      <w:pPr>
        <w:tabs>
          <w:tab w:val="num" w:pos="2160"/>
        </w:tabs>
        <w:ind w:left="2160" w:hanging="360"/>
      </w:pPr>
      <w:rPr>
        <w:rFonts w:ascii="Wingdings" w:hAnsi="Wingdings" w:hint="default"/>
      </w:rPr>
    </w:lvl>
    <w:lvl w:ilvl="3" w:tplc="FABEFFF0" w:tentative="1">
      <w:start w:val="1"/>
      <w:numFmt w:val="bullet"/>
      <w:lvlText w:val=""/>
      <w:lvlJc w:val="left"/>
      <w:pPr>
        <w:tabs>
          <w:tab w:val="num" w:pos="2880"/>
        </w:tabs>
        <w:ind w:left="2880" w:hanging="360"/>
      </w:pPr>
      <w:rPr>
        <w:rFonts w:ascii="Wingdings" w:hAnsi="Wingdings" w:hint="default"/>
      </w:rPr>
    </w:lvl>
    <w:lvl w:ilvl="4" w:tplc="2B469C34" w:tentative="1">
      <w:start w:val="1"/>
      <w:numFmt w:val="bullet"/>
      <w:lvlText w:val=""/>
      <w:lvlJc w:val="left"/>
      <w:pPr>
        <w:tabs>
          <w:tab w:val="num" w:pos="3600"/>
        </w:tabs>
        <w:ind w:left="3600" w:hanging="360"/>
      </w:pPr>
      <w:rPr>
        <w:rFonts w:ascii="Wingdings" w:hAnsi="Wingdings" w:hint="default"/>
      </w:rPr>
    </w:lvl>
    <w:lvl w:ilvl="5" w:tplc="0DFC02D2" w:tentative="1">
      <w:start w:val="1"/>
      <w:numFmt w:val="bullet"/>
      <w:lvlText w:val=""/>
      <w:lvlJc w:val="left"/>
      <w:pPr>
        <w:tabs>
          <w:tab w:val="num" w:pos="4320"/>
        </w:tabs>
        <w:ind w:left="4320" w:hanging="360"/>
      </w:pPr>
      <w:rPr>
        <w:rFonts w:ascii="Wingdings" w:hAnsi="Wingdings" w:hint="default"/>
      </w:rPr>
    </w:lvl>
    <w:lvl w:ilvl="6" w:tplc="B1744960" w:tentative="1">
      <w:start w:val="1"/>
      <w:numFmt w:val="bullet"/>
      <w:lvlText w:val=""/>
      <w:lvlJc w:val="left"/>
      <w:pPr>
        <w:tabs>
          <w:tab w:val="num" w:pos="5040"/>
        </w:tabs>
        <w:ind w:left="5040" w:hanging="360"/>
      </w:pPr>
      <w:rPr>
        <w:rFonts w:ascii="Wingdings" w:hAnsi="Wingdings" w:hint="default"/>
      </w:rPr>
    </w:lvl>
    <w:lvl w:ilvl="7" w:tplc="68EEFFFA" w:tentative="1">
      <w:start w:val="1"/>
      <w:numFmt w:val="bullet"/>
      <w:lvlText w:val=""/>
      <w:lvlJc w:val="left"/>
      <w:pPr>
        <w:tabs>
          <w:tab w:val="num" w:pos="5760"/>
        </w:tabs>
        <w:ind w:left="5760" w:hanging="360"/>
      </w:pPr>
      <w:rPr>
        <w:rFonts w:ascii="Wingdings" w:hAnsi="Wingdings" w:hint="default"/>
      </w:rPr>
    </w:lvl>
    <w:lvl w:ilvl="8" w:tplc="ABC63B56" w:tentative="1">
      <w:start w:val="1"/>
      <w:numFmt w:val="bullet"/>
      <w:lvlText w:val=""/>
      <w:lvlJc w:val="left"/>
      <w:pPr>
        <w:tabs>
          <w:tab w:val="num" w:pos="6480"/>
        </w:tabs>
        <w:ind w:left="6480" w:hanging="360"/>
      </w:pPr>
      <w:rPr>
        <w:rFonts w:ascii="Wingdings" w:hAnsi="Wingdings" w:hint="default"/>
      </w:rPr>
    </w:lvl>
  </w:abstractNum>
  <w:abstractNum w:abstractNumId="142" w15:restartNumberingAfterBreak="0">
    <w:nsid w:val="503679AA"/>
    <w:multiLevelType w:val="hybridMultilevel"/>
    <w:tmpl w:val="9D48672C"/>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360"/>
        </w:tabs>
        <w:ind w:left="360" w:hanging="360"/>
      </w:pPr>
    </w:lvl>
    <w:lvl w:ilvl="3" w:tplc="0419000F">
      <w:start w:val="1"/>
      <w:numFmt w:val="decimal"/>
      <w:lvlText w:val="%4."/>
      <w:lvlJc w:val="left"/>
      <w:pPr>
        <w:tabs>
          <w:tab w:val="num" w:pos="432"/>
        </w:tabs>
        <w:ind w:left="432"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3" w15:restartNumberingAfterBreak="0">
    <w:nsid w:val="50A22341"/>
    <w:multiLevelType w:val="hybridMultilevel"/>
    <w:tmpl w:val="0624F66A"/>
    <w:lvl w:ilvl="0" w:tplc="BA5E5E46">
      <w:start w:val="1"/>
      <w:numFmt w:val="decimal"/>
      <w:lvlText w:val="%1"/>
      <w:lvlJc w:val="left"/>
      <w:pPr>
        <w:tabs>
          <w:tab w:val="num" w:pos="360"/>
        </w:tabs>
        <w:ind w:left="360" w:hanging="360"/>
      </w:pPr>
      <w:rPr>
        <w:rFonts w:hint="default"/>
      </w:rPr>
    </w:lvl>
    <w:lvl w:ilvl="1" w:tplc="C9D47B92">
      <w:start w:val="1"/>
      <w:numFmt w:val="upperRoman"/>
      <w:lvlText w:val="%2"/>
      <w:lvlJc w:val="left"/>
      <w:pPr>
        <w:tabs>
          <w:tab w:val="num" w:pos="720"/>
        </w:tabs>
        <w:ind w:left="720" w:hanging="360"/>
      </w:pPr>
      <w:rPr>
        <w:rFonts w:hint="default"/>
      </w:r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144" w15:restartNumberingAfterBreak="0">
    <w:nsid w:val="50B27502"/>
    <w:multiLevelType w:val="hybridMultilevel"/>
    <w:tmpl w:val="1C9277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15:restartNumberingAfterBreak="0">
    <w:nsid w:val="51697FB4"/>
    <w:multiLevelType w:val="hybridMultilevel"/>
    <w:tmpl w:val="E1B6819C"/>
    <w:lvl w:ilvl="0" w:tplc="0419000F">
      <w:start w:val="7"/>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6" w15:restartNumberingAfterBreak="0">
    <w:nsid w:val="52B35D9A"/>
    <w:multiLevelType w:val="hybridMultilevel"/>
    <w:tmpl w:val="ACFE15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15:restartNumberingAfterBreak="0">
    <w:nsid w:val="556F5CF4"/>
    <w:multiLevelType w:val="hybridMultilevel"/>
    <w:tmpl w:val="965248DC"/>
    <w:lvl w:ilvl="0" w:tplc="7978766E">
      <w:start w:val="1"/>
      <w:numFmt w:val="bullet"/>
      <w:lvlText w:val="•"/>
      <w:lvlJc w:val="left"/>
      <w:pPr>
        <w:tabs>
          <w:tab w:val="num" w:pos="720"/>
        </w:tabs>
        <w:ind w:left="720" w:hanging="360"/>
      </w:pPr>
      <w:rPr>
        <w:rFonts w:ascii="Arial" w:hAnsi="Arial" w:hint="default"/>
      </w:rPr>
    </w:lvl>
    <w:lvl w:ilvl="1" w:tplc="DB1E93E0" w:tentative="1">
      <w:start w:val="1"/>
      <w:numFmt w:val="bullet"/>
      <w:lvlText w:val="•"/>
      <w:lvlJc w:val="left"/>
      <w:pPr>
        <w:tabs>
          <w:tab w:val="num" w:pos="1440"/>
        </w:tabs>
        <w:ind w:left="1440" w:hanging="360"/>
      </w:pPr>
      <w:rPr>
        <w:rFonts w:ascii="Arial" w:hAnsi="Arial" w:hint="default"/>
      </w:rPr>
    </w:lvl>
    <w:lvl w:ilvl="2" w:tplc="75BE6E26" w:tentative="1">
      <w:start w:val="1"/>
      <w:numFmt w:val="bullet"/>
      <w:lvlText w:val="•"/>
      <w:lvlJc w:val="left"/>
      <w:pPr>
        <w:tabs>
          <w:tab w:val="num" w:pos="2160"/>
        </w:tabs>
        <w:ind w:left="2160" w:hanging="360"/>
      </w:pPr>
      <w:rPr>
        <w:rFonts w:ascii="Arial" w:hAnsi="Arial" w:hint="default"/>
      </w:rPr>
    </w:lvl>
    <w:lvl w:ilvl="3" w:tplc="39109E6C" w:tentative="1">
      <w:start w:val="1"/>
      <w:numFmt w:val="bullet"/>
      <w:lvlText w:val="•"/>
      <w:lvlJc w:val="left"/>
      <w:pPr>
        <w:tabs>
          <w:tab w:val="num" w:pos="2880"/>
        </w:tabs>
        <w:ind w:left="2880" w:hanging="360"/>
      </w:pPr>
      <w:rPr>
        <w:rFonts w:ascii="Arial" w:hAnsi="Arial" w:hint="default"/>
      </w:rPr>
    </w:lvl>
    <w:lvl w:ilvl="4" w:tplc="27D8FD7E" w:tentative="1">
      <w:start w:val="1"/>
      <w:numFmt w:val="bullet"/>
      <w:lvlText w:val="•"/>
      <w:lvlJc w:val="left"/>
      <w:pPr>
        <w:tabs>
          <w:tab w:val="num" w:pos="3600"/>
        </w:tabs>
        <w:ind w:left="3600" w:hanging="360"/>
      </w:pPr>
      <w:rPr>
        <w:rFonts w:ascii="Arial" w:hAnsi="Arial" w:hint="default"/>
      </w:rPr>
    </w:lvl>
    <w:lvl w:ilvl="5" w:tplc="84007A96" w:tentative="1">
      <w:start w:val="1"/>
      <w:numFmt w:val="bullet"/>
      <w:lvlText w:val="•"/>
      <w:lvlJc w:val="left"/>
      <w:pPr>
        <w:tabs>
          <w:tab w:val="num" w:pos="4320"/>
        </w:tabs>
        <w:ind w:left="4320" w:hanging="360"/>
      </w:pPr>
      <w:rPr>
        <w:rFonts w:ascii="Arial" w:hAnsi="Arial" w:hint="default"/>
      </w:rPr>
    </w:lvl>
    <w:lvl w:ilvl="6" w:tplc="719CFCE4" w:tentative="1">
      <w:start w:val="1"/>
      <w:numFmt w:val="bullet"/>
      <w:lvlText w:val="•"/>
      <w:lvlJc w:val="left"/>
      <w:pPr>
        <w:tabs>
          <w:tab w:val="num" w:pos="5040"/>
        </w:tabs>
        <w:ind w:left="5040" w:hanging="360"/>
      </w:pPr>
      <w:rPr>
        <w:rFonts w:ascii="Arial" w:hAnsi="Arial" w:hint="default"/>
      </w:rPr>
    </w:lvl>
    <w:lvl w:ilvl="7" w:tplc="4086A214" w:tentative="1">
      <w:start w:val="1"/>
      <w:numFmt w:val="bullet"/>
      <w:lvlText w:val="•"/>
      <w:lvlJc w:val="left"/>
      <w:pPr>
        <w:tabs>
          <w:tab w:val="num" w:pos="5760"/>
        </w:tabs>
        <w:ind w:left="5760" w:hanging="360"/>
      </w:pPr>
      <w:rPr>
        <w:rFonts w:ascii="Arial" w:hAnsi="Arial" w:hint="default"/>
      </w:rPr>
    </w:lvl>
    <w:lvl w:ilvl="8" w:tplc="876016AE" w:tentative="1">
      <w:start w:val="1"/>
      <w:numFmt w:val="bullet"/>
      <w:lvlText w:val="•"/>
      <w:lvlJc w:val="left"/>
      <w:pPr>
        <w:tabs>
          <w:tab w:val="num" w:pos="6480"/>
        </w:tabs>
        <w:ind w:left="6480" w:hanging="360"/>
      </w:pPr>
      <w:rPr>
        <w:rFonts w:ascii="Arial" w:hAnsi="Arial" w:hint="default"/>
      </w:rPr>
    </w:lvl>
  </w:abstractNum>
  <w:abstractNum w:abstractNumId="148" w15:restartNumberingAfterBreak="0">
    <w:nsid w:val="565128EE"/>
    <w:multiLevelType w:val="multilevel"/>
    <w:tmpl w:val="BA2819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569B4715"/>
    <w:multiLevelType w:val="hybridMultilevel"/>
    <w:tmpl w:val="87EAB5FA"/>
    <w:lvl w:ilvl="0" w:tplc="0419000F">
      <w:start w:val="1"/>
      <w:numFmt w:val="decimal"/>
      <w:lvlText w:val="%1."/>
      <w:lvlJc w:val="left"/>
      <w:pPr>
        <w:ind w:left="897" w:hanging="360"/>
      </w:pPr>
    </w:lvl>
    <w:lvl w:ilvl="1" w:tplc="04190019" w:tentative="1">
      <w:start w:val="1"/>
      <w:numFmt w:val="lowerLetter"/>
      <w:lvlText w:val="%2."/>
      <w:lvlJc w:val="left"/>
      <w:pPr>
        <w:ind w:left="1617" w:hanging="360"/>
      </w:pPr>
    </w:lvl>
    <w:lvl w:ilvl="2" w:tplc="0419001B" w:tentative="1">
      <w:start w:val="1"/>
      <w:numFmt w:val="lowerRoman"/>
      <w:lvlText w:val="%3."/>
      <w:lvlJc w:val="right"/>
      <w:pPr>
        <w:ind w:left="2337" w:hanging="180"/>
      </w:pPr>
    </w:lvl>
    <w:lvl w:ilvl="3" w:tplc="0419000F" w:tentative="1">
      <w:start w:val="1"/>
      <w:numFmt w:val="decimal"/>
      <w:lvlText w:val="%4."/>
      <w:lvlJc w:val="left"/>
      <w:pPr>
        <w:ind w:left="3057" w:hanging="360"/>
      </w:pPr>
    </w:lvl>
    <w:lvl w:ilvl="4" w:tplc="04190019" w:tentative="1">
      <w:start w:val="1"/>
      <w:numFmt w:val="lowerLetter"/>
      <w:lvlText w:val="%5."/>
      <w:lvlJc w:val="left"/>
      <w:pPr>
        <w:ind w:left="3777" w:hanging="360"/>
      </w:pPr>
    </w:lvl>
    <w:lvl w:ilvl="5" w:tplc="0419001B" w:tentative="1">
      <w:start w:val="1"/>
      <w:numFmt w:val="lowerRoman"/>
      <w:lvlText w:val="%6."/>
      <w:lvlJc w:val="right"/>
      <w:pPr>
        <w:ind w:left="4497" w:hanging="180"/>
      </w:pPr>
    </w:lvl>
    <w:lvl w:ilvl="6" w:tplc="0419000F" w:tentative="1">
      <w:start w:val="1"/>
      <w:numFmt w:val="decimal"/>
      <w:lvlText w:val="%7."/>
      <w:lvlJc w:val="left"/>
      <w:pPr>
        <w:ind w:left="5217" w:hanging="360"/>
      </w:pPr>
    </w:lvl>
    <w:lvl w:ilvl="7" w:tplc="04190019" w:tentative="1">
      <w:start w:val="1"/>
      <w:numFmt w:val="lowerLetter"/>
      <w:lvlText w:val="%8."/>
      <w:lvlJc w:val="left"/>
      <w:pPr>
        <w:ind w:left="5937" w:hanging="360"/>
      </w:pPr>
    </w:lvl>
    <w:lvl w:ilvl="8" w:tplc="0419001B" w:tentative="1">
      <w:start w:val="1"/>
      <w:numFmt w:val="lowerRoman"/>
      <w:lvlText w:val="%9."/>
      <w:lvlJc w:val="right"/>
      <w:pPr>
        <w:ind w:left="6657" w:hanging="180"/>
      </w:pPr>
    </w:lvl>
  </w:abstractNum>
  <w:abstractNum w:abstractNumId="150" w15:restartNumberingAfterBreak="0">
    <w:nsid w:val="58322F14"/>
    <w:multiLevelType w:val="multilevel"/>
    <w:tmpl w:val="84BC8AAE"/>
    <w:styleLink w:val="WWNum4"/>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51" w15:restartNumberingAfterBreak="0">
    <w:nsid w:val="5855015A"/>
    <w:multiLevelType w:val="hybridMultilevel"/>
    <w:tmpl w:val="25266C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15:restartNumberingAfterBreak="0">
    <w:nsid w:val="58841B74"/>
    <w:multiLevelType w:val="hybridMultilevel"/>
    <w:tmpl w:val="98AEDF8E"/>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3" w15:restartNumberingAfterBreak="0">
    <w:nsid w:val="590E48CA"/>
    <w:multiLevelType w:val="multilevel"/>
    <w:tmpl w:val="7C9CE3A0"/>
    <w:styleLink w:val="WWNum5"/>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54" w15:restartNumberingAfterBreak="0">
    <w:nsid w:val="59740699"/>
    <w:multiLevelType w:val="hybridMultilevel"/>
    <w:tmpl w:val="401491EA"/>
    <w:lvl w:ilvl="0" w:tplc="661EFD64">
      <w:start w:val="1"/>
      <w:numFmt w:val="decimal"/>
      <w:lvlText w:val="%1."/>
      <w:lvlJc w:val="left"/>
      <w:pPr>
        <w:tabs>
          <w:tab w:val="num" w:pos="360"/>
        </w:tabs>
        <w:ind w:left="360" w:hanging="360"/>
      </w:pPr>
      <w:rPr>
        <w:rFonts w:ascii="Times New Roman" w:eastAsia="Times New Roman" w:hAnsi="Times New Roman" w:cs="Times New Roman"/>
      </w:rPr>
    </w:lvl>
    <w:lvl w:ilvl="1" w:tplc="04190019">
      <w:start w:val="1"/>
      <w:numFmt w:val="lowerLetter"/>
      <w:lvlText w:val="%2."/>
      <w:lvlJc w:val="left"/>
      <w:pPr>
        <w:tabs>
          <w:tab w:val="num" w:pos="1260"/>
        </w:tabs>
        <w:ind w:left="1260" w:hanging="360"/>
      </w:pPr>
    </w:lvl>
    <w:lvl w:ilvl="2" w:tplc="0419001B">
      <w:start w:val="1"/>
      <w:numFmt w:val="decimal"/>
      <w:lvlText w:val="%3."/>
      <w:lvlJc w:val="left"/>
      <w:pPr>
        <w:tabs>
          <w:tab w:val="num" w:pos="180"/>
        </w:tabs>
        <w:ind w:left="180" w:hanging="360"/>
      </w:pPr>
    </w:lvl>
    <w:lvl w:ilvl="3" w:tplc="0419000F">
      <w:start w:val="1"/>
      <w:numFmt w:val="decimal"/>
      <w:lvlText w:val="%4."/>
      <w:lvlJc w:val="left"/>
      <w:pPr>
        <w:tabs>
          <w:tab w:val="num" w:pos="2700"/>
        </w:tabs>
        <w:ind w:left="2700" w:hanging="360"/>
      </w:pPr>
    </w:lvl>
    <w:lvl w:ilvl="4" w:tplc="04190019">
      <w:start w:val="1"/>
      <w:numFmt w:val="decimal"/>
      <w:lvlText w:val="%5."/>
      <w:lvlJc w:val="left"/>
      <w:pPr>
        <w:tabs>
          <w:tab w:val="num" w:pos="3420"/>
        </w:tabs>
        <w:ind w:left="3420" w:hanging="360"/>
      </w:pPr>
    </w:lvl>
    <w:lvl w:ilvl="5" w:tplc="0419001B">
      <w:start w:val="1"/>
      <w:numFmt w:val="decimal"/>
      <w:lvlText w:val="%6."/>
      <w:lvlJc w:val="left"/>
      <w:pPr>
        <w:tabs>
          <w:tab w:val="num" w:pos="4140"/>
        </w:tabs>
        <w:ind w:left="4140" w:hanging="360"/>
      </w:pPr>
    </w:lvl>
    <w:lvl w:ilvl="6" w:tplc="0419000F">
      <w:start w:val="1"/>
      <w:numFmt w:val="decimal"/>
      <w:lvlText w:val="%7."/>
      <w:lvlJc w:val="left"/>
      <w:pPr>
        <w:tabs>
          <w:tab w:val="num" w:pos="4860"/>
        </w:tabs>
        <w:ind w:left="4860" w:hanging="360"/>
      </w:pPr>
    </w:lvl>
    <w:lvl w:ilvl="7" w:tplc="04190019">
      <w:start w:val="1"/>
      <w:numFmt w:val="decimal"/>
      <w:lvlText w:val="%8."/>
      <w:lvlJc w:val="left"/>
      <w:pPr>
        <w:tabs>
          <w:tab w:val="num" w:pos="5580"/>
        </w:tabs>
        <w:ind w:left="5580" w:hanging="360"/>
      </w:pPr>
    </w:lvl>
    <w:lvl w:ilvl="8" w:tplc="0419001B">
      <w:start w:val="1"/>
      <w:numFmt w:val="decimal"/>
      <w:lvlText w:val="%9."/>
      <w:lvlJc w:val="left"/>
      <w:pPr>
        <w:tabs>
          <w:tab w:val="num" w:pos="6300"/>
        </w:tabs>
        <w:ind w:left="6300" w:hanging="360"/>
      </w:pPr>
    </w:lvl>
  </w:abstractNum>
  <w:abstractNum w:abstractNumId="155" w15:restartNumberingAfterBreak="0">
    <w:nsid w:val="5A565D52"/>
    <w:multiLevelType w:val="multilevel"/>
    <w:tmpl w:val="C688DE94"/>
    <w:styleLink w:val="WWNum7"/>
    <w:lvl w:ilvl="0">
      <w:start w:val="1"/>
      <w:numFmt w:val="decimal"/>
      <w:lvlText w:val="%1-"/>
      <w:lvlJc w:val="left"/>
      <w:rPr>
        <w:rFonts w:cs="Times New Roman"/>
        <w:sz w:val="20"/>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56" w15:restartNumberingAfterBreak="0">
    <w:nsid w:val="5A5827A0"/>
    <w:multiLevelType w:val="hybridMultilevel"/>
    <w:tmpl w:val="540CD394"/>
    <w:lvl w:ilvl="0" w:tplc="0419000F">
      <w:start w:val="1"/>
      <w:numFmt w:val="decimal"/>
      <w:lvlText w:val="%1."/>
      <w:lvlJc w:val="left"/>
      <w:pPr>
        <w:tabs>
          <w:tab w:val="num" w:pos="360"/>
        </w:tabs>
        <w:ind w:left="360" w:hanging="360"/>
      </w:pPr>
    </w:lvl>
    <w:lvl w:ilvl="1" w:tplc="7A70B4C2">
      <w:start w:val="1"/>
      <w:numFmt w:val="decimal"/>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157" w15:restartNumberingAfterBreak="0">
    <w:nsid w:val="5B132341"/>
    <w:multiLevelType w:val="multilevel"/>
    <w:tmpl w:val="3A9272C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5D4D1EE8"/>
    <w:multiLevelType w:val="multilevel"/>
    <w:tmpl w:val="C8BAF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5F005880"/>
    <w:multiLevelType w:val="hybridMultilevel"/>
    <w:tmpl w:val="8C8430E4"/>
    <w:lvl w:ilvl="0" w:tplc="0419000F">
      <w:start w:val="1"/>
      <w:numFmt w:val="decimal"/>
      <w:lvlText w:val="%1."/>
      <w:lvlJc w:val="left"/>
      <w:pPr>
        <w:ind w:left="502" w:hanging="360"/>
      </w:pPr>
      <w:rPr>
        <w:rFonts w:hint="default"/>
      </w:rPr>
    </w:lvl>
    <w:lvl w:ilvl="1" w:tplc="0419000F">
      <w:start w:val="1"/>
      <w:numFmt w:val="decimal"/>
      <w:lvlText w:val="%2."/>
      <w:lvlJc w:val="left"/>
      <w:pPr>
        <w:ind w:left="1298" w:hanging="360"/>
      </w:pPr>
      <w:rPr>
        <w:rFonts w:hint="default"/>
      </w:rPr>
    </w:lvl>
    <w:lvl w:ilvl="2" w:tplc="6DC232AE">
      <w:start w:val="4"/>
      <w:numFmt w:val="decimal"/>
      <w:lvlText w:val="%3"/>
      <w:lvlJc w:val="left"/>
      <w:pPr>
        <w:ind w:left="2198" w:hanging="360"/>
      </w:pPr>
      <w:rPr>
        <w:rFonts w:hint="default"/>
      </w:r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60" w15:restartNumberingAfterBreak="0">
    <w:nsid w:val="5F910179"/>
    <w:multiLevelType w:val="hybridMultilevel"/>
    <w:tmpl w:val="7B620020"/>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1" w15:restartNumberingAfterBreak="0">
    <w:nsid w:val="648058B1"/>
    <w:multiLevelType w:val="multilevel"/>
    <w:tmpl w:val="914693A6"/>
    <w:styleLink w:val="WWNum3"/>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62" w15:restartNumberingAfterBreak="0">
    <w:nsid w:val="64A2596D"/>
    <w:multiLevelType w:val="hybridMultilevel"/>
    <w:tmpl w:val="1AE06CAE"/>
    <w:lvl w:ilvl="0" w:tplc="DC60F27A">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3" w15:restartNumberingAfterBreak="0">
    <w:nsid w:val="64BD6AC7"/>
    <w:multiLevelType w:val="hybridMultilevel"/>
    <w:tmpl w:val="AB28B4DC"/>
    <w:lvl w:ilvl="0" w:tplc="C8EEDE2A">
      <w:start w:val="1"/>
      <w:numFmt w:val="decimal"/>
      <w:lvlText w:val="%1."/>
      <w:lvlJc w:val="left"/>
      <w:pPr>
        <w:tabs>
          <w:tab w:val="num" w:pos="360"/>
        </w:tabs>
        <w:ind w:left="360" w:hanging="360"/>
      </w:pPr>
      <w:rPr>
        <w:rFonts w:ascii="Times New Roman" w:eastAsia="Times New Roman" w:hAnsi="Times New Roman" w:cs="Times New Roman"/>
      </w:rPr>
    </w:lvl>
    <w:lvl w:ilvl="1" w:tplc="04190019">
      <w:start w:val="1"/>
      <w:numFmt w:val="lowerLetter"/>
      <w:lvlText w:val="%2."/>
      <w:lvlJc w:val="left"/>
      <w:pPr>
        <w:tabs>
          <w:tab w:val="num" w:pos="1260"/>
        </w:tabs>
        <w:ind w:left="1260" w:hanging="360"/>
      </w:pPr>
    </w:lvl>
    <w:lvl w:ilvl="2" w:tplc="0419001B">
      <w:start w:val="1"/>
      <w:numFmt w:val="decimal"/>
      <w:lvlText w:val="%3."/>
      <w:lvlJc w:val="left"/>
      <w:pPr>
        <w:tabs>
          <w:tab w:val="num" w:pos="180"/>
        </w:tabs>
        <w:ind w:left="180" w:hanging="360"/>
      </w:pPr>
    </w:lvl>
    <w:lvl w:ilvl="3" w:tplc="0419000F">
      <w:start w:val="1"/>
      <w:numFmt w:val="decimal"/>
      <w:lvlText w:val="%4."/>
      <w:lvlJc w:val="left"/>
      <w:pPr>
        <w:tabs>
          <w:tab w:val="num" w:pos="2700"/>
        </w:tabs>
        <w:ind w:left="2700" w:hanging="360"/>
      </w:pPr>
    </w:lvl>
    <w:lvl w:ilvl="4" w:tplc="04190019">
      <w:start w:val="1"/>
      <w:numFmt w:val="decimal"/>
      <w:lvlText w:val="%5."/>
      <w:lvlJc w:val="left"/>
      <w:pPr>
        <w:tabs>
          <w:tab w:val="num" w:pos="3420"/>
        </w:tabs>
        <w:ind w:left="3420" w:hanging="360"/>
      </w:pPr>
    </w:lvl>
    <w:lvl w:ilvl="5" w:tplc="0419001B">
      <w:start w:val="1"/>
      <w:numFmt w:val="decimal"/>
      <w:lvlText w:val="%6."/>
      <w:lvlJc w:val="left"/>
      <w:pPr>
        <w:tabs>
          <w:tab w:val="num" w:pos="4140"/>
        </w:tabs>
        <w:ind w:left="4140" w:hanging="360"/>
      </w:pPr>
    </w:lvl>
    <w:lvl w:ilvl="6" w:tplc="0419000F">
      <w:start w:val="1"/>
      <w:numFmt w:val="decimal"/>
      <w:lvlText w:val="%7."/>
      <w:lvlJc w:val="left"/>
      <w:pPr>
        <w:tabs>
          <w:tab w:val="num" w:pos="4860"/>
        </w:tabs>
        <w:ind w:left="4860" w:hanging="360"/>
      </w:pPr>
    </w:lvl>
    <w:lvl w:ilvl="7" w:tplc="04190019">
      <w:start w:val="1"/>
      <w:numFmt w:val="decimal"/>
      <w:lvlText w:val="%8."/>
      <w:lvlJc w:val="left"/>
      <w:pPr>
        <w:tabs>
          <w:tab w:val="num" w:pos="5580"/>
        </w:tabs>
        <w:ind w:left="5580" w:hanging="360"/>
      </w:pPr>
    </w:lvl>
    <w:lvl w:ilvl="8" w:tplc="0419001B">
      <w:start w:val="1"/>
      <w:numFmt w:val="decimal"/>
      <w:lvlText w:val="%9."/>
      <w:lvlJc w:val="left"/>
      <w:pPr>
        <w:tabs>
          <w:tab w:val="num" w:pos="6300"/>
        </w:tabs>
        <w:ind w:left="6300" w:hanging="360"/>
      </w:pPr>
    </w:lvl>
  </w:abstractNum>
  <w:abstractNum w:abstractNumId="164" w15:restartNumberingAfterBreak="0">
    <w:nsid w:val="65041D4E"/>
    <w:multiLevelType w:val="hybridMultilevel"/>
    <w:tmpl w:val="C90C6894"/>
    <w:lvl w:ilvl="0" w:tplc="0419000F">
      <w:start w:val="1"/>
      <w:numFmt w:val="decimal"/>
      <w:lvlText w:val="%1."/>
      <w:lvlJc w:val="left"/>
      <w:pPr>
        <w:tabs>
          <w:tab w:val="num" w:pos="432"/>
        </w:tabs>
        <w:ind w:left="432" w:hanging="360"/>
      </w:pPr>
    </w:lvl>
    <w:lvl w:ilvl="1" w:tplc="04190019">
      <w:start w:val="1"/>
      <w:numFmt w:val="lowerLetter"/>
      <w:lvlText w:val="%2."/>
      <w:lvlJc w:val="left"/>
      <w:pPr>
        <w:tabs>
          <w:tab w:val="num" w:pos="1152"/>
        </w:tabs>
        <w:ind w:left="1152" w:hanging="360"/>
      </w:pPr>
    </w:lvl>
    <w:lvl w:ilvl="2" w:tplc="0419001B">
      <w:start w:val="1"/>
      <w:numFmt w:val="lowerRoman"/>
      <w:lvlText w:val="%3."/>
      <w:lvlJc w:val="right"/>
      <w:pPr>
        <w:tabs>
          <w:tab w:val="num" w:pos="1872"/>
        </w:tabs>
        <w:ind w:left="1872" w:hanging="180"/>
      </w:pPr>
    </w:lvl>
    <w:lvl w:ilvl="3" w:tplc="0419000F">
      <w:start w:val="1"/>
      <w:numFmt w:val="decimal"/>
      <w:lvlText w:val="%4."/>
      <w:lvlJc w:val="left"/>
      <w:pPr>
        <w:tabs>
          <w:tab w:val="num" w:pos="2592"/>
        </w:tabs>
        <w:ind w:left="2592" w:hanging="360"/>
      </w:pPr>
    </w:lvl>
    <w:lvl w:ilvl="4" w:tplc="04190019">
      <w:start w:val="1"/>
      <w:numFmt w:val="lowerLetter"/>
      <w:lvlText w:val="%5."/>
      <w:lvlJc w:val="left"/>
      <w:pPr>
        <w:tabs>
          <w:tab w:val="num" w:pos="3312"/>
        </w:tabs>
        <w:ind w:left="3312" w:hanging="360"/>
      </w:pPr>
    </w:lvl>
    <w:lvl w:ilvl="5" w:tplc="0419001B">
      <w:start w:val="1"/>
      <w:numFmt w:val="lowerRoman"/>
      <w:lvlText w:val="%6."/>
      <w:lvlJc w:val="right"/>
      <w:pPr>
        <w:tabs>
          <w:tab w:val="num" w:pos="4032"/>
        </w:tabs>
        <w:ind w:left="4032" w:hanging="180"/>
      </w:pPr>
    </w:lvl>
    <w:lvl w:ilvl="6" w:tplc="0419000F">
      <w:start w:val="1"/>
      <w:numFmt w:val="decimal"/>
      <w:lvlText w:val="%7."/>
      <w:lvlJc w:val="left"/>
      <w:pPr>
        <w:tabs>
          <w:tab w:val="num" w:pos="4752"/>
        </w:tabs>
        <w:ind w:left="4752" w:hanging="360"/>
      </w:pPr>
    </w:lvl>
    <w:lvl w:ilvl="7" w:tplc="04190019">
      <w:start w:val="1"/>
      <w:numFmt w:val="lowerLetter"/>
      <w:lvlText w:val="%8."/>
      <w:lvlJc w:val="left"/>
      <w:pPr>
        <w:tabs>
          <w:tab w:val="num" w:pos="5472"/>
        </w:tabs>
        <w:ind w:left="5472" w:hanging="360"/>
      </w:pPr>
    </w:lvl>
    <w:lvl w:ilvl="8" w:tplc="0419001B">
      <w:start w:val="1"/>
      <w:numFmt w:val="lowerRoman"/>
      <w:lvlText w:val="%9."/>
      <w:lvlJc w:val="right"/>
      <w:pPr>
        <w:tabs>
          <w:tab w:val="num" w:pos="6192"/>
        </w:tabs>
        <w:ind w:left="6192" w:hanging="180"/>
      </w:pPr>
    </w:lvl>
  </w:abstractNum>
  <w:abstractNum w:abstractNumId="165" w15:restartNumberingAfterBreak="0">
    <w:nsid w:val="655D6439"/>
    <w:multiLevelType w:val="hybridMultilevel"/>
    <w:tmpl w:val="7BB4205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6" w15:restartNumberingAfterBreak="0">
    <w:nsid w:val="676E2641"/>
    <w:multiLevelType w:val="multilevel"/>
    <w:tmpl w:val="311EC4A6"/>
    <w:styleLink w:val="2"/>
    <w:lvl w:ilvl="0">
      <w:start w:val="1"/>
      <w:numFmt w:val="russianLower"/>
      <w:lvlText w:val="%1)"/>
      <w:lvlJc w:val="left"/>
      <w:pPr>
        <w:tabs>
          <w:tab w:val="num" w:pos="360"/>
        </w:tabs>
        <w:ind w:left="700" w:hanging="340"/>
      </w:pPr>
      <w:rPr>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7" w15:restartNumberingAfterBreak="0">
    <w:nsid w:val="67934C56"/>
    <w:multiLevelType w:val="multilevel"/>
    <w:tmpl w:val="7A0A6A98"/>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8" w15:restartNumberingAfterBreak="0">
    <w:nsid w:val="681957DF"/>
    <w:multiLevelType w:val="hybridMultilevel"/>
    <w:tmpl w:val="BF6E9960"/>
    <w:lvl w:ilvl="0" w:tplc="50FEAE00">
      <w:start w:val="1"/>
      <w:numFmt w:val="decimal"/>
      <w:lvlText w:val="%1."/>
      <w:lvlJc w:val="left"/>
      <w:pPr>
        <w:tabs>
          <w:tab w:val="num" w:pos="1065"/>
        </w:tabs>
        <w:ind w:left="106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9" w15:restartNumberingAfterBreak="0">
    <w:nsid w:val="697F0BF9"/>
    <w:multiLevelType w:val="hybridMultilevel"/>
    <w:tmpl w:val="3A60E58A"/>
    <w:lvl w:ilvl="0" w:tplc="3B384FD4">
      <w:start w:val="1"/>
      <w:numFmt w:val="decimal"/>
      <w:lvlText w:val="%1."/>
      <w:lvlJc w:val="left"/>
      <w:pPr>
        <w:tabs>
          <w:tab w:val="num" w:pos="540"/>
        </w:tabs>
        <w:ind w:left="540" w:hanging="360"/>
      </w:pPr>
    </w:lvl>
    <w:lvl w:ilvl="1" w:tplc="7834F516">
      <w:start w:val="1"/>
      <w:numFmt w:val="decimal"/>
      <w:lvlText w:val="%2."/>
      <w:lvlJc w:val="left"/>
      <w:pPr>
        <w:tabs>
          <w:tab w:val="num" w:pos="720"/>
        </w:tabs>
        <w:ind w:left="720" w:hanging="360"/>
      </w:pPr>
    </w:lvl>
    <w:lvl w:ilvl="2" w:tplc="0419001B">
      <w:start w:val="1"/>
      <w:numFmt w:val="lowerRoman"/>
      <w:lvlText w:val="%3."/>
      <w:lvlJc w:val="right"/>
      <w:pPr>
        <w:tabs>
          <w:tab w:val="num" w:pos="2508"/>
        </w:tabs>
        <w:ind w:left="2508" w:hanging="180"/>
      </w:pPr>
    </w:lvl>
    <w:lvl w:ilvl="3" w:tplc="0419000F">
      <w:start w:val="1"/>
      <w:numFmt w:val="decimal"/>
      <w:lvlText w:val="%4."/>
      <w:lvlJc w:val="left"/>
      <w:pPr>
        <w:tabs>
          <w:tab w:val="num" w:pos="3228"/>
        </w:tabs>
        <w:ind w:left="3228" w:hanging="360"/>
      </w:pPr>
    </w:lvl>
    <w:lvl w:ilvl="4" w:tplc="04190019">
      <w:start w:val="1"/>
      <w:numFmt w:val="lowerLetter"/>
      <w:lvlText w:val="%5."/>
      <w:lvlJc w:val="left"/>
      <w:pPr>
        <w:tabs>
          <w:tab w:val="num" w:pos="3948"/>
        </w:tabs>
        <w:ind w:left="3948" w:hanging="360"/>
      </w:pPr>
    </w:lvl>
    <w:lvl w:ilvl="5" w:tplc="0419001B">
      <w:start w:val="1"/>
      <w:numFmt w:val="lowerRoman"/>
      <w:lvlText w:val="%6."/>
      <w:lvlJc w:val="right"/>
      <w:pPr>
        <w:tabs>
          <w:tab w:val="num" w:pos="4668"/>
        </w:tabs>
        <w:ind w:left="4668" w:hanging="180"/>
      </w:pPr>
    </w:lvl>
    <w:lvl w:ilvl="6" w:tplc="0419000F">
      <w:start w:val="1"/>
      <w:numFmt w:val="decimal"/>
      <w:lvlText w:val="%7."/>
      <w:lvlJc w:val="left"/>
      <w:pPr>
        <w:tabs>
          <w:tab w:val="num" w:pos="5388"/>
        </w:tabs>
        <w:ind w:left="5388" w:hanging="360"/>
      </w:pPr>
    </w:lvl>
    <w:lvl w:ilvl="7" w:tplc="04190019">
      <w:start w:val="1"/>
      <w:numFmt w:val="lowerLetter"/>
      <w:lvlText w:val="%8."/>
      <w:lvlJc w:val="left"/>
      <w:pPr>
        <w:tabs>
          <w:tab w:val="num" w:pos="6108"/>
        </w:tabs>
        <w:ind w:left="6108" w:hanging="360"/>
      </w:pPr>
    </w:lvl>
    <w:lvl w:ilvl="8" w:tplc="0419001B">
      <w:start w:val="1"/>
      <w:numFmt w:val="lowerRoman"/>
      <w:lvlText w:val="%9."/>
      <w:lvlJc w:val="right"/>
      <w:pPr>
        <w:tabs>
          <w:tab w:val="num" w:pos="6828"/>
        </w:tabs>
        <w:ind w:left="6828" w:hanging="180"/>
      </w:pPr>
    </w:lvl>
  </w:abstractNum>
  <w:abstractNum w:abstractNumId="170" w15:restartNumberingAfterBreak="0">
    <w:nsid w:val="69AC3F8F"/>
    <w:multiLevelType w:val="multilevel"/>
    <w:tmpl w:val="284673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15:restartNumberingAfterBreak="0">
    <w:nsid w:val="6AA042DB"/>
    <w:multiLevelType w:val="hybridMultilevel"/>
    <w:tmpl w:val="FC90AA4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15:restartNumberingAfterBreak="0">
    <w:nsid w:val="6B515078"/>
    <w:multiLevelType w:val="multilevel"/>
    <w:tmpl w:val="890E6A8C"/>
    <w:styleLink w:val="WWNum10"/>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73" w15:restartNumberingAfterBreak="0">
    <w:nsid w:val="6B8F1610"/>
    <w:multiLevelType w:val="multilevel"/>
    <w:tmpl w:val="184C7E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15:restartNumberingAfterBreak="0">
    <w:nsid w:val="6C845901"/>
    <w:multiLevelType w:val="hybridMultilevel"/>
    <w:tmpl w:val="9E3E453E"/>
    <w:lvl w:ilvl="0" w:tplc="B4F0EA98">
      <w:start w:val="1"/>
      <w:numFmt w:val="bullet"/>
      <w:lvlText w:val="•"/>
      <w:lvlJc w:val="left"/>
      <w:pPr>
        <w:tabs>
          <w:tab w:val="num" w:pos="720"/>
        </w:tabs>
        <w:ind w:left="720" w:hanging="360"/>
      </w:pPr>
      <w:rPr>
        <w:rFonts w:ascii="Arial" w:hAnsi="Arial" w:hint="default"/>
      </w:rPr>
    </w:lvl>
    <w:lvl w:ilvl="1" w:tplc="54187784" w:tentative="1">
      <w:start w:val="1"/>
      <w:numFmt w:val="bullet"/>
      <w:lvlText w:val="•"/>
      <w:lvlJc w:val="left"/>
      <w:pPr>
        <w:tabs>
          <w:tab w:val="num" w:pos="1440"/>
        </w:tabs>
        <w:ind w:left="1440" w:hanging="360"/>
      </w:pPr>
      <w:rPr>
        <w:rFonts w:ascii="Arial" w:hAnsi="Arial" w:hint="default"/>
      </w:rPr>
    </w:lvl>
    <w:lvl w:ilvl="2" w:tplc="738C21EC" w:tentative="1">
      <w:start w:val="1"/>
      <w:numFmt w:val="bullet"/>
      <w:lvlText w:val="•"/>
      <w:lvlJc w:val="left"/>
      <w:pPr>
        <w:tabs>
          <w:tab w:val="num" w:pos="2160"/>
        </w:tabs>
        <w:ind w:left="2160" w:hanging="360"/>
      </w:pPr>
      <w:rPr>
        <w:rFonts w:ascii="Arial" w:hAnsi="Arial" w:hint="default"/>
      </w:rPr>
    </w:lvl>
    <w:lvl w:ilvl="3" w:tplc="DED8B07C" w:tentative="1">
      <w:start w:val="1"/>
      <w:numFmt w:val="bullet"/>
      <w:lvlText w:val="•"/>
      <w:lvlJc w:val="left"/>
      <w:pPr>
        <w:tabs>
          <w:tab w:val="num" w:pos="2880"/>
        </w:tabs>
        <w:ind w:left="2880" w:hanging="360"/>
      </w:pPr>
      <w:rPr>
        <w:rFonts w:ascii="Arial" w:hAnsi="Arial" w:hint="default"/>
      </w:rPr>
    </w:lvl>
    <w:lvl w:ilvl="4" w:tplc="2FEA704A" w:tentative="1">
      <w:start w:val="1"/>
      <w:numFmt w:val="bullet"/>
      <w:lvlText w:val="•"/>
      <w:lvlJc w:val="left"/>
      <w:pPr>
        <w:tabs>
          <w:tab w:val="num" w:pos="3600"/>
        </w:tabs>
        <w:ind w:left="3600" w:hanging="360"/>
      </w:pPr>
      <w:rPr>
        <w:rFonts w:ascii="Arial" w:hAnsi="Arial" w:hint="default"/>
      </w:rPr>
    </w:lvl>
    <w:lvl w:ilvl="5" w:tplc="2DEC02CC" w:tentative="1">
      <w:start w:val="1"/>
      <w:numFmt w:val="bullet"/>
      <w:lvlText w:val="•"/>
      <w:lvlJc w:val="left"/>
      <w:pPr>
        <w:tabs>
          <w:tab w:val="num" w:pos="4320"/>
        </w:tabs>
        <w:ind w:left="4320" w:hanging="360"/>
      </w:pPr>
      <w:rPr>
        <w:rFonts w:ascii="Arial" w:hAnsi="Arial" w:hint="default"/>
      </w:rPr>
    </w:lvl>
    <w:lvl w:ilvl="6" w:tplc="A7588E16" w:tentative="1">
      <w:start w:val="1"/>
      <w:numFmt w:val="bullet"/>
      <w:lvlText w:val="•"/>
      <w:lvlJc w:val="left"/>
      <w:pPr>
        <w:tabs>
          <w:tab w:val="num" w:pos="5040"/>
        </w:tabs>
        <w:ind w:left="5040" w:hanging="360"/>
      </w:pPr>
      <w:rPr>
        <w:rFonts w:ascii="Arial" w:hAnsi="Arial" w:hint="default"/>
      </w:rPr>
    </w:lvl>
    <w:lvl w:ilvl="7" w:tplc="5CBC23AA" w:tentative="1">
      <w:start w:val="1"/>
      <w:numFmt w:val="bullet"/>
      <w:lvlText w:val="•"/>
      <w:lvlJc w:val="left"/>
      <w:pPr>
        <w:tabs>
          <w:tab w:val="num" w:pos="5760"/>
        </w:tabs>
        <w:ind w:left="5760" w:hanging="360"/>
      </w:pPr>
      <w:rPr>
        <w:rFonts w:ascii="Arial" w:hAnsi="Arial" w:hint="default"/>
      </w:rPr>
    </w:lvl>
    <w:lvl w:ilvl="8" w:tplc="8B4A07DC" w:tentative="1">
      <w:start w:val="1"/>
      <w:numFmt w:val="bullet"/>
      <w:lvlText w:val="•"/>
      <w:lvlJc w:val="left"/>
      <w:pPr>
        <w:tabs>
          <w:tab w:val="num" w:pos="6480"/>
        </w:tabs>
        <w:ind w:left="6480" w:hanging="360"/>
      </w:pPr>
      <w:rPr>
        <w:rFonts w:ascii="Arial" w:hAnsi="Arial" w:hint="default"/>
      </w:rPr>
    </w:lvl>
  </w:abstractNum>
  <w:abstractNum w:abstractNumId="175" w15:restartNumberingAfterBreak="0">
    <w:nsid w:val="6DC57759"/>
    <w:multiLevelType w:val="multilevel"/>
    <w:tmpl w:val="B13A6B58"/>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506" w:hanging="360"/>
      </w:pPr>
      <w:rPr>
        <w:rFonts w:ascii="Courier New" w:hAnsi="Courier New" w:cs="Courier New" w:hint="default"/>
      </w:rPr>
    </w:lvl>
    <w:lvl w:ilvl="2">
      <w:start w:val="1"/>
      <w:numFmt w:val="bullet"/>
      <w:lvlText w:val=""/>
      <w:lvlJc w:val="left"/>
      <w:pPr>
        <w:tabs>
          <w:tab w:val="num" w:pos="0"/>
        </w:tabs>
        <w:ind w:left="2226" w:hanging="360"/>
      </w:pPr>
      <w:rPr>
        <w:rFonts w:ascii="Wingdings" w:hAnsi="Wingdings" w:cs="Wingdings" w:hint="default"/>
      </w:rPr>
    </w:lvl>
    <w:lvl w:ilvl="3">
      <w:start w:val="1"/>
      <w:numFmt w:val="bullet"/>
      <w:lvlText w:val=""/>
      <w:lvlJc w:val="left"/>
      <w:pPr>
        <w:tabs>
          <w:tab w:val="num" w:pos="0"/>
        </w:tabs>
        <w:ind w:left="2946" w:hanging="360"/>
      </w:pPr>
      <w:rPr>
        <w:rFonts w:ascii="Symbol" w:hAnsi="Symbol" w:cs="Symbol" w:hint="default"/>
      </w:rPr>
    </w:lvl>
    <w:lvl w:ilvl="4">
      <w:start w:val="1"/>
      <w:numFmt w:val="bullet"/>
      <w:lvlText w:val="o"/>
      <w:lvlJc w:val="left"/>
      <w:pPr>
        <w:tabs>
          <w:tab w:val="num" w:pos="0"/>
        </w:tabs>
        <w:ind w:left="3666" w:hanging="360"/>
      </w:pPr>
      <w:rPr>
        <w:rFonts w:ascii="Courier New" w:hAnsi="Courier New" w:cs="Courier New" w:hint="default"/>
      </w:rPr>
    </w:lvl>
    <w:lvl w:ilvl="5">
      <w:start w:val="1"/>
      <w:numFmt w:val="bullet"/>
      <w:lvlText w:val=""/>
      <w:lvlJc w:val="left"/>
      <w:pPr>
        <w:tabs>
          <w:tab w:val="num" w:pos="0"/>
        </w:tabs>
        <w:ind w:left="4386" w:hanging="360"/>
      </w:pPr>
      <w:rPr>
        <w:rFonts w:ascii="Wingdings" w:hAnsi="Wingdings" w:cs="Wingdings" w:hint="default"/>
      </w:rPr>
    </w:lvl>
    <w:lvl w:ilvl="6">
      <w:start w:val="1"/>
      <w:numFmt w:val="bullet"/>
      <w:lvlText w:val=""/>
      <w:lvlJc w:val="left"/>
      <w:pPr>
        <w:tabs>
          <w:tab w:val="num" w:pos="0"/>
        </w:tabs>
        <w:ind w:left="5106" w:hanging="360"/>
      </w:pPr>
      <w:rPr>
        <w:rFonts w:ascii="Symbol" w:hAnsi="Symbol" w:cs="Symbol" w:hint="default"/>
      </w:rPr>
    </w:lvl>
    <w:lvl w:ilvl="7">
      <w:start w:val="1"/>
      <w:numFmt w:val="bullet"/>
      <w:lvlText w:val="o"/>
      <w:lvlJc w:val="left"/>
      <w:pPr>
        <w:tabs>
          <w:tab w:val="num" w:pos="0"/>
        </w:tabs>
        <w:ind w:left="5826" w:hanging="360"/>
      </w:pPr>
      <w:rPr>
        <w:rFonts w:ascii="Courier New" w:hAnsi="Courier New" w:cs="Courier New" w:hint="default"/>
      </w:rPr>
    </w:lvl>
    <w:lvl w:ilvl="8">
      <w:start w:val="1"/>
      <w:numFmt w:val="bullet"/>
      <w:lvlText w:val=""/>
      <w:lvlJc w:val="left"/>
      <w:pPr>
        <w:tabs>
          <w:tab w:val="num" w:pos="0"/>
        </w:tabs>
        <w:ind w:left="6546" w:hanging="360"/>
      </w:pPr>
      <w:rPr>
        <w:rFonts w:ascii="Wingdings" w:hAnsi="Wingdings" w:cs="Wingdings" w:hint="default"/>
      </w:rPr>
    </w:lvl>
  </w:abstractNum>
  <w:abstractNum w:abstractNumId="176" w15:restartNumberingAfterBreak="0">
    <w:nsid w:val="6E225360"/>
    <w:multiLevelType w:val="multilevel"/>
    <w:tmpl w:val="C486D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7" w15:restartNumberingAfterBreak="0">
    <w:nsid w:val="6FEF6D71"/>
    <w:multiLevelType w:val="hybridMultilevel"/>
    <w:tmpl w:val="8FC4B7B8"/>
    <w:lvl w:ilvl="0" w:tplc="04190001">
      <w:start w:val="1"/>
      <w:numFmt w:val="bullet"/>
      <w:lvlText w:val=""/>
      <w:lvlJc w:val="left"/>
      <w:pPr>
        <w:ind w:left="720" w:hanging="360"/>
      </w:pPr>
      <w:rPr>
        <w:rFonts w:ascii="Symbol" w:hAnsi="Symbol" w:hint="default"/>
      </w:rPr>
    </w:lvl>
    <w:lvl w:ilvl="1" w:tplc="3640895A">
      <w:start w:val="1"/>
      <w:numFmt w:val="decimal"/>
      <w:lvlText w:val="%2)"/>
      <w:lvlJc w:val="left"/>
      <w:pPr>
        <w:ind w:left="360" w:hanging="360"/>
      </w:pPr>
      <w:rPr>
        <w:rFonts w:hint="default"/>
        <w:b/>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8" w15:restartNumberingAfterBreak="0">
    <w:nsid w:val="708620DE"/>
    <w:multiLevelType w:val="multilevel"/>
    <w:tmpl w:val="3F6A3B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15:restartNumberingAfterBreak="0">
    <w:nsid w:val="70FE0969"/>
    <w:multiLevelType w:val="multilevel"/>
    <w:tmpl w:val="353EF85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72A60C50"/>
    <w:multiLevelType w:val="multilevel"/>
    <w:tmpl w:val="2D2C6AA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72BD7BF4"/>
    <w:multiLevelType w:val="multilevel"/>
    <w:tmpl w:val="14205A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74373BF5"/>
    <w:multiLevelType w:val="multilevel"/>
    <w:tmpl w:val="B2EA4D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3" w15:restartNumberingAfterBreak="0">
    <w:nsid w:val="751E49C1"/>
    <w:multiLevelType w:val="multilevel"/>
    <w:tmpl w:val="90E64C48"/>
    <w:styleLink w:val="WWNum1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84" w15:restartNumberingAfterBreak="0">
    <w:nsid w:val="760C7D86"/>
    <w:multiLevelType w:val="multilevel"/>
    <w:tmpl w:val="8672486C"/>
    <w:styleLink w:val="WWNum1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85" w15:restartNumberingAfterBreak="0">
    <w:nsid w:val="76805B2A"/>
    <w:multiLevelType w:val="multilevel"/>
    <w:tmpl w:val="26389DD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15:restartNumberingAfterBreak="0">
    <w:nsid w:val="76B96B95"/>
    <w:multiLevelType w:val="multilevel"/>
    <w:tmpl w:val="21E0EB10"/>
    <w:styleLink w:val="WWNum1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87" w15:restartNumberingAfterBreak="0">
    <w:nsid w:val="770B3BA0"/>
    <w:multiLevelType w:val="hybridMultilevel"/>
    <w:tmpl w:val="5A7A8DB2"/>
    <w:lvl w:ilvl="0" w:tplc="704A4434">
      <w:start w:val="3"/>
      <w:numFmt w:val="upperRoman"/>
      <w:lvlText w:val="%1."/>
      <w:lvlJc w:val="left"/>
      <w:pPr>
        <w:ind w:left="10"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1" w:tplc="D8D86D14">
      <w:start w:val="1"/>
      <w:numFmt w:val="decimal"/>
      <w:lvlText w:val="%2)"/>
      <w:lvlJc w:val="left"/>
      <w:pPr>
        <w:ind w:left="66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FC562A56">
      <w:start w:val="1"/>
      <w:numFmt w:val="lowerRoman"/>
      <w:lvlText w:val="%3"/>
      <w:lvlJc w:val="left"/>
      <w:pPr>
        <w:ind w:left="143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7752E08A">
      <w:start w:val="1"/>
      <w:numFmt w:val="decimal"/>
      <w:lvlText w:val="%4"/>
      <w:lvlJc w:val="left"/>
      <w:pPr>
        <w:ind w:left="215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8F2872E2">
      <w:start w:val="1"/>
      <w:numFmt w:val="lowerLetter"/>
      <w:lvlText w:val="%5"/>
      <w:lvlJc w:val="left"/>
      <w:pPr>
        <w:ind w:left="287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E7B25066">
      <w:start w:val="1"/>
      <w:numFmt w:val="lowerRoman"/>
      <w:lvlText w:val="%6"/>
      <w:lvlJc w:val="left"/>
      <w:pPr>
        <w:ind w:left="359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B07AE12C">
      <w:start w:val="1"/>
      <w:numFmt w:val="decimal"/>
      <w:lvlText w:val="%7"/>
      <w:lvlJc w:val="left"/>
      <w:pPr>
        <w:ind w:left="431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E42E53A6">
      <w:start w:val="1"/>
      <w:numFmt w:val="lowerLetter"/>
      <w:lvlText w:val="%8"/>
      <w:lvlJc w:val="left"/>
      <w:pPr>
        <w:ind w:left="503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57D01754">
      <w:start w:val="1"/>
      <w:numFmt w:val="lowerRoman"/>
      <w:lvlText w:val="%9"/>
      <w:lvlJc w:val="left"/>
      <w:pPr>
        <w:ind w:left="575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88" w15:restartNumberingAfterBreak="0">
    <w:nsid w:val="772E7A3B"/>
    <w:multiLevelType w:val="multilevel"/>
    <w:tmpl w:val="DD06A8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9" w15:restartNumberingAfterBreak="0">
    <w:nsid w:val="77FB3635"/>
    <w:multiLevelType w:val="hybridMultilevel"/>
    <w:tmpl w:val="242C0A44"/>
    <w:lvl w:ilvl="0" w:tplc="19A4306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0" w15:restartNumberingAfterBreak="0">
    <w:nsid w:val="78006137"/>
    <w:multiLevelType w:val="hybridMultilevel"/>
    <w:tmpl w:val="97CCF9A8"/>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1" w15:restartNumberingAfterBreak="0">
    <w:nsid w:val="78BF0FBD"/>
    <w:multiLevelType w:val="hybridMultilevel"/>
    <w:tmpl w:val="48D6C0D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2" w15:restartNumberingAfterBreak="0">
    <w:nsid w:val="794A6FC6"/>
    <w:multiLevelType w:val="hybridMultilevel"/>
    <w:tmpl w:val="8152B52C"/>
    <w:lvl w:ilvl="0" w:tplc="08DE6CD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3" w15:restartNumberingAfterBreak="0">
    <w:nsid w:val="79E77342"/>
    <w:multiLevelType w:val="hybridMultilevel"/>
    <w:tmpl w:val="E7649870"/>
    <w:lvl w:ilvl="0" w:tplc="FFFFFFFF">
      <w:start w:val="1"/>
      <w:numFmt w:val="bullet"/>
      <w:lvlText w:val="–"/>
      <w:lvlJc w:val="left"/>
      <w:pPr>
        <w:ind w:left="1080" w:hanging="360"/>
      </w:pPr>
      <w:rPr>
        <w:rFonts w:ascii="Times New Roman" w:hAnsi="Times New Roman" w:cs="Times New Roman"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94" w15:restartNumberingAfterBreak="0">
    <w:nsid w:val="7A4448CB"/>
    <w:multiLevelType w:val="hybridMultilevel"/>
    <w:tmpl w:val="52C4810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5" w15:restartNumberingAfterBreak="0">
    <w:nsid w:val="7B5123B9"/>
    <w:multiLevelType w:val="multilevel"/>
    <w:tmpl w:val="2EB08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6" w15:restartNumberingAfterBreak="0">
    <w:nsid w:val="7B931B97"/>
    <w:multiLevelType w:val="multilevel"/>
    <w:tmpl w:val="4A2CCE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7" w15:restartNumberingAfterBreak="0">
    <w:nsid w:val="7C1F1396"/>
    <w:multiLevelType w:val="multilevel"/>
    <w:tmpl w:val="3EB65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7EC409F7"/>
    <w:multiLevelType w:val="multilevel"/>
    <w:tmpl w:val="E2A42E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9" w15:restartNumberingAfterBreak="0">
    <w:nsid w:val="7F9C4D2E"/>
    <w:multiLevelType w:val="hybridMultilevel"/>
    <w:tmpl w:val="D5D28D94"/>
    <w:lvl w:ilvl="0" w:tplc="0419000F">
      <w:start w:val="7"/>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00" w15:restartNumberingAfterBreak="0">
    <w:nsid w:val="7FAF41F4"/>
    <w:multiLevelType w:val="multilevel"/>
    <w:tmpl w:val="4D68090A"/>
    <w:lvl w:ilvl="0">
      <w:start w:val="1"/>
      <w:numFmt w:val="decimal"/>
      <w:lvlText w:val="%1."/>
      <w:lvlJc w:val="left"/>
      <w:pPr>
        <w:tabs>
          <w:tab w:val="num" w:pos="1146"/>
        </w:tabs>
        <w:ind w:left="1146" w:hanging="360"/>
      </w:pPr>
    </w:lvl>
    <w:lvl w:ilvl="1">
      <w:start w:val="10"/>
      <w:numFmt w:val="decimal"/>
      <w:isLgl/>
      <w:lvlText w:val="%1.%2"/>
      <w:lvlJc w:val="left"/>
      <w:pPr>
        <w:ind w:left="1506" w:hanging="72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866" w:hanging="1080"/>
      </w:pPr>
      <w:rPr>
        <w:rFonts w:hint="default"/>
      </w:rPr>
    </w:lvl>
    <w:lvl w:ilvl="4">
      <w:start w:val="1"/>
      <w:numFmt w:val="decimal"/>
      <w:isLgl/>
      <w:lvlText w:val="%1.%2.%3.%4.%5"/>
      <w:lvlJc w:val="left"/>
      <w:pPr>
        <w:ind w:left="2226" w:hanging="1440"/>
      </w:pPr>
      <w:rPr>
        <w:rFonts w:hint="default"/>
      </w:rPr>
    </w:lvl>
    <w:lvl w:ilvl="5">
      <w:start w:val="1"/>
      <w:numFmt w:val="decimal"/>
      <w:isLgl/>
      <w:lvlText w:val="%1.%2.%3.%4.%5.%6"/>
      <w:lvlJc w:val="left"/>
      <w:pPr>
        <w:ind w:left="2226" w:hanging="1440"/>
      </w:pPr>
      <w:rPr>
        <w:rFonts w:hint="default"/>
      </w:rPr>
    </w:lvl>
    <w:lvl w:ilvl="6">
      <w:start w:val="1"/>
      <w:numFmt w:val="decimal"/>
      <w:isLgl/>
      <w:lvlText w:val="%1.%2.%3.%4.%5.%6.%7"/>
      <w:lvlJc w:val="left"/>
      <w:pPr>
        <w:ind w:left="2586" w:hanging="1800"/>
      </w:pPr>
      <w:rPr>
        <w:rFonts w:hint="default"/>
      </w:rPr>
    </w:lvl>
    <w:lvl w:ilvl="7">
      <w:start w:val="1"/>
      <w:numFmt w:val="decimal"/>
      <w:isLgl/>
      <w:lvlText w:val="%1.%2.%3.%4.%5.%6.%7.%8"/>
      <w:lvlJc w:val="left"/>
      <w:pPr>
        <w:ind w:left="2946" w:hanging="2160"/>
      </w:pPr>
      <w:rPr>
        <w:rFonts w:hint="default"/>
      </w:rPr>
    </w:lvl>
    <w:lvl w:ilvl="8">
      <w:start w:val="1"/>
      <w:numFmt w:val="decimal"/>
      <w:isLgl/>
      <w:lvlText w:val="%1.%2.%3.%4.%5.%6.%7.%8.%9"/>
      <w:lvlJc w:val="left"/>
      <w:pPr>
        <w:ind w:left="2946" w:hanging="2160"/>
      </w:pPr>
      <w:rPr>
        <w:rFonts w:hint="default"/>
      </w:rPr>
    </w:lvl>
  </w:abstractNum>
  <w:num w:numId="1">
    <w:abstractNumId w:val="6"/>
  </w:num>
  <w:num w:numId="2">
    <w:abstractNumId w:val="80"/>
  </w:num>
  <w:num w:numId="3">
    <w:abstractNumId w:val="95"/>
  </w:num>
  <w:num w:numId="4">
    <w:abstractNumId w:val="161"/>
  </w:num>
  <w:num w:numId="5">
    <w:abstractNumId w:val="150"/>
  </w:num>
  <w:num w:numId="6">
    <w:abstractNumId w:val="153"/>
  </w:num>
  <w:num w:numId="7">
    <w:abstractNumId w:val="18"/>
  </w:num>
  <w:num w:numId="8">
    <w:abstractNumId w:val="155"/>
  </w:num>
  <w:num w:numId="9">
    <w:abstractNumId w:val="96"/>
  </w:num>
  <w:num w:numId="10">
    <w:abstractNumId w:val="92"/>
  </w:num>
  <w:num w:numId="11">
    <w:abstractNumId w:val="172"/>
  </w:num>
  <w:num w:numId="12">
    <w:abstractNumId w:val="27"/>
  </w:num>
  <w:num w:numId="13">
    <w:abstractNumId w:val="137"/>
  </w:num>
  <w:num w:numId="14">
    <w:abstractNumId w:val="28"/>
  </w:num>
  <w:num w:numId="15">
    <w:abstractNumId w:val="127"/>
  </w:num>
  <w:num w:numId="16">
    <w:abstractNumId w:val="184"/>
  </w:num>
  <w:num w:numId="17">
    <w:abstractNumId w:val="183"/>
  </w:num>
  <w:num w:numId="18">
    <w:abstractNumId w:val="186"/>
  </w:num>
  <w:num w:numId="19">
    <w:abstractNumId w:val="94"/>
  </w:num>
  <w:num w:numId="20">
    <w:abstractNumId w:val="57"/>
  </w:num>
  <w:num w:numId="21">
    <w:abstractNumId w:val="126"/>
  </w:num>
  <w:num w:numId="22">
    <w:abstractNumId w:val="166"/>
  </w:num>
  <w:num w:numId="23">
    <w:abstractNumId w:val="181"/>
  </w:num>
  <w:num w:numId="24">
    <w:abstractNumId w:val="50"/>
  </w:num>
  <w:num w:numId="25">
    <w:abstractNumId w:val="25"/>
  </w:num>
  <w:num w:numId="26">
    <w:abstractNumId w:val="64"/>
  </w:num>
  <w:num w:numId="27">
    <w:abstractNumId w:val="76"/>
  </w:num>
  <w:num w:numId="28">
    <w:abstractNumId w:val="34"/>
  </w:num>
  <w:num w:numId="29">
    <w:abstractNumId w:val="24"/>
  </w:num>
  <w:num w:numId="30">
    <w:abstractNumId w:val="51"/>
  </w:num>
  <w:num w:numId="31">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8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8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93"/>
  </w:num>
  <w:num w:numId="53">
    <w:abstractNumId w:val="130"/>
  </w:num>
  <w:num w:numId="54">
    <w:abstractNumId w:val="1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
  </w:num>
  <w:num w:numId="56">
    <w:abstractNumId w:val="124"/>
  </w:num>
  <w:num w:numId="57">
    <w:abstractNumId w:val="190"/>
  </w:num>
  <w:num w:numId="58">
    <w:abstractNumId w:val="63"/>
  </w:num>
  <w:num w:numId="59">
    <w:abstractNumId w:val="68"/>
  </w:num>
  <w:num w:numId="60">
    <w:abstractNumId w:val="138"/>
  </w:num>
  <w:num w:numId="61">
    <w:abstractNumId w:val="200"/>
  </w:num>
  <w:num w:numId="62">
    <w:abstractNumId w:val="60"/>
  </w:num>
  <w:num w:numId="63">
    <w:abstractNumId w:val="116"/>
  </w:num>
  <w:num w:numId="64">
    <w:abstractNumId w:val="91"/>
  </w:num>
  <w:num w:numId="65">
    <w:abstractNumId w:val="179"/>
  </w:num>
  <w:num w:numId="66">
    <w:abstractNumId w:val="49"/>
  </w:num>
  <w:num w:numId="67">
    <w:abstractNumId w:val="133"/>
  </w:num>
  <w:num w:numId="68">
    <w:abstractNumId w:val="149"/>
  </w:num>
  <w:num w:numId="69">
    <w:abstractNumId w:val="101"/>
  </w:num>
  <w:num w:numId="70">
    <w:abstractNumId w:val="53"/>
  </w:num>
  <w:num w:numId="71">
    <w:abstractNumId w:val="0"/>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23"/>
  </w:num>
  <w:num w:numId="73">
    <w:abstractNumId w:val="146"/>
  </w:num>
  <w:num w:numId="74">
    <w:abstractNumId w:val="104"/>
  </w:num>
  <w:num w:numId="75">
    <w:abstractNumId w:val="97"/>
  </w:num>
  <w:num w:numId="76">
    <w:abstractNumId w:val="43"/>
  </w:num>
  <w:num w:numId="77">
    <w:abstractNumId w:val="72"/>
  </w:num>
  <w:num w:numId="78">
    <w:abstractNumId w:val="103"/>
  </w:num>
  <w:num w:numId="79">
    <w:abstractNumId w:val="69"/>
  </w:num>
  <w:num w:numId="80">
    <w:abstractNumId w:val="160"/>
  </w:num>
  <w:num w:numId="81">
    <w:abstractNumId w:val="10"/>
  </w:num>
  <w:num w:numId="82">
    <w:abstractNumId w:val="73"/>
  </w:num>
  <w:num w:numId="83">
    <w:abstractNumId w:val="13"/>
  </w:num>
  <w:num w:numId="84">
    <w:abstractNumId w:val="143"/>
  </w:num>
  <w:num w:numId="85">
    <w:abstractNumId w:val="32"/>
  </w:num>
  <w:num w:numId="86">
    <w:abstractNumId w:val="117"/>
  </w:num>
  <w:num w:numId="87">
    <w:abstractNumId w:val="7"/>
  </w:num>
  <w:num w:numId="88">
    <w:abstractNumId w:val="48"/>
  </w:num>
  <w:num w:numId="89">
    <w:abstractNumId w:val="110"/>
  </w:num>
  <w:num w:numId="90">
    <w:abstractNumId w:val="157"/>
  </w:num>
  <w:num w:numId="91">
    <w:abstractNumId w:val="141"/>
  </w:num>
  <w:num w:numId="92">
    <w:abstractNumId w:val="129"/>
  </w:num>
  <w:num w:numId="93">
    <w:abstractNumId w:val="15"/>
  </w:num>
  <w:num w:numId="94">
    <w:abstractNumId w:val="106"/>
  </w:num>
  <w:num w:numId="95">
    <w:abstractNumId w:val="174"/>
  </w:num>
  <w:num w:numId="96">
    <w:abstractNumId w:val="8"/>
  </w:num>
  <w:num w:numId="97">
    <w:abstractNumId w:val="108"/>
  </w:num>
  <w:num w:numId="98">
    <w:abstractNumId w:val="147"/>
  </w:num>
  <w:num w:numId="99">
    <w:abstractNumId w:val="36"/>
  </w:num>
  <w:num w:numId="100">
    <w:abstractNumId w:val="98"/>
  </w:num>
  <w:num w:numId="101">
    <w:abstractNumId w:val="189"/>
  </w:num>
  <w:num w:numId="102">
    <w:abstractNumId w:val="9"/>
  </w:num>
  <w:num w:numId="103">
    <w:abstractNumId w:val="39"/>
  </w:num>
  <w:num w:numId="104">
    <w:abstractNumId w:val="162"/>
  </w:num>
  <w:num w:numId="105">
    <w:abstractNumId w:val="37"/>
  </w:num>
  <w:num w:numId="106">
    <w:abstractNumId w:val="12"/>
  </w:num>
  <w:num w:numId="107">
    <w:abstractNumId w:val="102"/>
  </w:num>
  <w:num w:numId="108">
    <w:abstractNumId w:val="197"/>
  </w:num>
  <w:num w:numId="109">
    <w:abstractNumId w:val="158"/>
  </w:num>
  <w:num w:numId="110">
    <w:abstractNumId w:val="89"/>
  </w:num>
  <w:num w:numId="111">
    <w:abstractNumId w:val="17"/>
  </w:num>
  <w:num w:numId="112">
    <w:abstractNumId w:val="128"/>
  </w:num>
  <w:num w:numId="113">
    <w:abstractNumId w:val="46"/>
  </w:num>
  <w:num w:numId="114">
    <w:abstractNumId w:val="87"/>
  </w:num>
  <w:num w:numId="115">
    <w:abstractNumId w:val="195"/>
  </w:num>
  <w:num w:numId="116">
    <w:abstractNumId w:val="77"/>
  </w:num>
  <w:num w:numId="117">
    <w:abstractNumId w:val="176"/>
  </w:num>
  <w:num w:numId="118">
    <w:abstractNumId w:val="196"/>
  </w:num>
  <w:num w:numId="119">
    <w:abstractNumId w:val="112"/>
  </w:num>
  <w:num w:numId="120">
    <w:abstractNumId w:val="170"/>
  </w:num>
  <w:num w:numId="121">
    <w:abstractNumId w:val="198"/>
  </w:num>
  <w:num w:numId="122">
    <w:abstractNumId w:val="140"/>
  </w:num>
  <w:num w:numId="123">
    <w:abstractNumId w:val="178"/>
  </w:num>
  <w:num w:numId="124">
    <w:abstractNumId w:val="54"/>
  </w:num>
  <w:num w:numId="125">
    <w:abstractNumId w:val="26"/>
  </w:num>
  <w:num w:numId="12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40"/>
  </w:num>
  <w:num w:numId="128">
    <w:abstractNumId w:val="131"/>
  </w:num>
  <w:num w:numId="129">
    <w:abstractNumId w:val="118"/>
  </w:num>
  <w:num w:numId="130">
    <w:abstractNumId w:val="180"/>
  </w:num>
  <w:num w:numId="131">
    <w:abstractNumId w:val="84"/>
  </w:num>
  <w:num w:numId="132">
    <w:abstractNumId w:val="114"/>
  </w:num>
  <w:num w:numId="133">
    <w:abstractNumId w:val="134"/>
  </w:num>
  <w:num w:numId="134">
    <w:abstractNumId w:val="20"/>
  </w:num>
  <w:num w:numId="135">
    <w:abstractNumId w:val="188"/>
  </w:num>
  <w:num w:numId="136">
    <w:abstractNumId w:val="115"/>
  </w:num>
  <w:num w:numId="137">
    <w:abstractNumId w:val="59"/>
  </w:num>
  <w:num w:numId="138">
    <w:abstractNumId w:val="45"/>
  </w:num>
  <w:num w:numId="139">
    <w:abstractNumId w:val="119"/>
  </w:num>
  <w:num w:numId="140">
    <w:abstractNumId w:val="120"/>
  </w:num>
  <w:num w:numId="141">
    <w:abstractNumId w:val="90"/>
  </w:num>
  <w:num w:numId="142">
    <w:abstractNumId w:val="173"/>
  </w:num>
  <w:num w:numId="143">
    <w:abstractNumId w:val="14"/>
  </w:num>
  <w:num w:numId="144">
    <w:abstractNumId w:val="41"/>
  </w:num>
  <w:num w:numId="145">
    <w:abstractNumId w:val="185"/>
  </w:num>
  <w:num w:numId="146">
    <w:abstractNumId w:val="67"/>
  </w:num>
  <w:num w:numId="147">
    <w:abstractNumId w:val="122"/>
  </w:num>
  <w:num w:numId="148">
    <w:abstractNumId w:val="56"/>
  </w:num>
  <w:num w:numId="149">
    <w:abstractNumId w:val="99"/>
  </w:num>
  <w:num w:numId="150">
    <w:abstractNumId w:val="70"/>
  </w:num>
  <w:num w:numId="151">
    <w:abstractNumId w:val="1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139"/>
  </w:num>
  <w:num w:numId="153">
    <w:abstractNumId w:val="55"/>
  </w:num>
  <w:num w:numId="154">
    <w:abstractNumId w:val="79"/>
  </w:num>
  <w:num w:numId="155">
    <w:abstractNumId w:val="38"/>
  </w:num>
  <w:num w:numId="156">
    <w:abstractNumId w:val="144"/>
  </w:num>
  <w:num w:numId="157">
    <w:abstractNumId w:val="151"/>
  </w:num>
  <w:num w:numId="158">
    <w:abstractNumId w:val="132"/>
  </w:num>
  <w:num w:numId="159">
    <w:abstractNumId w:val="88"/>
  </w:num>
  <w:num w:numId="160">
    <w:abstractNumId w:val="78"/>
  </w:num>
  <w:num w:numId="161">
    <w:abstractNumId w:val="75"/>
  </w:num>
  <w:num w:numId="162">
    <w:abstractNumId w:val="58"/>
  </w:num>
  <w:num w:numId="163">
    <w:abstractNumId w:val="135"/>
  </w:num>
  <w:num w:numId="164">
    <w:abstractNumId w:val="165"/>
  </w:num>
  <w:num w:numId="165">
    <w:abstractNumId w:val="44"/>
  </w:num>
  <w:num w:numId="166">
    <w:abstractNumId w:val="125"/>
  </w:num>
  <w:num w:numId="167">
    <w:abstractNumId w:val="82"/>
  </w:num>
  <w:num w:numId="168">
    <w:abstractNumId w:val="109"/>
  </w:num>
  <w:num w:numId="169">
    <w:abstractNumId w:val="148"/>
  </w:num>
  <w:num w:numId="170">
    <w:abstractNumId w:val="100"/>
  </w:num>
  <w:num w:numId="171">
    <w:abstractNumId w:val="71"/>
  </w:num>
  <w:num w:numId="172">
    <w:abstractNumId w:val="61"/>
  </w:num>
  <w:num w:numId="173">
    <w:abstractNumId w:val="31"/>
  </w:num>
  <w:num w:numId="174">
    <w:abstractNumId w:val="65"/>
  </w:num>
  <w:num w:numId="175">
    <w:abstractNumId w:val="52"/>
  </w:num>
  <w:num w:numId="176">
    <w:abstractNumId w:val="192"/>
  </w:num>
  <w:num w:numId="177">
    <w:abstractNumId w:val="11"/>
  </w:num>
  <w:num w:numId="178">
    <w:abstractNumId w:val="111"/>
  </w:num>
  <w:num w:numId="179">
    <w:abstractNumId w:val="33"/>
  </w:num>
  <w:num w:numId="180">
    <w:abstractNumId w:val="47"/>
  </w:num>
  <w:num w:numId="181">
    <w:abstractNumId w:val="171"/>
  </w:num>
  <w:num w:numId="182">
    <w:abstractNumId w:val="159"/>
  </w:num>
  <w:num w:numId="183">
    <w:abstractNumId w:val="74"/>
  </w:num>
  <w:num w:numId="184">
    <w:abstractNumId w:val="85"/>
  </w:num>
  <w:num w:numId="185">
    <w:abstractNumId w:val="107"/>
  </w:num>
  <w:num w:numId="186">
    <w:abstractNumId w:val="21"/>
  </w:num>
  <w:num w:numId="187">
    <w:abstractNumId w:val="121"/>
  </w:num>
  <w:num w:numId="188">
    <w:abstractNumId w:val="23"/>
  </w:num>
  <w:num w:numId="189">
    <w:abstractNumId w:val="177"/>
  </w:num>
  <w:num w:numId="190">
    <w:abstractNumId w:val="66"/>
  </w:num>
  <w:num w:numId="191">
    <w:abstractNumId w:val="16"/>
  </w:num>
  <w:num w:numId="192">
    <w:abstractNumId w:val="167"/>
  </w:num>
  <w:num w:numId="193">
    <w:abstractNumId w:val="81"/>
  </w:num>
  <w:num w:numId="194">
    <w:abstractNumId w:val="152"/>
  </w:num>
  <w:num w:numId="195">
    <w:abstractNumId w:val="30"/>
  </w:num>
  <w:num w:numId="196">
    <w:abstractNumId w:val="42"/>
  </w:num>
  <w:num w:numId="197">
    <w:abstractNumId w:val="175"/>
  </w:num>
  <w:numIdMacAtCleanup w:val="1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6D0423"/>
    <w:rsid w:val="0000484A"/>
    <w:rsid w:val="000100EC"/>
    <w:rsid w:val="0001571A"/>
    <w:rsid w:val="000429F2"/>
    <w:rsid w:val="00043C44"/>
    <w:rsid w:val="00052623"/>
    <w:rsid w:val="0005563F"/>
    <w:rsid w:val="00057BD2"/>
    <w:rsid w:val="00064D59"/>
    <w:rsid w:val="000676A1"/>
    <w:rsid w:val="00083B67"/>
    <w:rsid w:val="00085489"/>
    <w:rsid w:val="00092FF8"/>
    <w:rsid w:val="000C002E"/>
    <w:rsid w:val="000E0F5A"/>
    <w:rsid w:val="000F4985"/>
    <w:rsid w:val="0010247E"/>
    <w:rsid w:val="00115669"/>
    <w:rsid w:val="00125998"/>
    <w:rsid w:val="00140A29"/>
    <w:rsid w:val="00143115"/>
    <w:rsid w:val="00176A18"/>
    <w:rsid w:val="0019503F"/>
    <w:rsid w:val="001A694B"/>
    <w:rsid w:val="00205D78"/>
    <w:rsid w:val="002356A3"/>
    <w:rsid w:val="00240FA3"/>
    <w:rsid w:val="00260940"/>
    <w:rsid w:val="002B08E4"/>
    <w:rsid w:val="002B47CB"/>
    <w:rsid w:val="002D367D"/>
    <w:rsid w:val="002E1AF5"/>
    <w:rsid w:val="002F2ABC"/>
    <w:rsid w:val="002F4679"/>
    <w:rsid w:val="003246C1"/>
    <w:rsid w:val="00330468"/>
    <w:rsid w:val="00351424"/>
    <w:rsid w:val="0037146C"/>
    <w:rsid w:val="003C2A0F"/>
    <w:rsid w:val="003C3070"/>
    <w:rsid w:val="003E02E7"/>
    <w:rsid w:val="00440D79"/>
    <w:rsid w:val="004556AD"/>
    <w:rsid w:val="004623AE"/>
    <w:rsid w:val="004A63D2"/>
    <w:rsid w:val="004B6DD0"/>
    <w:rsid w:val="004C6E86"/>
    <w:rsid w:val="004E2697"/>
    <w:rsid w:val="004E3111"/>
    <w:rsid w:val="00510236"/>
    <w:rsid w:val="005103FA"/>
    <w:rsid w:val="00573CB2"/>
    <w:rsid w:val="00576163"/>
    <w:rsid w:val="005A074F"/>
    <w:rsid w:val="005A61A8"/>
    <w:rsid w:val="005E7520"/>
    <w:rsid w:val="005F1922"/>
    <w:rsid w:val="005F4034"/>
    <w:rsid w:val="00615896"/>
    <w:rsid w:val="00617533"/>
    <w:rsid w:val="00622DDE"/>
    <w:rsid w:val="006529AB"/>
    <w:rsid w:val="00657BBB"/>
    <w:rsid w:val="00665564"/>
    <w:rsid w:val="00665F0A"/>
    <w:rsid w:val="006671FD"/>
    <w:rsid w:val="00674945"/>
    <w:rsid w:val="00677127"/>
    <w:rsid w:val="00682735"/>
    <w:rsid w:val="00692D15"/>
    <w:rsid w:val="006931D5"/>
    <w:rsid w:val="006D0423"/>
    <w:rsid w:val="006D1B24"/>
    <w:rsid w:val="006D2F6C"/>
    <w:rsid w:val="006E64A4"/>
    <w:rsid w:val="006F012E"/>
    <w:rsid w:val="00761392"/>
    <w:rsid w:val="00763F5E"/>
    <w:rsid w:val="007760C4"/>
    <w:rsid w:val="00795F43"/>
    <w:rsid w:val="007A05F5"/>
    <w:rsid w:val="007A12CB"/>
    <w:rsid w:val="007A2559"/>
    <w:rsid w:val="007B0A95"/>
    <w:rsid w:val="007C2426"/>
    <w:rsid w:val="007C4B46"/>
    <w:rsid w:val="007D234B"/>
    <w:rsid w:val="007D32DE"/>
    <w:rsid w:val="007F27B1"/>
    <w:rsid w:val="007F72D7"/>
    <w:rsid w:val="008116D3"/>
    <w:rsid w:val="00832D2F"/>
    <w:rsid w:val="00832F38"/>
    <w:rsid w:val="00845FCB"/>
    <w:rsid w:val="00870CEA"/>
    <w:rsid w:val="00881D6E"/>
    <w:rsid w:val="00893A06"/>
    <w:rsid w:val="008B0810"/>
    <w:rsid w:val="008B240F"/>
    <w:rsid w:val="008C5AA1"/>
    <w:rsid w:val="008D0044"/>
    <w:rsid w:val="008D50FD"/>
    <w:rsid w:val="008E421C"/>
    <w:rsid w:val="008E4C65"/>
    <w:rsid w:val="008F18BC"/>
    <w:rsid w:val="008F76F8"/>
    <w:rsid w:val="00932518"/>
    <w:rsid w:val="00992418"/>
    <w:rsid w:val="009B5594"/>
    <w:rsid w:val="009D7B72"/>
    <w:rsid w:val="009E73F5"/>
    <w:rsid w:val="009F1A4E"/>
    <w:rsid w:val="00A142C5"/>
    <w:rsid w:val="00A23647"/>
    <w:rsid w:val="00A24141"/>
    <w:rsid w:val="00A355FA"/>
    <w:rsid w:val="00A400B3"/>
    <w:rsid w:val="00A5746E"/>
    <w:rsid w:val="00A81634"/>
    <w:rsid w:val="00A833F8"/>
    <w:rsid w:val="00A92B30"/>
    <w:rsid w:val="00AA6461"/>
    <w:rsid w:val="00AC3712"/>
    <w:rsid w:val="00AD284B"/>
    <w:rsid w:val="00AE648B"/>
    <w:rsid w:val="00AF3D37"/>
    <w:rsid w:val="00B057F6"/>
    <w:rsid w:val="00B30F03"/>
    <w:rsid w:val="00B53162"/>
    <w:rsid w:val="00B6112F"/>
    <w:rsid w:val="00B63306"/>
    <w:rsid w:val="00B75E5C"/>
    <w:rsid w:val="00BE67B4"/>
    <w:rsid w:val="00BE6CAD"/>
    <w:rsid w:val="00BF2F93"/>
    <w:rsid w:val="00BF6410"/>
    <w:rsid w:val="00C0327F"/>
    <w:rsid w:val="00C125BC"/>
    <w:rsid w:val="00C13EB2"/>
    <w:rsid w:val="00C40D72"/>
    <w:rsid w:val="00C4451D"/>
    <w:rsid w:val="00C70CDF"/>
    <w:rsid w:val="00C91A73"/>
    <w:rsid w:val="00CA16E0"/>
    <w:rsid w:val="00CA3946"/>
    <w:rsid w:val="00CA50C3"/>
    <w:rsid w:val="00CA79B8"/>
    <w:rsid w:val="00CA79E2"/>
    <w:rsid w:val="00CB04B8"/>
    <w:rsid w:val="00CC4A50"/>
    <w:rsid w:val="00CC6095"/>
    <w:rsid w:val="00CD248C"/>
    <w:rsid w:val="00CE620A"/>
    <w:rsid w:val="00D035D1"/>
    <w:rsid w:val="00D27B7A"/>
    <w:rsid w:val="00D5300E"/>
    <w:rsid w:val="00D603D2"/>
    <w:rsid w:val="00D735C4"/>
    <w:rsid w:val="00DA57B3"/>
    <w:rsid w:val="00DB688F"/>
    <w:rsid w:val="00DB7007"/>
    <w:rsid w:val="00DC2907"/>
    <w:rsid w:val="00DD2952"/>
    <w:rsid w:val="00DD475F"/>
    <w:rsid w:val="00DF1D57"/>
    <w:rsid w:val="00DF777E"/>
    <w:rsid w:val="00E26B01"/>
    <w:rsid w:val="00E4317D"/>
    <w:rsid w:val="00E562D5"/>
    <w:rsid w:val="00E65E27"/>
    <w:rsid w:val="00E65EAB"/>
    <w:rsid w:val="00E72F7A"/>
    <w:rsid w:val="00E74BE4"/>
    <w:rsid w:val="00E90D46"/>
    <w:rsid w:val="00E96DA5"/>
    <w:rsid w:val="00EA7813"/>
    <w:rsid w:val="00EE233E"/>
    <w:rsid w:val="00EF47D9"/>
    <w:rsid w:val="00F205A0"/>
    <w:rsid w:val="00F22A57"/>
    <w:rsid w:val="00F337B5"/>
    <w:rsid w:val="00F915C2"/>
    <w:rsid w:val="00FE61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rules v:ext="edit">
        <o:r id="V:Rule1" type="connector" idref="#Прямая со стрелкой 21"/>
        <o:r id="V:Rule2" type="connector" idref="#Прямая со стрелкой 28"/>
        <o:r id="V:Rule3" type="connector" idref="#Прямая со стрелкой 119"/>
        <o:r id="V:Rule4" type="connector" idref="#_x0000_s1042"/>
        <o:r id="V:Rule5" type="connector" idref="#_x0000_s1040"/>
        <o:r id="V:Rule6" type="connector" idref="#_x0000_s1044"/>
        <o:r id="V:Rule7" type="connector" idref="#Прямая со стрелкой 20"/>
        <o:r id="V:Rule8" type="connector" idref="#Прямая со стрелкой 27"/>
        <o:r id="V:Rule9" type="connector" idref="#_x0000_s1041"/>
        <o:r id="V:Rule10" type="connector" idref="#Прямая со стрелкой 19"/>
        <o:r id="V:Rule11" type="connector" idref="#_x0000_s1038"/>
        <o:r id="V:Rule12" type="connector" idref="#Прямая со стрелкой 157"/>
        <o:r id="V:Rule13" type="connector" idref="#Прямая со стрелкой 158"/>
        <o:r id="V:Rule14" type="connector" idref="#_x0000_s1043"/>
        <o:r id="V:Rule15" type="connector" idref="#Прямая со стрелкой 22"/>
        <o:r id="V:Rule16" type="connector" idref="#Прямая со стрелкой 26"/>
        <o:r id="V:Rule17" type="connector" idref="#Прямая со стрелкой 120"/>
        <o:r id="V:Rule18" type="connector" idref="#Прямая со стрелкой 25"/>
        <o:r id="V:Rule19" type="connector" idref="#Прямая со стрелкой 156"/>
        <o:r id="V:Rule20" type="connector" idref="#Прямая со стрелкой 23"/>
        <o:r id="V:Rule21" type="connector" idref="#_x0000_s1039"/>
        <o:r id="V:Rule22" type="connector" idref="#Прямая со стрелкой 24"/>
        <o:r id="V:Rule23" type="connector" idref="#Прямая со стрелкой 29"/>
      </o:rules>
    </o:shapelayout>
  </w:shapeDefaults>
  <w:decimalSymbol w:val=","/>
  <w:listSeparator w:val=";"/>
  <w14:docId w14:val="5815675C"/>
  <w15:docId w15:val="{9C4AFD57-8C67-422E-B396-D9C28837E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EA7813"/>
  </w:style>
  <w:style w:type="paragraph" w:styleId="1">
    <w:name w:val="heading 1"/>
    <w:basedOn w:val="a0"/>
    <w:next w:val="a0"/>
    <w:link w:val="10"/>
    <w:uiPriority w:val="99"/>
    <w:qFormat/>
    <w:rsid w:val="007C4B46"/>
    <w:pPr>
      <w:keepNext/>
      <w:keepLines/>
      <w:spacing w:before="480" w:after="0"/>
      <w:outlineLvl w:val="0"/>
    </w:pPr>
    <w:rPr>
      <w:rFonts w:ascii="Cambria" w:eastAsia="Times New Roman" w:hAnsi="Cambria" w:cs="Times New Roman"/>
      <w:b/>
      <w:bCs/>
      <w:color w:val="365F91"/>
      <w:sz w:val="28"/>
      <w:szCs w:val="28"/>
      <w:lang w:eastAsia="en-US"/>
    </w:rPr>
  </w:style>
  <w:style w:type="paragraph" w:styleId="20">
    <w:name w:val="heading 2"/>
    <w:basedOn w:val="a0"/>
    <w:next w:val="a0"/>
    <w:link w:val="21"/>
    <w:uiPriority w:val="99"/>
    <w:unhideWhenUsed/>
    <w:qFormat/>
    <w:rsid w:val="007C4B46"/>
    <w:pPr>
      <w:keepNext/>
      <w:keepLines/>
      <w:spacing w:before="200" w:after="0"/>
      <w:outlineLvl w:val="1"/>
    </w:pPr>
    <w:rPr>
      <w:rFonts w:ascii="Cambria" w:eastAsia="Times New Roman" w:hAnsi="Cambria" w:cs="Times New Roman"/>
      <w:b/>
      <w:bCs/>
      <w:color w:val="4F81BD"/>
      <w:sz w:val="26"/>
      <w:szCs w:val="26"/>
      <w:lang w:eastAsia="en-US"/>
    </w:rPr>
  </w:style>
  <w:style w:type="paragraph" w:styleId="3">
    <w:name w:val="heading 3"/>
    <w:basedOn w:val="a0"/>
    <w:next w:val="a0"/>
    <w:link w:val="30"/>
    <w:uiPriority w:val="9"/>
    <w:qFormat/>
    <w:rsid w:val="005F4034"/>
    <w:pPr>
      <w:keepNext/>
      <w:spacing w:before="240" w:after="60" w:line="240" w:lineRule="auto"/>
      <w:outlineLvl w:val="2"/>
    </w:pPr>
    <w:rPr>
      <w:rFonts w:ascii="Arial" w:eastAsia="Times New Roman" w:hAnsi="Arial" w:cs="Arial"/>
      <w:b/>
      <w:bCs/>
      <w:sz w:val="26"/>
      <w:szCs w:val="26"/>
    </w:rPr>
  </w:style>
  <w:style w:type="paragraph" w:styleId="4">
    <w:name w:val="heading 4"/>
    <w:basedOn w:val="a0"/>
    <w:next w:val="a0"/>
    <w:link w:val="40"/>
    <w:uiPriority w:val="9"/>
    <w:qFormat/>
    <w:rsid w:val="008C5AA1"/>
    <w:pPr>
      <w:keepNext/>
      <w:keepLines/>
      <w:tabs>
        <w:tab w:val="num" w:pos="864"/>
      </w:tabs>
      <w:suppressAutoHyphens/>
      <w:spacing w:before="200" w:after="0"/>
      <w:ind w:left="864" w:hanging="864"/>
      <w:outlineLvl w:val="3"/>
    </w:pPr>
    <w:rPr>
      <w:rFonts w:ascii="Cambria" w:eastAsia="Times New Roman" w:hAnsi="Cambria" w:cs="Times New Roman"/>
      <w:b/>
      <w:bCs/>
      <w:i/>
      <w:iCs/>
      <w:color w:val="4F81BD"/>
      <w:lang w:val="en-US" w:eastAsia="zh-CN" w:bidi="en-US"/>
    </w:rPr>
  </w:style>
  <w:style w:type="paragraph" w:styleId="5">
    <w:name w:val="heading 5"/>
    <w:basedOn w:val="a0"/>
    <w:next w:val="a0"/>
    <w:link w:val="50"/>
    <w:qFormat/>
    <w:rsid w:val="005F4034"/>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0"/>
    <w:next w:val="a0"/>
    <w:link w:val="60"/>
    <w:uiPriority w:val="9"/>
    <w:qFormat/>
    <w:rsid w:val="008C5AA1"/>
    <w:pPr>
      <w:keepNext/>
      <w:keepLines/>
      <w:tabs>
        <w:tab w:val="num" w:pos="1152"/>
      </w:tabs>
      <w:suppressAutoHyphens/>
      <w:spacing w:before="200" w:after="0"/>
      <w:ind w:left="1152" w:hanging="1152"/>
      <w:outlineLvl w:val="5"/>
    </w:pPr>
    <w:rPr>
      <w:rFonts w:ascii="Cambria" w:eastAsia="Times New Roman" w:hAnsi="Cambria" w:cs="Times New Roman"/>
      <w:i/>
      <w:iCs/>
      <w:color w:val="243F60"/>
      <w:lang w:val="en-US" w:eastAsia="zh-CN" w:bidi="en-US"/>
    </w:rPr>
  </w:style>
  <w:style w:type="paragraph" w:styleId="7">
    <w:name w:val="heading 7"/>
    <w:basedOn w:val="a0"/>
    <w:next w:val="a0"/>
    <w:link w:val="70"/>
    <w:uiPriority w:val="9"/>
    <w:qFormat/>
    <w:rsid w:val="008C5AA1"/>
    <w:pPr>
      <w:keepNext/>
      <w:keepLines/>
      <w:tabs>
        <w:tab w:val="num" w:pos="1296"/>
      </w:tabs>
      <w:suppressAutoHyphens/>
      <w:spacing w:before="200" w:after="0"/>
      <w:ind w:left="1296" w:hanging="1296"/>
      <w:outlineLvl w:val="6"/>
    </w:pPr>
    <w:rPr>
      <w:rFonts w:ascii="Cambria" w:eastAsia="Times New Roman" w:hAnsi="Cambria" w:cs="Times New Roman"/>
      <w:i/>
      <w:iCs/>
      <w:color w:val="404040"/>
      <w:lang w:val="en-US" w:eastAsia="zh-CN" w:bidi="en-US"/>
    </w:rPr>
  </w:style>
  <w:style w:type="paragraph" w:styleId="8">
    <w:name w:val="heading 8"/>
    <w:basedOn w:val="a0"/>
    <w:next w:val="a0"/>
    <w:link w:val="80"/>
    <w:uiPriority w:val="9"/>
    <w:qFormat/>
    <w:rsid w:val="008C5AA1"/>
    <w:pPr>
      <w:keepNext/>
      <w:keepLines/>
      <w:tabs>
        <w:tab w:val="num" w:pos="1440"/>
      </w:tabs>
      <w:suppressAutoHyphens/>
      <w:spacing w:before="200" w:after="0"/>
      <w:ind w:left="1440" w:hanging="1440"/>
      <w:outlineLvl w:val="7"/>
    </w:pPr>
    <w:rPr>
      <w:rFonts w:ascii="Cambria" w:eastAsia="Times New Roman" w:hAnsi="Cambria" w:cs="Times New Roman"/>
      <w:color w:val="4F81BD"/>
      <w:sz w:val="20"/>
      <w:szCs w:val="20"/>
      <w:lang w:val="en-US" w:eastAsia="zh-CN" w:bidi="en-US"/>
    </w:rPr>
  </w:style>
  <w:style w:type="paragraph" w:styleId="9">
    <w:name w:val="heading 9"/>
    <w:basedOn w:val="a0"/>
    <w:next w:val="a0"/>
    <w:link w:val="90"/>
    <w:qFormat/>
    <w:rsid w:val="008C5AA1"/>
    <w:pPr>
      <w:keepNext/>
      <w:keepLines/>
      <w:tabs>
        <w:tab w:val="num" w:pos="1584"/>
      </w:tabs>
      <w:suppressAutoHyphens/>
      <w:spacing w:before="200" w:after="0"/>
      <w:ind w:left="1584" w:hanging="1584"/>
      <w:outlineLvl w:val="8"/>
    </w:pPr>
    <w:rPr>
      <w:rFonts w:ascii="Cambria" w:eastAsia="Times New Roman" w:hAnsi="Cambria" w:cs="Times New Roman"/>
      <w:i/>
      <w:iCs/>
      <w:color w:val="404040"/>
      <w:sz w:val="20"/>
      <w:szCs w:val="20"/>
      <w:lang w:val="en-US" w:eastAsia="zh-CN" w:bidi="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uiPriority w:val="1"/>
    <w:qFormat/>
    <w:rsid w:val="007B0A95"/>
    <w:pPr>
      <w:widowControl w:val="0"/>
      <w:spacing w:after="0" w:line="240" w:lineRule="auto"/>
    </w:pPr>
    <w:rPr>
      <w:rFonts w:ascii="Courier New" w:eastAsia="Courier New" w:hAnsi="Courier New" w:cs="Courier New"/>
      <w:color w:val="000000"/>
      <w:sz w:val="24"/>
      <w:szCs w:val="24"/>
      <w:lang w:bidi="ru-RU"/>
    </w:rPr>
  </w:style>
  <w:style w:type="character" w:customStyle="1" w:styleId="Bodytext">
    <w:name w:val="Body text_"/>
    <w:basedOn w:val="a1"/>
    <w:link w:val="71"/>
    <w:rsid w:val="00F337B5"/>
    <w:rPr>
      <w:rFonts w:ascii="Times New Roman" w:eastAsia="Times New Roman" w:hAnsi="Times New Roman" w:cs="Times New Roman"/>
      <w:shd w:val="clear" w:color="auto" w:fill="FFFFFF"/>
    </w:rPr>
  </w:style>
  <w:style w:type="paragraph" w:customStyle="1" w:styleId="71">
    <w:name w:val="Основной текст7"/>
    <w:basedOn w:val="a0"/>
    <w:link w:val="Bodytext"/>
    <w:rsid w:val="00F337B5"/>
    <w:pPr>
      <w:widowControl w:val="0"/>
      <w:shd w:val="clear" w:color="auto" w:fill="FFFFFF"/>
      <w:spacing w:after="0" w:line="547" w:lineRule="exact"/>
      <w:ind w:hanging="1120"/>
      <w:jc w:val="both"/>
    </w:pPr>
    <w:rPr>
      <w:rFonts w:ascii="Times New Roman" w:eastAsia="Times New Roman" w:hAnsi="Times New Roman" w:cs="Times New Roman"/>
    </w:rPr>
  </w:style>
  <w:style w:type="paragraph" w:styleId="a5">
    <w:name w:val="List Paragraph"/>
    <w:basedOn w:val="a0"/>
    <w:uiPriority w:val="34"/>
    <w:qFormat/>
    <w:rsid w:val="00F337B5"/>
    <w:pPr>
      <w:widowControl w:val="0"/>
      <w:spacing w:after="0" w:line="240" w:lineRule="auto"/>
      <w:ind w:left="720"/>
      <w:contextualSpacing/>
    </w:pPr>
    <w:rPr>
      <w:rFonts w:ascii="Courier New" w:eastAsia="Courier New" w:hAnsi="Courier New" w:cs="Courier New"/>
      <w:color w:val="000000"/>
      <w:sz w:val="24"/>
      <w:szCs w:val="24"/>
      <w:lang w:bidi="ru-RU"/>
    </w:rPr>
  </w:style>
  <w:style w:type="character" w:customStyle="1" w:styleId="10">
    <w:name w:val="Заголовок 1 Знак"/>
    <w:basedOn w:val="a1"/>
    <w:link w:val="1"/>
    <w:uiPriority w:val="99"/>
    <w:rsid w:val="007C4B46"/>
    <w:rPr>
      <w:rFonts w:ascii="Cambria" w:eastAsia="Times New Roman" w:hAnsi="Cambria" w:cs="Times New Roman"/>
      <w:b/>
      <w:bCs/>
      <w:color w:val="365F91"/>
      <w:sz w:val="28"/>
      <w:szCs w:val="28"/>
      <w:lang w:eastAsia="en-US"/>
    </w:rPr>
  </w:style>
  <w:style w:type="character" w:customStyle="1" w:styleId="21">
    <w:name w:val="Заголовок 2 Знак"/>
    <w:basedOn w:val="a1"/>
    <w:link w:val="20"/>
    <w:uiPriority w:val="99"/>
    <w:rsid w:val="007C4B46"/>
    <w:rPr>
      <w:rFonts w:ascii="Cambria" w:eastAsia="Times New Roman" w:hAnsi="Cambria" w:cs="Times New Roman"/>
      <w:b/>
      <w:bCs/>
      <w:color w:val="4F81BD"/>
      <w:sz w:val="26"/>
      <w:szCs w:val="26"/>
      <w:lang w:eastAsia="en-US"/>
    </w:rPr>
  </w:style>
  <w:style w:type="table" w:styleId="a6">
    <w:name w:val="Table Grid"/>
    <w:basedOn w:val="a2"/>
    <w:uiPriority w:val="39"/>
    <w:rsid w:val="007C4B4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1">
    <w:name w:val="Style11"/>
    <w:basedOn w:val="a0"/>
    <w:rsid w:val="007C4B46"/>
    <w:pPr>
      <w:widowControl w:val="0"/>
      <w:autoSpaceDE w:val="0"/>
      <w:autoSpaceDN w:val="0"/>
      <w:adjustRightInd w:val="0"/>
      <w:spacing w:after="0" w:line="245" w:lineRule="exact"/>
    </w:pPr>
    <w:rPr>
      <w:rFonts w:ascii="Times New Roman" w:eastAsia="Times New Roman" w:hAnsi="Times New Roman" w:cs="Times New Roman"/>
      <w:sz w:val="24"/>
      <w:szCs w:val="24"/>
    </w:rPr>
  </w:style>
  <w:style w:type="character" w:customStyle="1" w:styleId="FontStyle18">
    <w:name w:val="Font Style18"/>
    <w:rsid w:val="007C4B46"/>
    <w:rPr>
      <w:rFonts w:ascii="Times New Roman" w:hAnsi="Times New Roman" w:cs="Times New Roman"/>
      <w:sz w:val="20"/>
      <w:szCs w:val="20"/>
    </w:rPr>
  </w:style>
  <w:style w:type="paragraph" w:styleId="a7">
    <w:name w:val="Normal (Web)"/>
    <w:basedOn w:val="a0"/>
    <w:uiPriority w:val="99"/>
    <w:unhideWhenUsed/>
    <w:rsid w:val="007C4B46"/>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a">
    <w:name w:val="тест"/>
    <w:uiPriority w:val="99"/>
    <w:rsid w:val="007C4B46"/>
    <w:pPr>
      <w:numPr>
        <w:numId w:val="1"/>
      </w:numPr>
    </w:pPr>
  </w:style>
  <w:style w:type="paragraph" w:styleId="a8">
    <w:name w:val="Body Text Indent"/>
    <w:basedOn w:val="a0"/>
    <w:link w:val="a9"/>
    <w:uiPriority w:val="99"/>
    <w:rsid w:val="007C4B46"/>
    <w:pPr>
      <w:spacing w:after="0" w:line="240" w:lineRule="auto"/>
      <w:ind w:firstLine="851"/>
      <w:jc w:val="both"/>
    </w:pPr>
    <w:rPr>
      <w:rFonts w:ascii="Times New Roman" w:eastAsia="Times New Roman" w:hAnsi="Times New Roman" w:cs="Times New Roman"/>
      <w:sz w:val="28"/>
      <w:szCs w:val="20"/>
    </w:rPr>
  </w:style>
  <w:style w:type="character" w:customStyle="1" w:styleId="a9">
    <w:name w:val="Основной текст с отступом Знак"/>
    <w:basedOn w:val="a1"/>
    <w:link w:val="a8"/>
    <w:uiPriority w:val="99"/>
    <w:rsid w:val="007C4B46"/>
    <w:rPr>
      <w:rFonts w:ascii="Times New Roman" w:eastAsia="Times New Roman" w:hAnsi="Times New Roman" w:cs="Times New Roman"/>
      <w:sz w:val="28"/>
      <w:szCs w:val="20"/>
    </w:rPr>
  </w:style>
  <w:style w:type="paragraph" w:customStyle="1" w:styleId="leftmargin">
    <w:name w:val="left_margin"/>
    <w:basedOn w:val="a0"/>
    <w:rsid w:val="007C4B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1"/>
    <w:rsid w:val="007C4B46"/>
  </w:style>
  <w:style w:type="character" w:customStyle="1" w:styleId="30">
    <w:name w:val="Заголовок 3 Знак"/>
    <w:basedOn w:val="a1"/>
    <w:link w:val="3"/>
    <w:uiPriority w:val="9"/>
    <w:rsid w:val="005F4034"/>
    <w:rPr>
      <w:rFonts w:ascii="Arial" w:eastAsia="Times New Roman" w:hAnsi="Arial" w:cs="Arial"/>
      <w:b/>
      <w:bCs/>
      <w:sz w:val="26"/>
      <w:szCs w:val="26"/>
    </w:rPr>
  </w:style>
  <w:style w:type="character" w:customStyle="1" w:styleId="50">
    <w:name w:val="Заголовок 5 Знак"/>
    <w:basedOn w:val="a1"/>
    <w:link w:val="5"/>
    <w:rsid w:val="005F4034"/>
    <w:rPr>
      <w:rFonts w:ascii="Times New Roman" w:eastAsia="Times New Roman" w:hAnsi="Times New Roman" w:cs="Times New Roman"/>
      <w:b/>
      <w:bCs/>
      <w:i/>
      <w:iCs/>
      <w:sz w:val="26"/>
      <w:szCs w:val="26"/>
    </w:rPr>
  </w:style>
  <w:style w:type="paragraph" w:customStyle="1" w:styleId="Style3">
    <w:name w:val="Style3"/>
    <w:basedOn w:val="a0"/>
    <w:rsid w:val="005F4034"/>
    <w:pPr>
      <w:widowControl w:val="0"/>
      <w:autoSpaceDE w:val="0"/>
      <w:autoSpaceDN w:val="0"/>
      <w:adjustRightInd w:val="0"/>
      <w:spacing w:after="0" w:line="328" w:lineRule="exact"/>
    </w:pPr>
    <w:rPr>
      <w:rFonts w:ascii="Times New Roman" w:eastAsia="Times New Roman" w:hAnsi="Times New Roman" w:cs="Times New Roman"/>
      <w:sz w:val="24"/>
      <w:szCs w:val="24"/>
    </w:rPr>
  </w:style>
  <w:style w:type="paragraph" w:customStyle="1" w:styleId="Style4">
    <w:name w:val="Style4"/>
    <w:basedOn w:val="a0"/>
    <w:rsid w:val="005F4034"/>
    <w:pPr>
      <w:widowControl w:val="0"/>
      <w:autoSpaceDE w:val="0"/>
      <w:autoSpaceDN w:val="0"/>
      <w:adjustRightInd w:val="0"/>
      <w:spacing w:after="0" w:line="326" w:lineRule="exact"/>
      <w:jc w:val="both"/>
    </w:pPr>
    <w:rPr>
      <w:rFonts w:ascii="Times New Roman" w:eastAsia="Times New Roman" w:hAnsi="Times New Roman" w:cs="Times New Roman"/>
      <w:sz w:val="24"/>
      <w:szCs w:val="24"/>
    </w:rPr>
  </w:style>
  <w:style w:type="character" w:customStyle="1" w:styleId="FontStyle22">
    <w:name w:val="Font Style22"/>
    <w:basedOn w:val="a1"/>
    <w:rsid w:val="005F4034"/>
    <w:rPr>
      <w:rFonts w:ascii="Times New Roman" w:hAnsi="Times New Roman" w:cs="Times New Roman"/>
      <w:b/>
      <w:bCs/>
      <w:sz w:val="26"/>
      <w:szCs w:val="26"/>
    </w:rPr>
  </w:style>
  <w:style w:type="character" w:customStyle="1" w:styleId="FontStyle23">
    <w:name w:val="Font Style23"/>
    <w:basedOn w:val="a1"/>
    <w:rsid w:val="005F4034"/>
    <w:rPr>
      <w:rFonts w:ascii="Times New Roman" w:hAnsi="Times New Roman" w:cs="Times New Roman"/>
      <w:sz w:val="26"/>
      <w:szCs w:val="26"/>
    </w:rPr>
  </w:style>
  <w:style w:type="paragraph" w:customStyle="1" w:styleId="Style5">
    <w:name w:val="Style5"/>
    <w:basedOn w:val="a0"/>
    <w:rsid w:val="005F403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6">
    <w:name w:val="Style6"/>
    <w:basedOn w:val="a0"/>
    <w:rsid w:val="005F403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21">
    <w:name w:val="Font Style21"/>
    <w:basedOn w:val="a1"/>
    <w:rsid w:val="005F4034"/>
    <w:rPr>
      <w:rFonts w:ascii="Times New Roman" w:hAnsi="Times New Roman" w:cs="Times New Roman"/>
      <w:spacing w:val="-10"/>
      <w:sz w:val="34"/>
      <w:szCs w:val="34"/>
    </w:rPr>
  </w:style>
  <w:style w:type="paragraph" w:customStyle="1" w:styleId="Style8">
    <w:name w:val="Style8"/>
    <w:basedOn w:val="a0"/>
    <w:rsid w:val="005F403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0">
    <w:name w:val="Style10"/>
    <w:basedOn w:val="a0"/>
    <w:rsid w:val="005F4034"/>
    <w:pPr>
      <w:widowControl w:val="0"/>
      <w:autoSpaceDE w:val="0"/>
      <w:autoSpaceDN w:val="0"/>
      <w:adjustRightInd w:val="0"/>
      <w:spacing w:after="0" w:line="317" w:lineRule="exact"/>
    </w:pPr>
    <w:rPr>
      <w:rFonts w:ascii="Times New Roman" w:eastAsia="Times New Roman" w:hAnsi="Times New Roman" w:cs="Times New Roman"/>
      <w:sz w:val="24"/>
      <w:szCs w:val="24"/>
    </w:rPr>
  </w:style>
  <w:style w:type="paragraph" w:styleId="aa">
    <w:name w:val="footer"/>
    <w:basedOn w:val="a0"/>
    <w:link w:val="ab"/>
    <w:uiPriority w:val="99"/>
    <w:rsid w:val="005F4034"/>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Нижний колонтитул Знак"/>
    <w:basedOn w:val="a1"/>
    <w:link w:val="aa"/>
    <w:uiPriority w:val="99"/>
    <w:rsid w:val="005F4034"/>
    <w:rPr>
      <w:rFonts w:ascii="Times New Roman" w:eastAsia="Times New Roman" w:hAnsi="Times New Roman" w:cs="Times New Roman"/>
      <w:sz w:val="24"/>
      <w:szCs w:val="24"/>
    </w:rPr>
  </w:style>
  <w:style w:type="character" w:styleId="ac">
    <w:name w:val="page number"/>
    <w:basedOn w:val="a1"/>
    <w:rsid w:val="005F4034"/>
  </w:style>
  <w:style w:type="character" w:styleId="ad">
    <w:name w:val="Strong"/>
    <w:basedOn w:val="a1"/>
    <w:uiPriority w:val="22"/>
    <w:qFormat/>
    <w:rsid w:val="005F4034"/>
    <w:rPr>
      <w:b/>
      <w:bCs/>
    </w:rPr>
  </w:style>
  <w:style w:type="character" w:styleId="ae">
    <w:name w:val="Emphasis"/>
    <w:basedOn w:val="a1"/>
    <w:qFormat/>
    <w:rsid w:val="005F4034"/>
    <w:rPr>
      <w:i/>
      <w:iCs/>
    </w:rPr>
  </w:style>
  <w:style w:type="character" w:customStyle="1" w:styleId="apple-converted-space">
    <w:name w:val="apple-converted-space"/>
    <w:basedOn w:val="a1"/>
    <w:rsid w:val="005F4034"/>
  </w:style>
  <w:style w:type="paragraph" w:customStyle="1" w:styleId="11">
    <w:name w:val="Без интервала1"/>
    <w:rsid w:val="005F4034"/>
    <w:pPr>
      <w:spacing w:after="0" w:line="240" w:lineRule="auto"/>
    </w:pPr>
    <w:rPr>
      <w:rFonts w:ascii="Calibri" w:eastAsia="Times New Roman" w:hAnsi="Calibri" w:cs="Times New Roman"/>
      <w:lang w:eastAsia="en-US"/>
    </w:rPr>
  </w:style>
  <w:style w:type="paragraph" w:styleId="af">
    <w:name w:val="Body Text"/>
    <w:basedOn w:val="a0"/>
    <w:link w:val="af0"/>
    <w:uiPriority w:val="99"/>
    <w:rsid w:val="005F4034"/>
    <w:pPr>
      <w:spacing w:after="120" w:line="240" w:lineRule="auto"/>
    </w:pPr>
    <w:rPr>
      <w:rFonts w:ascii="Times New Roman" w:eastAsia="Times New Roman" w:hAnsi="Times New Roman" w:cs="Times New Roman"/>
      <w:sz w:val="24"/>
      <w:szCs w:val="24"/>
    </w:rPr>
  </w:style>
  <w:style w:type="character" w:customStyle="1" w:styleId="af0">
    <w:name w:val="Основной текст Знак"/>
    <w:basedOn w:val="a1"/>
    <w:link w:val="af"/>
    <w:uiPriority w:val="99"/>
    <w:rsid w:val="005F4034"/>
    <w:rPr>
      <w:rFonts w:ascii="Times New Roman" w:eastAsia="Times New Roman" w:hAnsi="Times New Roman" w:cs="Times New Roman"/>
      <w:sz w:val="24"/>
      <w:szCs w:val="24"/>
    </w:rPr>
  </w:style>
  <w:style w:type="character" w:customStyle="1" w:styleId="trb121">
    <w:name w:val="trb121"/>
    <w:basedOn w:val="a1"/>
    <w:rsid w:val="005F4034"/>
    <w:rPr>
      <w:rFonts w:ascii="Arial" w:hAnsi="Arial" w:cs="Arial" w:hint="default"/>
      <w:b/>
      <w:bCs/>
      <w:strike w:val="0"/>
      <w:dstrike w:val="0"/>
      <w:color w:val="663333"/>
      <w:sz w:val="18"/>
      <w:szCs w:val="18"/>
      <w:u w:val="none"/>
      <w:effect w:val="none"/>
    </w:rPr>
  </w:style>
  <w:style w:type="character" w:customStyle="1" w:styleId="grame">
    <w:name w:val="grame"/>
    <w:basedOn w:val="a1"/>
    <w:rsid w:val="005F4034"/>
  </w:style>
  <w:style w:type="paragraph" w:customStyle="1" w:styleId="c1">
    <w:name w:val="c1"/>
    <w:basedOn w:val="a0"/>
    <w:rsid w:val="005F403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4">
    <w:name w:val="c14"/>
    <w:basedOn w:val="a0"/>
    <w:rsid w:val="005F403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c8">
    <w:name w:val="c3 c8"/>
    <w:basedOn w:val="a1"/>
    <w:rsid w:val="005F4034"/>
  </w:style>
  <w:style w:type="paragraph" w:customStyle="1" w:styleId="22">
    <w:name w:val="Абзац списка2"/>
    <w:basedOn w:val="a0"/>
    <w:rsid w:val="005F4034"/>
    <w:pPr>
      <w:suppressAutoHyphens/>
    </w:pPr>
    <w:rPr>
      <w:rFonts w:ascii="Calibri" w:eastAsia="Lucida Sans Unicode" w:hAnsi="Calibri" w:cs="font290"/>
      <w:kern w:val="1"/>
      <w:lang w:eastAsia="ar-SA"/>
    </w:rPr>
  </w:style>
  <w:style w:type="paragraph" w:styleId="HTML">
    <w:name w:val="HTML Preformatted"/>
    <w:basedOn w:val="a0"/>
    <w:link w:val="HTML0"/>
    <w:uiPriority w:val="99"/>
    <w:unhideWhenUsed/>
    <w:rsid w:val="005F40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0">
    <w:name w:val="Стандартный HTML Знак"/>
    <w:basedOn w:val="a1"/>
    <w:link w:val="HTML"/>
    <w:uiPriority w:val="99"/>
    <w:rsid w:val="005F4034"/>
    <w:rPr>
      <w:rFonts w:ascii="Courier New" w:eastAsia="Times New Roman" w:hAnsi="Courier New" w:cs="Times New Roman"/>
      <w:sz w:val="20"/>
      <w:szCs w:val="20"/>
    </w:rPr>
  </w:style>
  <w:style w:type="character" w:styleId="af1">
    <w:name w:val="Hyperlink"/>
    <w:uiPriority w:val="99"/>
    <w:rsid w:val="005F4034"/>
    <w:rPr>
      <w:color w:val="0000FF"/>
      <w:u w:val="single"/>
    </w:rPr>
  </w:style>
  <w:style w:type="paragraph" w:customStyle="1" w:styleId="Default">
    <w:name w:val="Default"/>
    <w:rsid w:val="005F4034"/>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f2">
    <w:name w:val="footnote text"/>
    <w:basedOn w:val="a0"/>
    <w:link w:val="af3"/>
    <w:uiPriority w:val="99"/>
    <w:semiHidden/>
    <w:unhideWhenUsed/>
    <w:rsid w:val="00B63306"/>
    <w:pPr>
      <w:spacing w:after="0" w:line="240" w:lineRule="auto"/>
    </w:pPr>
    <w:rPr>
      <w:rFonts w:eastAsiaTheme="minorHAnsi"/>
      <w:sz w:val="20"/>
      <w:szCs w:val="20"/>
      <w:lang w:eastAsia="en-US"/>
    </w:rPr>
  </w:style>
  <w:style w:type="character" w:customStyle="1" w:styleId="af3">
    <w:name w:val="Текст сноски Знак"/>
    <w:basedOn w:val="a1"/>
    <w:link w:val="af2"/>
    <w:uiPriority w:val="99"/>
    <w:semiHidden/>
    <w:rsid w:val="00B63306"/>
    <w:rPr>
      <w:rFonts w:eastAsiaTheme="minorHAnsi"/>
      <w:sz w:val="20"/>
      <w:szCs w:val="20"/>
      <w:lang w:eastAsia="en-US"/>
    </w:rPr>
  </w:style>
  <w:style w:type="character" w:styleId="af4">
    <w:name w:val="footnote reference"/>
    <w:basedOn w:val="a1"/>
    <w:uiPriority w:val="99"/>
    <w:semiHidden/>
    <w:unhideWhenUsed/>
    <w:rsid w:val="00B63306"/>
    <w:rPr>
      <w:vertAlign w:val="superscript"/>
    </w:rPr>
  </w:style>
  <w:style w:type="paragraph" w:styleId="af5">
    <w:name w:val="header"/>
    <w:basedOn w:val="a0"/>
    <w:link w:val="af6"/>
    <w:uiPriority w:val="99"/>
    <w:unhideWhenUsed/>
    <w:rsid w:val="00B63306"/>
    <w:pPr>
      <w:tabs>
        <w:tab w:val="center" w:pos="4677"/>
        <w:tab w:val="right" w:pos="9355"/>
      </w:tabs>
      <w:spacing w:after="0" w:line="240" w:lineRule="auto"/>
    </w:pPr>
    <w:rPr>
      <w:rFonts w:eastAsiaTheme="minorHAnsi"/>
      <w:lang w:eastAsia="en-US"/>
    </w:rPr>
  </w:style>
  <w:style w:type="character" w:customStyle="1" w:styleId="af6">
    <w:name w:val="Верхний колонтитул Знак"/>
    <w:basedOn w:val="a1"/>
    <w:link w:val="af5"/>
    <w:uiPriority w:val="99"/>
    <w:rsid w:val="00B63306"/>
    <w:rPr>
      <w:rFonts w:eastAsiaTheme="minorHAnsi"/>
      <w:lang w:eastAsia="en-US"/>
    </w:rPr>
  </w:style>
  <w:style w:type="character" w:customStyle="1" w:styleId="40">
    <w:name w:val="Заголовок 4 Знак"/>
    <w:basedOn w:val="a1"/>
    <w:link w:val="4"/>
    <w:uiPriority w:val="9"/>
    <w:rsid w:val="008C5AA1"/>
    <w:rPr>
      <w:rFonts w:ascii="Cambria" w:eastAsia="Times New Roman" w:hAnsi="Cambria" w:cs="Times New Roman"/>
      <w:b/>
      <w:bCs/>
      <w:i/>
      <w:iCs/>
      <w:color w:val="4F81BD"/>
      <w:lang w:val="en-US" w:eastAsia="zh-CN" w:bidi="en-US"/>
    </w:rPr>
  </w:style>
  <w:style w:type="character" w:customStyle="1" w:styleId="60">
    <w:name w:val="Заголовок 6 Знак"/>
    <w:basedOn w:val="a1"/>
    <w:link w:val="6"/>
    <w:uiPriority w:val="9"/>
    <w:rsid w:val="008C5AA1"/>
    <w:rPr>
      <w:rFonts w:ascii="Cambria" w:eastAsia="Times New Roman" w:hAnsi="Cambria" w:cs="Times New Roman"/>
      <w:i/>
      <w:iCs/>
      <w:color w:val="243F60"/>
      <w:lang w:val="en-US" w:eastAsia="zh-CN" w:bidi="en-US"/>
    </w:rPr>
  </w:style>
  <w:style w:type="character" w:customStyle="1" w:styleId="70">
    <w:name w:val="Заголовок 7 Знак"/>
    <w:basedOn w:val="a1"/>
    <w:link w:val="7"/>
    <w:uiPriority w:val="9"/>
    <w:rsid w:val="008C5AA1"/>
    <w:rPr>
      <w:rFonts w:ascii="Cambria" w:eastAsia="Times New Roman" w:hAnsi="Cambria" w:cs="Times New Roman"/>
      <w:i/>
      <w:iCs/>
      <w:color w:val="404040"/>
      <w:lang w:val="en-US" w:eastAsia="zh-CN" w:bidi="en-US"/>
    </w:rPr>
  </w:style>
  <w:style w:type="character" w:customStyle="1" w:styleId="80">
    <w:name w:val="Заголовок 8 Знак"/>
    <w:basedOn w:val="a1"/>
    <w:link w:val="8"/>
    <w:uiPriority w:val="9"/>
    <w:rsid w:val="008C5AA1"/>
    <w:rPr>
      <w:rFonts w:ascii="Cambria" w:eastAsia="Times New Roman" w:hAnsi="Cambria" w:cs="Times New Roman"/>
      <w:color w:val="4F81BD"/>
      <w:sz w:val="20"/>
      <w:szCs w:val="20"/>
      <w:lang w:val="en-US" w:eastAsia="zh-CN" w:bidi="en-US"/>
    </w:rPr>
  </w:style>
  <w:style w:type="character" w:customStyle="1" w:styleId="90">
    <w:name w:val="Заголовок 9 Знак"/>
    <w:basedOn w:val="a1"/>
    <w:link w:val="9"/>
    <w:rsid w:val="008C5AA1"/>
    <w:rPr>
      <w:rFonts w:ascii="Cambria" w:eastAsia="Times New Roman" w:hAnsi="Cambria" w:cs="Times New Roman"/>
      <w:i/>
      <w:iCs/>
      <w:color w:val="404040"/>
      <w:sz w:val="20"/>
      <w:szCs w:val="20"/>
      <w:lang w:val="en-US" w:eastAsia="zh-CN" w:bidi="en-US"/>
    </w:rPr>
  </w:style>
  <w:style w:type="numbering" w:customStyle="1" w:styleId="12">
    <w:name w:val="Нет списка1"/>
    <w:next w:val="a3"/>
    <w:uiPriority w:val="99"/>
    <w:semiHidden/>
    <w:unhideWhenUsed/>
    <w:rsid w:val="008C5AA1"/>
  </w:style>
  <w:style w:type="character" w:customStyle="1" w:styleId="FontStyle44">
    <w:name w:val="Font Style44"/>
    <w:rsid w:val="008C5AA1"/>
    <w:rPr>
      <w:rFonts w:ascii="Times New Roman" w:hAnsi="Times New Roman" w:cs="Times New Roman"/>
      <w:sz w:val="26"/>
    </w:rPr>
  </w:style>
  <w:style w:type="character" w:customStyle="1" w:styleId="af7">
    <w:name w:val="Ссылка указателя"/>
    <w:rsid w:val="008C5AA1"/>
  </w:style>
  <w:style w:type="paragraph" w:styleId="13">
    <w:name w:val="toc 1"/>
    <w:basedOn w:val="a0"/>
    <w:next w:val="a0"/>
    <w:rsid w:val="008C5AA1"/>
    <w:pPr>
      <w:tabs>
        <w:tab w:val="right" w:leader="dot" w:pos="9269"/>
      </w:tabs>
      <w:suppressAutoHyphens/>
      <w:spacing w:line="360" w:lineRule="auto"/>
    </w:pPr>
    <w:rPr>
      <w:rFonts w:ascii="Calibri" w:eastAsia="Calibri" w:hAnsi="Calibri" w:cs="Times New Roman"/>
      <w:sz w:val="28"/>
      <w:szCs w:val="28"/>
      <w:lang w:bidi="en-US"/>
    </w:rPr>
  </w:style>
  <w:style w:type="paragraph" w:styleId="af8">
    <w:name w:val="Subtitle"/>
    <w:basedOn w:val="a0"/>
    <w:next w:val="a0"/>
    <w:link w:val="af9"/>
    <w:uiPriority w:val="11"/>
    <w:qFormat/>
    <w:rsid w:val="008C5AA1"/>
    <w:pPr>
      <w:suppressAutoHyphens/>
    </w:pPr>
    <w:rPr>
      <w:rFonts w:ascii="Cambria" w:eastAsia="Times New Roman" w:hAnsi="Cambria" w:cs="Times New Roman"/>
      <w:i/>
      <w:iCs/>
      <w:color w:val="4F81BD"/>
      <w:spacing w:val="15"/>
      <w:sz w:val="24"/>
      <w:szCs w:val="24"/>
      <w:lang w:val="en-US" w:eastAsia="zh-CN" w:bidi="en-US"/>
    </w:rPr>
  </w:style>
  <w:style w:type="character" w:customStyle="1" w:styleId="af9">
    <w:name w:val="Подзаголовок Знак"/>
    <w:basedOn w:val="a1"/>
    <w:link w:val="af8"/>
    <w:uiPriority w:val="11"/>
    <w:rsid w:val="008C5AA1"/>
    <w:rPr>
      <w:rFonts w:ascii="Cambria" w:eastAsia="Times New Roman" w:hAnsi="Cambria" w:cs="Times New Roman"/>
      <w:i/>
      <w:iCs/>
      <w:color w:val="4F81BD"/>
      <w:spacing w:val="15"/>
      <w:sz w:val="24"/>
      <w:szCs w:val="24"/>
      <w:lang w:val="en-US" w:eastAsia="zh-CN" w:bidi="en-US"/>
    </w:rPr>
  </w:style>
  <w:style w:type="paragraph" w:styleId="afa">
    <w:name w:val="toa heading"/>
    <w:basedOn w:val="1"/>
    <w:next w:val="a0"/>
    <w:rsid w:val="008C5AA1"/>
    <w:pPr>
      <w:suppressAutoHyphens/>
      <w:outlineLvl w:val="9"/>
    </w:pPr>
    <w:rPr>
      <w:lang w:val="en-US" w:eastAsia="zh-CN" w:bidi="en-US"/>
    </w:rPr>
  </w:style>
  <w:style w:type="character" w:customStyle="1" w:styleId="FontStyle49">
    <w:name w:val="Font Style49"/>
    <w:basedOn w:val="a1"/>
    <w:rsid w:val="008C5AA1"/>
    <w:rPr>
      <w:rFonts w:ascii="Times New Roman" w:hAnsi="Times New Roman" w:cs="Times New Roman"/>
      <w:sz w:val="24"/>
      <w:szCs w:val="24"/>
    </w:rPr>
  </w:style>
  <w:style w:type="paragraph" w:styleId="afb">
    <w:name w:val="TOC Heading"/>
    <w:basedOn w:val="1"/>
    <w:next w:val="a0"/>
    <w:uiPriority w:val="39"/>
    <w:unhideWhenUsed/>
    <w:qFormat/>
    <w:rsid w:val="008C5AA1"/>
    <w:pPr>
      <w:outlineLvl w:val="9"/>
    </w:pPr>
    <w:rPr>
      <w:rFonts w:asciiTheme="majorHAnsi" w:eastAsiaTheme="majorEastAsia" w:hAnsiTheme="majorHAnsi" w:cstheme="majorBidi"/>
      <w:color w:val="365F91" w:themeColor="accent1" w:themeShade="BF"/>
      <w:lang w:eastAsia="ru-RU"/>
    </w:rPr>
  </w:style>
  <w:style w:type="paragraph" w:styleId="23">
    <w:name w:val="toc 2"/>
    <w:basedOn w:val="a0"/>
    <w:next w:val="a0"/>
    <w:autoRedefine/>
    <w:uiPriority w:val="39"/>
    <w:unhideWhenUsed/>
    <w:rsid w:val="008C5AA1"/>
    <w:pPr>
      <w:spacing w:after="100"/>
      <w:ind w:left="220"/>
    </w:pPr>
    <w:rPr>
      <w:rFonts w:eastAsiaTheme="minorHAnsi"/>
      <w:lang w:eastAsia="en-US"/>
    </w:rPr>
  </w:style>
  <w:style w:type="paragraph" w:styleId="afc">
    <w:name w:val="Balloon Text"/>
    <w:basedOn w:val="a0"/>
    <w:link w:val="afd"/>
    <w:uiPriority w:val="99"/>
    <w:unhideWhenUsed/>
    <w:rsid w:val="008C5AA1"/>
    <w:pPr>
      <w:spacing w:after="0" w:line="240" w:lineRule="auto"/>
    </w:pPr>
    <w:rPr>
      <w:rFonts w:ascii="Tahoma" w:eastAsiaTheme="minorHAnsi" w:hAnsi="Tahoma" w:cs="Tahoma"/>
      <w:sz w:val="16"/>
      <w:szCs w:val="16"/>
      <w:lang w:eastAsia="en-US"/>
    </w:rPr>
  </w:style>
  <w:style w:type="character" w:customStyle="1" w:styleId="afd">
    <w:name w:val="Текст выноски Знак"/>
    <w:basedOn w:val="a1"/>
    <w:link w:val="afc"/>
    <w:uiPriority w:val="99"/>
    <w:rsid w:val="008C5AA1"/>
    <w:rPr>
      <w:rFonts w:ascii="Tahoma" w:eastAsiaTheme="minorHAnsi" w:hAnsi="Tahoma" w:cs="Tahoma"/>
      <w:sz w:val="16"/>
      <w:szCs w:val="16"/>
      <w:lang w:eastAsia="en-US"/>
    </w:rPr>
  </w:style>
  <w:style w:type="table" w:customStyle="1" w:styleId="14">
    <w:name w:val="Сетка таблицы1"/>
    <w:basedOn w:val="a2"/>
    <w:uiPriority w:val="59"/>
    <w:rsid w:val="00B75E5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4">
    <w:name w:val="Body Text 2"/>
    <w:basedOn w:val="a0"/>
    <w:link w:val="25"/>
    <w:unhideWhenUsed/>
    <w:rsid w:val="00B75E5C"/>
    <w:pPr>
      <w:spacing w:after="120" w:line="480" w:lineRule="auto"/>
    </w:pPr>
    <w:rPr>
      <w:rFonts w:ascii="Times New Roman" w:eastAsia="Times New Roman" w:hAnsi="Times New Roman" w:cs="Times New Roman"/>
      <w:sz w:val="24"/>
      <w:szCs w:val="24"/>
    </w:rPr>
  </w:style>
  <w:style w:type="character" w:customStyle="1" w:styleId="25">
    <w:name w:val="Основной текст 2 Знак"/>
    <w:basedOn w:val="a1"/>
    <w:link w:val="24"/>
    <w:rsid w:val="00B75E5C"/>
    <w:rPr>
      <w:rFonts w:ascii="Times New Roman" w:eastAsia="Times New Roman" w:hAnsi="Times New Roman" w:cs="Times New Roman"/>
      <w:sz w:val="24"/>
      <w:szCs w:val="24"/>
    </w:rPr>
  </w:style>
  <w:style w:type="paragraph" w:styleId="afe">
    <w:name w:val="Plain Text"/>
    <w:basedOn w:val="a0"/>
    <w:link w:val="aff"/>
    <w:rsid w:val="00B75E5C"/>
    <w:pPr>
      <w:spacing w:after="0" w:line="240" w:lineRule="auto"/>
    </w:pPr>
    <w:rPr>
      <w:rFonts w:ascii="Courier New" w:eastAsia="Times New Roman" w:hAnsi="Courier New" w:cs="Times New Roman"/>
      <w:sz w:val="20"/>
      <w:szCs w:val="20"/>
    </w:rPr>
  </w:style>
  <w:style w:type="character" w:customStyle="1" w:styleId="aff">
    <w:name w:val="Текст Знак"/>
    <w:basedOn w:val="a1"/>
    <w:link w:val="afe"/>
    <w:rsid w:val="00B75E5C"/>
    <w:rPr>
      <w:rFonts w:ascii="Courier New" w:eastAsia="Times New Roman" w:hAnsi="Courier New" w:cs="Times New Roman"/>
      <w:sz w:val="20"/>
      <w:szCs w:val="20"/>
    </w:rPr>
  </w:style>
  <w:style w:type="paragraph" w:styleId="aff0">
    <w:name w:val="List"/>
    <w:basedOn w:val="a0"/>
    <w:unhideWhenUsed/>
    <w:rsid w:val="00B75E5C"/>
    <w:pPr>
      <w:spacing w:after="0" w:line="240" w:lineRule="auto"/>
      <w:ind w:left="283" w:hanging="283"/>
      <w:contextualSpacing/>
    </w:pPr>
    <w:rPr>
      <w:rFonts w:ascii="Times New Roman" w:eastAsia="Times New Roman" w:hAnsi="Times New Roman" w:cs="Times New Roman"/>
      <w:sz w:val="24"/>
      <w:szCs w:val="24"/>
    </w:rPr>
  </w:style>
  <w:style w:type="paragraph" w:customStyle="1" w:styleId="aff1">
    <w:name w:val="Îáû÷íûé"/>
    <w:rsid w:val="002D367D"/>
    <w:pPr>
      <w:spacing w:after="0" w:line="240" w:lineRule="auto"/>
    </w:pPr>
    <w:rPr>
      <w:rFonts w:ascii="Times New Roman" w:eastAsia="Times New Roman" w:hAnsi="Times New Roman" w:cs="Times New Roman"/>
      <w:sz w:val="20"/>
      <w:szCs w:val="20"/>
    </w:rPr>
  </w:style>
  <w:style w:type="character" w:customStyle="1" w:styleId="mord">
    <w:name w:val="mord"/>
    <w:basedOn w:val="a1"/>
    <w:rsid w:val="002D367D"/>
  </w:style>
  <w:style w:type="character" w:customStyle="1" w:styleId="vlist-s">
    <w:name w:val="vlist-s"/>
    <w:basedOn w:val="a1"/>
    <w:rsid w:val="002D367D"/>
  </w:style>
  <w:style w:type="character" w:customStyle="1" w:styleId="mbin">
    <w:name w:val="mbin"/>
    <w:basedOn w:val="a1"/>
    <w:rsid w:val="002D367D"/>
  </w:style>
  <w:style w:type="character" w:customStyle="1" w:styleId="mrel">
    <w:name w:val="mrel"/>
    <w:basedOn w:val="a1"/>
    <w:rsid w:val="002D367D"/>
  </w:style>
  <w:style w:type="character" w:customStyle="1" w:styleId="mopen">
    <w:name w:val="mopen"/>
    <w:basedOn w:val="a1"/>
    <w:rsid w:val="002D367D"/>
  </w:style>
  <w:style w:type="character" w:customStyle="1" w:styleId="mclose">
    <w:name w:val="mclose"/>
    <w:basedOn w:val="a1"/>
    <w:rsid w:val="002D367D"/>
  </w:style>
  <w:style w:type="paragraph" w:customStyle="1" w:styleId="Standard">
    <w:name w:val="Standard"/>
    <w:rsid w:val="00CA3946"/>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 w:type="paragraph" w:customStyle="1" w:styleId="Heading">
    <w:name w:val="Heading"/>
    <w:basedOn w:val="Standard"/>
    <w:next w:val="Textbody"/>
    <w:rsid w:val="00CA3946"/>
    <w:pPr>
      <w:keepNext/>
      <w:spacing w:before="240" w:after="120"/>
    </w:pPr>
    <w:rPr>
      <w:rFonts w:ascii="Liberation Sans" w:eastAsia="Microsoft YaHei" w:hAnsi="Liberation Sans"/>
      <w:sz w:val="28"/>
      <w:szCs w:val="28"/>
    </w:rPr>
  </w:style>
  <w:style w:type="paragraph" w:customStyle="1" w:styleId="Textbody">
    <w:name w:val="Text body"/>
    <w:basedOn w:val="Standard"/>
    <w:rsid w:val="00CA3946"/>
    <w:pPr>
      <w:spacing w:after="140" w:line="288" w:lineRule="auto"/>
    </w:pPr>
  </w:style>
  <w:style w:type="paragraph" w:styleId="aff2">
    <w:name w:val="caption"/>
    <w:basedOn w:val="Standard"/>
    <w:uiPriority w:val="35"/>
    <w:qFormat/>
    <w:rsid w:val="00CA3946"/>
    <w:pPr>
      <w:suppressLineNumbers/>
      <w:spacing w:before="120" w:after="120"/>
    </w:pPr>
    <w:rPr>
      <w:i/>
      <w:iCs/>
    </w:rPr>
  </w:style>
  <w:style w:type="paragraph" w:customStyle="1" w:styleId="Index">
    <w:name w:val="Index"/>
    <w:basedOn w:val="Standard"/>
    <w:rsid w:val="00CA3946"/>
    <w:pPr>
      <w:suppressLineNumbers/>
    </w:pPr>
  </w:style>
  <w:style w:type="paragraph" w:customStyle="1" w:styleId="DocumentMap">
    <w:name w:val="DocumentMap"/>
    <w:rsid w:val="00CA3946"/>
    <w:pPr>
      <w:suppressAutoHyphens/>
      <w:autoSpaceDN w:val="0"/>
      <w:spacing w:after="0" w:line="240" w:lineRule="auto"/>
    </w:pPr>
    <w:rPr>
      <w:rFonts w:ascii="Times New Roman" w:eastAsia="Calibri" w:hAnsi="Times New Roman" w:cs="Times New Roman"/>
      <w:kern w:val="3"/>
      <w:sz w:val="20"/>
      <w:szCs w:val="20"/>
    </w:rPr>
  </w:style>
  <w:style w:type="paragraph" w:customStyle="1" w:styleId="Bodytext9">
    <w:name w:val="Body text (9)"/>
    <w:basedOn w:val="Standard"/>
    <w:rsid w:val="00CA3946"/>
    <w:pPr>
      <w:shd w:val="clear" w:color="auto" w:fill="FFFFFF"/>
      <w:spacing w:before="240" w:line="274" w:lineRule="exact"/>
    </w:pPr>
    <w:rPr>
      <w:b/>
      <w:bCs/>
      <w:sz w:val="22"/>
      <w:szCs w:val="22"/>
      <w:lang w:eastAsia="en-US"/>
    </w:rPr>
  </w:style>
  <w:style w:type="paragraph" w:customStyle="1" w:styleId="HeaderandFooter">
    <w:name w:val="Header and Footer"/>
    <w:basedOn w:val="Standard"/>
    <w:rsid w:val="00CA3946"/>
  </w:style>
  <w:style w:type="paragraph" w:customStyle="1" w:styleId="TableContents">
    <w:name w:val="Table Contents"/>
    <w:basedOn w:val="Standard"/>
    <w:rsid w:val="00CA3946"/>
  </w:style>
  <w:style w:type="paragraph" w:customStyle="1" w:styleId="TableHeading">
    <w:name w:val="Table Heading"/>
    <w:basedOn w:val="TableContents"/>
    <w:rsid w:val="00CA3946"/>
  </w:style>
  <w:style w:type="paragraph" w:customStyle="1" w:styleId="BodyTextIndent11">
    <w:name w:val="Body Text Indent;текст;Основной текст 1;Основной текст 1 Знак Знак Знак"/>
    <w:basedOn w:val="Standard"/>
    <w:rsid w:val="00CA3946"/>
    <w:pPr>
      <w:spacing w:after="120"/>
      <w:ind w:left="283"/>
    </w:pPr>
  </w:style>
  <w:style w:type="paragraph" w:customStyle="1" w:styleId="15">
    <w:name w:val="Абзац списка1"/>
    <w:basedOn w:val="Standard"/>
    <w:rsid w:val="00CA3946"/>
    <w:pPr>
      <w:spacing w:after="200" w:line="276" w:lineRule="auto"/>
      <w:ind w:left="720"/>
    </w:pPr>
    <w:rPr>
      <w:rFonts w:ascii="Calibri" w:eastAsia="Calibri" w:hAnsi="Calibri" w:cs="Calibri"/>
      <w:sz w:val="22"/>
      <w:szCs w:val="22"/>
    </w:rPr>
  </w:style>
  <w:style w:type="paragraph" w:customStyle="1" w:styleId="aff3">
    <w:name w:val="литер"/>
    <w:basedOn w:val="Standard"/>
    <w:rsid w:val="00CA3946"/>
    <w:pPr>
      <w:ind w:left="397" w:hanging="397"/>
    </w:pPr>
    <w:rPr>
      <w:lang w:eastAsia="ar-SA"/>
    </w:rPr>
  </w:style>
  <w:style w:type="paragraph" w:styleId="aff4">
    <w:name w:val="Document Map"/>
    <w:basedOn w:val="Standard"/>
    <w:link w:val="aff5"/>
    <w:rsid w:val="00CA3946"/>
    <w:pPr>
      <w:shd w:val="clear" w:color="auto" w:fill="000080"/>
    </w:pPr>
    <w:rPr>
      <w:rFonts w:ascii="Tahoma" w:hAnsi="Tahoma" w:cs="Tahoma"/>
      <w:sz w:val="20"/>
      <w:szCs w:val="20"/>
    </w:rPr>
  </w:style>
  <w:style w:type="character" w:customStyle="1" w:styleId="aff5">
    <w:name w:val="Схема документа Знак"/>
    <w:basedOn w:val="a1"/>
    <w:link w:val="aff4"/>
    <w:rsid w:val="00CA3946"/>
    <w:rPr>
      <w:rFonts w:ascii="Tahoma" w:eastAsia="SimSun" w:hAnsi="Tahoma" w:cs="Tahoma"/>
      <w:kern w:val="3"/>
      <w:sz w:val="20"/>
      <w:szCs w:val="20"/>
      <w:shd w:val="clear" w:color="auto" w:fill="000080"/>
      <w:lang w:val="en-US" w:eastAsia="zh-CN" w:bidi="hi-IN"/>
    </w:rPr>
  </w:style>
  <w:style w:type="paragraph" w:customStyle="1" w:styleId="c7">
    <w:name w:val="c7"/>
    <w:basedOn w:val="Standard"/>
    <w:rsid w:val="00CA3946"/>
    <w:pPr>
      <w:spacing w:before="100" w:after="100"/>
    </w:pPr>
    <w:rPr>
      <w:rFonts w:ascii="Times New Roman" w:hAnsi="Times New Roman"/>
    </w:rPr>
  </w:style>
  <w:style w:type="character" w:customStyle="1" w:styleId="ListLabel1">
    <w:name w:val="ListLabel 1"/>
    <w:rsid w:val="00CA3946"/>
    <w:rPr>
      <w:rFonts w:ascii="Times New Roman" w:hAnsi="Times New Roman" w:cs="Times New Roman"/>
      <w:b/>
      <w:sz w:val="24"/>
    </w:rPr>
  </w:style>
  <w:style w:type="character" w:customStyle="1" w:styleId="ListLabel2">
    <w:name w:val="ListLabel 2"/>
    <w:rsid w:val="00CA3946"/>
    <w:rPr>
      <w:rFonts w:cs="Times New Roman"/>
    </w:rPr>
  </w:style>
  <w:style w:type="character" w:customStyle="1" w:styleId="ListLabel3">
    <w:name w:val="ListLabel 3"/>
    <w:rsid w:val="00CA3946"/>
    <w:rPr>
      <w:rFonts w:cs="Times New Roman"/>
    </w:rPr>
  </w:style>
  <w:style w:type="character" w:customStyle="1" w:styleId="ListLabel4">
    <w:name w:val="ListLabel 4"/>
    <w:rsid w:val="00CA3946"/>
    <w:rPr>
      <w:rFonts w:cs="Times New Roman"/>
    </w:rPr>
  </w:style>
  <w:style w:type="character" w:customStyle="1" w:styleId="ListLabel5">
    <w:name w:val="ListLabel 5"/>
    <w:rsid w:val="00CA3946"/>
    <w:rPr>
      <w:rFonts w:cs="Times New Roman"/>
    </w:rPr>
  </w:style>
  <w:style w:type="character" w:customStyle="1" w:styleId="ListLabel6">
    <w:name w:val="ListLabel 6"/>
    <w:rsid w:val="00CA3946"/>
    <w:rPr>
      <w:rFonts w:cs="Times New Roman"/>
    </w:rPr>
  </w:style>
  <w:style w:type="character" w:customStyle="1" w:styleId="ListLabel7">
    <w:name w:val="ListLabel 7"/>
    <w:rsid w:val="00CA3946"/>
    <w:rPr>
      <w:rFonts w:cs="Times New Roman"/>
    </w:rPr>
  </w:style>
  <w:style w:type="character" w:customStyle="1" w:styleId="ListLabel8">
    <w:name w:val="ListLabel 8"/>
    <w:rsid w:val="00CA3946"/>
    <w:rPr>
      <w:rFonts w:cs="Times New Roman"/>
    </w:rPr>
  </w:style>
  <w:style w:type="character" w:customStyle="1" w:styleId="ListLabel9">
    <w:name w:val="ListLabel 9"/>
    <w:rsid w:val="00CA3946"/>
    <w:rPr>
      <w:rFonts w:cs="Times New Roman"/>
    </w:rPr>
  </w:style>
  <w:style w:type="character" w:customStyle="1" w:styleId="110">
    <w:name w:val="Основной текст с отступом Знак;текст Знак;Основной текст 1 Знак;Основной текст 1 Знак Знак Знак Знак"/>
    <w:rsid w:val="00CA3946"/>
    <w:rPr>
      <w:sz w:val="24"/>
    </w:rPr>
  </w:style>
  <w:style w:type="character" w:customStyle="1" w:styleId="16">
    <w:name w:val="Основной текст с отступом Знак1"/>
    <w:basedOn w:val="a1"/>
    <w:rsid w:val="00CA3946"/>
  </w:style>
  <w:style w:type="character" w:customStyle="1" w:styleId="ListLabel10">
    <w:name w:val="ListLabel 10"/>
    <w:rsid w:val="00CA3946"/>
    <w:rPr>
      <w:rFonts w:cs="Times New Roman"/>
    </w:rPr>
  </w:style>
  <w:style w:type="character" w:customStyle="1" w:styleId="ListLabel11">
    <w:name w:val="ListLabel 11"/>
    <w:rsid w:val="00CA3946"/>
    <w:rPr>
      <w:rFonts w:cs="Times New Roman"/>
    </w:rPr>
  </w:style>
  <w:style w:type="character" w:customStyle="1" w:styleId="ListLabel12">
    <w:name w:val="ListLabel 12"/>
    <w:rsid w:val="00CA3946"/>
    <w:rPr>
      <w:rFonts w:cs="Times New Roman"/>
    </w:rPr>
  </w:style>
  <w:style w:type="character" w:customStyle="1" w:styleId="ListLabel13">
    <w:name w:val="ListLabel 13"/>
    <w:rsid w:val="00CA3946"/>
    <w:rPr>
      <w:rFonts w:cs="Times New Roman"/>
    </w:rPr>
  </w:style>
  <w:style w:type="character" w:customStyle="1" w:styleId="ListLabel14">
    <w:name w:val="ListLabel 14"/>
    <w:rsid w:val="00CA3946"/>
    <w:rPr>
      <w:rFonts w:cs="Times New Roman"/>
    </w:rPr>
  </w:style>
  <w:style w:type="character" w:customStyle="1" w:styleId="ListLabel15">
    <w:name w:val="ListLabel 15"/>
    <w:rsid w:val="00CA3946"/>
    <w:rPr>
      <w:rFonts w:cs="Times New Roman"/>
    </w:rPr>
  </w:style>
  <w:style w:type="character" w:customStyle="1" w:styleId="ListLabel16">
    <w:name w:val="ListLabel 16"/>
    <w:rsid w:val="00CA3946"/>
    <w:rPr>
      <w:rFonts w:cs="Times New Roman"/>
    </w:rPr>
  </w:style>
  <w:style w:type="character" w:customStyle="1" w:styleId="ListLabel17">
    <w:name w:val="ListLabel 17"/>
    <w:rsid w:val="00CA3946"/>
    <w:rPr>
      <w:rFonts w:cs="Times New Roman"/>
    </w:rPr>
  </w:style>
  <w:style w:type="character" w:customStyle="1" w:styleId="ListLabel18">
    <w:name w:val="ListLabel 18"/>
    <w:rsid w:val="00CA3946"/>
    <w:rPr>
      <w:rFonts w:cs="Times New Roman"/>
    </w:rPr>
  </w:style>
  <w:style w:type="character" w:customStyle="1" w:styleId="ListLabel19">
    <w:name w:val="ListLabel 19"/>
    <w:rsid w:val="00CA3946"/>
    <w:rPr>
      <w:rFonts w:cs="Times New Roman"/>
    </w:rPr>
  </w:style>
  <w:style w:type="character" w:customStyle="1" w:styleId="ListLabel20">
    <w:name w:val="ListLabel 20"/>
    <w:rsid w:val="00CA3946"/>
    <w:rPr>
      <w:rFonts w:cs="Times New Roman"/>
    </w:rPr>
  </w:style>
  <w:style w:type="character" w:customStyle="1" w:styleId="ListLabel21">
    <w:name w:val="ListLabel 21"/>
    <w:rsid w:val="00CA3946"/>
    <w:rPr>
      <w:rFonts w:cs="Times New Roman"/>
    </w:rPr>
  </w:style>
  <w:style w:type="character" w:customStyle="1" w:styleId="ListLabel22">
    <w:name w:val="ListLabel 22"/>
    <w:rsid w:val="00CA3946"/>
    <w:rPr>
      <w:rFonts w:cs="Times New Roman"/>
    </w:rPr>
  </w:style>
  <w:style w:type="character" w:customStyle="1" w:styleId="ListLabel23">
    <w:name w:val="ListLabel 23"/>
    <w:rsid w:val="00CA3946"/>
    <w:rPr>
      <w:rFonts w:cs="Times New Roman"/>
    </w:rPr>
  </w:style>
  <w:style w:type="character" w:customStyle="1" w:styleId="ListLabel24">
    <w:name w:val="ListLabel 24"/>
    <w:rsid w:val="00CA3946"/>
    <w:rPr>
      <w:rFonts w:cs="Times New Roman"/>
    </w:rPr>
  </w:style>
  <w:style w:type="character" w:customStyle="1" w:styleId="ListLabel25">
    <w:name w:val="ListLabel 25"/>
    <w:rsid w:val="00CA3946"/>
    <w:rPr>
      <w:rFonts w:cs="Times New Roman"/>
    </w:rPr>
  </w:style>
  <w:style w:type="character" w:customStyle="1" w:styleId="ListLabel26">
    <w:name w:val="ListLabel 26"/>
    <w:rsid w:val="00CA3946"/>
    <w:rPr>
      <w:rFonts w:cs="Times New Roman"/>
    </w:rPr>
  </w:style>
  <w:style w:type="character" w:customStyle="1" w:styleId="ListLabel27">
    <w:name w:val="ListLabel 27"/>
    <w:rsid w:val="00CA3946"/>
    <w:rPr>
      <w:rFonts w:cs="Times New Roman"/>
    </w:rPr>
  </w:style>
  <w:style w:type="character" w:customStyle="1" w:styleId="ListLabel28">
    <w:name w:val="ListLabel 28"/>
    <w:rsid w:val="00CA3946"/>
    <w:rPr>
      <w:rFonts w:cs="Times New Roman"/>
    </w:rPr>
  </w:style>
  <w:style w:type="character" w:customStyle="1" w:styleId="ListLabel29">
    <w:name w:val="ListLabel 29"/>
    <w:rsid w:val="00CA3946"/>
    <w:rPr>
      <w:rFonts w:cs="Times New Roman"/>
    </w:rPr>
  </w:style>
  <w:style w:type="character" w:customStyle="1" w:styleId="ListLabel30">
    <w:name w:val="ListLabel 30"/>
    <w:rsid w:val="00CA3946"/>
    <w:rPr>
      <w:rFonts w:cs="Times New Roman"/>
    </w:rPr>
  </w:style>
  <w:style w:type="character" w:customStyle="1" w:styleId="ListLabel31">
    <w:name w:val="ListLabel 31"/>
    <w:rsid w:val="00CA3946"/>
    <w:rPr>
      <w:rFonts w:cs="Times New Roman"/>
    </w:rPr>
  </w:style>
  <w:style w:type="character" w:customStyle="1" w:styleId="ListLabel32">
    <w:name w:val="ListLabel 32"/>
    <w:rsid w:val="00CA3946"/>
    <w:rPr>
      <w:rFonts w:cs="Times New Roman"/>
    </w:rPr>
  </w:style>
  <w:style w:type="character" w:customStyle="1" w:styleId="ListLabel33">
    <w:name w:val="ListLabel 33"/>
    <w:rsid w:val="00CA3946"/>
    <w:rPr>
      <w:rFonts w:cs="Times New Roman"/>
    </w:rPr>
  </w:style>
  <w:style w:type="character" w:customStyle="1" w:styleId="ListLabel34">
    <w:name w:val="ListLabel 34"/>
    <w:rsid w:val="00CA3946"/>
    <w:rPr>
      <w:rFonts w:cs="Times New Roman"/>
    </w:rPr>
  </w:style>
  <w:style w:type="character" w:customStyle="1" w:styleId="ListLabel35">
    <w:name w:val="ListLabel 35"/>
    <w:rsid w:val="00CA3946"/>
    <w:rPr>
      <w:rFonts w:cs="Times New Roman"/>
    </w:rPr>
  </w:style>
  <w:style w:type="character" w:customStyle="1" w:styleId="ListLabel36">
    <w:name w:val="ListLabel 36"/>
    <w:rsid w:val="00CA3946"/>
    <w:rPr>
      <w:rFonts w:cs="Times New Roman"/>
    </w:rPr>
  </w:style>
  <w:style w:type="character" w:customStyle="1" w:styleId="ListLabel37">
    <w:name w:val="ListLabel 37"/>
    <w:rsid w:val="00CA3946"/>
    <w:rPr>
      <w:rFonts w:cs="Times New Roman"/>
    </w:rPr>
  </w:style>
  <w:style w:type="character" w:customStyle="1" w:styleId="ListLabel38">
    <w:name w:val="ListLabel 38"/>
    <w:rsid w:val="00CA3946"/>
    <w:rPr>
      <w:rFonts w:cs="Times New Roman"/>
    </w:rPr>
  </w:style>
  <w:style w:type="character" w:customStyle="1" w:styleId="ListLabel39">
    <w:name w:val="ListLabel 39"/>
    <w:rsid w:val="00CA3946"/>
    <w:rPr>
      <w:rFonts w:cs="Times New Roman"/>
    </w:rPr>
  </w:style>
  <w:style w:type="character" w:customStyle="1" w:styleId="ListLabel40">
    <w:name w:val="ListLabel 40"/>
    <w:rsid w:val="00CA3946"/>
    <w:rPr>
      <w:rFonts w:cs="Times New Roman"/>
    </w:rPr>
  </w:style>
  <w:style w:type="character" w:customStyle="1" w:styleId="ListLabel41">
    <w:name w:val="ListLabel 41"/>
    <w:rsid w:val="00CA3946"/>
    <w:rPr>
      <w:rFonts w:cs="Times New Roman"/>
    </w:rPr>
  </w:style>
  <w:style w:type="character" w:customStyle="1" w:styleId="ListLabel42">
    <w:name w:val="ListLabel 42"/>
    <w:rsid w:val="00CA3946"/>
    <w:rPr>
      <w:rFonts w:cs="Times New Roman"/>
    </w:rPr>
  </w:style>
  <w:style w:type="character" w:customStyle="1" w:styleId="ListLabel43">
    <w:name w:val="ListLabel 43"/>
    <w:rsid w:val="00CA3946"/>
    <w:rPr>
      <w:rFonts w:cs="Times New Roman"/>
    </w:rPr>
  </w:style>
  <w:style w:type="character" w:customStyle="1" w:styleId="ListLabel44">
    <w:name w:val="ListLabel 44"/>
    <w:rsid w:val="00CA3946"/>
    <w:rPr>
      <w:rFonts w:cs="Times New Roman"/>
    </w:rPr>
  </w:style>
  <w:style w:type="character" w:customStyle="1" w:styleId="ListLabel45">
    <w:name w:val="ListLabel 45"/>
    <w:rsid w:val="00CA3946"/>
    <w:rPr>
      <w:rFonts w:cs="Times New Roman"/>
    </w:rPr>
  </w:style>
  <w:style w:type="character" w:customStyle="1" w:styleId="ListLabel46">
    <w:name w:val="ListLabel 46"/>
    <w:rsid w:val="00CA3946"/>
    <w:rPr>
      <w:rFonts w:cs="Times New Roman"/>
    </w:rPr>
  </w:style>
  <w:style w:type="character" w:customStyle="1" w:styleId="ListLabel47">
    <w:name w:val="ListLabel 47"/>
    <w:rsid w:val="00CA3946"/>
    <w:rPr>
      <w:rFonts w:cs="Times New Roman"/>
    </w:rPr>
  </w:style>
  <w:style w:type="character" w:customStyle="1" w:styleId="ListLabel48">
    <w:name w:val="ListLabel 48"/>
    <w:rsid w:val="00CA3946"/>
    <w:rPr>
      <w:rFonts w:cs="Times New Roman"/>
    </w:rPr>
  </w:style>
  <w:style w:type="character" w:customStyle="1" w:styleId="ListLabel49">
    <w:name w:val="ListLabel 49"/>
    <w:rsid w:val="00CA3946"/>
    <w:rPr>
      <w:rFonts w:cs="Times New Roman"/>
    </w:rPr>
  </w:style>
  <w:style w:type="character" w:customStyle="1" w:styleId="ListLabel50">
    <w:name w:val="ListLabel 50"/>
    <w:rsid w:val="00CA3946"/>
    <w:rPr>
      <w:rFonts w:cs="Times New Roman"/>
    </w:rPr>
  </w:style>
  <w:style w:type="character" w:customStyle="1" w:styleId="ListLabel51">
    <w:name w:val="ListLabel 51"/>
    <w:rsid w:val="00CA3946"/>
    <w:rPr>
      <w:rFonts w:cs="Times New Roman"/>
    </w:rPr>
  </w:style>
  <w:style w:type="character" w:customStyle="1" w:styleId="ListLabel52">
    <w:name w:val="ListLabel 52"/>
    <w:rsid w:val="00CA3946"/>
    <w:rPr>
      <w:rFonts w:cs="Times New Roman"/>
    </w:rPr>
  </w:style>
  <w:style w:type="character" w:customStyle="1" w:styleId="ListLabel53">
    <w:name w:val="ListLabel 53"/>
    <w:rsid w:val="00CA3946"/>
    <w:rPr>
      <w:rFonts w:cs="Times New Roman"/>
    </w:rPr>
  </w:style>
  <w:style w:type="character" w:customStyle="1" w:styleId="ListLabel54">
    <w:name w:val="ListLabel 54"/>
    <w:rsid w:val="00CA3946"/>
    <w:rPr>
      <w:rFonts w:cs="Times New Roman"/>
    </w:rPr>
  </w:style>
  <w:style w:type="character" w:customStyle="1" w:styleId="ListLabel55">
    <w:name w:val="ListLabel 55"/>
    <w:rsid w:val="00CA3946"/>
    <w:rPr>
      <w:rFonts w:cs="Times New Roman"/>
      <w:sz w:val="20"/>
    </w:rPr>
  </w:style>
  <w:style w:type="character" w:customStyle="1" w:styleId="ListLabel56">
    <w:name w:val="ListLabel 56"/>
    <w:rsid w:val="00CA3946"/>
    <w:rPr>
      <w:rFonts w:cs="Times New Roman"/>
    </w:rPr>
  </w:style>
  <w:style w:type="character" w:customStyle="1" w:styleId="ListLabel57">
    <w:name w:val="ListLabel 57"/>
    <w:rsid w:val="00CA3946"/>
    <w:rPr>
      <w:rFonts w:cs="Times New Roman"/>
    </w:rPr>
  </w:style>
  <w:style w:type="character" w:customStyle="1" w:styleId="ListLabel58">
    <w:name w:val="ListLabel 58"/>
    <w:rsid w:val="00CA3946"/>
    <w:rPr>
      <w:rFonts w:cs="Times New Roman"/>
    </w:rPr>
  </w:style>
  <w:style w:type="character" w:customStyle="1" w:styleId="ListLabel59">
    <w:name w:val="ListLabel 59"/>
    <w:rsid w:val="00CA3946"/>
    <w:rPr>
      <w:rFonts w:cs="Times New Roman"/>
    </w:rPr>
  </w:style>
  <w:style w:type="character" w:customStyle="1" w:styleId="ListLabel60">
    <w:name w:val="ListLabel 60"/>
    <w:rsid w:val="00CA3946"/>
    <w:rPr>
      <w:rFonts w:cs="Times New Roman"/>
    </w:rPr>
  </w:style>
  <w:style w:type="character" w:customStyle="1" w:styleId="ListLabel61">
    <w:name w:val="ListLabel 61"/>
    <w:rsid w:val="00CA3946"/>
    <w:rPr>
      <w:rFonts w:cs="Times New Roman"/>
    </w:rPr>
  </w:style>
  <w:style w:type="character" w:customStyle="1" w:styleId="ListLabel62">
    <w:name w:val="ListLabel 62"/>
    <w:rsid w:val="00CA3946"/>
    <w:rPr>
      <w:rFonts w:cs="Times New Roman"/>
    </w:rPr>
  </w:style>
  <w:style w:type="character" w:customStyle="1" w:styleId="ListLabel63">
    <w:name w:val="ListLabel 63"/>
    <w:rsid w:val="00CA3946"/>
    <w:rPr>
      <w:rFonts w:cs="Times New Roman"/>
    </w:rPr>
  </w:style>
  <w:style w:type="character" w:customStyle="1" w:styleId="ListLabel64">
    <w:name w:val="ListLabel 64"/>
    <w:rsid w:val="00CA3946"/>
    <w:rPr>
      <w:rFonts w:cs="Times New Roman"/>
    </w:rPr>
  </w:style>
  <w:style w:type="character" w:customStyle="1" w:styleId="ListLabel65">
    <w:name w:val="ListLabel 65"/>
    <w:rsid w:val="00CA3946"/>
    <w:rPr>
      <w:rFonts w:cs="Times New Roman"/>
    </w:rPr>
  </w:style>
  <w:style w:type="character" w:customStyle="1" w:styleId="ListLabel66">
    <w:name w:val="ListLabel 66"/>
    <w:rsid w:val="00CA3946"/>
    <w:rPr>
      <w:rFonts w:cs="Times New Roman"/>
    </w:rPr>
  </w:style>
  <w:style w:type="character" w:customStyle="1" w:styleId="ListLabel67">
    <w:name w:val="ListLabel 67"/>
    <w:rsid w:val="00CA3946"/>
    <w:rPr>
      <w:rFonts w:cs="Times New Roman"/>
    </w:rPr>
  </w:style>
  <w:style w:type="character" w:customStyle="1" w:styleId="ListLabel68">
    <w:name w:val="ListLabel 68"/>
    <w:rsid w:val="00CA3946"/>
    <w:rPr>
      <w:rFonts w:cs="Times New Roman"/>
    </w:rPr>
  </w:style>
  <w:style w:type="character" w:customStyle="1" w:styleId="ListLabel69">
    <w:name w:val="ListLabel 69"/>
    <w:rsid w:val="00CA3946"/>
    <w:rPr>
      <w:rFonts w:cs="Times New Roman"/>
    </w:rPr>
  </w:style>
  <w:style w:type="character" w:customStyle="1" w:styleId="ListLabel70">
    <w:name w:val="ListLabel 70"/>
    <w:rsid w:val="00CA3946"/>
    <w:rPr>
      <w:rFonts w:cs="Times New Roman"/>
    </w:rPr>
  </w:style>
  <w:style w:type="character" w:customStyle="1" w:styleId="ListLabel71">
    <w:name w:val="ListLabel 71"/>
    <w:rsid w:val="00CA3946"/>
    <w:rPr>
      <w:rFonts w:cs="Times New Roman"/>
    </w:rPr>
  </w:style>
  <w:style w:type="character" w:customStyle="1" w:styleId="ListLabel72">
    <w:name w:val="ListLabel 72"/>
    <w:rsid w:val="00CA3946"/>
    <w:rPr>
      <w:rFonts w:cs="Times New Roman"/>
    </w:rPr>
  </w:style>
  <w:style w:type="character" w:customStyle="1" w:styleId="ListLabel73">
    <w:name w:val="ListLabel 73"/>
    <w:rsid w:val="00CA3946"/>
    <w:rPr>
      <w:rFonts w:cs="Times New Roman"/>
      <w:sz w:val="20"/>
    </w:rPr>
  </w:style>
  <w:style w:type="character" w:customStyle="1" w:styleId="ListLabel74">
    <w:name w:val="ListLabel 74"/>
    <w:rsid w:val="00CA3946"/>
    <w:rPr>
      <w:rFonts w:cs="Times New Roman"/>
    </w:rPr>
  </w:style>
  <w:style w:type="character" w:customStyle="1" w:styleId="ListLabel75">
    <w:name w:val="ListLabel 75"/>
    <w:rsid w:val="00CA3946"/>
    <w:rPr>
      <w:rFonts w:cs="Times New Roman"/>
    </w:rPr>
  </w:style>
  <w:style w:type="character" w:customStyle="1" w:styleId="ListLabel76">
    <w:name w:val="ListLabel 76"/>
    <w:rsid w:val="00CA3946"/>
    <w:rPr>
      <w:rFonts w:cs="Times New Roman"/>
    </w:rPr>
  </w:style>
  <w:style w:type="character" w:customStyle="1" w:styleId="ListLabel77">
    <w:name w:val="ListLabel 77"/>
    <w:rsid w:val="00CA3946"/>
    <w:rPr>
      <w:rFonts w:cs="Times New Roman"/>
    </w:rPr>
  </w:style>
  <w:style w:type="character" w:customStyle="1" w:styleId="ListLabel78">
    <w:name w:val="ListLabel 78"/>
    <w:rsid w:val="00CA3946"/>
    <w:rPr>
      <w:rFonts w:cs="Times New Roman"/>
    </w:rPr>
  </w:style>
  <w:style w:type="character" w:customStyle="1" w:styleId="ListLabel79">
    <w:name w:val="ListLabel 79"/>
    <w:rsid w:val="00CA3946"/>
    <w:rPr>
      <w:rFonts w:cs="Times New Roman"/>
    </w:rPr>
  </w:style>
  <w:style w:type="character" w:customStyle="1" w:styleId="ListLabel80">
    <w:name w:val="ListLabel 80"/>
    <w:rsid w:val="00CA3946"/>
    <w:rPr>
      <w:rFonts w:cs="Times New Roman"/>
    </w:rPr>
  </w:style>
  <w:style w:type="character" w:customStyle="1" w:styleId="ListLabel81">
    <w:name w:val="ListLabel 81"/>
    <w:rsid w:val="00CA3946"/>
    <w:rPr>
      <w:rFonts w:cs="Times New Roman"/>
    </w:rPr>
  </w:style>
  <w:style w:type="character" w:customStyle="1" w:styleId="ListLabel82">
    <w:name w:val="ListLabel 82"/>
    <w:rsid w:val="00CA3946"/>
    <w:rPr>
      <w:rFonts w:cs="Times New Roman"/>
    </w:rPr>
  </w:style>
  <w:style w:type="character" w:customStyle="1" w:styleId="ListLabel83">
    <w:name w:val="ListLabel 83"/>
    <w:rsid w:val="00CA3946"/>
    <w:rPr>
      <w:rFonts w:cs="Times New Roman"/>
    </w:rPr>
  </w:style>
  <w:style w:type="character" w:customStyle="1" w:styleId="ListLabel84">
    <w:name w:val="ListLabel 84"/>
    <w:rsid w:val="00CA3946"/>
    <w:rPr>
      <w:rFonts w:cs="Times New Roman"/>
    </w:rPr>
  </w:style>
  <w:style w:type="character" w:customStyle="1" w:styleId="ListLabel85">
    <w:name w:val="ListLabel 85"/>
    <w:rsid w:val="00CA3946"/>
    <w:rPr>
      <w:rFonts w:cs="Times New Roman"/>
    </w:rPr>
  </w:style>
  <w:style w:type="character" w:customStyle="1" w:styleId="ListLabel86">
    <w:name w:val="ListLabel 86"/>
    <w:rsid w:val="00CA3946"/>
    <w:rPr>
      <w:rFonts w:cs="Times New Roman"/>
    </w:rPr>
  </w:style>
  <w:style w:type="character" w:customStyle="1" w:styleId="ListLabel87">
    <w:name w:val="ListLabel 87"/>
    <w:rsid w:val="00CA3946"/>
    <w:rPr>
      <w:rFonts w:cs="Times New Roman"/>
    </w:rPr>
  </w:style>
  <w:style w:type="character" w:customStyle="1" w:styleId="ListLabel88">
    <w:name w:val="ListLabel 88"/>
    <w:rsid w:val="00CA3946"/>
    <w:rPr>
      <w:rFonts w:cs="Times New Roman"/>
    </w:rPr>
  </w:style>
  <w:style w:type="character" w:customStyle="1" w:styleId="ListLabel89">
    <w:name w:val="ListLabel 89"/>
    <w:rsid w:val="00CA3946"/>
    <w:rPr>
      <w:rFonts w:cs="Times New Roman"/>
    </w:rPr>
  </w:style>
  <w:style w:type="character" w:customStyle="1" w:styleId="ListLabel90">
    <w:name w:val="ListLabel 90"/>
    <w:rsid w:val="00CA3946"/>
    <w:rPr>
      <w:rFonts w:cs="Times New Roman"/>
    </w:rPr>
  </w:style>
  <w:style w:type="character" w:customStyle="1" w:styleId="ListLabel91">
    <w:name w:val="ListLabel 91"/>
    <w:rsid w:val="00CA3946"/>
    <w:rPr>
      <w:rFonts w:ascii="Times New Roman" w:hAnsi="Times New Roman" w:cs="Times New Roman"/>
    </w:rPr>
  </w:style>
  <w:style w:type="character" w:customStyle="1" w:styleId="ListLabel92">
    <w:name w:val="ListLabel 92"/>
    <w:rsid w:val="00CA3946"/>
    <w:rPr>
      <w:rFonts w:cs="Times New Roman"/>
    </w:rPr>
  </w:style>
  <w:style w:type="character" w:customStyle="1" w:styleId="ListLabel93">
    <w:name w:val="ListLabel 93"/>
    <w:rsid w:val="00CA3946"/>
    <w:rPr>
      <w:rFonts w:cs="Times New Roman"/>
    </w:rPr>
  </w:style>
  <w:style w:type="character" w:customStyle="1" w:styleId="ListLabel94">
    <w:name w:val="ListLabel 94"/>
    <w:rsid w:val="00CA3946"/>
    <w:rPr>
      <w:rFonts w:cs="Times New Roman"/>
    </w:rPr>
  </w:style>
  <w:style w:type="character" w:customStyle="1" w:styleId="ListLabel95">
    <w:name w:val="ListLabel 95"/>
    <w:rsid w:val="00CA3946"/>
    <w:rPr>
      <w:rFonts w:cs="Times New Roman"/>
    </w:rPr>
  </w:style>
  <w:style w:type="character" w:customStyle="1" w:styleId="ListLabel96">
    <w:name w:val="ListLabel 96"/>
    <w:rsid w:val="00CA3946"/>
    <w:rPr>
      <w:rFonts w:cs="Times New Roman"/>
    </w:rPr>
  </w:style>
  <w:style w:type="character" w:customStyle="1" w:styleId="ListLabel97">
    <w:name w:val="ListLabel 97"/>
    <w:rsid w:val="00CA3946"/>
    <w:rPr>
      <w:rFonts w:cs="Times New Roman"/>
    </w:rPr>
  </w:style>
  <w:style w:type="character" w:customStyle="1" w:styleId="ListLabel98">
    <w:name w:val="ListLabel 98"/>
    <w:rsid w:val="00CA3946"/>
    <w:rPr>
      <w:rFonts w:cs="Times New Roman"/>
    </w:rPr>
  </w:style>
  <w:style w:type="character" w:customStyle="1" w:styleId="ListLabel99">
    <w:name w:val="ListLabel 99"/>
    <w:rsid w:val="00CA3946"/>
    <w:rPr>
      <w:rFonts w:cs="Times New Roman"/>
    </w:rPr>
  </w:style>
  <w:style w:type="character" w:customStyle="1" w:styleId="ListLabel100">
    <w:name w:val="ListLabel 100"/>
    <w:rsid w:val="00CA3946"/>
    <w:rPr>
      <w:rFonts w:cs="Times New Roman"/>
    </w:rPr>
  </w:style>
  <w:style w:type="character" w:customStyle="1" w:styleId="ListLabel101">
    <w:name w:val="ListLabel 101"/>
    <w:rsid w:val="00CA3946"/>
    <w:rPr>
      <w:rFonts w:cs="Times New Roman"/>
    </w:rPr>
  </w:style>
  <w:style w:type="character" w:customStyle="1" w:styleId="ListLabel102">
    <w:name w:val="ListLabel 102"/>
    <w:rsid w:val="00CA3946"/>
    <w:rPr>
      <w:rFonts w:cs="Times New Roman"/>
    </w:rPr>
  </w:style>
  <w:style w:type="character" w:customStyle="1" w:styleId="ListLabel103">
    <w:name w:val="ListLabel 103"/>
    <w:rsid w:val="00CA3946"/>
    <w:rPr>
      <w:rFonts w:cs="Times New Roman"/>
    </w:rPr>
  </w:style>
  <w:style w:type="character" w:customStyle="1" w:styleId="ListLabel104">
    <w:name w:val="ListLabel 104"/>
    <w:rsid w:val="00CA3946"/>
    <w:rPr>
      <w:rFonts w:cs="Times New Roman"/>
    </w:rPr>
  </w:style>
  <w:style w:type="character" w:customStyle="1" w:styleId="ListLabel105">
    <w:name w:val="ListLabel 105"/>
    <w:rsid w:val="00CA3946"/>
    <w:rPr>
      <w:rFonts w:cs="Times New Roman"/>
    </w:rPr>
  </w:style>
  <w:style w:type="character" w:customStyle="1" w:styleId="ListLabel106">
    <w:name w:val="ListLabel 106"/>
    <w:rsid w:val="00CA3946"/>
    <w:rPr>
      <w:rFonts w:cs="Times New Roman"/>
    </w:rPr>
  </w:style>
  <w:style w:type="character" w:customStyle="1" w:styleId="ListLabel107">
    <w:name w:val="ListLabel 107"/>
    <w:rsid w:val="00CA3946"/>
    <w:rPr>
      <w:rFonts w:cs="Times New Roman"/>
    </w:rPr>
  </w:style>
  <w:style w:type="character" w:customStyle="1" w:styleId="ListLabel108">
    <w:name w:val="ListLabel 108"/>
    <w:rsid w:val="00CA3946"/>
    <w:rPr>
      <w:rFonts w:cs="Times New Roman"/>
    </w:rPr>
  </w:style>
  <w:style w:type="character" w:customStyle="1" w:styleId="ListLabel109">
    <w:name w:val="ListLabel 109"/>
    <w:rsid w:val="00CA3946"/>
    <w:rPr>
      <w:rFonts w:cs="Times New Roman"/>
    </w:rPr>
  </w:style>
  <w:style w:type="character" w:customStyle="1" w:styleId="ListLabel110">
    <w:name w:val="ListLabel 110"/>
    <w:rsid w:val="00CA3946"/>
    <w:rPr>
      <w:rFonts w:cs="Times New Roman"/>
    </w:rPr>
  </w:style>
  <w:style w:type="character" w:customStyle="1" w:styleId="ListLabel111">
    <w:name w:val="ListLabel 111"/>
    <w:rsid w:val="00CA3946"/>
    <w:rPr>
      <w:rFonts w:cs="Times New Roman"/>
    </w:rPr>
  </w:style>
  <w:style w:type="character" w:customStyle="1" w:styleId="ListLabel112">
    <w:name w:val="ListLabel 112"/>
    <w:rsid w:val="00CA3946"/>
    <w:rPr>
      <w:rFonts w:cs="Times New Roman"/>
    </w:rPr>
  </w:style>
  <w:style w:type="character" w:customStyle="1" w:styleId="ListLabel113">
    <w:name w:val="ListLabel 113"/>
    <w:rsid w:val="00CA3946"/>
    <w:rPr>
      <w:rFonts w:cs="Times New Roman"/>
    </w:rPr>
  </w:style>
  <w:style w:type="character" w:customStyle="1" w:styleId="ListLabel114">
    <w:name w:val="ListLabel 114"/>
    <w:rsid w:val="00CA3946"/>
    <w:rPr>
      <w:rFonts w:cs="Times New Roman"/>
    </w:rPr>
  </w:style>
  <w:style w:type="character" w:customStyle="1" w:styleId="ListLabel115">
    <w:name w:val="ListLabel 115"/>
    <w:rsid w:val="00CA3946"/>
    <w:rPr>
      <w:rFonts w:cs="Times New Roman"/>
    </w:rPr>
  </w:style>
  <w:style w:type="character" w:customStyle="1" w:styleId="ListLabel116">
    <w:name w:val="ListLabel 116"/>
    <w:rsid w:val="00CA3946"/>
    <w:rPr>
      <w:rFonts w:cs="Times New Roman"/>
    </w:rPr>
  </w:style>
  <w:style w:type="character" w:customStyle="1" w:styleId="ListLabel117">
    <w:name w:val="ListLabel 117"/>
    <w:rsid w:val="00CA3946"/>
    <w:rPr>
      <w:rFonts w:cs="Times New Roman"/>
    </w:rPr>
  </w:style>
  <w:style w:type="character" w:customStyle="1" w:styleId="ListLabel118">
    <w:name w:val="ListLabel 118"/>
    <w:rsid w:val="00CA3946"/>
    <w:rPr>
      <w:rFonts w:cs="Times New Roman"/>
    </w:rPr>
  </w:style>
  <w:style w:type="character" w:customStyle="1" w:styleId="ListLabel119">
    <w:name w:val="ListLabel 119"/>
    <w:rsid w:val="00CA3946"/>
    <w:rPr>
      <w:rFonts w:cs="Times New Roman"/>
    </w:rPr>
  </w:style>
  <w:style w:type="character" w:customStyle="1" w:styleId="ListLabel120">
    <w:name w:val="ListLabel 120"/>
    <w:rsid w:val="00CA3946"/>
    <w:rPr>
      <w:rFonts w:cs="Times New Roman"/>
    </w:rPr>
  </w:style>
  <w:style w:type="character" w:customStyle="1" w:styleId="ListLabel121">
    <w:name w:val="ListLabel 121"/>
    <w:rsid w:val="00CA3946"/>
    <w:rPr>
      <w:rFonts w:cs="Times New Roman"/>
    </w:rPr>
  </w:style>
  <w:style w:type="character" w:customStyle="1" w:styleId="ListLabel122">
    <w:name w:val="ListLabel 122"/>
    <w:rsid w:val="00CA3946"/>
    <w:rPr>
      <w:rFonts w:cs="Times New Roman"/>
    </w:rPr>
  </w:style>
  <w:style w:type="character" w:customStyle="1" w:styleId="ListLabel123">
    <w:name w:val="ListLabel 123"/>
    <w:rsid w:val="00CA3946"/>
    <w:rPr>
      <w:rFonts w:cs="Times New Roman"/>
    </w:rPr>
  </w:style>
  <w:style w:type="character" w:customStyle="1" w:styleId="ListLabel124">
    <w:name w:val="ListLabel 124"/>
    <w:rsid w:val="00CA3946"/>
    <w:rPr>
      <w:rFonts w:cs="Times New Roman"/>
    </w:rPr>
  </w:style>
  <w:style w:type="character" w:customStyle="1" w:styleId="ListLabel125">
    <w:name w:val="ListLabel 125"/>
    <w:rsid w:val="00CA3946"/>
    <w:rPr>
      <w:rFonts w:cs="Times New Roman"/>
    </w:rPr>
  </w:style>
  <w:style w:type="character" w:customStyle="1" w:styleId="ListLabel126">
    <w:name w:val="ListLabel 126"/>
    <w:rsid w:val="00CA3946"/>
    <w:rPr>
      <w:rFonts w:cs="Times New Roman"/>
    </w:rPr>
  </w:style>
  <w:style w:type="character" w:customStyle="1" w:styleId="c4">
    <w:name w:val="c4"/>
    <w:rsid w:val="00CA3946"/>
    <w:rPr>
      <w:rFonts w:ascii="Arial" w:hAnsi="Arial"/>
      <w:lang w:val="ru-RU"/>
    </w:rPr>
  </w:style>
  <w:style w:type="character" w:customStyle="1" w:styleId="c5">
    <w:name w:val="c5"/>
    <w:rsid w:val="00CA3946"/>
    <w:rPr>
      <w:rFonts w:ascii="Arial" w:hAnsi="Arial"/>
      <w:lang w:val="ru-RU"/>
    </w:rPr>
  </w:style>
  <w:style w:type="character" w:customStyle="1" w:styleId="c3">
    <w:name w:val="c3"/>
    <w:rsid w:val="00CA3946"/>
    <w:rPr>
      <w:rFonts w:ascii="Arial" w:hAnsi="Arial"/>
      <w:lang w:val="ru-RU"/>
    </w:rPr>
  </w:style>
  <w:style w:type="character" w:customStyle="1" w:styleId="BalloonTextText">
    <w:name w:val="Balloon Text Text"/>
    <w:basedOn w:val="a1"/>
    <w:rsid w:val="00CA3946"/>
    <w:rPr>
      <w:rFonts w:ascii="Tahoma" w:hAnsi="Tahoma"/>
      <w:sz w:val="16"/>
    </w:rPr>
  </w:style>
  <w:style w:type="character" w:customStyle="1" w:styleId="heading1Text">
    <w:name w:val="heading 1 Text"/>
    <w:basedOn w:val="a1"/>
    <w:rsid w:val="00CA3946"/>
    <w:rPr>
      <w:rFonts w:ascii="Cambria" w:hAnsi="Cambria"/>
      <w:b/>
      <w:color w:val="365F91"/>
      <w:sz w:val="28"/>
    </w:rPr>
  </w:style>
  <w:style w:type="character" w:customStyle="1" w:styleId="Internetlink">
    <w:name w:val="Internet link"/>
    <w:rsid w:val="00CA3946"/>
    <w:rPr>
      <w:color w:val="000080"/>
      <w:u w:val="single"/>
    </w:rPr>
  </w:style>
  <w:style w:type="character" w:customStyle="1" w:styleId="heading3Text">
    <w:name w:val="heading 3 Text"/>
    <w:basedOn w:val="a1"/>
    <w:rsid w:val="00CA3946"/>
    <w:rPr>
      <w:rFonts w:ascii="Cambria" w:hAnsi="Cambria"/>
      <w:b/>
      <w:color w:val="4F81BD"/>
    </w:rPr>
  </w:style>
  <w:style w:type="character" w:customStyle="1" w:styleId="c0">
    <w:name w:val="c0"/>
    <w:rsid w:val="00CA3946"/>
    <w:rPr>
      <w:rFonts w:ascii="Arial" w:hAnsi="Arial"/>
      <w:lang w:val="ru-RU"/>
    </w:rPr>
  </w:style>
  <w:style w:type="character" w:customStyle="1" w:styleId="c2">
    <w:name w:val="c2"/>
    <w:rsid w:val="00CA3946"/>
    <w:rPr>
      <w:rFonts w:ascii="Arial" w:hAnsi="Arial"/>
      <w:lang w:val="ru-RU"/>
    </w:rPr>
  </w:style>
  <w:style w:type="numbering" w:customStyle="1" w:styleId="WWNum1">
    <w:name w:val="WWNum1"/>
    <w:basedOn w:val="a3"/>
    <w:rsid w:val="00CA3946"/>
    <w:pPr>
      <w:numPr>
        <w:numId w:val="2"/>
      </w:numPr>
    </w:pPr>
  </w:style>
  <w:style w:type="numbering" w:customStyle="1" w:styleId="WWNum2">
    <w:name w:val="WWNum2"/>
    <w:basedOn w:val="a3"/>
    <w:rsid w:val="00CA3946"/>
    <w:pPr>
      <w:numPr>
        <w:numId w:val="3"/>
      </w:numPr>
    </w:pPr>
  </w:style>
  <w:style w:type="numbering" w:customStyle="1" w:styleId="WWNum3">
    <w:name w:val="WWNum3"/>
    <w:basedOn w:val="a3"/>
    <w:rsid w:val="00CA3946"/>
    <w:pPr>
      <w:numPr>
        <w:numId w:val="4"/>
      </w:numPr>
    </w:pPr>
  </w:style>
  <w:style w:type="numbering" w:customStyle="1" w:styleId="WWNum4">
    <w:name w:val="WWNum4"/>
    <w:basedOn w:val="a3"/>
    <w:rsid w:val="00CA3946"/>
    <w:pPr>
      <w:numPr>
        <w:numId w:val="5"/>
      </w:numPr>
    </w:pPr>
  </w:style>
  <w:style w:type="numbering" w:customStyle="1" w:styleId="WWNum5">
    <w:name w:val="WWNum5"/>
    <w:basedOn w:val="a3"/>
    <w:rsid w:val="00CA3946"/>
    <w:pPr>
      <w:numPr>
        <w:numId w:val="6"/>
      </w:numPr>
    </w:pPr>
  </w:style>
  <w:style w:type="numbering" w:customStyle="1" w:styleId="WWNum6">
    <w:name w:val="WWNum6"/>
    <w:basedOn w:val="a3"/>
    <w:rsid w:val="00CA3946"/>
    <w:pPr>
      <w:numPr>
        <w:numId w:val="7"/>
      </w:numPr>
    </w:pPr>
  </w:style>
  <w:style w:type="numbering" w:customStyle="1" w:styleId="WWNum7">
    <w:name w:val="WWNum7"/>
    <w:basedOn w:val="a3"/>
    <w:rsid w:val="00CA3946"/>
    <w:pPr>
      <w:numPr>
        <w:numId w:val="8"/>
      </w:numPr>
    </w:pPr>
  </w:style>
  <w:style w:type="numbering" w:customStyle="1" w:styleId="WWNum8">
    <w:name w:val="WWNum8"/>
    <w:basedOn w:val="a3"/>
    <w:rsid w:val="00CA3946"/>
    <w:pPr>
      <w:numPr>
        <w:numId w:val="9"/>
      </w:numPr>
    </w:pPr>
  </w:style>
  <w:style w:type="numbering" w:customStyle="1" w:styleId="WWNum9">
    <w:name w:val="WWNum9"/>
    <w:basedOn w:val="a3"/>
    <w:rsid w:val="00CA3946"/>
    <w:pPr>
      <w:numPr>
        <w:numId w:val="10"/>
      </w:numPr>
    </w:pPr>
  </w:style>
  <w:style w:type="numbering" w:customStyle="1" w:styleId="WWNum10">
    <w:name w:val="WWNum10"/>
    <w:basedOn w:val="a3"/>
    <w:rsid w:val="00CA3946"/>
    <w:pPr>
      <w:numPr>
        <w:numId w:val="11"/>
      </w:numPr>
    </w:pPr>
  </w:style>
  <w:style w:type="numbering" w:customStyle="1" w:styleId="WWNum11">
    <w:name w:val="WWNum11"/>
    <w:basedOn w:val="a3"/>
    <w:rsid w:val="00CA3946"/>
    <w:pPr>
      <w:numPr>
        <w:numId w:val="12"/>
      </w:numPr>
    </w:pPr>
  </w:style>
  <w:style w:type="numbering" w:customStyle="1" w:styleId="WWNum12">
    <w:name w:val="WWNum12"/>
    <w:basedOn w:val="a3"/>
    <w:rsid w:val="00CA3946"/>
    <w:pPr>
      <w:numPr>
        <w:numId w:val="13"/>
      </w:numPr>
    </w:pPr>
  </w:style>
  <w:style w:type="numbering" w:customStyle="1" w:styleId="WWNum13">
    <w:name w:val="WWNum13"/>
    <w:basedOn w:val="a3"/>
    <w:rsid w:val="00CA3946"/>
    <w:pPr>
      <w:numPr>
        <w:numId w:val="14"/>
      </w:numPr>
    </w:pPr>
  </w:style>
  <w:style w:type="numbering" w:customStyle="1" w:styleId="WWNum14">
    <w:name w:val="WWNum14"/>
    <w:basedOn w:val="a3"/>
    <w:rsid w:val="00CA3946"/>
    <w:pPr>
      <w:numPr>
        <w:numId w:val="15"/>
      </w:numPr>
    </w:pPr>
  </w:style>
  <w:style w:type="numbering" w:customStyle="1" w:styleId="WWNum15">
    <w:name w:val="WWNum15"/>
    <w:basedOn w:val="a3"/>
    <w:rsid w:val="00CA3946"/>
    <w:pPr>
      <w:numPr>
        <w:numId w:val="16"/>
      </w:numPr>
    </w:pPr>
  </w:style>
  <w:style w:type="numbering" w:customStyle="1" w:styleId="WWNum16">
    <w:name w:val="WWNum16"/>
    <w:basedOn w:val="a3"/>
    <w:rsid w:val="00CA3946"/>
    <w:pPr>
      <w:numPr>
        <w:numId w:val="17"/>
      </w:numPr>
    </w:pPr>
  </w:style>
  <w:style w:type="numbering" w:customStyle="1" w:styleId="WWNum17">
    <w:name w:val="WWNum17"/>
    <w:basedOn w:val="a3"/>
    <w:rsid w:val="00CA3946"/>
    <w:pPr>
      <w:numPr>
        <w:numId w:val="18"/>
      </w:numPr>
    </w:pPr>
  </w:style>
  <w:style w:type="numbering" w:customStyle="1" w:styleId="WWNum18">
    <w:name w:val="WWNum18"/>
    <w:basedOn w:val="a3"/>
    <w:rsid w:val="00CA3946"/>
    <w:pPr>
      <w:numPr>
        <w:numId w:val="19"/>
      </w:numPr>
    </w:pPr>
  </w:style>
  <w:style w:type="numbering" w:customStyle="1" w:styleId="WWNum19">
    <w:name w:val="WWNum19"/>
    <w:basedOn w:val="a3"/>
    <w:rsid w:val="00CA3946"/>
    <w:pPr>
      <w:numPr>
        <w:numId w:val="20"/>
      </w:numPr>
    </w:pPr>
  </w:style>
  <w:style w:type="numbering" w:customStyle="1" w:styleId="WWNum20">
    <w:name w:val="WWNum20"/>
    <w:basedOn w:val="a3"/>
    <w:rsid w:val="00CA3946"/>
    <w:pPr>
      <w:numPr>
        <w:numId w:val="21"/>
      </w:numPr>
    </w:pPr>
  </w:style>
  <w:style w:type="numbering" w:customStyle="1" w:styleId="26">
    <w:name w:val="Нет списка2"/>
    <w:next w:val="a3"/>
    <w:uiPriority w:val="99"/>
    <w:semiHidden/>
    <w:unhideWhenUsed/>
    <w:rsid w:val="00CA3946"/>
  </w:style>
  <w:style w:type="numbering" w:customStyle="1" w:styleId="WWNum110">
    <w:name w:val="WWNum110"/>
    <w:basedOn w:val="a3"/>
    <w:rsid w:val="00CA3946"/>
  </w:style>
  <w:style w:type="numbering" w:customStyle="1" w:styleId="WWNum21">
    <w:name w:val="WWNum21"/>
    <w:basedOn w:val="a3"/>
    <w:rsid w:val="00CA3946"/>
  </w:style>
  <w:style w:type="numbering" w:customStyle="1" w:styleId="WWNum31">
    <w:name w:val="WWNum31"/>
    <w:basedOn w:val="a3"/>
    <w:rsid w:val="00CA3946"/>
  </w:style>
  <w:style w:type="numbering" w:customStyle="1" w:styleId="WWNum41">
    <w:name w:val="WWNum41"/>
    <w:basedOn w:val="a3"/>
    <w:rsid w:val="00CA3946"/>
  </w:style>
  <w:style w:type="numbering" w:customStyle="1" w:styleId="WWNum51">
    <w:name w:val="WWNum51"/>
    <w:basedOn w:val="a3"/>
    <w:rsid w:val="00CA3946"/>
  </w:style>
  <w:style w:type="numbering" w:customStyle="1" w:styleId="WWNum61">
    <w:name w:val="WWNum61"/>
    <w:basedOn w:val="a3"/>
    <w:rsid w:val="00CA3946"/>
  </w:style>
  <w:style w:type="numbering" w:customStyle="1" w:styleId="WWNum71">
    <w:name w:val="WWNum71"/>
    <w:basedOn w:val="a3"/>
    <w:rsid w:val="00CA3946"/>
  </w:style>
  <w:style w:type="numbering" w:customStyle="1" w:styleId="WWNum81">
    <w:name w:val="WWNum81"/>
    <w:basedOn w:val="a3"/>
    <w:rsid w:val="00CA3946"/>
  </w:style>
  <w:style w:type="numbering" w:customStyle="1" w:styleId="WWNum91">
    <w:name w:val="WWNum91"/>
    <w:basedOn w:val="a3"/>
    <w:rsid w:val="00CA3946"/>
  </w:style>
  <w:style w:type="numbering" w:customStyle="1" w:styleId="WWNum101">
    <w:name w:val="WWNum101"/>
    <w:basedOn w:val="a3"/>
    <w:rsid w:val="00CA3946"/>
  </w:style>
  <w:style w:type="numbering" w:customStyle="1" w:styleId="WWNum111">
    <w:name w:val="WWNum111"/>
    <w:basedOn w:val="a3"/>
    <w:rsid w:val="00CA3946"/>
  </w:style>
  <w:style w:type="numbering" w:customStyle="1" w:styleId="WWNum121">
    <w:name w:val="WWNum121"/>
    <w:basedOn w:val="a3"/>
    <w:rsid w:val="00CA3946"/>
  </w:style>
  <w:style w:type="numbering" w:customStyle="1" w:styleId="WWNum131">
    <w:name w:val="WWNum131"/>
    <w:basedOn w:val="a3"/>
    <w:rsid w:val="00CA3946"/>
  </w:style>
  <w:style w:type="numbering" w:customStyle="1" w:styleId="WWNum141">
    <w:name w:val="WWNum141"/>
    <w:basedOn w:val="a3"/>
    <w:rsid w:val="00CA3946"/>
  </w:style>
  <w:style w:type="numbering" w:customStyle="1" w:styleId="WWNum151">
    <w:name w:val="WWNum151"/>
    <w:basedOn w:val="a3"/>
    <w:rsid w:val="00CA3946"/>
  </w:style>
  <w:style w:type="numbering" w:customStyle="1" w:styleId="WWNum161">
    <w:name w:val="WWNum161"/>
    <w:basedOn w:val="a3"/>
    <w:rsid w:val="00CA3946"/>
  </w:style>
  <w:style w:type="numbering" w:customStyle="1" w:styleId="WWNum171">
    <w:name w:val="WWNum171"/>
    <w:basedOn w:val="a3"/>
    <w:rsid w:val="00CA3946"/>
  </w:style>
  <w:style w:type="numbering" w:customStyle="1" w:styleId="WWNum181">
    <w:name w:val="WWNum181"/>
    <w:basedOn w:val="a3"/>
    <w:rsid w:val="00CA3946"/>
  </w:style>
  <w:style w:type="numbering" w:customStyle="1" w:styleId="WWNum191">
    <w:name w:val="WWNum191"/>
    <w:basedOn w:val="a3"/>
    <w:rsid w:val="00CA3946"/>
  </w:style>
  <w:style w:type="numbering" w:customStyle="1" w:styleId="WWNum201">
    <w:name w:val="WWNum201"/>
    <w:basedOn w:val="a3"/>
    <w:rsid w:val="00CA3946"/>
  </w:style>
  <w:style w:type="character" w:customStyle="1" w:styleId="c25">
    <w:name w:val="c25"/>
    <w:basedOn w:val="a1"/>
    <w:rsid w:val="00D27B7A"/>
  </w:style>
  <w:style w:type="character" w:customStyle="1" w:styleId="27">
    <w:name w:val="Заголовок №2"/>
    <w:basedOn w:val="a1"/>
    <w:link w:val="210"/>
    <w:locked/>
    <w:rsid w:val="00D27B7A"/>
    <w:rPr>
      <w:b/>
      <w:bCs/>
      <w:shd w:val="clear" w:color="auto" w:fill="FFFFFF"/>
    </w:rPr>
  </w:style>
  <w:style w:type="paragraph" w:customStyle="1" w:styleId="210">
    <w:name w:val="Заголовок №21"/>
    <w:basedOn w:val="a0"/>
    <w:link w:val="27"/>
    <w:rsid w:val="00D27B7A"/>
    <w:pPr>
      <w:shd w:val="clear" w:color="auto" w:fill="FFFFFF"/>
      <w:spacing w:before="300" w:after="60" w:line="240" w:lineRule="atLeast"/>
      <w:outlineLvl w:val="1"/>
    </w:pPr>
    <w:rPr>
      <w:b/>
      <w:bCs/>
    </w:rPr>
  </w:style>
  <w:style w:type="character" w:customStyle="1" w:styleId="33">
    <w:name w:val="Основной текст (33)"/>
    <w:basedOn w:val="a1"/>
    <w:link w:val="331"/>
    <w:locked/>
    <w:rsid w:val="00D27B7A"/>
    <w:rPr>
      <w:shd w:val="clear" w:color="auto" w:fill="FFFFFF"/>
    </w:rPr>
  </w:style>
  <w:style w:type="paragraph" w:customStyle="1" w:styleId="331">
    <w:name w:val="Основной текст (33)1"/>
    <w:basedOn w:val="a0"/>
    <w:link w:val="33"/>
    <w:rsid w:val="00D27B7A"/>
    <w:pPr>
      <w:shd w:val="clear" w:color="auto" w:fill="FFFFFF"/>
      <w:spacing w:after="60" w:line="317" w:lineRule="exact"/>
      <w:ind w:hanging="360"/>
    </w:pPr>
  </w:style>
  <w:style w:type="character" w:customStyle="1" w:styleId="333">
    <w:name w:val="Основной текст (33)3"/>
    <w:basedOn w:val="33"/>
    <w:rsid w:val="00D27B7A"/>
    <w:rPr>
      <w:u w:val="single"/>
      <w:shd w:val="clear" w:color="auto" w:fill="FFFFFF"/>
    </w:rPr>
  </w:style>
  <w:style w:type="character" w:customStyle="1" w:styleId="332">
    <w:name w:val="Основной текст (33)2"/>
    <w:basedOn w:val="33"/>
    <w:rsid w:val="00D27B7A"/>
    <w:rPr>
      <w:u w:val="single"/>
      <w:shd w:val="clear" w:color="auto" w:fill="FFFFFF"/>
      <w:lang w:val="en-US" w:eastAsia="en-US"/>
    </w:rPr>
  </w:style>
  <w:style w:type="table" w:customStyle="1" w:styleId="TableNormal">
    <w:name w:val="Table Normal"/>
    <w:uiPriority w:val="2"/>
    <w:semiHidden/>
    <w:unhideWhenUsed/>
    <w:qFormat/>
    <w:rsid w:val="00AA6461"/>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AA6461"/>
    <w:pPr>
      <w:widowControl w:val="0"/>
      <w:autoSpaceDE w:val="0"/>
      <w:autoSpaceDN w:val="0"/>
      <w:spacing w:after="0" w:line="240" w:lineRule="auto"/>
    </w:pPr>
    <w:rPr>
      <w:rFonts w:ascii="Times New Roman" w:eastAsia="Times New Roman" w:hAnsi="Times New Roman" w:cs="Times New Roman"/>
      <w:lang w:eastAsia="en-US"/>
    </w:rPr>
  </w:style>
  <w:style w:type="character" w:customStyle="1" w:styleId="31">
    <w:name w:val="Основной текст (3)_"/>
    <w:basedOn w:val="a1"/>
    <w:rsid w:val="004E3111"/>
    <w:rPr>
      <w:rFonts w:ascii="Times New Roman" w:eastAsia="Times New Roman" w:hAnsi="Times New Roman" w:cs="Times New Roman"/>
      <w:b/>
      <w:bCs/>
      <w:i w:val="0"/>
      <w:iCs w:val="0"/>
      <w:smallCaps w:val="0"/>
      <w:strike w:val="0"/>
      <w:u w:val="none"/>
    </w:rPr>
  </w:style>
  <w:style w:type="character" w:customStyle="1" w:styleId="aff6">
    <w:name w:val="Колонтитул_"/>
    <w:basedOn w:val="a1"/>
    <w:rsid w:val="004E3111"/>
    <w:rPr>
      <w:rFonts w:ascii="Times New Roman" w:eastAsia="Times New Roman" w:hAnsi="Times New Roman" w:cs="Times New Roman"/>
      <w:b/>
      <w:bCs/>
      <w:i w:val="0"/>
      <w:iCs w:val="0"/>
      <w:smallCaps w:val="0"/>
      <w:strike w:val="0"/>
      <w:sz w:val="22"/>
      <w:szCs w:val="22"/>
      <w:u w:val="none"/>
    </w:rPr>
  </w:style>
  <w:style w:type="character" w:customStyle="1" w:styleId="aff7">
    <w:name w:val="Колонтитул"/>
    <w:basedOn w:val="aff6"/>
    <w:rsid w:val="004E3111"/>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8">
    <w:name w:val="Основной текст (2)_"/>
    <w:basedOn w:val="a1"/>
    <w:rsid w:val="004E3111"/>
    <w:rPr>
      <w:rFonts w:ascii="Times New Roman" w:eastAsia="Times New Roman" w:hAnsi="Times New Roman" w:cs="Times New Roman"/>
      <w:b w:val="0"/>
      <w:bCs w:val="0"/>
      <w:i w:val="0"/>
      <w:iCs w:val="0"/>
      <w:smallCaps w:val="0"/>
      <w:strike w:val="0"/>
      <w:u w:val="none"/>
    </w:rPr>
  </w:style>
  <w:style w:type="character" w:customStyle="1" w:styleId="29">
    <w:name w:val="Основной текст (2)"/>
    <w:basedOn w:val="28"/>
    <w:rsid w:val="004E311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17">
    <w:name w:val="Заголовок №1_"/>
    <w:basedOn w:val="a1"/>
    <w:link w:val="18"/>
    <w:rsid w:val="004E3111"/>
    <w:rPr>
      <w:rFonts w:ascii="Times New Roman" w:eastAsia="Times New Roman" w:hAnsi="Times New Roman" w:cs="Times New Roman"/>
      <w:b/>
      <w:bCs/>
      <w:sz w:val="28"/>
      <w:szCs w:val="28"/>
      <w:shd w:val="clear" w:color="auto" w:fill="FFFFFF"/>
    </w:rPr>
  </w:style>
  <w:style w:type="character" w:customStyle="1" w:styleId="2a">
    <w:name w:val="Заголовок №2_"/>
    <w:basedOn w:val="a1"/>
    <w:rsid w:val="004E3111"/>
    <w:rPr>
      <w:rFonts w:ascii="Times New Roman" w:eastAsia="Times New Roman" w:hAnsi="Times New Roman" w:cs="Times New Roman"/>
      <w:b/>
      <w:bCs/>
      <w:i w:val="0"/>
      <w:iCs w:val="0"/>
      <w:smallCaps w:val="0"/>
      <w:strike w:val="0"/>
      <w:u w:val="none"/>
    </w:rPr>
  </w:style>
  <w:style w:type="character" w:customStyle="1" w:styleId="100">
    <w:name w:val="Основной текст (10)_"/>
    <w:basedOn w:val="a1"/>
    <w:link w:val="101"/>
    <w:rsid w:val="004E3111"/>
    <w:rPr>
      <w:rFonts w:ascii="Times New Roman" w:eastAsia="Times New Roman" w:hAnsi="Times New Roman" w:cs="Times New Roman"/>
      <w:i/>
      <w:iCs/>
      <w:shd w:val="clear" w:color="auto" w:fill="FFFFFF"/>
    </w:rPr>
  </w:style>
  <w:style w:type="character" w:customStyle="1" w:styleId="102">
    <w:name w:val="Основной текст (10) + Не курсив"/>
    <w:basedOn w:val="100"/>
    <w:rsid w:val="004E3111"/>
    <w:rPr>
      <w:rFonts w:ascii="Times New Roman" w:eastAsia="Times New Roman" w:hAnsi="Times New Roman" w:cs="Times New Roman"/>
      <w:i/>
      <w:iCs/>
      <w:color w:val="000000"/>
      <w:spacing w:val="0"/>
      <w:w w:val="100"/>
      <w:position w:val="0"/>
      <w:sz w:val="24"/>
      <w:szCs w:val="24"/>
      <w:shd w:val="clear" w:color="auto" w:fill="FFFFFF"/>
      <w:lang w:val="ru-RU" w:eastAsia="ru-RU" w:bidi="ru-RU"/>
    </w:rPr>
  </w:style>
  <w:style w:type="character" w:customStyle="1" w:styleId="32">
    <w:name w:val="Основной текст (3)"/>
    <w:basedOn w:val="31"/>
    <w:rsid w:val="004E3111"/>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2b">
    <w:name w:val="Основной текст (2) + Полужирный"/>
    <w:basedOn w:val="28"/>
    <w:rsid w:val="004E3111"/>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9pt0pt">
    <w:name w:val="Основной текст (2) + 9 pt;Интервал 0 pt"/>
    <w:basedOn w:val="28"/>
    <w:rsid w:val="004E3111"/>
    <w:rPr>
      <w:rFonts w:ascii="Times New Roman" w:eastAsia="Times New Roman" w:hAnsi="Times New Roman" w:cs="Times New Roman"/>
      <w:b w:val="0"/>
      <w:bCs w:val="0"/>
      <w:i w:val="0"/>
      <w:iCs w:val="0"/>
      <w:smallCaps w:val="0"/>
      <w:strike w:val="0"/>
      <w:color w:val="000000"/>
      <w:spacing w:val="-10"/>
      <w:w w:val="100"/>
      <w:position w:val="0"/>
      <w:sz w:val="18"/>
      <w:szCs w:val="18"/>
      <w:u w:val="none"/>
      <w:lang w:val="ru-RU" w:eastAsia="ru-RU" w:bidi="ru-RU"/>
    </w:rPr>
  </w:style>
  <w:style w:type="paragraph" w:customStyle="1" w:styleId="18">
    <w:name w:val="Заголовок №1"/>
    <w:basedOn w:val="a0"/>
    <w:link w:val="17"/>
    <w:rsid w:val="004E3111"/>
    <w:pPr>
      <w:widowControl w:val="0"/>
      <w:shd w:val="clear" w:color="auto" w:fill="FFFFFF"/>
      <w:spacing w:after="0" w:line="0" w:lineRule="atLeast"/>
      <w:outlineLvl w:val="0"/>
    </w:pPr>
    <w:rPr>
      <w:rFonts w:ascii="Times New Roman" w:eastAsia="Times New Roman" w:hAnsi="Times New Roman" w:cs="Times New Roman"/>
      <w:b/>
      <w:bCs/>
      <w:sz w:val="28"/>
      <w:szCs w:val="28"/>
    </w:rPr>
  </w:style>
  <w:style w:type="paragraph" w:customStyle="1" w:styleId="101">
    <w:name w:val="Основной текст (10)"/>
    <w:basedOn w:val="a0"/>
    <w:link w:val="100"/>
    <w:rsid w:val="004E3111"/>
    <w:pPr>
      <w:widowControl w:val="0"/>
      <w:shd w:val="clear" w:color="auto" w:fill="FFFFFF"/>
      <w:spacing w:after="0" w:line="274" w:lineRule="exact"/>
      <w:jc w:val="both"/>
    </w:pPr>
    <w:rPr>
      <w:rFonts w:ascii="Times New Roman" w:eastAsia="Times New Roman" w:hAnsi="Times New Roman" w:cs="Times New Roman"/>
      <w:i/>
      <w:iCs/>
    </w:rPr>
  </w:style>
  <w:style w:type="paragraph" w:styleId="34">
    <w:name w:val="Body Text 3"/>
    <w:basedOn w:val="a0"/>
    <w:link w:val="35"/>
    <w:unhideWhenUsed/>
    <w:rsid w:val="009F1A4E"/>
    <w:pPr>
      <w:spacing w:after="120" w:line="240" w:lineRule="auto"/>
    </w:pPr>
    <w:rPr>
      <w:rFonts w:ascii="Times New Roman" w:eastAsia="Times New Roman" w:hAnsi="Times New Roman" w:cs="Times New Roman"/>
      <w:sz w:val="16"/>
      <w:szCs w:val="16"/>
    </w:rPr>
  </w:style>
  <w:style w:type="character" w:customStyle="1" w:styleId="35">
    <w:name w:val="Основной текст 3 Знак"/>
    <w:basedOn w:val="a1"/>
    <w:link w:val="34"/>
    <w:rsid w:val="009F1A4E"/>
    <w:rPr>
      <w:rFonts w:ascii="Times New Roman" w:eastAsia="Times New Roman" w:hAnsi="Times New Roman" w:cs="Times New Roman"/>
      <w:sz w:val="16"/>
      <w:szCs w:val="16"/>
    </w:rPr>
  </w:style>
  <w:style w:type="paragraph" w:styleId="2c">
    <w:name w:val="Body Text Indent 2"/>
    <w:basedOn w:val="a0"/>
    <w:link w:val="2d"/>
    <w:unhideWhenUsed/>
    <w:rsid w:val="009F1A4E"/>
    <w:pPr>
      <w:spacing w:after="120" w:line="480" w:lineRule="auto"/>
      <w:ind w:left="283"/>
    </w:pPr>
    <w:rPr>
      <w:rFonts w:ascii="Times New Roman" w:eastAsia="Times New Roman" w:hAnsi="Times New Roman" w:cs="Times New Roman"/>
      <w:sz w:val="24"/>
      <w:szCs w:val="24"/>
    </w:rPr>
  </w:style>
  <w:style w:type="character" w:customStyle="1" w:styleId="2d">
    <w:name w:val="Основной текст с отступом 2 Знак"/>
    <w:basedOn w:val="a1"/>
    <w:link w:val="2c"/>
    <w:rsid w:val="009F1A4E"/>
    <w:rPr>
      <w:rFonts w:ascii="Times New Roman" w:eastAsia="Times New Roman" w:hAnsi="Times New Roman" w:cs="Times New Roman"/>
      <w:sz w:val="24"/>
      <w:szCs w:val="24"/>
    </w:rPr>
  </w:style>
  <w:style w:type="paragraph" w:customStyle="1" w:styleId="Style15">
    <w:name w:val="Style15"/>
    <w:basedOn w:val="a0"/>
    <w:rsid w:val="009F1A4E"/>
    <w:pPr>
      <w:widowControl w:val="0"/>
      <w:autoSpaceDE w:val="0"/>
      <w:autoSpaceDN w:val="0"/>
      <w:adjustRightInd w:val="0"/>
      <w:spacing w:after="0" w:line="197" w:lineRule="exact"/>
      <w:ind w:hanging="250"/>
    </w:pPr>
    <w:rPr>
      <w:rFonts w:ascii="Times New Roman" w:eastAsia="Times New Roman" w:hAnsi="Times New Roman" w:cs="Times New Roman"/>
      <w:sz w:val="24"/>
      <w:szCs w:val="24"/>
    </w:rPr>
  </w:style>
  <w:style w:type="paragraph" w:customStyle="1" w:styleId="19">
    <w:name w:val="Основной текст1"/>
    <w:rsid w:val="009F1A4E"/>
    <w:pPr>
      <w:widowControl w:val="0"/>
      <w:snapToGrid w:val="0"/>
      <w:spacing w:after="0" w:line="240" w:lineRule="auto"/>
      <w:ind w:firstLine="504"/>
      <w:jc w:val="both"/>
    </w:pPr>
    <w:rPr>
      <w:rFonts w:ascii="Times New Roman" w:eastAsia="Times New Roman" w:hAnsi="Times New Roman" w:cs="Times New Roman"/>
      <w:color w:val="000000"/>
      <w:sz w:val="28"/>
      <w:szCs w:val="20"/>
    </w:rPr>
  </w:style>
  <w:style w:type="paragraph" w:customStyle="1" w:styleId="1a">
    <w:name w:val="Название1"/>
    <w:rsid w:val="009F1A4E"/>
    <w:pPr>
      <w:keepNext/>
      <w:keepLines/>
      <w:widowControl w:val="0"/>
      <w:snapToGrid w:val="0"/>
      <w:spacing w:before="144" w:after="72" w:line="240" w:lineRule="auto"/>
      <w:jc w:val="center"/>
    </w:pPr>
    <w:rPr>
      <w:rFonts w:ascii="Arial" w:eastAsia="Times New Roman" w:hAnsi="Arial" w:cs="Times New Roman"/>
      <w:b/>
      <w:color w:val="000000"/>
      <w:sz w:val="36"/>
      <w:szCs w:val="20"/>
    </w:rPr>
  </w:style>
  <w:style w:type="paragraph" w:customStyle="1" w:styleId="TableText">
    <w:name w:val="Table Text"/>
    <w:rsid w:val="009F1A4E"/>
    <w:pPr>
      <w:widowControl w:val="0"/>
      <w:snapToGrid w:val="0"/>
      <w:spacing w:after="0" w:line="240" w:lineRule="auto"/>
    </w:pPr>
    <w:rPr>
      <w:rFonts w:ascii="Times New Roman" w:eastAsia="Times New Roman" w:hAnsi="Times New Roman" w:cs="Times New Roman"/>
      <w:color w:val="000000"/>
      <w:sz w:val="24"/>
      <w:szCs w:val="20"/>
    </w:rPr>
  </w:style>
  <w:style w:type="character" w:customStyle="1" w:styleId="1b">
    <w:name w:val="Текст выноски Знак1"/>
    <w:basedOn w:val="a1"/>
    <w:uiPriority w:val="99"/>
    <w:semiHidden/>
    <w:rsid w:val="009F1A4E"/>
    <w:rPr>
      <w:rFonts w:ascii="Tahoma" w:eastAsia="Times New Roman" w:hAnsi="Tahoma" w:cs="Tahoma"/>
      <w:sz w:val="16"/>
      <w:szCs w:val="16"/>
      <w:lang w:eastAsia="ru-RU"/>
    </w:rPr>
  </w:style>
  <w:style w:type="character" w:customStyle="1" w:styleId="1c">
    <w:name w:val="Текст сноски Знак1"/>
    <w:basedOn w:val="a1"/>
    <w:uiPriority w:val="99"/>
    <w:semiHidden/>
    <w:rsid w:val="009F1A4E"/>
    <w:rPr>
      <w:rFonts w:ascii="Times New Roman" w:eastAsia="Times New Roman" w:hAnsi="Times New Roman" w:cs="Times New Roman"/>
      <w:sz w:val="20"/>
      <w:szCs w:val="20"/>
      <w:lang w:eastAsia="ru-RU"/>
    </w:rPr>
  </w:style>
  <w:style w:type="paragraph" w:styleId="2e">
    <w:name w:val="List 2"/>
    <w:basedOn w:val="a0"/>
    <w:rsid w:val="009F1A4E"/>
    <w:pPr>
      <w:spacing w:after="0" w:line="240" w:lineRule="auto"/>
      <w:ind w:left="566" w:hanging="283"/>
    </w:pPr>
    <w:rPr>
      <w:rFonts w:ascii="Times New Roman" w:eastAsia="Times New Roman" w:hAnsi="Times New Roman" w:cs="Times New Roman"/>
      <w:sz w:val="24"/>
      <w:szCs w:val="24"/>
    </w:rPr>
  </w:style>
  <w:style w:type="paragraph" w:customStyle="1" w:styleId="msonormal0">
    <w:name w:val="msonormal"/>
    <w:basedOn w:val="a0"/>
    <w:rsid w:val="009F1A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rsid w:val="009F1A4E"/>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ff8">
    <w:name w:val="Block Text"/>
    <w:basedOn w:val="a0"/>
    <w:rsid w:val="009F1A4E"/>
    <w:pPr>
      <w:widowControl w:val="0"/>
      <w:shd w:val="clear" w:color="auto" w:fill="FFFFFF"/>
      <w:autoSpaceDE w:val="0"/>
      <w:autoSpaceDN w:val="0"/>
      <w:adjustRightInd w:val="0"/>
      <w:spacing w:before="3" w:after="0" w:line="240" w:lineRule="auto"/>
      <w:ind w:left="426" w:right="-426"/>
    </w:pPr>
    <w:rPr>
      <w:rFonts w:ascii="Times New Roman" w:eastAsia="Times New Roman" w:hAnsi="Times New Roman" w:cs="Times New Roman"/>
      <w:spacing w:val="1"/>
      <w:sz w:val="24"/>
      <w:szCs w:val="23"/>
    </w:rPr>
  </w:style>
  <w:style w:type="paragraph" w:customStyle="1" w:styleId="211">
    <w:name w:val="Основной текст 21"/>
    <w:basedOn w:val="a0"/>
    <w:rsid w:val="009F1A4E"/>
    <w:pPr>
      <w:widowControl w:val="0"/>
      <w:suppressAutoHyphens/>
      <w:spacing w:after="0" w:line="240" w:lineRule="auto"/>
    </w:pPr>
    <w:rPr>
      <w:rFonts w:ascii="Times New Roman" w:eastAsia="Times New Roman" w:hAnsi="Times New Roman" w:cs="MS Sans Serif"/>
      <w:b/>
      <w:bCs/>
      <w:sz w:val="18"/>
      <w:szCs w:val="20"/>
      <w:lang w:eastAsia="ar-SA"/>
    </w:rPr>
  </w:style>
  <w:style w:type="table" w:customStyle="1" w:styleId="QuestionOptionsTable">
    <w:name w:val="Question Options Table"/>
    <w:uiPriority w:val="99"/>
    <w:rsid w:val="009F1A4E"/>
    <w:pPr>
      <w:spacing w:after="0" w:line="240" w:lineRule="auto"/>
    </w:pPr>
    <w:rPr>
      <w:rFonts w:ascii="Times New Roman" w:eastAsia="Times New Roman" w:hAnsi="Times New Roman" w:cs="Times New Roman"/>
      <w:sz w:val="20"/>
      <w:szCs w:val="20"/>
    </w:rPr>
    <w:tblPr>
      <w:tblCellMar>
        <w:top w:w="0" w:type="dxa"/>
        <w:left w:w="0" w:type="dxa"/>
        <w:bottom w:w="0" w:type="dxa"/>
        <w:right w:w="0" w:type="dxa"/>
      </w:tblCellMar>
    </w:tblPr>
  </w:style>
  <w:style w:type="paragraph" w:customStyle="1" w:styleId="ListParagraph1">
    <w:name w:val="List Paragraph1"/>
    <w:basedOn w:val="a0"/>
    <w:rsid w:val="009F1A4E"/>
    <w:pPr>
      <w:ind w:left="720"/>
      <w:contextualSpacing/>
    </w:pPr>
    <w:rPr>
      <w:rFonts w:ascii="Calibri" w:eastAsia="Calibri" w:hAnsi="Calibri" w:cs="Times New Roman"/>
      <w:lang w:eastAsia="en-US"/>
    </w:rPr>
  </w:style>
  <w:style w:type="paragraph" w:styleId="aff9">
    <w:name w:val="Title"/>
    <w:basedOn w:val="a0"/>
    <w:link w:val="affa"/>
    <w:uiPriority w:val="10"/>
    <w:qFormat/>
    <w:rsid w:val="009F1A4E"/>
    <w:pPr>
      <w:spacing w:after="0" w:line="240" w:lineRule="auto"/>
      <w:jc w:val="center"/>
    </w:pPr>
    <w:rPr>
      <w:rFonts w:ascii="Calibri" w:eastAsia="Times New Roman" w:hAnsi="Calibri" w:cs="Times New Roman"/>
      <w:b/>
      <w:bCs/>
      <w:sz w:val="24"/>
      <w:szCs w:val="24"/>
    </w:rPr>
  </w:style>
  <w:style w:type="character" w:customStyle="1" w:styleId="affa">
    <w:name w:val="Заголовок Знак"/>
    <w:basedOn w:val="a1"/>
    <w:link w:val="aff9"/>
    <w:uiPriority w:val="10"/>
    <w:rsid w:val="009F1A4E"/>
    <w:rPr>
      <w:rFonts w:ascii="Calibri" w:eastAsia="Times New Roman" w:hAnsi="Calibri" w:cs="Times New Roman"/>
      <w:b/>
      <w:bCs/>
      <w:sz w:val="24"/>
      <w:szCs w:val="24"/>
    </w:rPr>
  </w:style>
  <w:style w:type="paragraph" w:styleId="2f">
    <w:name w:val="Quote"/>
    <w:basedOn w:val="a0"/>
    <w:next w:val="a0"/>
    <w:link w:val="2f0"/>
    <w:uiPriority w:val="29"/>
    <w:qFormat/>
    <w:rsid w:val="0000484A"/>
    <w:pPr>
      <w:spacing w:after="0" w:line="240" w:lineRule="auto"/>
    </w:pPr>
    <w:rPr>
      <w:rFonts w:ascii="Times New Roman" w:eastAsia="Times New Roman" w:hAnsi="Times New Roman" w:cs="Times New Roman"/>
      <w:color w:val="5A5A5A" w:themeColor="text1" w:themeTint="A5"/>
      <w:sz w:val="24"/>
      <w:szCs w:val="24"/>
      <w:lang w:eastAsia="ar-SA"/>
    </w:rPr>
  </w:style>
  <w:style w:type="character" w:customStyle="1" w:styleId="2f0">
    <w:name w:val="Цитата 2 Знак"/>
    <w:basedOn w:val="a1"/>
    <w:link w:val="2f"/>
    <w:uiPriority w:val="29"/>
    <w:rsid w:val="0000484A"/>
    <w:rPr>
      <w:rFonts w:ascii="Times New Roman" w:eastAsia="Times New Roman" w:hAnsi="Times New Roman" w:cs="Times New Roman"/>
      <w:color w:val="5A5A5A" w:themeColor="text1" w:themeTint="A5"/>
      <w:sz w:val="24"/>
      <w:szCs w:val="24"/>
      <w:lang w:eastAsia="ar-SA"/>
    </w:rPr>
  </w:style>
  <w:style w:type="paragraph" w:styleId="affb">
    <w:name w:val="Intense Quote"/>
    <w:basedOn w:val="a0"/>
    <w:next w:val="a0"/>
    <w:link w:val="affc"/>
    <w:uiPriority w:val="30"/>
    <w:qFormat/>
    <w:rsid w:val="0000484A"/>
    <w:pPr>
      <w:spacing w:before="320" w:after="480" w:line="240" w:lineRule="auto"/>
      <w:ind w:left="720" w:right="720"/>
      <w:jc w:val="center"/>
    </w:pPr>
    <w:rPr>
      <w:rFonts w:asciiTheme="majorHAnsi" w:eastAsiaTheme="majorEastAsia" w:hAnsiTheme="majorHAnsi" w:cstheme="majorBidi"/>
      <w:i/>
      <w:iCs/>
      <w:sz w:val="20"/>
      <w:szCs w:val="20"/>
      <w:lang w:eastAsia="ar-SA"/>
    </w:rPr>
  </w:style>
  <w:style w:type="character" w:customStyle="1" w:styleId="affc">
    <w:name w:val="Выделенная цитата Знак"/>
    <w:basedOn w:val="a1"/>
    <w:link w:val="affb"/>
    <w:uiPriority w:val="30"/>
    <w:rsid w:val="0000484A"/>
    <w:rPr>
      <w:rFonts w:asciiTheme="majorHAnsi" w:eastAsiaTheme="majorEastAsia" w:hAnsiTheme="majorHAnsi" w:cstheme="majorBidi"/>
      <w:i/>
      <w:iCs/>
      <w:sz w:val="20"/>
      <w:szCs w:val="20"/>
      <w:lang w:eastAsia="ar-SA"/>
    </w:rPr>
  </w:style>
  <w:style w:type="character" w:styleId="affd">
    <w:name w:val="Subtle Emphasis"/>
    <w:uiPriority w:val="19"/>
    <w:qFormat/>
    <w:rsid w:val="0000484A"/>
    <w:rPr>
      <w:i/>
      <w:iCs/>
      <w:color w:val="5A5A5A" w:themeColor="text1" w:themeTint="A5"/>
    </w:rPr>
  </w:style>
  <w:style w:type="character" w:styleId="affe">
    <w:name w:val="Intense Emphasis"/>
    <w:uiPriority w:val="21"/>
    <w:qFormat/>
    <w:rsid w:val="0000484A"/>
    <w:rPr>
      <w:b/>
      <w:bCs/>
      <w:i/>
      <w:iCs/>
      <w:color w:val="auto"/>
      <w:u w:val="single"/>
    </w:rPr>
  </w:style>
  <w:style w:type="character" w:styleId="afff">
    <w:name w:val="Subtle Reference"/>
    <w:uiPriority w:val="31"/>
    <w:qFormat/>
    <w:rsid w:val="0000484A"/>
    <w:rPr>
      <w:smallCaps/>
    </w:rPr>
  </w:style>
  <w:style w:type="character" w:styleId="afff0">
    <w:name w:val="Intense Reference"/>
    <w:uiPriority w:val="32"/>
    <w:qFormat/>
    <w:rsid w:val="0000484A"/>
    <w:rPr>
      <w:b/>
      <w:bCs/>
      <w:smallCaps/>
      <w:color w:val="auto"/>
    </w:rPr>
  </w:style>
  <w:style w:type="character" w:styleId="afff1">
    <w:name w:val="Book Title"/>
    <w:uiPriority w:val="33"/>
    <w:qFormat/>
    <w:rsid w:val="0000484A"/>
    <w:rPr>
      <w:rFonts w:asciiTheme="majorHAnsi" w:eastAsiaTheme="majorEastAsia" w:hAnsiTheme="majorHAnsi" w:cstheme="majorBidi"/>
      <w:b/>
      <w:bCs/>
      <w:smallCaps/>
      <w:color w:val="auto"/>
      <w:u w:val="single"/>
    </w:rPr>
  </w:style>
  <w:style w:type="character" w:styleId="afff2">
    <w:name w:val="FollowedHyperlink"/>
    <w:basedOn w:val="a1"/>
    <w:uiPriority w:val="99"/>
    <w:semiHidden/>
    <w:unhideWhenUsed/>
    <w:rsid w:val="0000484A"/>
    <w:rPr>
      <w:color w:val="800080" w:themeColor="followedHyperlink"/>
      <w:u w:val="single"/>
    </w:rPr>
  </w:style>
  <w:style w:type="paragraph" w:customStyle="1" w:styleId="ConsPlusTitle">
    <w:name w:val="ConsPlusTitle"/>
    <w:rsid w:val="0000484A"/>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character" w:customStyle="1" w:styleId="FontStyle72">
    <w:name w:val="Font Style72"/>
    <w:basedOn w:val="a1"/>
    <w:rsid w:val="0000484A"/>
    <w:rPr>
      <w:rFonts w:ascii="Times New Roman" w:hAnsi="Times New Roman" w:cs="Times New Roman" w:hint="default"/>
      <w:b/>
      <w:bCs/>
      <w:sz w:val="26"/>
      <w:szCs w:val="26"/>
    </w:rPr>
  </w:style>
  <w:style w:type="character" w:customStyle="1" w:styleId="FontStyle39">
    <w:name w:val="Font Style39"/>
    <w:basedOn w:val="a1"/>
    <w:rsid w:val="0000484A"/>
    <w:rPr>
      <w:rFonts w:ascii="Times New Roman" w:hAnsi="Times New Roman" w:cs="Times New Roman" w:hint="default"/>
      <w:sz w:val="24"/>
      <w:szCs w:val="24"/>
    </w:rPr>
  </w:style>
  <w:style w:type="character" w:customStyle="1" w:styleId="FontStyle40">
    <w:name w:val="Font Style40"/>
    <w:basedOn w:val="a1"/>
    <w:rsid w:val="0000484A"/>
    <w:rPr>
      <w:rFonts w:ascii="Times New Roman" w:hAnsi="Times New Roman" w:cs="Times New Roman" w:hint="default"/>
      <w:sz w:val="26"/>
      <w:szCs w:val="26"/>
    </w:rPr>
  </w:style>
  <w:style w:type="character" w:customStyle="1" w:styleId="mw-headline">
    <w:name w:val="mw-headline"/>
    <w:rsid w:val="0000484A"/>
  </w:style>
  <w:style w:type="character" w:customStyle="1" w:styleId="editsection">
    <w:name w:val="editsection"/>
    <w:rsid w:val="0000484A"/>
  </w:style>
  <w:style w:type="numbering" w:customStyle="1" w:styleId="2">
    <w:name w:val="2"/>
    <w:rsid w:val="0000484A"/>
    <w:pPr>
      <w:numPr>
        <w:numId w:val="22"/>
      </w:numPr>
    </w:pPr>
  </w:style>
  <w:style w:type="paragraph" w:customStyle="1" w:styleId="afff3">
    <w:name w:val="Прижатый влево"/>
    <w:basedOn w:val="a0"/>
    <w:next w:val="a0"/>
    <w:uiPriority w:val="99"/>
    <w:rsid w:val="007F27B1"/>
    <w:pPr>
      <w:widowControl w:val="0"/>
      <w:autoSpaceDE w:val="0"/>
      <w:autoSpaceDN w:val="0"/>
      <w:adjustRightInd w:val="0"/>
      <w:spacing w:after="0" w:line="240" w:lineRule="auto"/>
    </w:pPr>
    <w:rPr>
      <w:rFonts w:ascii="Times New Roman CYR" w:hAnsi="Times New Roman CYR" w:cs="Times New Roman CYR"/>
      <w:sz w:val="24"/>
      <w:szCs w:val="24"/>
    </w:rPr>
  </w:style>
  <w:style w:type="table" w:customStyle="1" w:styleId="2f1">
    <w:name w:val="Сетка таблицы2"/>
    <w:basedOn w:val="a2"/>
    <w:next w:val="a6"/>
    <w:uiPriority w:val="59"/>
    <w:rsid w:val="006D2F6C"/>
    <w:pPr>
      <w:spacing w:after="0" w:line="240" w:lineRule="auto"/>
    </w:pPr>
    <w:rPr>
      <w:rFonts w:ascii="Calibri" w:eastAsia="Calibri" w:hAnsi="Calibri" w:cs="Times New Roman"/>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6">
    <w:name w:val="Сетка таблицы3"/>
    <w:basedOn w:val="a2"/>
    <w:next w:val="a6"/>
    <w:uiPriority w:val="59"/>
    <w:rsid w:val="006D2F6C"/>
    <w:pPr>
      <w:spacing w:after="0" w:line="240" w:lineRule="auto"/>
    </w:pPr>
    <w:rPr>
      <w:rFonts w:ascii="Calibri" w:eastAsia="Calibri" w:hAnsi="Calibri" w:cs="Times New Roman"/>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Сетка таблицы4"/>
    <w:basedOn w:val="a2"/>
    <w:next w:val="a6"/>
    <w:uiPriority w:val="59"/>
    <w:rsid w:val="006D2F6C"/>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
    <w:name w:val="Сетка таблицы5"/>
    <w:basedOn w:val="a2"/>
    <w:next w:val="a6"/>
    <w:uiPriority w:val="59"/>
    <w:rsid w:val="006D2F6C"/>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61">
    <w:name w:val="Сетка таблицы6"/>
    <w:basedOn w:val="a2"/>
    <w:next w:val="a6"/>
    <w:uiPriority w:val="59"/>
    <w:rsid w:val="006D2F6C"/>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1">
    <w:name w:val="Таблица-сетка 4 — акцент 11"/>
    <w:basedOn w:val="a2"/>
    <w:uiPriority w:val="49"/>
    <w:rsid w:val="003E02E7"/>
    <w:pPr>
      <w:spacing w:after="0" w:line="240" w:lineRule="auto"/>
    </w:pPr>
    <w:rPr>
      <w:rFonts w:eastAsiaTheme="minorHAnsi"/>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511">
    <w:name w:val="Таблица-сетка 5 темная — акцент 11"/>
    <w:basedOn w:val="a2"/>
    <w:uiPriority w:val="50"/>
    <w:rsid w:val="003E02E7"/>
    <w:pPr>
      <w:spacing w:after="0" w:line="240" w:lineRule="auto"/>
    </w:pPr>
    <w:rPr>
      <w:rFonts w:eastAsiaTheme="minorHAnsi"/>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customStyle="1" w:styleId="c12">
    <w:name w:val="c12"/>
    <w:basedOn w:val="a0"/>
    <w:rsid w:val="003E02E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
    <w:name w:val="c11"/>
    <w:basedOn w:val="a0"/>
    <w:rsid w:val="003E02E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
    <w:name w:val="c8"/>
    <w:basedOn w:val="a1"/>
    <w:rsid w:val="003E02E7"/>
  </w:style>
  <w:style w:type="character" w:customStyle="1" w:styleId="8pt">
    <w:name w:val="Основной текст + 8 pt"/>
    <w:basedOn w:val="a1"/>
    <w:rsid w:val="003E02E7"/>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table" w:customStyle="1" w:styleId="TableGrid">
    <w:name w:val="TableGrid"/>
    <w:rsid w:val="003E02E7"/>
    <w:pPr>
      <w:spacing w:after="0" w:line="240" w:lineRule="auto"/>
    </w:pPr>
    <w:rPr>
      <w:rFonts w:eastAsia="Times New Roman"/>
    </w:rPr>
    <w:tblPr>
      <w:tblCellMar>
        <w:top w:w="0" w:type="dxa"/>
        <w:left w:w="0" w:type="dxa"/>
        <w:bottom w:w="0" w:type="dxa"/>
        <w:right w:w="0" w:type="dxa"/>
      </w:tblCellMar>
    </w:tblPr>
  </w:style>
  <w:style w:type="numbering" w:customStyle="1" w:styleId="37">
    <w:name w:val="Нет списка3"/>
    <w:next w:val="a3"/>
    <w:uiPriority w:val="99"/>
    <w:semiHidden/>
    <w:unhideWhenUsed/>
    <w:rsid w:val="00A5746E"/>
  </w:style>
  <w:style w:type="table" w:customStyle="1" w:styleId="72">
    <w:name w:val="Сетка таблицы7"/>
    <w:basedOn w:val="a2"/>
    <w:next w:val="a6"/>
    <w:uiPriority w:val="39"/>
    <w:rsid w:val="00A5746E"/>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6131332">
      <w:bodyDiv w:val="1"/>
      <w:marLeft w:val="0"/>
      <w:marRight w:val="0"/>
      <w:marTop w:val="0"/>
      <w:marBottom w:val="0"/>
      <w:divBdr>
        <w:top w:val="none" w:sz="0" w:space="0" w:color="auto"/>
        <w:left w:val="none" w:sz="0" w:space="0" w:color="auto"/>
        <w:bottom w:val="none" w:sz="0" w:space="0" w:color="auto"/>
        <w:right w:val="none" w:sz="0" w:space="0" w:color="auto"/>
      </w:divBdr>
    </w:div>
    <w:div w:id="1483547010">
      <w:bodyDiv w:val="1"/>
      <w:marLeft w:val="0"/>
      <w:marRight w:val="0"/>
      <w:marTop w:val="0"/>
      <w:marBottom w:val="0"/>
      <w:divBdr>
        <w:top w:val="none" w:sz="0" w:space="0" w:color="auto"/>
        <w:left w:val="none" w:sz="0" w:space="0" w:color="auto"/>
        <w:bottom w:val="none" w:sz="0" w:space="0" w:color="auto"/>
        <w:right w:val="none" w:sz="0" w:space="0" w:color="auto"/>
      </w:divBdr>
    </w:div>
    <w:div w:id="1856772807">
      <w:bodyDiv w:val="1"/>
      <w:marLeft w:val="0"/>
      <w:marRight w:val="0"/>
      <w:marTop w:val="0"/>
      <w:marBottom w:val="0"/>
      <w:divBdr>
        <w:top w:val="none" w:sz="0" w:space="0" w:color="auto"/>
        <w:left w:val="none" w:sz="0" w:space="0" w:color="auto"/>
        <w:bottom w:val="none" w:sz="0" w:space="0" w:color="auto"/>
        <w:right w:val="none" w:sz="0" w:space="0" w:color="auto"/>
      </w:divBdr>
    </w:div>
    <w:div w:id="2007977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117" Type="http://schemas.openxmlformats.org/officeDocument/2006/relationships/image" Target="media/image85.jpeg"/><Relationship Id="rId21" Type="http://schemas.openxmlformats.org/officeDocument/2006/relationships/image" Target="media/image14.jpeg"/><Relationship Id="rId42" Type="http://schemas.openxmlformats.org/officeDocument/2006/relationships/hyperlink" Target="http://images.yandex.ru/yandsearch?text=%D1%81%D0%BF%D0%B8%D1%80%D0%BE%D1%82%D0%B5%D1%81%D1%82%20%D0%A3%D0%A1%D0%9F%D0%A6-01%20%D1%84%D0%BE%D1%82%D0%BE&amp;img_url=http://www.karteltrade.ru/files/prodimage/prod-36377-4d806f7774b00.jpg&amp;pos=7&amp;uinfo=sw-1349-sh-673-fw-1124-fh-467-pd-1&amp;rpt=simage" TargetMode="External"/><Relationship Id="rId47" Type="http://schemas.openxmlformats.org/officeDocument/2006/relationships/image" Target="media/image37.jpg"/><Relationship Id="rId63" Type="http://schemas.openxmlformats.org/officeDocument/2006/relationships/image" Target="media/image49.jpeg"/><Relationship Id="rId68" Type="http://schemas.openxmlformats.org/officeDocument/2006/relationships/image" Target="https://ykl-res.azureedge.net/07f619fe-9aaa-41b0-9a9f-c3e2cfb37bea/stelki1.jpg" TargetMode="External"/><Relationship Id="rId84" Type="http://schemas.openxmlformats.org/officeDocument/2006/relationships/image" Target="media/image62.gif"/><Relationship Id="rId89" Type="http://schemas.openxmlformats.org/officeDocument/2006/relationships/hyperlink" Target="http://school.xvatit.com/index.php?title=%D0%A4%D0%B0%D0%B9%D0%BB:Bior8_18_6.jpg" TargetMode="External"/><Relationship Id="rId112" Type="http://schemas.openxmlformats.org/officeDocument/2006/relationships/image" Target="media/image80.jpeg"/><Relationship Id="rId16" Type="http://schemas.openxmlformats.org/officeDocument/2006/relationships/image" Target="media/image9.jpeg"/><Relationship Id="rId107" Type="http://schemas.openxmlformats.org/officeDocument/2006/relationships/hyperlink" Target="https://menunedeli.ru/recipe/sufle-iz-ovoshhej-kak-v-detskom-sadu/" TargetMode="External"/><Relationship Id="rId11" Type="http://schemas.openxmlformats.org/officeDocument/2006/relationships/image" Target="media/image4.jpeg"/><Relationship Id="rId32" Type="http://schemas.openxmlformats.org/officeDocument/2006/relationships/image" Target="media/image25.png"/><Relationship Id="rId37" Type="http://schemas.openxmlformats.org/officeDocument/2006/relationships/image" Target="media/image29.png"/><Relationship Id="rId53" Type="http://schemas.openxmlformats.org/officeDocument/2006/relationships/image" Target="media/image43.png"/><Relationship Id="rId58" Type="http://schemas.openxmlformats.org/officeDocument/2006/relationships/image" Target="https://ykl-res.azureedge.net/583efcb9-da25-45c9-b6ea-0eb393454210/simptomi_pereloma.jpg" TargetMode="External"/><Relationship Id="rId74" Type="http://schemas.openxmlformats.org/officeDocument/2006/relationships/image" Target="media/image56.jpeg"/><Relationship Id="rId79" Type="http://schemas.openxmlformats.org/officeDocument/2006/relationships/hyperlink" Target="http://school.xvatit.com/index.php?title=%D0%A4%D0%B0%D0%B9%D0%BB:Bior8_18_2.jpg" TargetMode="External"/><Relationship Id="rId102" Type="http://schemas.openxmlformats.org/officeDocument/2006/relationships/hyperlink" Target="https://menunedeli.ru/recipe/salat-svekolka-kak-v-detskom-sadu/" TargetMode="External"/><Relationship Id="rId5" Type="http://schemas.openxmlformats.org/officeDocument/2006/relationships/webSettings" Target="webSettings.xml"/><Relationship Id="rId90" Type="http://schemas.openxmlformats.org/officeDocument/2006/relationships/image" Target="media/image65.jpeg"/><Relationship Id="rId95" Type="http://schemas.openxmlformats.org/officeDocument/2006/relationships/image" Target="media/image70.png"/><Relationship Id="rId22" Type="http://schemas.openxmlformats.org/officeDocument/2006/relationships/image" Target="media/image15.jpeg"/><Relationship Id="rId27" Type="http://schemas.openxmlformats.org/officeDocument/2006/relationships/image" Target="media/image20.jpeg"/><Relationship Id="rId43" Type="http://schemas.openxmlformats.org/officeDocument/2006/relationships/image" Target="media/image34.jpeg"/><Relationship Id="rId48" Type="http://schemas.openxmlformats.org/officeDocument/2006/relationships/image" Target="media/image38.jpg"/><Relationship Id="rId64" Type="http://schemas.openxmlformats.org/officeDocument/2006/relationships/image" Target="https://noginashi.ru/wp-content/uploads/2018/09/091-8.jpg" TargetMode="External"/><Relationship Id="rId69" Type="http://schemas.openxmlformats.org/officeDocument/2006/relationships/hyperlink" Target="http://biologiyavklasse.ru/wp-content/uploads/2011/02/005.gi" TargetMode="External"/><Relationship Id="rId113" Type="http://schemas.openxmlformats.org/officeDocument/2006/relationships/image" Target="media/image81.jpeg"/><Relationship Id="rId118" Type="http://schemas.openxmlformats.org/officeDocument/2006/relationships/image" Target="media/image86.jpeg"/><Relationship Id="rId80" Type="http://schemas.openxmlformats.org/officeDocument/2006/relationships/image" Target="media/image58.jpeg"/><Relationship Id="rId85" Type="http://schemas.openxmlformats.org/officeDocument/2006/relationships/hyperlink" Target="http://school.xvatit.com/index.php?title=%D0%A4%D0%B0%D0%B9%D0%BB:Bior8_18_4.jpg" TargetMode="External"/><Relationship Id="rId12" Type="http://schemas.openxmlformats.org/officeDocument/2006/relationships/image" Target="media/image5.jpeg"/><Relationship Id="rId17" Type="http://schemas.openxmlformats.org/officeDocument/2006/relationships/image" Target="media/image10.jpeg"/><Relationship Id="rId33" Type="http://schemas.openxmlformats.org/officeDocument/2006/relationships/image" Target="media/image26.jpeg"/><Relationship Id="rId38" Type="http://schemas.openxmlformats.org/officeDocument/2006/relationships/image" Target="media/image30.jpeg"/><Relationship Id="rId59" Type="http://schemas.openxmlformats.org/officeDocument/2006/relationships/image" Target="media/image47.jpeg"/><Relationship Id="rId103" Type="http://schemas.openxmlformats.org/officeDocument/2006/relationships/hyperlink" Target="https://menunedeli.ru/recipe/shhi-iz-svezhej-kapusty-recepty-detskogo-sada/" TargetMode="External"/><Relationship Id="rId108" Type="http://schemas.openxmlformats.org/officeDocument/2006/relationships/image" Target="media/image76.gif"/><Relationship Id="rId54" Type="http://schemas.openxmlformats.org/officeDocument/2006/relationships/image" Target="media/image44.png"/><Relationship Id="rId70" Type="http://schemas.openxmlformats.org/officeDocument/2006/relationships/image" Target="media/image52.png"/><Relationship Id="rId75" Type="http://schemas.openxmlformats.org/officeDocument/2006/relationships/hyperlink" Target="https://infourok.ru/go.html?href=http%3A%2F%2Fschool.xvatit.com%2Findex.php%3Ftitle%3D%25D0%25A2%25D0%25BA%25D0%25B0%25D0%25BD%25D0%25B8._%25D0%259F%25D0%25BE%25D0%25BB%25D0%25BD%25D1%258B%25D0%25B5_%25D1%2583%25D1%2580%25D0%25BE%25D0%25BA%25D0%25B8" TargetMode="External"/><Relationship Id="rId91" Type="http://schemas.openxmlformats.org/officeDocument/2006/relationships/image" Target="media/image66.jpeg"/><Relationship Id="rId96" Type="http://schemas.openxmlformats.org/officeDocument/2006/relationships/image" Target="media/image71.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6.jpeg"/><Relationship Id="rId28" Type="http://schemas.openxmlformats.org/officeDocument/2006/relationships/image" Target="media/image21.jpeg"/><Relationship Id="rId49" Type="http://schemas.openxmlformats.org/officeDocument/2006/relationships/image" Target="media/image39.jpeg"/><Relationship Id="rId114" Type="http://schemas.openxmlformats.org/officeDocument/2006/relationships/image" Target="media/image82.png"/><Relationship Id="rId119" Type="http://schemas.openxmlformats.org/officeDocument/2006/relationships/footer" Target="footer2.xml"/><Relationship Id="rId44" Type="http://schemas.openxmlformats.org/officeDocument/2006/relationships/image" Target="media/image35.jpeg"/><Relationship Id="rId60" Type="http://schemas.openxmlformats.org/officeDocument/2006/relationships/image" Target="https://ykl-res.azureedge.net/1b30d63e-114c-4aa3-926e-5b8912ec1beb/27-05-2018%2014-31-42%20%E2%80%94%20%D0%BA%D0%BE%D0%BF%D0%B8%D1%8F.jpg" TargetMode="External"/><Relationship Id="rId65" Type="http://schemas.openxmlformats.org/officeDocument/2006/relationships/image" Target="media/image50.jpeg"/><Relationship Id="rId81" Type="http://schemas.openxmlformats.org/officeDocument/2006/relationships/image" Target="media/image59.png"/><Relationship Id="rId86" Type="http://schemas.openxmlformats.org/officeDocument/2006/relationships/image" Target="media/image63.jpe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1.jpeg"/><Relationship Id="rId109" Type="http://schemas.openxmlformats.org/officeDocument/2006/relationships/image" Target="media/image77.gif"/><Relationship Id="rId34" Type="http://schemas.openxmlformats.org/officeDocument/2006/relationships/image" Target="media/image27.png"/><Relationship Id="rId50" Type="http://schemas.openxmlformats.org/officeDocument/2006/relationships/image" Target="media/image40.jpeg"/><Relationship Id="rId55" Type="http://schemas.openxmlformats.org/officeDocument/2006/relationships/image" Target="media/image45.jpeg"/><Relationship Id="rId76" Type="http://schemas.openxmlformats.org/officeDocument/2006/relationships/hyperlink" Target="https://infourok.ru/go.html?href=http%3A%2F%2Fschool.xvatit.com%2Findex.php%3Ftitle%3D%25D0%259A%25D0%25BB%25D0%25B5%25D1%2582%25D0%25BE%25D1%2587%25D0%25BD%25D0%25BE%25D0%25B5_%25D1%2581%25D1%2582%25D1%2580%25D0%25BE%25D0%25B5%25D0%25BD%25D0%25B8%25D0%25B5_%25D0%25BE%25D1%2580%25D0%25B3%25D0%25B0%25D0%25BD%25D0%25B8%25D0%25B7%25D0%25BC%25D0%25B0._%25D0%259F%25D0%25BE%25D0%25BB%25D0%25BD%25D1%258B%25D0%25B5_%25D1%2583%25D1%2580%25D0%25BE%25D0%25BA%25D0%25B8" TargetMode="External"/><Relationship Id="rId97" Type="http://schemas.openxmlformats.org/officeDocument/2006/relationships/image" Target="media/image72.png"/><Relationship Id="rId104" Type="http://schemas.openxmlformats.org/officeDocument/2006/relationships/hyperlink" Target="https://menunedeli.ru/recipe/kneli-iz-kuricy-kak-v-detskom-sadu/" TargetMode="External"/><Relationship Id="rId120"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53.png"/><Relationship Id="rId92" Type="http://schemas.openxmlformats.org/officeDocument/2006/relationships/image" Target="media/image67.jpeg"/><Relationship Id="rId2" Type="http://schemas.openxmlformats.org/officeDocument/2006/relationships/numbering" Target="numbering.xml"/><Relationship Id="rId29" Type="http://schemas.openxmlformats.org/officeDocument/2006/relationships/image" Target="media/image22.jpeg"/><Relationship Id="rId24" Type="http://schemas.openxmlformats.org/officeDocument/2006/relationships/image" Target="media/image17.png"/><Relationship Id="rId40" Type="http://schemas.openxmlformats.org/officeDocument/2006/relationships/image" Target="media/image32.jpeg"/><Relationship Id="rId45" Type="http://schemas.openxmlformats.org/officeDocument/2006/relationships/hyperlink" Target="http://images.yandex.ru/yandsearch?p=1&amp;text=%D0%B4%D0%B8%D0%BD%D0%B0%D0%BC%D0%BE%D0%BC%D0%B5%D1%82%D1%80%20%D0%BA%D0%B8%D1%81%D1%82%D0%B5%D0%B2%D0%BE%D0%B9%20%D1%84%D0%BE%D1%82%D0%BE&amp;img_url=http://images.tiu.ru/723600_w640_h640_dmer120_dlya_bukleta.jpg&amp;pos=52&amp;uinfo=sw-1349-sh-673-fw-1124-fh-467-pd-1&amp;rpt=simage" TargetMode="External"/><Relationship Id="rId66" Type="http://schemas.openxmlformats.org/officeDocument/2006/relationships/image" Target="https://moguhodit.ru/wp-content/uploads/2019/09/%D0%BF%D0%BB%D0%BE%D1%81%D0%BA%D0%BE5-980x666.jpg" TargetMode="External"/><Relationship Id="rId87" Type="http://schemas.openxmlformats.org/officeDocument/2006/relationships/hyperlink" Target="http://school.xvatit.com/index.php?title=%D0%A4%D0%B0%D0%B9%D0%BB:Bior8_18_5.jpg" TargetMode="External"/><Relationship Id="rId110" Type="http://schemas.openxmlformats.org/officeDocument/2006/relationships/image" Target="media/image78.gif"/><Relationship Id="rId115" Type="http://schemas.openxmlformats.org/officeDocument/2006/relationships/image" Target="media/image83.jpeg"/><Relationship Id="rId61" Type="http://schemas.openxmlformats.org/officeDocument/2006/relationships/image" Target="media/image48.jpeg"/><Relationship Id="rId82" Type="http://schemas.openxmlformats.org/officeDocument/2006/relationships/image" Target="media/image60.jpeg"/><Relationship Id="rId19" Type="http://schemas.openxmlformats.org/officeDocument/2006/relationships/image" Target="media/image12.jpeg"/><Relationship Id="rId14" Type="http://schemas.openxmlformats.org/officeDocument/2006/relationships/image" Target="media/image7.jpeg"/><Relationship Id="rId30" Type="http://schemas.openxmlformats.org/officeDocument/2006/relationships/image" Target="media/image23.jpeg"/><Relationship Id="rId35" Type="http://schemas.openxmlformats.org/officeDocument/2006/relationships/image" Target="media/image28.jpeg"/><Relationship Id="rId56" Type="http://schemas.openxmlformats.org/officeDocument/2006/relationships/image" Target="https://studfile.net/html/2706/572/html_eEXEzTiFFz.iNzS/img-pzf04S.jpg" TargetMode="External"/><Relationship Id="rId77" Type="http://schemas.openxmlformats.org/officeDocument/2006/relationships/image" Target="media/image57.gif"/><Relationship Id="rId100" Type="http://schemas.openxmlformats.org/officeDocument/2006/relationships/image" Target="media/image75.png"/><Relationship Id="rId105" Type="http://schemas.openxmlformats.org/officeDocument/2006/relationships/hyperlink" Target="https://menunedeli.ru/recipe/smetannyj-sous-kak-v-detskom-sadu/" TargetMode="External"/><Relationship Id="rId8" Type="http://schemas.openxmlformats.org/officeDocument/2006/relationships/image" Target="media/image1.png"/><Relationship Id="rId51" Type="http://schemas.openxmlformats.org/officeDocument/2006/relationships/image" Target="media/image41.png"/><Relationship Id="rId72" Type="http://schemas.openxmlformats.org/officeDocument/2006/relationships/image" Target="media/image54.jpeg"/><Relationship Id="rId93" Type="http://schemas.openxmlformats.org/officeDocument/2006/relationships/image" Target="media/image68.jpeg"/><Relationship Id="rId98" Type="http://schemas.openxmlformats.org/officeDocument/2006/relationships/image" Target="media/image73.png"/><Relationship Id="rId121" Type="http://schemas.openxmlformats.org/officeDocument/2006/relationships/theme" Target="theme/theme1.xml"/><Relationship Id="rId3" Type="http://schemas.openxmlformats.org/officeDocument/2006/relationships/styles" Target="styles.xml"/><Relationship Id="rId25" Type="http://schemas.openxmlformats.org/officeDocument/2006/relationships/image" Target="media/image18.jpeg"/><Relationship Id="rId46" Type="http://schemas.openxmlformats.org/officeDocument/2006/relationships/image" Target="media/image36.jpeg"/><Relationship Id="rId67" Type="http://schemas.openxmlformats.org/officeDocument/2006/relationships/image" Target="media/image51.jpeg"/><Relationship Id="rId116" Type="http://schemas.openxmlformats.org/officeDocument/2006/relationships/image" Target="media/image84.jpeg"/><Relationship Id="rId20" Type="http://schemas.openxmlformats.org/officeDocument/2006/relationships/image" Target="media/image13.jpeg"/><Relationship Id="rId41" Type="http://schemas.openxmlformats.org/officeDocument/2006/relationships/image" Target="media/image33.jpeg"/><Relationship Id="rId62" Type="http://schemas.openxmlformats.org/officeDocument/2006/relationships/image" Target="http://1.bp.blogspot.com/_ugL_zBcY7Cc/TUfIpOjPPMI/AAAAAAAAABg/1DziyAaaJHI/s320/35.JPG" TargetMode="External"/><Relationship Id="rId83" Type="http://schemas.openxmlformats.org/officeDocument/2006/relationships/image" Target="media/image61.png"/><Relationship Id="rId88" Type="http://schemas.openxmlformats.org/officeDocument/2006/relationships/image" Target="media/image64.jpeg"/><Relationship Id="rId111" Type="http://schemas.openxmlformats.org/officeDocument/2006/relationships/image" Target="media/image79.gif"/><Relationship Id="rId15" Type="http://schemas.openxmlformats.org/officeDocument/2006/relationships/image" Target="media/image8.jpeg"/><Relationship Id="rId36" Type="http://schemas.openxmlformats.org/officeDocument/2006/relationships/hyperlink" Target="http://enc-dic.com/word/g/Golotopija-36797.html" TargetMode="External"/><Relationship Id="rId57" Type="http://schemas.openxmlformats.org/officeDocument/2006/relationships/image" Target="media/image46.jpeg"/><Relationship Id="rId106" Type="http://schemas.openxmlformats.org/officeDocument/2006/relationships/hyperlink" Target="https://menunedeli.ru/recipe/pyure-kartofelnoe-kak-v-detskom-sadu/" TargetMode="External"/><Relationship Id="rId10" Type="http://schemas.openxmlformats.org/officeDocument/2006/relationships/image" Target="media/image3.png"/><Relationship Id="rId31" Type="http://schemas.openxmlformats.org/officeDocument/2006/relationships/image" Target="media/image24.jpeg"/><Relationship Id="rId52" Type="http://schemas.openxmlformats.org/officeDocument/2006/relationships/image" Target="media/image42.jpeg"/><Relationship Id="rId73" Type="http://schemas.openxmlformats.org/officeDocument/2006/relationships/image" Target="media/image55.png"/><Relationship Id="rId78" Type="http://schemas.openxmlformats.org/officeDocument/2006/relationships/footer" Target="footer1.xml"/><Relationship Id="rId94" Type="http://schemas.openxmlformats.org/officeDocument/2006/relationships/image" Target="media/image69.jpeg"/><Relationship Id="rId99" Type="http://schemas.openxmlformats.org/officeDocument/2006/relationships/image" Target="media/image74.png"/><Relationship Id="rId101" Type="http://schemas.openxmlformats.org/officeDocument/2006/relationships/hyperlink" Target="https://menunedeli.ru/recipe/kasha-ovsyanaya-gerkules-zhidkaya-kak-v-detskom-sad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AC3DA8-AF47-4335-922B-2D2A373BB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6152</TotalTime>
  <Pages>1</Pages>
  <Words>52802</Words>
  <Characters>300977</Characters>
  <Application>Microsoft Office Word</Application>
  <DocSecurity>0</DocSecurity>
  <Lines>2508</Lines>
  <Paragraphs>706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353073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Эма Оздемирова</cp:lastModifiedBy>
  <cp:revision>120</cp:revision>
  <cp:lastPrinted>2022-03-01T07:46:00Z</cp:lastPrinted>
  <dcterms:created xsi:type="dcterms:W3CDTF">2021-02-20T12:21:00Z</dcterms:created>
  <dcterms:modified xsi:type="dcterms:W3CDTF">2025-01-27T08:50:00Z</dcterms:modified>
</cp:coreProperties>
</file>