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CB" w:rsidRDefault="00794CCB" w:rsidP="00794C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304568" cy="9736657"/>
            <wp:effectExtent l="0" t="0" r="0" b="0"/>
            <wp:docPr id="4" name="Рисунок 4" descr="C:\Users\PPK\Desktop\ЕП даааа\ВР 2019-2020\ПЛАНЫ ГХ на сайт 2019-2020\ПРОГРАММЫ И ПЛАНЫ\ПРОГРАММЫ И ПЛАНЫ\ЗДОРОВЬЕ прог и план\тит лист программа здоровьесбере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PK\Desktop\ЕП даааа\ВР 2019-2020\ПЛАНЫ ГХ на сайт 2019-2020\ПРОГРАММЫ И ПЛАНЫ\ПРОГРАММЫ И ПЛАНЫ\ЗДОРОВЬЕ прог и план\тит лист программа здоровьесбереж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1672" cy="974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5AC" w:rsidRPr="00F675AC" w:rsidRDefault="00F675AC" w:rsidP="00853F1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75AC" w:rsidRPr="00F675AC" w:rsidRDefault="00F675AC" w:rsidP="00853F1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675AC" w:rsidRDefault="00F675AC" w:rsidP="00853F1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B750F" w:rsidRDefault="00DB750F" w:rsidP="00853F1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21892" w:rsidRPr="00F675AC" w:rsidRDefault="00A21892" w:rsidP="00853F1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675AC" w:rsidRPr="00F675AC" w:rsidRDefault="00F675AC" w:rsidP="00332B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DB750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23E2A">
        <w:rPr>
          <w:rFonts w:ascii="Times New Roman" w:hAnsi="Times New Roman" w:cs="Times New Roman"/>
          <w:sz w:val="24"/>
          <w:szCs w:val="24"/>
        </w:rPr>
        <w:t>..…..3</w:t>
      </w:r>
      <w:r w:rsidR="00853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5AC" w:rsidRPr="00F675AC" w:rsidRDefault="00DB750F" w:rsidP="00DB7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675AC" w:rsidRPr="00F675AC">
        <w:rPr>
          <w:rFonts w:ascii="Times New Roman" w:hAnsi="Times New Roman" w:cs="Times New Roman"/>
          <w:sz w:val="24"/>
          <w:szCs w:val="24"/>
        </w:rPr>
        <w:t xml:space="preserve">Концептуальные положения по созданию системы </w:t>
      </w:r>
      <w:proofErr w:type="spellStart"/>
      <w:r w:rsidR="00F675AC"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F675AC" w:rsidRPr="00F675AC">
        <w:rPr>
          <w:rFonts w:ascii="Times New Roman" w:hAnsi="Times New Roman" w:cs="Times New Roman"/>
          <w:sz w:val="24"/>
          <w:szCs w:val="24"/>
        </w:rPr>
        <w:t xml:space="preserve"> в образовательном пространстве </w:t>
      </w:r>
      <w:r>
        <w:rPr>
          <w:rFonts w:ascii="Times New Roman" w:hAnsi="Times New Roman" w:cs="Times New Roman"/>
          <w:sz w:val="24"/>
          <w:szCs w:val="24"/>
        </w:rPr>
        <w:t>колледжа………………………………………</w:t>
      </w:r>
      <w:r w:rsidR="00623E2A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623E2A">
        <w:rPr>
          <w:rFonts w:ascii="Times New Roman" w:hAnsi="Times New Roman" w:cs="Times New Roman"/>
          <w:sz w:val="24"/>
          <w:szCs w:val="24"/>
        </w:rPr>
        <w:t>5</w:t>
      </w:r>
    </w:p>
    <w:p w:rsidR="00F675AC" w:rsidRPr="00F675AC" w:rsidRDefault="00DB750F" w:rsidP="00DB7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F675AC" w:rsidRPr="00F675AC">
        <w:rPr>
          <w:rFonts w:ascii="Times New Roman" w:hAnsi="Times New Roman" w:cs="Times New Roman"/>
          <w:sz w:val="24"/>
          <w:szCs w:val="24"/>
        </w:rPr>
        <w:t>Понятие здоровья. Компон</w:t>
      </w:r>
      <w:r>
        <w:rPr>
          <w:rFonts w:ascii="Times New Roman" w:hAnsi="Times New Roman" w:cs="Times New Roman"/>
          <w:sz w:val="24"/>
          <w:szCs w:val="24"/>
        </w:rPr>
        <w:t>енты здоровья</w:t>
      </w:r>
      <w:r w:rsidR="00623E2A">
        <w:rPr>
          <w:rFonts w:ascii="Times New Roman" w:hAnsi="Times New Roman" w:cs="Times New Roman"/>
          <w:sz w:val="24"/>
          <w:szCs w:val="24"/>
        </w:rPr>
        <w:t>………………………………….……5</w:t>
      </w:r>
    </w:p>
    <w:p w:rsidR="00F675AC" w:rsidRPr="00F675AC" w:rsidRDefault="00DB750F" w:rsidP="00DB7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F675AC" w:rsidRPr="00F675AC">
        <w:rPr>
          <w:rFonts w:ascii="Times New Roman" w:hAnsi="Times New Roman" w:cs="Times New Roman"/>
          <w:sz w:val="24"/>
          <w:szCs w:val="24"/>
        </w:rPr>
        <w:t xml:space="preserve">Здоровьесбережение участников образовательного процесса. Принципы </w:t>
      </w:r>
      <w:proofErr w:type="spellStart"/>
      <w:r w:rsidR="00F675AC"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F675AC" w:rsidRPr="00F675AC">
        <w:rPr>
          <w:rFonts w:ascii="Times New Roman" w:hAnsi="Times New Roman" w:cs="Times New Roman"/>
          <w:sz w:val="24"/>
          <w:szCs w:val="24"/>
        </w:rPr>
        <w:t xml:space="preserve"> в образовательном процессе</w:t>
      </w:r>
      <w:r w:rsidR="00623E2A">
        <w:rPr>
          <w:rFonts w:ascii="Times New Roman" w:hAnsi="Times New Roman" w:cs="Times New Roman"/>
          <w:sz w:val="24"/>
          <w:szCs w:val="24"/>
        </w:rPr>
        <w:t>………………………………………..6</w:t>
      </w:r>
    </w:p>
    <w:p w:rsidR="00F675AC" w:rsidRPr="00F675AC" w:rsidRDefault="00DB750F" w:rsidP="00DB7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F675AC" w:rsidRPr="00F675AC">
        <w:rPr>
          <w:rFonts w:ascii="Times New Roman" w:hAnsi="Times New Roman" w:cs="Times New Roman"/>
          <w:sz w:val="24"/>
          <w:szCs w:val="24"/>
        </w:rPr>
        <w:t>Условия образовательного процесса для сохранен</w:t>
      </w:r>
      <w:r>
        <w:rPr>
          <w:rFonts w:ascii="Times New Roman" w:hAnsi="Times New Roman" w:cs="Times New Roman"/>
          <w:sz w:val="24"/>
          <w:szCs w:val="24"/>
        </w:rPr>
        <w:t xml:space="preserve">ия здоровья и развития личности </w:t>
      </w:r>
      <w:proofErr w:type="gramStart"/>
      <w:r w:rsidR="00F675AC"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23E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………………………………………………………………….….8</w:t>
      </w:r>
    </w:p>
    <w:p w:rsidR="00F675AC" w:rsidRPr="00F675AC" w:rsidRDefault="00DB750F" w:rsidP="00DB7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1.3.1.</w:t>
      </w:r>
      <w:r w:rsidR="00F675AC" w:rsidRPr="00F675AC">
        <w:rPr>
          <w:rFonts w:ascii="Times New Roman" w:hAnsi="Times New Roman" w:cs="Times New Roman"/>
          <w:sz w:val="24"/>
          <w:szCs w:val="24"/>
        </w:rPr>
        <w:t>Условия сохранения физического здоров</w:t>
      </w:r>
      <w:r w:rsidR="00623E2A">
        <w:rPr>
          <w:rFonts w:ascii="Times New Roman" w:hAnsi="Times New Roman" w:cs="Times New Roman"/>
          <w:sz w:val="24"/>
          <w:szCs w:val="24"/>
        </w:rPr>
        <w:t>ья в образовательном процессе…8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1.3.2 Условия сохранения психического здоров</w:t>
      </w:r>
      <w:r w:rsidR="00623E2A">
        <w:rPr>
          <w:rFonts w:ascii="Times New Roman" w:hAnsi="Times New Roman" w:cs="Times New Roman"/>
          <w:sz w:val="24"/>
          <w:szCs w:val="24"/>
        </w:rPr>
        <w:t>ья в образовательном процессе..12</w:t>
      </w:r>
    </w:p>
    <w:p w:rsidR="00F675AC" w:rsidRPr="00F675AC" w:rsidRDefault="00DB750F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1.3.3.</w:t>
      </w:r>
      <w:r w:rsidR="00F675AC" w:rsidRPr="00F675AC">
        <w:rPr>
          <w:rFonts w:ascii="Times New Roman" w:hAnsi="Times New Roman" w:cs="Times New Roman"/>
          <w:sz w:val="24"/>
          <w:szCs w:val="24"/>
        </w:rPr>
        <w:t>Условия сохранения социального здор</w:t>
      </w:r>
      <w:r w:rsidR="00623E2A">
        <w:rPr>
          <w:rFonts w:ascii="Times New Roman" w:hAnsi="Times New Roman" w:cs="Times New Roman"/>
          <w:sz w:val="24"/>
          <w:szCs w:val="24"/>
        </w:rPr>
        <w:t>овья в образовательном процессе</w:t>
      </w:r>
      <w:r w:rsidR="00F675AC" w:rsidRPr="00F675AC">
        <w:rPr>
          <w:rFonts w:ascii="Times New Roman" w:hAnsi="Times New Roman" w:cs="Times New Roman"/>
          <w:sz w:val="24"/>
          <w:szCs w:val="24"/>
        </w:rPr>
        <w:t>…</w:t>
      </w:r>
      <w:r w:rsidR="00623E2A">
        <w:rPr>
          <w:rFonts w:ascii="Times New Roman" w:hAnsi="Times New Roman" w:cs="Times New Roman"/>
          <w:sz w:val="24"/>
          <w:szCs w:val="24"/>
        </w:rPr>
        <w:t>13</w:t>
      </w:r>
    </w:p>
    <w:p w:rsidR="00F675AC" w:rsidRPr="00F675AC" w:rsidRDefault="00DB750F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F675AC" w:rsidRPr="00F675AC">
        <w:rPr>
          <w:rFonts w:ascii="Times New Roman" w:hAnsi="Times New Roman" w:cs="Times New Roman"/>
          <w:sz w:val="24"/>
          <w:szCs w:val="24"/>
        </w:rPr>
        <w:t>Педагогическое обеспечение формирования мотивации здорового образа жизни обучающихся и навыков сохранения здоровья………………………………………</w:t>
      </w:r>
      <w:r w:rsidR="00623E2A">
        <w:rPr>
          <w:rFonts w:ascii="Times New Roman" w:hAnsi="Times New Roman" w:cs="Times New Roman"/>
          <w:sz w:val="24"/>
          <w:szCs w:val="24"/>
        </w:rPr>
        <w:t>…</w:t>
      </w:r>
      <w:r w:rsidR="00F675AC" w:rsidRPr="00F675AC">
        <w:rPr>
          <w:rFonts w:ascii="Times New Roman" w:hAnsi="Times New Roman" w:cs="Times New Roman"/>
          <w:sz w:val="24"/>
          <w:szCs w:val="24"/>
        </w:rPr>
        <w:t>…</w:t>
      </w:r>
      <w:r w:rsidR="00623E2A">
        <w:rPr>
          <w:rFonts w:ascii="Times New Roman" w:hAnsi="Times New Roman" w:cs="Times New Roman"/>
          <w:sz w:val="24"/>
          <w:szCs w:val="24"/>
        </w:rPr>
        <w:t>14</w:t>
      </w:r>
    </w:p>
    <w:p w:rsidR="00F675AC" w:rsidRPr="00F675AC" w:rsidRDefault="00DB750F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="00F675AC" w:rsidRPr="00F675AC">
        <w:rPr>
          <w:rFonts w:ascii="Times New Roman" w:hAnsi="Times New Roman" w:cs="Times New Roman"/>
          <w:sz w:val="24"/>
          <w:szCs w:val="24"/>
        </w:rPr>
        <w:t xml:space="preserve">Условия сохранения здоровья преподавателей и сотрудников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="00623E2A">
        <w:rPr>
          <w:rFonts w:ascii="Times New Roman" w:hAnsi="Times New Roman" w:cs="Times New Roman"/>
          <w:sz w:val="24"/>
          <w:szCs w:val="24"/>
        </w:rPr>
        <w:t>а…</w:t>
      </w:r>
      <w:r w:rsidR="00F675AC" w:rsidRPr="00F675AC">
        <w:rPr>
          <w:rFonts w:ascii="Times New Roman" w:hAnsi="Times New Roman" w:cs="Times New Roman"/>
          <w:sz w:val="24"/>
          <w:szCs w:val="24"/>
        </w:rPr>
        <w:t>…</w:t>
      </w:r>
      <w:r w:rsidR="00623E2A">
        <w:rPr>
          <w:rFonts w:ascii="Times New Roman" w:hAnsi="Times New Roman" w:cs="Times New Roman"/>
          <w:sz w:val="24"/>
          <w:szCs w:val="24"/>
        </w:rPr>
        <w:t>14</w:t>
      </w:r>
    </w:p>
    <w:p w:rsidR="00F675AC" w:rsidRPr="00F675AC" w:rsidRDefault="00DB750F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="00F675AC" w:rsidRPr="00F675AC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spellStart"/>
      <w:r w:rsidR="00F675AC"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F675AC" w:rsidRPr="00F675AC">
        <w:rPr>
          <w:rFonts w:ascii="Times New Roman" w:hAnsi="Times New Roman" w:cs="Times New Roman"/>
          <w:sz w:val="24"/>
          <w:szCs w:val="24"/>
        </w:rPr>
        <w:t xml:space="preserve"> в образовательном пространстве </w:t>
      </w:r>
      <w:r>
        <w:rPr>
          <w:rFonts w:ascii="Times New Roman" w:hAnsi="Times New Roman" w:cs="Times New Roman"/>
          <w:sz w:val="24"/>
          <w:szCs w:val="24"/>
        </w:rPr>
        <w:t>колледжа</w:t>
      </w:r>
      <w:r w:rsidR="00623E2A">
        <w:rPr>
          <w:rFonts w:ascii="Times New Roman" w:hAnsi="Times New Roman" w:cs="Times New Roman"/>
          <w:sz w:val="24"/>
          <w:szCs w:val="24"/>
        </w:rPr>
        <w:t>.….15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1.7. Мониторинг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в об</w:t>
      </w:r>
      <w:r w:rsidR="00623E2A">
        <w:rPr>
          <w:rFonts w:ascii="Times New Roman" w:hAnsi="Times New Roman" w:cs="Times New Roman"/>
          <w:sz w:val="24"/>
          <w:szCs w:val="24"/>
        </w:rPr>
        <w:t>разовательном пространстве…………17</w:t>
      </w:r>
    </w:p>
    <w:p w:rsidR="00F675AC" w:rsidRPr="00F675AC" w:rsidRDefault="00DB750F" w:rsidP="00DB7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675AC" w:rsidRPr="00F675AC">
        <w:rPr>
          <w:rFonts w:ascii="Times New Roman" w:hAnsi="Times New Roman" w:cs="Times New Roman"/>
          <w:sz w:val="24"/>
          <w:szCs w:val="24"/>
        </w:rPr>
        <w:t xml:space="preserve">Организация и управление системой </w:t>
      </w:r>
      <w:proofErr w:type="spellStart"/>
      <w:r w:rsidR="00F675AC"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F675AC" w:rsidRPr="00F675AC">
        <w:rPr>
          <w:rFonts w:ascii="Times New Roman" w:hAnsi="Times New Roman" w:cs="Times New Roman"/>
          <w:sz w:val="24"/>
          <w:szCs w:val="24"/>
        </w:rPr>
        <w:t xml:space="preserve"> обучающихся и преподавателей в образовательном пространстве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23E2A">
        <w:rPr>
          <w:rFonts w:ascii="Times New Roman" w:hAnsi="Times New Roman" w:cs="Times New Roman"/>
          <w:sz w:val="24"/>
          <w:szCs w:val="24"/>
        </w:rPr>
        <w:t>……………………………..18</w:t>
      </w:r>
    </w:p>
    <w:p w:rsidR="00F675AC" w:rsidRPr="00F675AC" w:rsidRDefault="00DB750F" w:rsidP="00DB7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2.1.Принципы </w:t>
      </w:r>
      <w:proofErr w:type="spellStart"/>
      <w:r w:rsidR="00F675AC"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623E2A">
        <w:rPr>
          <w:rFonts w:ascii="Times New Roman" w:hAnsi="Times New Roman" w:cs="Times New Roman"/>
          <w:sz w:val="24"/>
          <w:szCs w:val="24"/>
        </w:rPr>
        <w:t>………………………………………………….18</w:t>
      </w:r>
    </w:p>
    <w:p w:rsidR="00F675AC" w:rsidRPr="00F675AC" w:rsidRDefault="00DB750F" w:rsidP="00DB7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F675AC" w:rsidRPr="00F675AC">
        <w:rPr>
          <w:rFonts w:ascii="Times New Roman" w:hAnsi="Times New Roman" w:cs="Times New Roman"/>
          <w:sz w:val="24"/>
          <w:szCs w:val="24"/>
        </w:rPr>
        <w:t xml:space="preserve">Планирование </w:t>
      </w:r>
      <w:proofErr w:type="spellStart"/>
      <w:r w:rsidR="00F675AC" w:rsidRPr="00F675A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="00F675AC" w:rsidRPr="00F675AC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623E2A">
        <w:rPr>
          <w:rFonts w:ascii="Times New Roman" w:hAnsi="Times New Roman" w:cs="Times New Roman"/>
          <w:sz w:val="24"/>
          <w:szCs w:val="24"/>
        </w:rPr>
        <w:t>……………………………18</w:t>
      </w:r>
    </w:p>
    <w:p w:rsidR="00F675AC" w:rsidRPr="00F675AC" w:rsidRDefault="00DB750F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F675AC" w:rsidRPr="00F675AC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="00F675AC" w:rsidRPr="00F675A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="00F675AC" w:rsidRPr="00F675AC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623E2A">
        <w:rPr>
          <w:rFonts w:ascii="Times New Roman" w:hAnsi="Times New Roman" w:cs="Times New Roman"/>
          <w:sz w:val="24"/>
          <w:szCs w:val="24"/>
        </w:rPr>
        <w:t>…………………………...…19</w:t>
      </w:r>
    </w:p>
    <w:p w:rsidR="00F675AC" w:rsidRPr="00F675AC" w:rsidRDefault="00DB750F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F675AC" w:rsidRPr="00F675AC">
        <w:rPr>
          <w:rFonts w:ascii="Times New Roman" w:hAnsi="Times New Roman" w:cs="Times New Roman"/>
          <w:sz w:val="24"/>
          <w:szCs w:val="24"/>
        </w:rPr>
        <w:t xml:space="preserve">Руководство </w:t>
      </w:r>
      <w:proofErr w:type="spellStart"/>
      <w:r w:rsidR="00F675AC" w:rsidRPr="00F675A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="00F675AC" w:rsidRPr="00F675AC">
        <w:rPr>
          <w:rFonts w:ascii="Times New Roman" w:hAnsi="Times New Roman" w:cs="Times New Roman"/>
          <w:sz w:val="24"/>
          <w:szCs w:val="24"/>
        </w:rPr>
        <w:t xml:space="preserve"> деятельностью</w:t>
      </w:r>
      <w:r w:rsidR="00623E2A">
        <w:rPr>
          <w:rFonts w:ascii="Times New Roman" w:hAnsi="Times New Roman" w:cs="Times New Roman"/>
          <w:sz w:val="24"/>
          <w:szCs w:val="24"/>
        </w:rPr>
        <w:t>……………………………..20</w:t>
      </w:r>
    </w:p>
    <w:p w:rsidR="00F675AC" w:rsidRPr="00F675AC" w:rsidRDefault="00DB750F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proofErr w:type="gramStart"/>
      <w:r w:rsidR="00F675AC" w:rsidRPr="00F675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675AC" w:rsidRPr="00F675AC">
        <w:rPr>
          <w:rFonts w:ascii="Times New Roman" w:hAnsi="Times New Roman" w:cs="Times New Roman"/>
          <w:sz w:val="24"/>
          <w:szCs w:val="24"/>
        </w:rPr>
        <w:t xml:space="preserve"> осуществлением </w:t>
      </w:r>
      <w:proofErr w:type="spellStart"/>
      <w:r w:rsidR="00F675AC" w:rsidRPr="00F675A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="00F675AC" w:rsidRPr="00F675AC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623E2A">
        <w:rPr>
          <w:rFonts w:ascii="Times New Roman" w:hAnsi="Times New Roman" w:cs="Times New Roman"/>
          <w:sz w:val="24"/>
          <w:szCs w:val="24"/>
        </w:rPr>
        <w:t>……………22</w:t>
      </w:r>
    </w:p>
    <w:p w:rsidR="00F675AC" w:rsidRPr="00F675AC" w:rsidRDefault="00DB750F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675AC" w:rsidRPr="00F675AC">
        <w:rPr>
          <w:rFonts w:ascii="Times New Roman" w:hAnsi="Times New Roman" w:cs="Times New Roman"/>
          <w:sz w:val="24"/>
          <w:szCs w:val="24"/>
        </w:rPr>
        <w:t>Ресурсное обеспечение реализации программы……………..………</w:t>
      </w:r>
      <w:r w:rsidR="00623E2A">
        <w:rPr>
          <w:rFonts w:ascii="Times New Roman" w:hAnsi="Times New Roman" w:cs="Times New Roman"/>
          <w:sz w:val="24"/>
          <w:szCs w:val="24"/>
        </w:rPr>
        <w:t>……..……...23</w:t>
      </w:r>
    </w:p>
    <w:p w:rsidR="00F675AC" w:rsidRPr="00F675AC" w:rsidRDefault="00DB750F" w:rsidP="00DB7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675AC" w:rsidRPr="00F675AC">
        <w:rPr>
          <w:rFonts w:ascii="Times New Roman" w:hAnsi="Times New Roman" w:cs="Times New Roman"/>
          <w:sz w:val="24"/>
          <w:szCs w:val="24"/>
        </w:rPr>
        <w:t>Этапы реализации программы</w:t>
      </w:r>
      <w:r w:rsidR="00623E2A">
        <w:rPr>
          <w:rFonts w:ascii="Times New Roman" w:hAnsi="Times New Roman" w:cs="Times New Roman"/>
          <w:sz w:val="24"/>
          <w:szCs w:val="24"/>
        </w:rPr>
        <w:t>……………………………………………………….24</w:t>
      </w:r>
    </w:p>
    <w:p w:rsidR="00F675AC" w:rsidRPr="00F675AC" w:rsidRDefault="00DB750F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F675AC" w:rsidRPr="00F675AC">
        <w:rPr>
          <w:rFonts w:ascii="Times New Roman" w:hAnsi="Times New Roman" w:cs="Times New Roman"/>
          <w:sz w:val="24"/>
          <w:szCs w:val="24"/>
        </w:rPr>
        <w:t xml:space="preserve">Комплексная диагностика состояния здоровья </w:t>
      </w:r>
      <w:proofErr w:type="gramStart"/>
      <w:r w:rsidR="00F675AC"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23E2A">
        <w:rPr>
          <w:rFonts w:ascii="Times New Roman" w:hAnsi="Times New Roman" w:cs="Times New Roman"/>
          <w:sz w:val="24"/>
          <w:szCs w:val="24"/>
        </w:rPr>
        <w:t>…………………..25</w:t>
      </w:r>
    </w:p>
    <w:p w:rsidR="00F675AC" w:rsidRPr="00F675AC" w:rsidRDefault="00DB750F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F675AC" w:rsidRPr="00F675AC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="00F675AC" w:rsidRPr="00F675AC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F675AC" w:rsidRPr="00F675AC">
        <w:rPr>
          <w:rFonts w:ascii="Times New Roman" w:hAnsi="Times New Roman" w:cs="Times New Roman"/>
          <w:sz w:val="24"/>
          <w:szCs w:val="24"/>
        </w:rPr>
        <w:t xml:space="preserve"> технологий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образовательном пространстве колледжа</w:t>
      </w:r>
      <w:r w:rsidR="00623E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……………………………………………………………………….27</w:t>
      </w:r>
    </w:p>
    <w:p w:rsidR="00F675AC" w:rsidRPr="00F675AC" w:rsidRDefault="00DB750F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4.3.</w:t>
      </w:r>
      <w:r w:rsidR="00F675AC" w:rsidRPr="00F675AC">
        <w:rPr>
          <w:rFonts w:ascii="Times New Roman" w:hAnsi="Times New Roman" w:cs="Times New Roman"/>
          <w:sz w:val="24"/>
          <w:szCs w:val="24"/>
        </w:rPr>
        <w:t xml:space="preserve">Формирование мотивации здорового образа жизни и навыков сохранения здоровья у обучающихся </w:t>
      </w:r>
      <w:r>
        <w:rPr>
          <w:rFonts w:ascii="Times New Roman" w:hAnsi="Times New Roman" w:cs="Times New Roman"/>
          <w:sz w:val="24"/>
          <w:szCs w:val="24"/>
        </w:rPr>
        <w:t>колледжа</w:t>
      </w:r>
      <w:r w:rsidR="00623E2A">
        <w:rPr>
          <w:rFonts w:ascii="Times New Roman" w:hAnsi="Times New Roman" w:cs="Times New Roman"/>
          <w:sz w:val="24"/>
          <w:szCs w:val="24"/>
        </w:rPr>
        <w:t>………………………………………………………….30</w:t>
      </w:r>
      <w:proofErr w:type="gramEnd"/>
    </w:p>
    <w:p w:rsidR="00F675AC" w:rsidRPr="00F675AC" w:rsidRDefault="00DB750F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="00F675AC" w:rsidRPr="00F675AC">
        <w:rPr>
          <w:rFonts w:ascii="Times New Roman" w:hAnsi="Times New Roman" w:cs="Times New Roman"/>
          <w:sz w:val="24"/>
          <w:szCs w:val="24"/>
        </w:rPr>
        <w:t>Реализация условий сохранения здоровья преподавателей и сотрудников</w:t>
      </w:r>
      <w:r w:rsidR="00623E2A">
        <w:rPr>
          <w:rFonts w:ascii="Times New Roman" w:hAnsi="Times New Roman" w:cs="Times New Roman"/>
          <w:sz w:val="24"/>
          <w:szCs w:val="24"/>
        </w:rPr>
        <w:t>…...32</w:t>
      </w:r>
    </w:p>
    <w:p w:rsidR="00F675AC" w:rsidRPr="00F675AC" w:rsidRDefault="00DB750F" w:rsidP="00DB7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 w:rsidR="00F675AC" w:rsidRPr="00F675AC">
        <w:rPr>
          <w:rFonts w:ascii="Times New Roman" w:hAnsi="Times New Roman" w:cs="Times New Roman"/>
          <w:sz w:val="24"/>
          <w:szCs w:val="24"/>
        </w:rPr>
        <w:t>Изучение динамики сост</w:t>
      </w:r>
      <w:r>
        <w:rPr>
          <w:rFonts w:ascii="Times New Roman" w:hAnsi="Times New Roman" w:cs="Times New Roman"/>
          <w:sz w:val="24"/>
          <w:szCs w:val="24"/>
        </w:rPr>
        <w:t xml:space="preserve">ояния здоровья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675AC" w:rsidRPr="00F675AC">
        <w:rPr>
          <w:rFonts w:ascii="Times New Roman" w:hAnsi="Times New Roman" w:cs="Times New Roman"/>
          <w:sz w:val="24"/>
          <w:szCs w:val="24"/>
        </w:rPr>
        <w:t>. Анализ результатов</w:t>
      </w:r>
      <w:r w:rsidR="00623E2A">
        <w:rPr>
          <w:rFonts w:ascii="Times New Roman" w:hAnsi="Times New Roman" w:cs="Times New Roman"/>
          <w:sz w:val="24"/>
          <w:szCs w:val="24"/>
        </w:rPr>
        <w:t>…32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4.5.1. Мониторинг физич</w:t>
      </w:r>
      <w:r w:rsidR="00623E2A">
        <w:rPr>
          <w:rFonts w:ascii="Times New Roman" w:hAnsi="Times New Roman" w:cs="Times New Roman"/>
          <w:sz w:val="24"/>
          <w:szCs w:val="24"/>
        </w:rPr>
        <w:t>еского здоровья…………………………………………..</w:t>
      </w:r>
      <w:r w:rsidRPr="00F675AC">
        <w:rPr>
          <w:rFonts w:ascii="Times New Roman" w:hAnsi="Times New Roman" w:cs="Times New Roman"/>
          <w:sz w:val="24"/>
          <w:szCs w:val="24"/>
        </w:rPr>
        <w:t>…</w:t>
      </w:r>
      <w:r w:rsidR="00623E2A">
        <w:rPr>
          <w:rFonts w:ascii="Times New Roman" w:hAnsi="Times New Roman" w:cs="Times New Roman"/>
          <w:sz w:val="24"/>
          <w:szCs w:val="24"/>
        </w:rPr>
        <w:t>32</w:t>
      </w:r>
    </w:p>
    <w:p w:rsidR="00F675AC" w:rsidRPr="00F675AC" w:rsidRDefault="00DB750F" w:rsidP="00DB7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4.5.2.</w:t>
      </w:r>
      <w:r w:rsidR="00F675AC" w:rsidRPr="00F675AC">
        <w:rPr>
          <w:rFonts w:ascii="Times New Roman" w:hAnsi="Times New Roman" w:cs="Times New Roman"/>
          <w:sz w:val="24"/>
          <w:szCs w:val="24"/>
        </w:rPr>
        <w:t>Мониторинг качества образовательного процесса (</w:t>
      </w:r>
      <w:proofErr w:type="spellStart"/>
      <w:r w:rsidR="00F675AC" w:rsidRPr="00F675AC">
        <w:rPr>
          <w:rFonts w:ascii="Times New Roman" w:hAnsi="Times New Roman" w:cs="Times New Roman"/>
          <w:sz w:val="24"/>
          <w:szCs w:val="24"/>
        </w:rPr>
        <w:t>здоровьесберегающий</w:t>
      </w:r>
      <w:proofErr w:type="spellEnd"/>
      <w:r w:rsidR="00F675AC" w:rsidRPr="00F675AC">
        <w:rPr>
          <w:rFonts w:ascii="Times New Roman" w:hAnsi="Times New Roman" w:cs="Times New Roman"/>
          <w:sz w:val="24"/>
          <w:szCs w:val="24"/>
        </w:rPr>
        <w:t xml:space="preserve"> аспект)</w:t>
      </w:r>
      <w:r w:rsidR="00623E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………………………………………………………………………………………….34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4.5.3. Социально-педагогический мониторинг……………..……………</w:t>
      </w:r>
      <w:r w:rsidR="00623E2A">
        <w:rPr>
          <w:rFonts w:ascii="Times New Roman" w:hAnsi="Times New Roman" w:cs="Times New Roman"/>
          <w:sz w:val="24"/>
          <w:szCs w:val="24"/>
        </w:rPr>
        <w:t>...…………35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Приложения……………..……………..……………..……………..……………..……</w:t>
      </w:r>
      <w:r w:rsidR="00623E2A">
        <w:rPr>
          <w:rFonts w:ascii="Times New Roman" w:hAnsi="Times New Roman" w:cs="Times New Roman"/>
          <w:sz w:val="24"/>
          <w:szCs w:val="24"/>
        </w:rPr>
        <w:t>37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750F" w:rsidRDefault="00DB750F" w:rsidP="00853F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750F" w:rsidRDefault="00DB750F" w:rsidP="00853F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750F" w:rsidRDefault="00DB750F" w:rsidP="00853F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750F" w:rsidRDefault="00DB750F" w:rsidP="00853F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750F" w:rsidRDefault="00DB750F" w:rsidP="00853F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750F" w:rsidRDefault="00DB750F" w:rsidP="00853F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Здоровье является одним из важнейших факторов, обуславливающих жизнь и развитие каждого человека и общества в целом. Проблема сохранения здоровья всегда выходит за рамки медицины и здравоохранения, приобретая общегосударственный и национальный характер. Сохранение и укрепление здоровья подрастающего поколения – основная цель человеческого общества, так как именно они определяют будущее благополучие страны, ее дальнейшее экономическое и духовное развитие, уровень социальной жизни, культуры и науки.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75AC">
        <w:rPr>
          <w:rFonts w:ascii="Times New Roman" w:hAnsi="Times New Roman" w:cs="Times New Roman"/>
          <w:sz w:val="24"/>
          <w:szCs w:val="24"/>
        </w:rPr>
        <w:t xml:space="preserve">В Законе </w:t>
      </w:r>
      <w:r w:rsidR="007B28EB">
        <w:rPr>
          <w:rFonts w:ascii="Times New Roman" w:hAnsi="Times New Roman" w:cs="Times New Roman"/>
          <w:sz w:val="24"/>
          <w:szCs w:val="24"/>
        </w:rPr>
        <w:t>РФ «Об образовании»</w:t>
      </w:r>
      <w:r w:rsidRPr="00F675AC">
        <w:rPr>
          <w:rFonts w:ascii="Times New Roman" w:hAnsi="Times New Roman" w:cs="Times New Roman"/>
          <w:sz w:val="24"/>
          <w:szCs w:val="24"/>
        </w:rPr>
        <w:t>, приказе Министерства образования и науки РФ от 28 декабря 2010 г. N 2106 "Об утверждении федеральных требований к образовательным учреждениям в части охраны здоровья обучающихся, воспитанников», Указе прези</w:t>
      </w:r>
      <w:r w:rsidR="007B28EB">
        <w:rPr>
          <w:rFonts w:ascii="Times New Roman" w:hAnsi="Times New Roman" w:cs="Times New Roman"/>
          <w:sz w:val="24"/>
          <w:szCs w:val="24"/>
        </w:rPr>
        <w:t>дента РФ от 28.09.2011 N 1255 «</w:t>
      </w:r>
      <w:r w:rsidRPr="00F675AC">
        <w:rPr>
          <w:rFonts w:ascii="Times New Roman" w:hAnsi="Times New Roman" w:cs="Times New Roman"/>
          <w:sz w:val="24"/>
          <w:szCs w:val="24"/>
        </w:rPr>
        <w:t>Об утверждении стратегии государственной антинаркотической политики РФ до 2020 года</w:t>
      </w:r>
      <w:r w:rsidR="007B28EB">
        <w:rPr>
          <w:rFonts w:ascii="Times New Roman" w:hAnsi="Times New Roman" w:cs="Times New Roman"/>
          <w:sz w:val="24"/>
          <w:szCs w:val="24"/>
        </w:rPr>
        <w:t>»</w:t>
      </w:r>
      <w:r w:rsidRPr="00F675AC">
        <w:rPr>
          <w:rFonts w:ascii="Times New Roman" w:hAnsi="Times New Roman" w:cs="Times New Roman"/>
          <w:sz w:val="24"/>
          <w:szCs w:val="24"/>
        </w:rPr>
        <w:t> и других но</w:t>
      </w:r>
      <w:r w:rsidR="007B28EB">
        <w:rPr>
          <w:rFonts w:ascii="Times New Roman" w:hAnsi="Times New Roman" w:cs="Times New Roman"/>
          <w:sz w:val="24"/>
          <w:szCs w:val="24"/>
        </w:rPr>
        <w:t>р</w:t>
      </w:r>
      <w:r w:rsidRPr="00F675AC">
        <w:rPr>
          <w:rFonts w:ascii="Times New Roman" w:hAnsi="Times New Roman" w:cs="Times New Roman"/>
          <w:sz w:val="24"/>
          <w:szCs w:val="24"/>
        </w:rPr>
        <w:t xml:space="preserve">мативных документах указывается на приоритетность проблемы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</w:t>
      </w:r>
      <w:r w:rsidR="007B28EB">
        <w:rPr>
          <w:rFonts w:ascii="Times New Roman" w:hAnsi="Times New Roman" w:cs="Times New Roman"/>
          <w:sz w:val="24"/>
          <w:szCs w:val="24"/>
        </w:rPr>
        <w:t>е</w:t>
      </w:r>
      <w:r w:rsidRPr="00F675AC">
        <w:rPr>
          <w:rFonts w:ascii="Times New Roman" w:hAnsi="Times New Roman" w:cs="Times New Roman"/>
          <w:sz w:val="24"/>
          <w:szCs w:val="24"/>
        </w:rPr>
        <w:t>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подрастающего поколения, а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также отмечается возрастающая роль и ответственность образовательных учреждений всех типов за охра</w:t>
      </w:r>
      <w:r w:rsidR="007B28EB">
        <w:rPr>
          <w:rFonts w:ascii="Times New Roman" w:hAnsi="Times New Roman" w:cs="Times New Roman"/>
          <w:sz w:val="24"/>
          <w:szCs w:val="24"/>
        </w:rPr>
        <w:t>ну жизни и здоровья обучающихся</w:t>
      </w:r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В этой связи, очевидна потребность в формировании нового сознания человека, общества, государства, основанного на идее сохранения здоровья. Образовательное пространство наиболее активно способно воздействовать на сознание развивающейся личности. С другой стороны, сам образовательный процесс может быть направлен на сохранение здоровья его участников.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Особенно актуален вопрос о сохранении здоровья в ситуации перехода из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школы в профессиональное образовательное учреждение (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 xml:space="preserve">, </w:t>
      </w:r>
      <w:r w:rsidR="00865E3D">
        <w:rPr>
          <w:rFonts w:ascii="Times New Roman" w:hAnsi="Times New Roman" w:cs="Times New Roman"/>
          <w:sz w:val="24"/>
          <w:szCs w:val="24"/>
        </w:rPr>
        <w:t>техникум</w:t>
      </w:r>
      <w:r w:rsidRPr="00F675AC">
        <w:rPr>
          <w:rFonts w:ascii="Times New Roman" w:hAnsi="Times New Roman" w:cs="Times New Roman"/>
          <w:sz w:val="24"/>
          <w:szCs w:val="24"/>
        </w:rPr>
        <w:t xml:space="preserve">, училище, лицей).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Это сопровождается увеличением объема суммарной нагрузки обучающихся по сравнению с обучающимися общеобразовательных школ, так как параллельно с усвоением общеобразовательных знаний студенты овладевают профессиональными знаниями и навыками.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Кроме того, для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</w:t>
      </w:r>
      <w:r w:rsidR="00C9515B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Pr="00F675AC">
        <w:rPr>
          <w:rFonts w:ascii="Times New Roman" w:hAnsi="Times New Roman" w:cs="Times New Roman"/>
          <w:sz w:val="24"/>
          <w:szCs w:val="24"/>
        </w:rPr>
        <w:t xml:space="preserve"> установлен иной, чем в школе, режим обучения, который меняет ранее существовавший стереотип, вводятся новые учебные дисциплины, происходят первые контакты с производственными факторами и т.д.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Показатели физического здоровья обучающихся определяют задачу преподавателей и руководящего состава </w:t>
      </w:r>
      <w:r w:rsidR="00C9515B">
        <w:rPr>
          <w:rFonts w:ascii="Times New Roman" w:hAnsi="Times New Roman" w:cs="Times New Roman"/>
          <w:sz w:val="24"/>
          <w:szCs w:val="24"/>
        </w:rPr>
        <w:t>колледжа</w:t>
      </w:r>
      <w:r w:rsidRPr="00F675AC">
        <w:rPr>
          <w:rFonts w:ascii="Times New Roman" w:hAnsi="Times New Roman" w:cs="Times New Roman"/>
          <w:sz w:val="24"/>
          <w:szCs w:val="24"/>
        </w:rPr>
        <w:t xml:space="preserve"> в создании благоприятных условий обучения, способствующих сохранению всех компонентов здоровья. Планируется, что обучение 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е будет сопровождаться повышением работоспособности, успеваемости и сохранением здоровья обучающихся только при правильном соотношении умственной и физической деятельности, рациональным чередованием работы и отдыха, а также при соблюдении санитарно-гигиенических требований к условиям обучения.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Здоровье обучающихся в учебно-воспитательном процессе определенным образом взаимосвязано и со здоровьем преподавателей. В этой связи, не менее актуален вопрос сохранения здоровья преподавателей, что определяет целостность процесса создания системы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</w:t>
      </w:r>
      <w:r w:rsidR="00713AD3">
        <w:rPr>
          <w:rFonts w:ascii="Times New Roman" w:hAnsi="Times New Roman" w:cs="Times New Roman"/>
          <w:sz w:val="24"/>
          <w:szCs w:val="24"/>
        </w:rPr>
        <w:t>е</w:t>
      </w:r>
      <w:r w:rsidRPr="00F675AC">
        <w:rPr>
          <w:rFonts w:ascii="Times New Roman" w:hAnsi="Times New Roman" w:cs="Times New Roman"/>
          <w:sz w:val="24"/>
          <w:szCs w:val="24"/>
        </w:rPr>
        <w:t>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На сегодняшний день 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 xml:space="preserve">е создана и в полном объеме функционирует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здороровьесберегающая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инфраструктура, которая соотносится </w:t>
      </w:r>
      <w:r w:rsidR="00713AD3">
        <w:rPr>
          <w:rFonts w:ascii="Times New Roman" w:hAnsi="Times New Roman" w:cs="Times New Roman"/>
          <w:sz w:val="24"/>
          <w:szCs w:val="24"/>
        </w:rPr>
        <w:t>со стандартами нового поколения</w:t>
      </w:r>
      <w:r w:rsidRPr="00F675AC">
        <w:rPr>
          <w:rFonts w:ascii="Times New Roman" w:hAnsi="Times New Roman" w:cs="Times New Roman"/>
          <w:sz w:val="24"/>
          <w:szCs w:val="24"/>
        </w:rPr>
        <w:t>. Одна из общих ко</w:t>
      </w:r>
      <w:r w:rsidR="00713AD3">
        <w:rPr>
          <w:rFonts w:ascii="Times New Roman" w:hAnsi="Times New Roman" w:cs="Times New Roman"/>
          <w:sz w:val="24"/>
          <w:szCs w:val="24"/>
        </w:rPr>
        <w:t>мпетенций</w:t>
      </w:r>
      <w:r w:rsidRPr="00F675AC">
        <w:rPr>
          <w:rFonts w:ascii="Times New Roman" w:hAnsi="Times New Roman" w:cs="Times New Roman"/>
          <w:sz w:val="24"/>
          <w:szCs w:val="24"/>
        </w:rPr>
        <w:t xml:space="preserve">, приведенная в стандарте, связана с профессиональным и личностным ростом. Невозможно добиться личностного развития,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сл</w:t>
      </w:r>
      <w:r w:rsidR="00713AD3">
        <w:rPr>
          <w:rFonts w:ascii="Times New Roman" w:hAnsi="Times New Roman" w:cs="Times New Roman"/>
          <w:sz w:val="24"/>
          <w:szCs w:val="24"/>
        </w:rPr>
        <w:t>едовательно и профессионального</w:t>
      </w:r>
      <w:r w:rsidRPr="00F675AC">
        <w:rPr>
          <w:rFonts w:ascii="Times New Roman" w:hAnsi="Times New Roman" w:cs="Times New Roman"/>
          <w:sz w:val="24"/>
          <w:szCs w:val="24"/>
        </w:rPr>
        <w:t xml:space="preserve">, если обучающийся не ориентирован на здоровый образ жизни. Другая общая компетенция сводится к определению задач профессионального и личностного развития, а также самообразованию. Сформировать такую компетенцию невозможно без использования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среды, которая является одним из условий формирования данной общей компетенции. Созданная 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структура включает в себя наличие профилактических условий и соблюдение гигиенических норм, требований к содержанию здания и оснащенности кабинетов, организацию питания, охраны труда, соблюдение техники безопасности, наличие и необходимое оснащение медицинского кабинета. Учебный процесс организован в соответствии с гигиеническими требованиями к объему учебной и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нагрузки студентов на всех этапах обучения. Также проводится физкультурно-оздоровительная и воспитательная работа по профилактике заболеваний и мотивации здорового образа жизни. Тем не менее, данные анкетирования по выявлению мотивации здорового образа жизни демонстрируют, что большинство обучающихся не относятся к здоровью как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, и это сопровождается нежеланием и неумением заботиться о нем.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Таким образом, 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е проводится определенная работа по сохранен</w:t>
      </w:r>
      <w:r w:rsidR="001C6966">
        <w:rPr>
          <w:rFonts w:ascii="Times New Roman" w:hAnsi="Times New Roman" w:cs="Times New Roman"/>
          <w:sz w:val="24"/>
          <w:szCs w:val="24"/>
        </w:rPr>
        <w:t xml:space="preserve">ию здоровья </w:t>
      </w:r>
      <w:proofErr w:type="gramStart"/>
      <w:r w:rsidR="001C69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C6966">
        <w:rPr>
          <w:rFonts w:ascii="Times New Roman" w:hAnsi="Times New Roman" w:cs="Times New Roman"/>
          <w:sz w:val="24"/>
          <w:szCs w:val="24"/>
        </w:rPr>
        <w:t>. Однако</w:t>
      </w:r>
      <w:proofErr w:type="gramStart"/>
      <w:r w:rsidR="001C696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недостаточно прослеживается системность и преемственность между отдельными направлениями, в то время как создание комплексной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системы могло бы повысить эффективность всех мероприятий по сохранению здоровья обучающихся. Наличие входного контроля определяет необходимость и выходного контроля, анализ которого позволил бы определить динамику и качество состояния здоровья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lastRenderedPageBreak/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, а также перспективы развития системы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. Не в полной мере используются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педагогические технологии по развитию целостной и безопасной личности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и сохранению </w:t>
      </w:r>
      <w:r w:rsidR="00376545">
        <w:rPr>
          <w:rFonts w:ascii="Times New Roman" w:hAnsi="Times New Roman" w:cs="Times New Roman"/>
          <w:sz w:val="24"/>
          <w:szCs w:val="24"/>
        </w:rPr>
        <w:t>ее</w:t>
      </w:r>
      <w:r w:rsidRPr="00F675AC">
        <w:rPr>
          <w:rFonts w:ascii="Times New Roman" w:hAnsi="Times New Roman" w:cs="Times New Roman"/>
          <w:sz w:val="24"/>
          <w:szCs w:val="24"/>
        </w:rPr>
        <w:t xml:space="preserve"> психического здоровья. Воспитательная работа при создании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</w:t>
      </w:r>
      <w:r w:rsidR="00376545">
        <w:rPr>
          <w:rFonts w:ascii="Times New Roman" w:hAnsi="Times New Roman" w:cs="Times New Roman"/>
          <w:sz w:val="24"/>
          <w:szCs w:val="24"/>
        </w:rPr>
        <w:t>е</w:t>
      </w:r>
      <w:r w:rsidRPr="00F675AC">
        <w:rPr>
          <w:rFonts w:ascii="Times New Roman" w:hAnsi="Times New Roman" w:cs="Times New Roman"/>
          <w:sz w:val="24"/>
          <w:szCs w:val="24"/>
        </w:rPr>
        <w:t>сберегающей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системы должна быть, главным образом, направлена на формирование отношения к здоровью, как ценности, развитие мотивации здорового и безопасного образа жизни, что, в свою очередь, определяет успех самореализации и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обучающихся в современном обществе. Кроме того, процессы сохранения здоровья обучающихся и преподавателей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 протекают независимо друг от друга.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Выявленные противоречия определяют необходимость разработки и реализации комплексно-целевой программы.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 w:rsidRPr="00F675AC">
        <w:rPr>
          <w:rFonts w:ascii="Times New Roman" w:hAnsi="Times New Roman" w:cs="Times New Roman"/>
          <w:sz w:val="24"/>
          <w:szCs w:val="24"/>
        </w:rPr>
        <w:t xml:space="preserve"> – создание системы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в образовательном пространстве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Объект </w:t>
      </w:r>
      <w:r w:rsidRPr="00F675AC">
        <w:rPr>
          <w:rFonts w:ascii="Times New Roman" w:hAnsi="Times New Roman" w:cs="Times New Roman"/>
          <w:sz w:val="24"/>
          <w:szCs w:val="24"/>
        </w:rPr>
        <w:t xml:space="preserve">– образовательное пространство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Предмет –</w:t>
      </w:r>
      <w:r w:rsidRPr="00F675AC">
        <w:rPr>
          <w:rFonts w:ascii="Times New Roman" w:hAnsi="Times New Roman" w:cs="Times New Roman"/>
          <w:sz w:val="24"/>
          <w:szCs w:val="24"/>
        </w:rPr>
        <w:t xml:space="preserve"> процесс сохранения здоровья обучающихся и преподавателей в условиях образовательного пространства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F675AC" w:rsidRPr="00F675AC" w:rsidRDefault="00F675AC" w:rsidP="00853F1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Разработать систему диагностики состояния здоровья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Применять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технологии в практике обучения.</w:t>
      </w:r>
    </w:p>
    <w:p w:rsidR="00F675AC" w:rsidRPr="00F675AC" w:rsidRDefault="00F675AC" w:rsidP="00853F1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Формировать у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</w:t>
      </w:r>
      <w:r w:rsidR="00376545">
        <w:rPr>
          <w:rFonts w:ascii="Times New Roman" w:hAnsi="Times New Roman" w:cs="Times New Roman"/>
          <w:sz w:val="24"/>
          <w:szCs w:val="24"/>
        </w:rPr>
        <w:t>бучающихся</w:t>
      </w:r>
      <w:proofErr w:type="gramEnd"/>
      <w:r w:rsidR="00376545">
        <w:rPr>
          <w:rFonts w:ascii="Times New Roman" w:hAnsi="Times New Roman" w:cs="Times New Roman"/>
          <w:sz w:val="24"/>
          <w:szCs w:val="24"/>
        </w:rPr>
        <w:t xml:space="preserve"> отношение к здоровью</w:t>
      </w:r>
      <w:r w:rsidRPr="00F675AC">
        <w:rPr>
          <w:rFonts w:ascii="Times New Roman" w:hAnsi="Times New Roman" w:cs="Times New Roman"/>
          <w:sz w:val="24"/>
          <w:szCs w:val="24"/>
        </w:rPr>
        <w:t xml:space="preserve"> как ценности, мотивацию к здоровому образу жизни и устойчивые навыки сохранения здоровья.</w:t>
      </w:r>
    </w:p>
    <w:p w:rsidR="00F675AC" w:rsidRPr="00F675AC" w:rsidRDefault="00F675AC" w:rsidP="00853F1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Создать условия для сохранения здоровья преподавателей и сотрудников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Поставленная цель и конкретизация задач комплексной целевой программы по созданию системы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в образовательном пространстве </w:t>
      </w:r>
      <w:r w:rsidR="00376545">
        <w:rPr>
          <w:rFonts w:ascii="Times New Roman" w:hAnsi="Times New Roman" w:cs="Times New Roman"/>
          <w:sz w:val="24"/>
          <w:szCs w:val="24"/>
        </w:rPr>
        <w:t>колледжа</w:t>
      </w:r>
      <w:r w:rsidRPr="00F675AC">
        <w:rPr>
          <w:rFonts w:ascii="Times New Roman" w:hAnsi="Times New Roman" w:cs="Times New Roman"/>
          <w:sz w:val="24"/>
          <w:szCs w:val="24"/>
        </w:rPr>
        <w:t xml:space="preserve"> определяют направления работы:</w:t>
      </w:r>
    </w:p>
    <w:p w:rsidR="00F675AC" w:rsidRPr="00F675AC" w:rsidRDefault="00F675AC" w:rsidP="00853F1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Сохранение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инфраструктуры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а;</w:t>
      </w:r>
    </w:p>
    <w:p w:rsidR="00F675AC" w:rsidRPr="00F675AC" w:rsidRDefault="00F675AC" w:rsidP="00853F1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Обеспечение рациональной организации учебного процесса;</w:t>
      </w:r>
    </w:p>
    <w:p w:rsidR="00F675AC" w:rsidRPr="00F675AC" w:rsidRDefault="00F675AC" w:rsidP="00853F1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Расширение профилактической и физкультурно-оздоровительной работы с обучающимися и преподавателями;</w:t>
      </w:r>
    </w:p>
    <w:p w:rsidR="00F675AC" w:rsidRPr="00F675AC" w:rsidRDefault="00F675AC" w:rsidP="00853F1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Актуализация воспитательной работы по формированию у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</w:t>
      </w:r>
      <w:r w:rsidR="00376545">
        <w:rPr>
          <w:rFonts w:ascii="Times New Roman" w:hAnsi="Times New Roman" w:cs="Times New Roman"/>
          <w:sz w:val="24"/>
          <w:szCs w:val="24"/>
        </w:rPr>
        <w:t>бучающихся</w:t>
      </w:r>
      <w:proofErr w:type="gramEnd"/>
      <w:r w:rsidR="00376545">
        <w:rPr>
          <w:rFonts w:ascii="Times New Roman" w:hAnsi="Times New Roman" w:cs="Times New Roman"/>
          <w:sz w:val="24"/>
          <w:szCs w:val="24"/>
        </w:rPr>
        <w:t xml:space="preserve"> отношения к здоровью как ценности</w:t>
      </w:r>
      <w:r w:rsidRPr="00F675AC">
        <w:rPr>
          <w:rFonts w:ascii="Times New Roman" w:hAnsi="Times New Roman" w:cs="Times New Roman"/>
          <w:sz w:val="24"/>
          <w:szCs w:val="24"/>
        </w:rPr>
        <w:t xml:space="preserve"> и мотивации здорового образа жизни;</w:t>
      </w:r>
    </w:p>
    <w:p w:rsidR="00F675AC" w:rsidRPr="00F675AC" w:rsidRDefault="00F675AC" w:rsidP="00853F1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Активизация информационно-просветительской работы с преподавателями и обучающимися;</w:t>
      </w:r>
    </w:p>
    <w:p w:rsidR="00F675AC" w:rsidRPr="00F675AC" w:rsidRDefault="00F675AC" w:rsidP="00853F1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Организация информационно-аналитической деятельности по проблеме сохранения здоровья обучающихся и преподавателей.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Структурно предлагаемая программа включает в себя: пояснительную записку, концепцию по созданию системы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; раскрытие особенностей организации и управления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здоровьесбережением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обучающихся и сотрудников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а, обоснование ресурсного обеспечения программы, описание этапов и мероприятий реализации программы на 201</w:t>
      </w:r>
      <w:r w:rsidR="00376545">
        <w:rPr>
          <w:rFonts w:ascii="Times New Roman" w:hAnsi="Times New Roman" w:cs="Times New Roman"/>
          <w:sz w:val="24"/>
          <w:szCs w:val="24"/>
        </w:rPr>
        <w:t>6</w:t>
      </w:r>
      <w:r w:rsidRPr="00F675AC">
        <w:rPr>
          <w:rFonts w:ascii="Times New Roman" w:hAnsi="Times New Roman" w:cs="Times New Roman"/>
          <w:sz w:val="24"/>
          <w:szCs w:val="24"/>
        </w:rPr>
        <w:t>-20</w:t>
      </w:r>
      <w:r w:rsidR="00376545">
        <w:rPr>
          <w:rFonts w:ascii="Times New Roman" w:hAnsi="Times New Roman" w:cs="Times New Roman"/>
          <w:sz w:val="24"/>
          <w:szCs w:val="24"/>
        </w:rPr>
        <w:t>20</w:t>
      </w:r>
      <w:r w:rsidR="00E86476">
        <w:rPr>
          <w:rFonts w:ascii="Times New Roman" w:hAnsi="Times New Roman" w:cs="Times New Roman"/>
          <w:sz w:val="24"/>
          <w:szCs w:val="24"/>
        </w:rPr>
        <w:t xml:space="preserve"> гг.,</w:t>
      </w:r>
      <w:r w:rsidRPr="00F675AC">
        <w:rPr>
          <w:rFonts w:ascii="Times New Roman" w:hAnsi="Times New Roman" w:cs="Times New Roman"/>
          <w:sz w:val="24"/>
          <w:szCs w:val="24"/>
        </w:rPr>
        <w:t xml:space="preserve"> приложений.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5AC" w:rsidRPr="00F675AC" w:rsidRDefault="00F675AC" w:rsidP="00FC6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1. Концептуальные положения по созданию системы</w:t>
      </w:r>
      <w:r w:rsidR="00FC6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5AC">
        <w:rPr>
          <w:rFonts w:ascii="Times New Roman" w:hAnsi="Times New Roman" w:cs="Times New Roman"/>
          <w:b/>
          <w:bCs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 в образовательном пространстве </w:t>
      </w:r>
      <w:r w:rsidR="00C9515B">
        <w:rPr>
          <w:rFonts w:ascii="Times New Roman" w:hAnsi="Times New Roman" w:cs="Times New Roman"/>
          <w:b/>
          <w:bCs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1.1 Понятие здоровья, компоненты здоровья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Анализ современной научной литературы показывает, что в настоящее время рассматривается более 80 определений понятия «здоровье». Комплексно-целевая программа опирается на определение здоровья Всемирной организации здравоохранения. В Уставе ВОЗ говорится, что</w:t>
      </w:r>
      <w:r w:rsidR="00CD57CB">
        <w:rPr>
          <w:rFonts w:ascii="Times New Roman" w:hAnsi="Times New Roman" w:cs="Times New Roman"/>
          <w:sz w:val="24"/>
          <w:szCs w:val="24"/>
        </w:rPr>
        <w:t xml:space="preserve"> </w:t>
      </w:r>
      <w:r w:rsidRPr="00F675AC">
        <w:rPr>
          <w:rFonts w:ascii="Times New Roman" w:hAnsi="Times New Roman" w:cs="Times New Roman"/>
          <w:i/>
          <w:iCs/>
          <w:sz w:val="24"/>
          <w:szCs w:val="24"/>
        </w:rPr>
        <w:t>здоровье</w:t>
      </w:r>
      <w:r w:rsidRPr="00F675AC">
        <w:rPr>
          <w:rFonts w:ascii="Times New Roman" w:hAnsi="Times New Roman" w:cs="Times New Roman"/>
          <w:sz w:val="24"/>
          <w:szCs w:val="24"/>
        </w:rPr>
        <w:t> – это «состояние полного физического, психического и социального благополучия, а не только отсутствие болезней и</w:t>
      </w:r>
      <w:r w:rsidR="00CD57CB">
        <w:rPr>
          <w:rFonts w:ascii="Times New Roman" w:hAnsi="Times New Roman" w:cs="Times New Roman"/>
          <w:sz w:val="24"/>
          <w:szCs w:val="24"/>
        </w:rPr>
        <w:t xml:space="preserve"> физических дефектов»</w:t>
      </w:r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Таким образом, здоровье – обобщенная характеристика человека, которая показывает не только отсутствие заболеваний, но и состояние благополучия человека – его тела, души, социальных условий его жизни; это состояние нормального функционирования его органов, психики; это трудоспособность, активность человека как члена коллектива и общества в целом, способность к самореализации.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Исходя из формулировки ВОЗ, здоровье представлено следующими компонентами: физическое, психическое и социальное здоровье.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i/>
          <w:iCs/>
          <w:sz w:val="24"/>
          <w:szCs w:val="24"/>
        </w:rPr>
        <w:t>Физическое здоровье</w:t>
      </w:r>
      <w:r w:rsidRPr="00F675AC">
        <w:rPr>
          <w:rFonts w:ascii="Times New Roman" w:hAnsi="Times New Roman" w:cs="Times New Roman"/>
          <w:sz w:val="24"/>
          <w:szCs w:val="24"/>
        </w:rPr>
        <w:t> – это нормальное состояние функциональных возможностей органов и систем организма. Физическое здоровье понимается как адекватный уровень роста и развития органов и систем организма. Основу физического здоровья составляют морфологические и функциональные резервы, обеспечивающие адаптационные реакции. Физическое развитие – важный показатель здор</w:t>
      </w:r>
      <w:r w:rsidR="00CD57CB">
        <w:rPr>
          <w:rFonts w:ascii="Times New Roman" w:hAnsi="Times New Roman" w:cs="Times New Roman"/>
          <w:sz w:val="24"/>
          <w:szCs w:val="24"/>
        </w:rPr>
        <w:t>овья и социального благополучия</w:t>
      </w:r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Психическое здоровье</w:t>
      </w:r>
      <w:r w:rsidRPr="00F675AC">
        <w:rPr>
          <w:rFonts w:ascii="Times New Roman" w:hAnsi="Times New Roman" w:cs="Times New Roman"/>
          <w:sz w:val="24"/>
          <w:szCs w:val="24"/>
        </w:rPr>
        <w:t> – рассматривается как состояние психической сферы человека, характеризующееся общим душевным комфортом, обеспечивающее адекватную регуляцию поведения и обусловленное потребностями биологи</w:t>
      </w:r>
      <w:r w:rsidR="00CD57CB">
        <w:rPr>
          <w:rFonts w:ascii="Times New Roman" w:hAnsi="Times New Roman" w:cs="Times New Roman"/>
          <w:sz w:val="24"/>
          <w:szCs w:val="24"/>
        </w:rPr>
        <w:t>ческого и социального характера</w:t>
      </w:r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i/>
          <w:iCs/>
          <w:sz w:val="24"/>
          <w:szCs w:val="24"/>
        </w:rPr>
        <w:t>Социальное здоровье</w:t>
      </w:r>
      <w:r w:rsidRPr="00F675AC">
        <w:rPr>
          <w:rFonts w:ascii="Times New Roman" w:hAnsi="Times New Roman" w:cs="Times New Roman"/>
          <w:sz w:val="24"/>
          <w:szCs w:val="24"/>
        </w:rPr>
        <w:t xml:space="preserve"> понимается как система ценностей, установок и мотивов поведения человека в социальной сфере. Социальное здоровье оценивает меру трудоспособности и социальной активности, деятельное </w:t>
      </w:r>
      <w:r w:rsidR="00CD57CB">
        <w:rPr>
          <w:rFonts w:ascii="Times New Roman" w:hAnsi="Times New Roman" w:cs="Times New Roman"/>
          <w:sz w:val="24"/>
          <w:szCs w:val="24"/>
        </w:rPr>
        <w:t>отношение к миру, правосознание</w:t>
      </w:r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Все выделенные компоненты составляют «полный набор», из которого нельзя исключить ни одного компонента, не нарушив обусловленности, то есть они являются необходимыми и достаточными для характеристики понятия «здоровье». Взаимосвязь компонентов здоровья можно представить в виде схемы, представленной на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ис. 1.</w:t>
      </w:r>
    </w:p>
    <w:p w:rsidR="00CD57CB" w:rsidRPr="00F675AC" w:rsidRDefault="00CD57CB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DC089F" wp14:editId="71435D67">
            <wp:extent cx="5677535" cy="2005965"/>
            <wp:effectExtent l="0" t="0" r="0" b="0"/>
            <wp:docPr id="2" name="Рисунок 2" descr="hello_html_2cf4a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cf4a1c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Рис 1. Взаимосвязь компонентов здоровья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5AC" w:rsidRPr="00F675AC" w:rsidRDefault="00F675AC" w:rsidP="001C69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proofErr w:type="spellStart"/>
      <w:r w:rsidRPr="00F675AC">
        <w:rPr>
          <w:rFonts w:ascii="Times New Roman" w:hAnsi="Times New Roman" w:cs="Times New Roman"/>
          <w:b/>
          <w:bCs/>
          <w:sz w:val="24"/>
          <w:szCs w:val="24"/>
        </w:rPr>
        <w:t>Здоровьесбережение</w:t>
      </w:r>
      <w:proofErr w:type="spellEnd"/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 участников образовательного процесса. Принципы и условия </w:t>
      </w:r>
      <w:proofErr w:type="spellStart"/>
      <w:r w:rsidRPr="00F675AC">
        <w:rPr>
          <w:rFonts w:ascii="Times New Roman" w:hAnsi="Times New Roman" w:cs="Times New Roman"/>
          <w:b/>
          <w:bCs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 в образовательном</w:t>
      </w:r>
      <w:r w:rsidR="001C6966">
        <w:rPr>
          <w:rFonts w:ascii="Times New Roman" w:hAnsi="Times New Roman" w:cs="Times New Roman"/>
          <w:sz w:val="24"/>
          <w:szCs w:val="24"/>
        </w:rPr>
        <w:t xml:space="preserve"> </w:t>
      </w:r>
      <w:r w:rsidRPr="00F675AC">
        <w:rPr>
          <w:rFonts w:ascii="Times New Roman" w:hAnsi="Times New Roman" w:cs="Times New Roman"/>
          <w:b/>
          <w:bCs/>
          <w:sz w:val="24"/>
          <w:szCs w:val="24"/>
        </w:rPr>
        <w:t>процессе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Неблагоприятную динамику состояния здоровья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в учебном процессе определяют следующие факторы: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1) несоответствие среды внутри образовательного учреждения санитарно-гигиеническим требованиям (воздушно-тепловой режим, освещенность, шумовой фон, проветривание, мебель, переполненность групп, отсутствие помещений для отдыха);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2) превышение установленного санитарными правилами и нормами максимально допустимого количества учебной нагрузки в день, в неделю с учетом ее продолжительности: при шестидневной неделе – 36 часов;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3) отсутствие хорошо организованного рационального питания;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4) снижение двиг</w:t>
      </w:r>
      <w:r w:rsidR="001C6966">
        <w:rPr>
          <w:rFonts w:ascii="Times New Roman" w:hAnsi="Times New Roman" w:cs="Times New Roman"/>
          <w:sz w:val="24"/>
          <w:szCs w:val="24"/>
        </w:rPr>
        <w:t xml:space="preserve">ательной активности </w:t>
      </w:r>
      <w:proofErr w:type="gramStart"/>
      <w:r w:rsidR="001C69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5) вредные воздействия факторов производственной среды;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6) несоответствие методик и технологий обучения возрастным и функциональным возможностям обучающихся (усложнение объемов информации, ориентация на запоминание, а не на мышление);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7) чрезмерная интенсификация учебного процесса, как результат применения современных средств обучения;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8) отсутствие индивидуального подхода к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с отклонениями в здоровье;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9) несоблюдение методики преподавания;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10) отсутствие в целом адаптации учебного процесса к психофизиологическим возможностям организма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Таким образом, перед преподавателями и руководящими работниками встает задача в установлении гармоничной связи между учебным процессом и здоровьем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Снижение «физической цены» и повышение эффективности учебного процесса возможно при реализации основных принципов его построения: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соответствия условий обучения санитарно-гигиеническим требованиям.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рациональной организации учебного процесса;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соответствия методик и технологий обучения возрастным и функциональным возможностям обучающихся.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lastRenderedPageBreak/>
        <w:t xml:space="preserve">Только в этих случаях создаются предпосылки для оптимального функционирования организма, поддерживается высокий уровень работоспособности, то есть достигается одна из основных целей образования –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Под </w:t>
      </w:r>
      <w:proofErr w:type="spellStart"/>
      <w:r w:rsidRPr="00F675AC">
        <w:rPr>
          <w:rFonts w:ascii="Times New Roman" w:hAnsi="Times New Roman" w:cs="Times New Roman"/>
          <w:i/>
          <w:iCs/>
          <w:sz w:val="24"/>
          <w:szCs w:val="24"/>
        </w:rPr>
        <w:t>здоровьесбережением</w:t>
      </w:r>
      <w:proofErr w:type="spellEnd"/>
      <w:r w:rsidRPr="00F675AC">
        <w:rPr>
          <w:rFonts w:ascii="Times New Roman" w:hAnsi="Times New Roman" w:cs="Times New Roman"/>
          <w:i/>
          <w:iCs/>
          <w:sz w:val="24"/>
          <w:szCs w:val="24"/>
        </w:rPr>
        <w:t xml:space="preserve"> участников образования</w:t>
      </w:r>
      <w:r w:rsidRPr="00F675AC">
        <w:rPr>
          <w:rFonts w:ascii="Times New Roman" w:hAnsi="Times New Roman" w:cs="Times New Roman"/>
          <w:sz w:val="24"/>
          <w:szCs w:val="24"/>
        </w:rPr>
        <w:t> следует понимать решение образовательных задач с учетом состояния их здоровья и с целью его сохране</w:t>
      </w:r>
      <w:r w:rsidR="001C6966">
        <w:rPr>
          <w:rFonts w:ascii="Times New Roman" w:hAnsi="Times New Roman" w:cs="Times New Roman"/>
          <w:sz w:val="24"/>
          <w:szCs w:val="24"/>
        </w:rPr>
        <w:t>ния, по возможности, укрепления</w:t>
      </w:r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, с одной стороны, является частью образовательного процесса, а с другой – условием, обеспечивающим реализацию образовательных программ на основе сохранения здоровья участников образовательного процесса и самореализации обучающихся.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Основные принципы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закреплены в Конституции Российской Федерации и вытекают из нее. Виды этих принципов конкретизированы в федеральном законе «Об образовании» и типовом положении об образовательном учреждении.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Под </w:t>
      </w:r>
      <w:r w:rsidRPr="00F675AC">
        <w:rPr>
          <w:rFonts w:ascii="Times New Roman" w:hAnsi="Times New Roman" w:cs="Times New Roman"/>
          <w:i/>
          <w:iCs/>
          <w:sz w:val="24"/>
          <w:szCs w:val="24"/>
        </w:rPr>
        <w:t xml:space="preserve">принципами </w:t>
      </w:r>
      <w:proofErr w:type="spellStart"/>
      <w:r w:rsidRPr="00F675AC">
        <w:rPr>
          <w:rFonts w:ascii="Times New Roman" w:hAnsi="Times New Roman" w:cs="Times New Roman"/>
          <w:i/>
          <w:iCs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 понимается совокупность всех условий, составляющих и обеспечивающих образовательный процесс с позиции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Это следующие принципы:</w:t>
      </w:r>
    </w:p>
    <w:p w:rsidR="00F675AC" w:rsidRPr="00F675AC" w:rsidRDefault="00F675AC" w:rsidP="00853F1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t>Принцип законности</w:t>
      </w:r>
      <w:r w:rsidRPr="00F675AC">
        <w:rPr>
          <w:rFonts w:ascii="Times New Roman" w:hAnsi="Times New Roman" w:cs="Times New Roman"/>
          <w:sz w:val="24"/>
          <w:szCs w:val="24"/>
        </w:rPr>
        <w:t> в сфере образования. Этот принцип является универсальным и предполагает строгое соблюдение действующих правовых норм, регламентирующих и регулирующих деятельность образовательного учреждения, а также создание условий для осуществления образовательного процесса на основе соблюдения действующего законодательства в сфере охраны здоровья, охраны труда и техники безопасности.</w:t>
      </w:r>
    </w:p>
    <w:p w:rsidR="00F675AC" w:rsidRPr="00F675AC" w:rsidRDefault="00F675AC" w:rsidP="00853F1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t xml:space="preserve">Принцип обязательности исполнения решений и выполнения предписаний контролирующих органов государственной и муниципальной власти и органов управления образованием в сфере </w:t>
      </w:r>
      <w:proofErr w:type="spellStart"/>
      <w:r w:rsidRPr="00F675AC">
        <w:rPr>
          <w:rFonts w:ascii="Times New Roman" w:hAnsi="Times New Roman" w:cs="Times New Roman"/>
          <w:sz w:val="24"/>
          <w:szCs w:val="24"/>
          <w:u w:val="single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  <w:u w:val="single"/>
        </w:rPr>
        <w:t xml:space="preserve"> всеми участниками образовательного процесса.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Под этим принципом понимается строгое соблюдение правовых и санитарно-гигиенических норм, установленных органами государственной и муниципальной власти, всеми участниками образовательного процесса.</w:t>
      </w:r>
    </w:p>
    <w:p w:rsidR="00F675AC" w:rsidRPr="00F675AC" w:rsidRDefault="00F675AC" w:rsidP="00853F1A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t xml:space="preserve">Принцип </w:t>
      </w:r>
      <w:proofErr w:type="spellStart"/>
      <w:r w:rsidRPr="00F675AC">
        <w:rPr>
          <w:rFonts w:ascii="Times New Roman" w:hAnsi="Times New Roman" w:cs="Times New Roman"/>
          <w:sz w:val="24"/>
          <w:szCs w:val="24"/>
          <w:u w:val="single"/>
        </w:rPr>
        <w:t>гуманизации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. Принцип является основополагающим в деятельности любого образовательного учреждения и также носит универсальный характер. Он предполагает переоценку всех компонентов учебно-воспитательного процесса в свете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человекообразующих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и профессиональных функций.</w:t>
      </w:r>
    </w:p>
    <w:p w:rsidR="00F675AC" w:rsidRPr="00F675AC" w:rsidRDefault="00F675AC" w:rsidP="00853F1A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t>Принцип гармонии отношений</w:t>
      </w:r>
      <w:r w:rsidRPr="00F675AC">
        <w:rPr>
          <w:rFonts w:ascii="Times New Roman" w:hAnsi="Times New Roman" w:cs="Times New Roman"/>
          <w:sz w:val="24"/>
          <w:szCs w:val="24"/>
        </w:rPr>
        <w:t>. Под гармонией отношений понимается установление в образовательном учреждении особого психологического климата, позволяющего осуществить равноправное сотрудничество между преподавателем, обучающимися, родителями, а такж</w:t>
      </w:r>
      <w:r w:rsidR="00FB1E45">
        <w:rPr>
          <w:rFonts w:ascii="Times New Roman" w:hAnsi="Times New Roman" w:cs="Times New Roman"/>
          <w:sz w:val="24"/>
          <w:szCs w:val="24"/>
        </w:rPr>
        <w:t>е внутри коллектива обучающихся</w:t>
      </w:r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t>Принцип адаптации</w:t>
      </w:r>
      <w:r w:rsidRPr="00F675AC">
        <w:rPr>
          <w:rFonts w:ascii="Times New Roman" w:hAnsi="Times New Roman" w:cs="Times New Roman"/>
          <w:sz w:val="24"/>
          <w:szCs w:val="24"/>
        </w:rPr>
        <w:t>. Под принципом понимается создание условий для гибкого оперативного процесса как системы в зависимости от физического и психического состояния здоровья обучающихся и установление режима работы образовательного учреждения, благотворно влияющего на сохранение здоровья и продуктивное обучение.</w:t>
      </w:r>
    </w:p>
    <w:p w:rsidR="00F675AC" w:rsidRPr="00F675AC" w:rsidRDefault="00F675AC" w:rsidP="00853F1A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t xml:space="preserve">Принцип </w:t>
      </w:r>
      <w:proofErr w:type="spellStart"/>
      <w:r w:rsidRPr="00F675AC">
        <w:rPr>
          <w:rFonts w:ascii="Times New Roman" w:hAnsi="Times New Roman" w:cs="Times New Roman"/>
          <w:sz w:val="24"/>
          <w:szCs w:val="24"/>
          <w:u w:val="single"/>
        </w:rPr>
        <w:t>валеологического</w:t>
      </w:r>
      <w:proofErr w:type="spellEnd"/>
      <w:r w:rsidRPr="00F675AC">
        <w:rPr>
          <w:rFonts w:ascii="Times New Roman" w:hAnsi="Times New Roman" w:cs="Times New Roman"/>
          <w:sz w:val="24"/>
          <w:szCs w:val="24"/>
          <w:u w:val="single"/>
        </w:rPr>
        <w:t xml:space="preserve"> воспитания</w:t>
      </w:r>
      <w:r w:rsidRPr="00F675AC">
        <w:rPr>
          <w:rFonts w:ascii="Times New Roman" w:hAnsi="Times New Roman" w:cs="Times New Roman"/>
          <w:sz w:val="24"/>
          <w:szCs w:val="24"/>
        </w:rPr>
        <w:t>, который учитывает возрастные особенности и повышающего культуру личности в сфере здорового образа жизни. Данный принцип может быть реализован также через содержание образовательных программ и индивидуальное физическое развитие обучающихся, в том числе имеющих отклонения в здоровье.</w:t>
      </w:r>
    </w:p>
    <w:p w:rsidR="00F675AC" w:rsidRPr="00F675AC" w:rsidRDefault="00F675AC" w:rsidP="00853F1A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t>Принцип сотрудничества</w:t>
      </w:r>
      <w:r w:rsidRPr="00F675AC">
        <w:rPr>
          <w:rFonts w:ascii="Times New Roman" w:hAnsi="Times New Roman" w:cs="Times New Roman"/>
          <w:sz w:val="24"/>
          <w:szCs w:val="24"/>
        </w:rPr>
        <w:t xml:space="preserve"> предполагает проведение в образовательном учреждении психолого-педагогического мониторинга состояния здоровья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совместно с психологами, преподавателями, медицинскими работниками. Принцип сотрудничества может быть практически реализован в форме проведения профилактической работы среди родителей по вопросам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F675AC" w:rsidRPr="00F675AC" w:rsidRDefault="00F675AC" w:rsidP="00853F1A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t>Принцип ответственности</w:t>
      </w:r>
      <w:r w:rsidRPr="00F675AC">
        <w:rPr>
          <w:rFonts w:ascii="Times New Roman" w:hAnsi="Times New Roman" w:cs="Times New Roman"/>
          <w:sz w:val="24"/>
          <w:szCs w:val="24"/>
        </w:rPr>
        <w:t>, который включает в себя формирование индивидуальной, коллективной ответственности за состояние здоровья участников образования.</w:t>
      </w:r>
    </w:p>
    <w:p w:rsidR="00F675AC" w:rsidRPr="00F675AC" w:rsidRDefault="00F675AC" w:rsidP="00853F1A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t>Принцип результативности</w:t>
      </w:r>
      <w:r w:rsidRPr="00F675AC">
        <w:rPr>
          <w:rFonts w:ascii="Times New Roman" w:hAnsi="Times New Roman" w:cs="Times New Roman"/>
          <w:sz w:val="24"/>
          <w:szCs w:val="24"/>
        </w:rPr>
        <w:t>, когда все вышеперечисленные принципы направлены на конечный результат – сохранение здоровья</w:t>
      </w:r>
      <w:r w:rsidR="00BA2D81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BA2D81">
        <w:rPr>
          <w:rFonts w:ascii="Times New Roman" w:hAnsi="Times New Roman" w:cs="Times New Roman"/>
          <w:sz w:val="24"/>
          <w:szCs w:val="24"/>
          <w:u w:val="single"/>
        </w:rPr>
        <w:t>ринцип связи теории с практикой</w:t>
      </w:r>
      <w:r w:rsidRPr="00F675AC">
        <w:rPr>
          <w:rFonts w:ascii="Times New Roman" w:hAnsi="Times New Roman" w:cs="Times New Roman"/>
          <w:sz w:val="24"/>
          <w:szCs w:val="24"/>
          <w:u w:val="single"/>
        </w:rPr>
        <w:t>, </w:t>
      </w:r>
      <w:r w:rsidRPr="00F675AC">
        <w:rPr>
          <w:rFonts w:ascii="Times New Roman" w:hAnsi="Times New Roman" w:cs="Times New Roman"/>
          <w:sz w:val="24"/>
          <w:szCs w:val="24"/>
        </w:rPr>
        <w:t>который реализуется в том, что формирование здорового образа жизни обучающихся тесным образом должно быть связано с развитием личности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с </w:t>
      </w:r>
      <w:r w:rsidR="00BA2D81">
        <w:rPr>
          <w:rFonts w:ascii="Times New Roman" w:hAnsi="Times New Roman" w:cs="Times New Roman"/>
          <w:sz w:val="24"/>
          <w:szCs w:val="24"/>
        </w:rPr>
        <w:t>формированием общих компетенций</w:t>
      </w:r>
      <w:r w:rsidRPr="00F675AC">
        <w:rPr>
          <w:rFonts w:ascii="Times New Roman" w:hAnsi="Times New Roman" w:cs="Times New Roman"/>
          <w:sz w:val="24"/>
          <w:szCs w:val="24"/>
        </w:rPr>
        <w:t>, подготовкой ее к будущей профессиональной деятельности.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Принципы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не могут быть реализованы без учета важнейших характеристик образовательного пространства и условий, обеспечивающих их выполнение. Эти условия можно сгруппировать следующим образом: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условия, обеспечивающие выполнение государственной политики в сфере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lastRenderedPageBreak/>
        <w:t>- условия внешней среды (экологические, экономические, социальные);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условия в сфере охраны труда и техники безопасности;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75AC">
        <w:rPr>
          <w:rFonts w:ascii="Times New Roman" w:hAnsi="Times New Roman" w:cs="Times New Roman"/>
          <w:sz w:val="24"/>
          <w:szCs w:val="24"/>
        </w:rPr>
        <w:t xml:space="preserve">-условия, обеспечивающие образовательный процесс с позиций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(качественная оценка учебных зданий, санитарно-технического, медицинского, спортивного оборудования; организация системы питания с учетом требований санитарных правил и норм; количественная и качественная характеристика контингента обучающихся; организация учебного процесса и режима учебной нагрузки);</w:t>
      </w:r>
      <w:proofErr w:type="gramEnd"/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условия, обеспечивающие организацию и реализацию физического воспитания и физкультурно-оздоровительной работы;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условия, обеспечивающие систему работы по формированию ценности здоровья и здорового образа жизни;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условия, способствующие воспитанию духовности и развитию л</w:t>
      </w:r>
      <w:r w:rsidR="00BA2D81">
        <w:rPr>
          <w:rFonts w:ascii="Times New Roman" w:hAnsi="Times New Roman" w:cs="Times New Roman"/>
          <w:sz w:val="24"/>
          <w:szCs w:val="24"/>
        </w:rPr>
        <w:t>ичности</w:t>
      </w:r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BA2D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1.3 Условия образовательного процесса для сохранения</w:t>
      </w:r>
      <w:r w:rsidR="00BA2D81">
        <w:rPr>
          <w:rFonts w:ascii="Times New Roman" w:hAnsi="Times New Roman" w:cs="Times New Roman"/>
          <w:sz w:val="24"/>
          <w:szCs w:val="24"/>
        </w:rPr>
        <w:t xml:space="preserve"> </w:t>
      </w:r>
      <w:r w:rsidRPr="00F675AC">
        <w:rPr>
          <w:rFonts w:ascii="Times New Roman" w:hAnsi="Times New Roman" w:cs="Times New Roman"/>
          <w:b/>
          <w:bCs/>
          <w:sz w:val="24"/>
          <w:szCs w:val="24"/>
        </w:rPr>
        <w:t>здоровья и развития личности студентов</w:t>
      </w:r>
    </w:p>
    <w:p w:rsidR="00F675AC" w:rsidRPr="00F675AC" w:rsidRDefault="00F675AC" w:rsidP="00BA2D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1.3.1 Условия сохранения физического здоровья в</w:t>
      </w:r>
      <w:r w:rsidR="00BA2D81">
        <w:rPr>
          <w:rFonts w:ascii="Times New Roman" w:hAnsi="Times New Roman" w:cs="Times New Roman"/>
          <w:sz w:val="24"/>
          <w:szCs w:val="24"/>
        </w:rPr>
        <w:t xml:space="preserve"> </w:t>
      </w:r>
      <w:r w:rsidRPr="00F675AC">
        <w:rPr>
          <w:rFonts w:ascii="Times New Roman" w:hAnsi="Times New Roman" w:cs="Times New Roman"/>
          <w:b/>
          <w:bCs/>
          <w:sz w:val="24"/>
          <w:szCs w:val="24"/>
        </w:rPr>
        <w:t>образовательном процессе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Сохранение физического здоровья в образовательном процессе осуществляется посредством создания следующих условий:</w:t>
      </w:r>
    </w:p>
    <w:p w:rsidR="00F675AC" w:rsidRPr="00F675AC" w:rsidRDefault="00F675AC" w:rsidP="00853F1A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рациональной организации учебного процесса в соответствии с санитарно-гигиеническими нормами и правилами;</w:t>
      </w:r>
    </w:p>
    <w:p w:rsidR="00F675AC" w:rsidRPr="00F675AC" w:rsidRDefault="00F675AC" w:rsidP="00853F1A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рационального питания;</w:t>
      </w:r>
    </w:p>
    <w:p w:rsidR="00F675AC" w:rsidRPr="00F675AC" w:rsidRDefault="00F675AC" w:rsidP="00853F1A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профилактическая вакцинация и диспансеризация;</w:t>
      </w:r>
    </w:p>
    <w:p w:rsidR="00F675AC" w:rsidRPr="00F675AC" w:rsidRDefault="00F675AC" w:rsidP="00853F1A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оздоровительного и комплексного физического воспитания;</w:t>
      </w:r>
    </w:p>
    <w:p w:rsidR="00F675AC" w:rsidRPr="00E86476" w:rsidRDefault="00F675AC" w:rsidP="00BA2D81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обеспечения безопасности жизнедеятельности.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Рациональная организация учебного процесса</w:t>
      </w:r>
    </w:p>
    <w:p w:rsidR="00F675AC" w:rsidRPr="00F675AC" w:rsidRDefault="00F675AC" w:rsidP="00BA2D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Организация учебного процесса должна учитывать физиологические принципы изменения работосп</w:t>
      </w:r>
      <w:r w:rsidR="00BA2D81">
        <w:rPr>
          <w:rFonts w:ascii="Times New Roman" w:hAnsi="Times New Roman" w:cs="Times New Roman"/>
          <w:sz w:val="24"/>
          <w:szCs w:val="24"/>
        </w:rPr>
        <w:t xml:space="preserve">особности организма </w:t>
      </w:r>
      <w:proofErr w:type="gramStart"/>
      <w:r w:rsidR="00BA2D8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. Работоспособность организма во время учебной деятельности закономерно изменяется: вначале она повышается (период врабатывания), держится на высоком уровне (период высокой продуктивности) и постепенно снижается (период снижения работоспособности, или утомление). Отсюда следует, что начало занятия, недели должно быть облегченным, так как продуктивность труда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в этот период снижена. Повышенные требования к студентам должны предъявляться по завершении периода врабатывания, когда, работоспособность достигает наивысшей точки. В это время рекомендуется излагать новый и наиболее сложный учебный материал, давать контрольные работы. На середину учебной недели, семестра, года должны планироваться наибольший объем учебной нагрузки, факультативные занятия и т.п. Появление начальных признаков утомления свидетельствует об окончании периода высокой</w:t>
      </w:r>
      <w:r w:rsidR="00BA2D81">
        <w:rPr>
          <w:rFonts w:ascii="Times New Roman" w:hAnsi="Times New Roman" w:cs="Times New Roman"/>
          <w:sz w:val="24"/>
          <w:szCs w:val="24"/>
        </w:rPr>
        <w:t xml:space="preserve"> и устойчивой работоспособности</w:t>
      </w:r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Правильная организация учебного процесса предусматривает рациональное чередование разных видов деятельности и отдыха. Это обеспечивает переключение студентов с одного вида деятельности на другой и создает благоприятные условия для восстановления функциональной работоспособности клеток головного мозга.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При составлении расписания учебных занятий должны учитываться изменения физиологических функций и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работоспособности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обучающихся на протяжении учебного дня и недели, а также трудность предметов и преобладание статического и динамического компонента во время занятия.</w:t>
      </w:r>
    </w:p>
    <w:p w:rsidR="00BA2D81" w:rsidRPr="00E86476" w:rsidRDefault="00F675AC" w:rsidP="00E864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Наименее утомительными занятиями с преобладанием динамического компонента являются занятия физкультуры и практики. Данные занятия необходимо чередовать с наиболее трудными предметами естественно-математического и гуманитарного характера, что позволит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переключаться с умственной деятельности на физическую. Более трудные предметы следует включать в расписание в период наиболее высокой работоспособности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. Не рекомендуется сочетание 2-3 трудных предметов подряд (например, математика, физика, иностранный язык), а также сдвоенные занятия.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На субботу и понедельник следует предусматривать меньшее количество учебных часов, преимущественно отводить их предметам, не требующим от обучающихся большого умственного напряжения.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Рационально составленное на всю учебную неделю расписание исключает концентрацию в отдельные дни занятий по математике, естественн</w:t>
      </w:r>
      <w:r w:rsidR="00E86476">
        <w:rPr>
          <w:rFonts w:ascii="Times New Roman" w:hAnsi="Times New Roman" w:cs="Times New Roman"/>
          <w:sz w:val="24"/>
          <w:szCs w:val="24"/>
        </w:rPr>
        <w:t>ым или гуманитарным дисциплинам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Организация рационального питания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Питание – один из ключевых факторов, определяющих не только качество жизни студентов, но также условия их роста и развития. В процессе учебной деятельности растет расход биологических ресурсов организма. Их восстановление возможно лишь в условиях рационального питания. Поэтому организация </w:t>
      </w:r>
      <w:r w:rsidRPr="00F675AC">
        <w:rPr>
          <w:rFonts w:ascii="Times New Roman" w:hAnsi="Times New Roman" w:cs="Times New Roman"/>
          <w:sz w:val="24"/>
          <w:szCs w:val="24"/>
        </w:rPr>
        <w:lastRenderedPageBreak/>
        <w:t xml:space="preserve">питания является важным условием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в образовании. Организация рационального питания предполагает: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режим питания;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разнообразие продуктов питания;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научно-обоснованную калорийность и питательность съедаемых продуктов;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выстраивание баланса продуктов (составление меню вы соответствии с показателями здоровья,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энерготратами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);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социальную, в том числе финансовую поддержку обучающихся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осуществлении востребованного питания;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безопасность питания.</w:t>
      </w:r>
    </w:p>
    <w:p w:rsidR="00BA2D81" w:rsidRPr="00E86476" w:rsidRDefault="00F675AC" w:rsidP="00E864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Для организации рационального питания обучающихся, коррекции функциональных нарушений органов пищеварения, снижения частоты обострений заболеваний органов желудочно-кишечного тракта, необходимо рациональное внедрение в образовательном учреждении принципа щадящего питания, а также включения в рацион питания специальных продуктов с повышенной пищев</w:t>
      </w:r>
      <w:r w:rsidR="00E86476">
        <w:rPr>
          <w:rFonts w:ascii="Times New Roman" w:hAnsi="Times New Roman" w:cs="Times New Roman"/>
          <w:sz w:val="24"/>
          <w:szCs w:val="24"/>
        </w:rPr>
        <w:t>ой и биологической активностью.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Профилактическая вакцинация и диспансеризация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Профилактическая вакцинация и диспансеризация являются связующим звеном физического и социального благополучия, так как снижается заболеваемость социально-значимыми болезнями такими как, туберкулез, сахарный диабет, СПИД, инфекции, передающиеся половым путем.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Профилактическая вакцинация проводится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согласно приказа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РФ от 31.01.2011 N 51н "Об утверждении национального календаря профилактических прививок и календаря профилактических прививок по эпидемическим показаниям"</w:t>
      </w:r>
    </w:p>
    <w:p w:rsidR="00BA2D81" w:rsidRPr="00E86476" w:rsidRDefault="00F675AC" w:rsidP="00E864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Профилактическая диспансеризация включает: ежегодную флюорографию, ежегодны</w:t>
      </w:r>
      <w:r w:rsidR="00E86476">
        <w:rPr>
          <w:rFonts w:ascii="Times New Roman" w:hAnsi="Times New Roman" w:cs="Times New Roman"/>
          <w:sz w:val="24"/>
          <w:szCs w:val="24"/>
        </w:rPr>
        <w:t>й осмотр окулиста, стоматолога.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Физическое воспитание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Гармоничному физическому и психическому развитию способствует физическое воспитание. Научная обоснованность и правильная организация физического воспитания расширяет двигательные возможности, повышает защитно-приспособительные реакции и усиливает устойчивость организма обучающегося к неблагоприятным воздействиям внешних факторов. Методика физического воспитания базируется на следующих принципах.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t>1. Принцип сознательности и активности</w:t>
      </w:r>
      <w:r w:rsidRPr="00F675AC">
        <w:rPr>
          <w:rFonts w:ascii="Times New Roman" w:hAnsi="Times New Roman" w:cs="Times New Roman"/>
          <w:sz w:val="24"/>
          <w:szCs w:val="24"/>
        </w:rPr>
        <w:t xml:space="preserve">, который обеспечивает сознательное отношение к занятиям физическими упражнениями в целом. В этом случае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занимающихся будут созданы достаточно сильные и устойчивые стимулы, побуждающие их заниматься физической культурой. Развитию сознательности и активности способствуют требования: постановка цели и задач занятия и осознание их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занимающимися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; сознательное изучение и освоение двигательных действий в педагогическом процессе; осознание способов и возможностей применения приобретенных знаний, умений, навыков в практике жизни; воспитание инициативы, самостоятельности и творческого активного отношения к процессу физического совершенствования.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t>2. Принцип доступности и индивидуализации</w:t>
      </w:r>
      <w:r w:rsidRPr="00F675AC">
        <w:rPr>
          <w:rFonts w:ascii="Times New Roman" w:hAnsi="Times New Roman" w:cs="Times New Roman"/>
          <w:sz w:val="24"/>
          <w:szCs w:val="24"/>
        </w:rPr>
        <w:t> означает требование оптимального сочетания задач, средств и методов физического воспитания возможностям занимающихся. При реализации принципа должна быть учтена готовность занимающихся к обучению, выполнению той или иной тренировочной нагрузки и определена мера доступности заданий. Готовность к выполнению заданий зависит от уровня физического и интеллектуального развития занимающихся, а также от их субъективной установки, выражающейся в преднамеренном, целеустремленном и волевом поведении.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Назначение принципа доступности и индивидуализации заключается в следующем: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обеспечить для каждого занимающегося наиболее оптимальные условия для формирования двигательных умений и навыков, развития физических качеств, совершенствования физической работоспособности;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исключить негативные, вредные последствия для организма человека от чрезмерных, непосильных тренировочных нагрузок, требований, заданий.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Критериями для определения доступных нагрузок и заданий являются:</w:t>
      </w:r>
    </w:p>
    <w:p w:rsidR="00F675AC" w:rsidRPr="00F675AC" w:rsidRDefault="00F675AC" w:rsidP="00853F1A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объективные показатели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показатели здоровья (артериальное давление, различные функциональные пробы, кардиограммы и др.);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показатели тренированности (динамика спортивных результатов, динамика роста физических качеств и технической подготовленности, максимально потребление кислорода, жизненная емкость легких и др.)</w:t>
      </w:r>
    </w:p>
    <w:p w:rsidR="00F675AC" w:rsidRPr="00F675AC" w:rsidRDefault="00F675AC" w:rsidP="00853F1A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lastRenderedPageBreak/>
        <w:t>субъективные показатели (сон, аппетит, самочувствие, желание заниматься физическими упражнениями и др.).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Реализация принципа доступности и индивидуализации представлена в виде деления всего контингента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на основную, подготовительную и специальную медицинские группы в соответствии с выявленной патологией. Каждая группа работает по специализированной рабочей программе. Успех этой работы определяет положительная динамика или отсутствие отрицательной динамики в состоянии здоровья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. В рамках каждой группы необходим индивидуальный подход, который позволяет подбирать формы и методы для развития каждого студента. Функции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определением нагрузки выполняет преподаватель физической культуры и медицинский работник.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t>3. Принцип оздоровительной направленности</w:t>
      </w:r>
      <w:r w:rsidRPr="00F675AC">
        <w:rPr>
          <w:rFonts w:ascii="Times New Roman" w:hAnsi="Times New Roman" w:cs="Times New Roman"/>
          <w:sz w:val="24"/>
          <w:szCs w:val="24"/>
        </w:rPr>
        <w:t xml:space="preserve">. Физические упражнения в системе физического воспитания по своему биологическому механизму воздействия на человека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представляют широкие возможности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достичь значительного оздоровительного эффекта.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Физическая культура имеет большое оздоровительное и профилактическое значение не только для здо</w:t>
      </w:r>
      <w:r w:rsidR="00BA2D81">
        <w:rPr>
          <w:rFonts w:ascii="Times New Roman" w:hAnsi="Times New Roman" w:cs="Times New Roman"/>
          <w:sz w:val="24"/>
          <w:szCs w:val="24"/>
        </w:rPr>
        <w:t>ровых обучающихся</w:t>
      </w:r>
      <w:r w:rsidRPr="00F675AC">
        <w:rPr>
          <w:rFonts w:ascii="Times New Roman" w:hAnsi="Times New Roman" w:cs="Times New Roman"/>
          <w:sz w:val="24"/>
          <w:szCs w:val="24"/>
        </w:rPr>
        <w:t>, но и для тех, у кого имеются некоторые отклонения в физическом развитии, в состоянии опорно-двигательного аппарата (дефекты осанки, деформация позвоночника, уплощение стоп), а также различные заболевания внутренних органов, и прежде всего сердце.</w:t>
      </w:r>
      <w:proofErr w:type="gramEnd"/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t>4. Принцип комплексности</w:t>
      </w:r>
      <w:r w:rsidRPr="00F675AC">
        <w:rPr>
          <w:rFonts w:ascii="Times New Roman" w:hAnsi="Times New Roman" w:cs="Times New Roman"/>
          <w:sz w:val="24"/>
          <w:szCs w:val="24"/>
        </w:rPr>
        <w:t>. Наибольший оздоровительный эффект занятия физической культурой возможен только при применении широкого комплекса средств (физические упражнения, их режим, применение закаливающих проц</w:t>
      </w:r>
      <w:r w:rsidR="00BA2D81">
        <w:rPr>
          <w:rFonts w:ascii="Times New Roman" w:hAnsi="Times New Roman" w:cs="Times New Roman"/>
          <w:sz w:val="24"/>
          <w:szCs w:val="24"/>
        </w:rPr>
        <w:t>едур, характер и режим питания)</w:t>
      </w:r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Очень важен гигиенический режим занятий: систематичность, регулярность, разносторонность и постепенное увеличение физических нагрузок.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Физическое воспитание в учебное время осуществляется на занятиях физической культуры, с использованием дифференцированного и индивидуального подхода.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время позволяет организовать спортивно-массовую работу в форме секций, спартакиад, спортивных праздников. Все формы и методы физического воспитания направлены на повышение уровня физического развития, пропаганду здорового образа жизни, а также способствуют реализации личности обучающегося в социуме.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Основными факторам физической культуры, оказывающими </w:t>
      </w:r>
      <w:r w:rsidR="00BA2D81">
        <w:rPr>
          <w:rFonts w:ascii="Times New Roman" w:hAnsi="Times New Roman" w:cs="Times New Roman"/>
          <w:sz w:val="24"/>
          <w:szCs w:val="24"/>
        </w:rPr>
        <w:t xml:space="preserve">влияние на организм </w:t>
      </w:r>
      <w:proofErr w:type="gramStart"/>
      <w:r w:rsidR="00BA2D8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, являются: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условия внешней среды, в которых ведутся занятия (температура, влажность и скорость движения воздушных масс, солнечная радиация, освещенность мест занятий и спортивных сооружений, качество воздушной среды, воды);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характер двигательной активности (объем, интенсивность и организация);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характер питания (достаточность и сбалансированность основных пищевых компонентов, режим питания).</w:t>
      </w:r>
    </w:p>
    <w:p w:rsidR="00BA2D81" w:rsidRPr="00E86476" w:rsidRDefault="00F675AC" w:rsidP="00E864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Наряду с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оздоравливающим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влиянием эти факторы при определенных условиях способны неблагоприятно воздействовать на организм занимающегося: вызвать нарушения функционального состояния вплоть до стойкой</w:t>
      </w:r>
      <w:r w:rsidR="00E86476">
        <w:rPr>
          <w:rFonts w:ascii="Times New Roman" w:hAnsi="Times New Roman" w:cs="Times New Roman"/>
          <w:sz w:val="24"/>
          <w:szCs w:val="24"/>
        </w:rPr>
        <w:t xml:space="preserve"> патологии [30].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Обеспечение безопасности жизнедеятельности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Обеспечение безопасности участников образовательного процесса осуществляется по следующим направлениям: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материально-техническое обеспечение безопасности;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нормативно-правовое обеспечение безопасности;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научно-методическое обеспечение.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t xml:space="preserve">Материально-техническое обеспечение безопасности </w:t>
      </w:r>
      <w:r w:rsidR="00C9515B">
        <w:rPr>
          <w:rFonts w:ascii="Times New Roman" w:hAnsi="Times New Roman" w:cs="Times New Roman"/>
          <w:sz w:val="24"/>
          <w:szCs w:val="24"/>
          <w:u w:val="single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BA2D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675AC">
        <w:rPr>
          <w:rFonts w:ascii="Times New Roman" w:hAnsi="Times New Roman" w:cs="Times New Roman"/>
          <w:sz w:val="24"/>
          <w:szCs w:val="24"/>
        </w:rPr>
        <w:t>предусматривает решение следующих вопросов: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осуществление первичных мер пожарной безопасности для снижения вероятности пожаров, террористических актов;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оснащение современным противопожарным оборудованием и техническими средствами, обеспечивающими безопасность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а; организация их закупок, монтажа и сервисного обслуживания;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техническим состоянием зданий, сооружений и инженерных систем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а, оценка их пожарной и конструктивной безопасности;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приобретение комплекта оборудования средств защиты по повышению безопасности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 для выполнения требований существующих норм и правил;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организация охраны труда при подготовке к рабочему месту, на рабочем месте.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lastRenderedPageBreak/>
        <w:t>Нормативно-правовое обеспечение безопасности образовательного учреждения</w:t>
      </w:r>
      <w:r w:rsidRPr="00F675AC">
        <w:rPr>
          <w:rFonts w:ascii="Times New Roman" w:hAnsi="Times New Roman" w:cs="Times New Roman"/>
          <w:sz w:val="24"/>
          <w:szCs w:val="24"/>
        </w:rPr>
        <w:t> предусматривает научно-обоснованную переработку и подготовку отраслевых нормативно-правовых и методических документов в связи с выходом новых законодательных и иных нормативно-правовых актов по безопасности жизнедеятельности.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В частности предусматривается: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инвентаризация существующих нормативных документов и правовых актов по проблеме обеспечения пожарной и конструктивной безопасности зданий, сооружений и инженерных систем;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разработка локальных актов по обеспечению безопасности обучающихся и сотрудников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разработка документации планирования мероприятий по безопасности, антитеррористической защищенности и гражданской обороне, инструкций, памяток и наглядной агитации;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организация работы по соблюдению требований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режима, правил внутреннего распорядка, предупреждению антиобщественного поведения обучающихся 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е.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t xml:space="preserve">Научно-методическое обеспечение безопасности </w:t>
      </w:r>
      <w:r w:rsidR="00C9515B">
        <w:rPr>
          <w:rFonts w:ascii="Times New Roman" w:hAnsi="Times New Roman" w:cs="Times New Roman"/>
          <w:sz w:val="24"/>
          <w:szCs w:val="24"/>
          <w:u w:val="single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675AC">
        <w:rPr>
          <w:rFonts w:ascii="Times New Roman" w:hAnsi="Times New Roman" w:cs="Times New Roman"/>
          <w:sz w:val="24"/>
          <w:szCs w:val="24"/>
        </w:rPr>
        <w:t> предполагает организацию обучения, повышения квалификации, подготовки и переподготовки кадров по безопасности и направлено на решение следующих вопросов: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создание схем эвакуации обучающихся, преподавателей и сотрудников с учетом реальных условий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проведение противопожарной пропаганды;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планирование и проведение занятий по подготовке преподавательского состава, обслуживающего персонала по вопросам, касающимся безопасности, антитеррористической защиты, гражданской обороны и действиям при возникновении чрезвычайных ситуаций 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е;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разработка документов и проведение учений по отработке навыков поведения в чрезвычайных ситуациях, тренировок по плану ГО;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совершенствование обучения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в области безопасности жизнедеятельности;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участие во Всероссийском детско-юношеском движении «Школа безопасности»;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организация работы детско-юношеских общественных организаций и родительской общественности (родительских комитетов, групп, студенческого самоуправления);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организация работы по повышению квалификации руководителей и лиц, ответственных за безопасность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организация взаимодействия с органами внутренних дел, ФСБ, ГО и ЧС, прокуратуры по вопросам обеспечения правопорядка и безопасности.</w:t>
      </w:r>
    </w:p>
    <w:p w:rsidR="001D59D2" w:rsidRPr="00E86476" w:rsidRDefault="00F675AC" w:rsidP="00E864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Таким образом, сохранению физического здоровья обучающихся способствуют обеспечение рационной организации учебного процесса, соблюдение санитарно-гигиенических норм и правил, организация рационального питания, профилактическая вакцинация и диспансеризация, расширение физкультурно-оздоровительной работы, обеспечение </w:t>
      </w:r>
      <w:r w:rsidR="00E86476">
        <w:rPr>
          <w:rFonts w:ascii="Times New Roman" w:hAnsi="Times New Roman" w:cs="Times New Roman"/>
          <w:sz w:val="24"/>
          <w:szCs w:val="24"/>
        </w:rPr>
        <w:t>безопасной жизнедеятельности.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1.3.2 Условия сохранения психического здоровья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технологий обеспечивает сохранение психического здоровья обучающихся и развитие их личностных свойств.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Концепция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обучения может быть представлена следующей логической цепочкой.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обучение направлено на обеспечение психического здоровья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, опирается на принципы: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, преемственности, вариативности, прагматичности (практической ориентации). Достигается посредством учета особенностей аудитории (изучение и понимание человека); создания благоприятного психологического фона на занятии; использования приемов, способствующих появлению и сохранению познавательного интереса; создания условий для самовыражения обучающихся; инициации разнообразных видов деятельности; предупреждения гиподинамии. В качестве результатов наблюдается предотвращение усталости и утомляемости; повышение мотивации к учебной деятельности; прирост учебных достижений.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Ведущие российские педагоги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Лабушин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Н.Ю., Майский А.Д., Михайлова Н.Н.,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Мотский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А.Б., Поташник М.М.,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Резер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Т.М., характеризуя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технологии, выделяют ряд методических приемов, способствующих сохранению здоровья обучающихся в процессе учебной деятельности. К таковым можно отнести: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разнообразие и адекватность приемов установления и поддержания контакта и педагогического общения;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75AC">
        <w:rPr>
          <w:rFonts w:ascii="Times New Roman" w:hAnsi="Times New Roman" w:cs="Times New Roman"/>
          <w:sz w:val="24"/>
          <w:szCs w:val="24"/>
        </w:rPr>
        <w:t xml:space="preserve">- использование привлекательной мотивации (кроме оценок), способствующей активной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обучающихся;</w:t>
      </w:r>
      <w:proofErr w:type="gramEnd"/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lastRenderedPageBreak/>
        <w:t xml:space="preserve">- выявление «зоны ближайшего развития» по теме, что позволяет уточнить ориентированность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в материале;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формулирование цели занятия вместе со обучающимися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определение ими задач, которые следует решить для достижения цели;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гибкость структуры занятий в соответствии не только с целью занятия и спецификой учебного материала, но и с особенностями группы;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краткое напоминание перед началом контрольной работы, какому разделу или теме посвящена работа, порядок ее выполнения;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при обсуждении результатов контрольной работы указание на общие итоги, раздела материала, в которых допущены недоработки, без обсуждения персональных оценок и ошибок;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при появлении признаков утомления обучающихся – изменение интонации и громкости речи – привлечение внимания студентов (неожиданный пример, проведение физкультурной паузы);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во избежание гиподинамии обеспечение небольшой организованной физкультминутки, работа в парах переменного состава, разрешение поворачиваться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сидящим сзади, подсказывать с помощью жестов;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использование работы в парах постоянного и переменного состава и </w:t>
      </w:r>
      <w:r w:rsidR="00E86476">
        <w:rPr>
          <w:rFonts w:ascii="Times New Roman" w:hAnsi="Times New Roman" w:cs="Times New Roman"/>
          <w:sz w:val="24"/>
          <w:szCs w:val="24"/>
        </w:rPr>
        <w:t>в малых группах по 2-4 человека.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В качестве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технологий можно использовать технологию личностно-ориентированного, дифференцированного, проблемного, ненасильственного, диалогового, рефлексивного, модульного обучения.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Таким образом, в качестве условий сохранения психологического здоровья обучающихся можно выделить: учет индивидуальных особенностей, создание благоприятного психологического климата на учебном занятии, применение интерактивных методов обучения, что возможно посредством применения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1D59D2" w:rsidRDefault="001D59D2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1.3.3 Условия сохранения социального здоровья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Социальная составляющая здоровья отражает социальные связи, межличностные контакты и является неотъемлемой частью психического здоровья человека. Процесс и результат социального развития человека определяется как социализация. Сущность процесса социализации заключается в том, что человек постепенно усваивает социальный опыт и использует его для адаптации к социуму. Такое усвоение происходит стихийно и целенаправленно. Стихийность определяется многообразными аспектами жизни, свидетелями которых является человек. Целенаправленность – усилиями семьи, образовательного учреждения, различных общественных организаций.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Семья является уникальным институтом социализации, поскольку ее невозможно заменить никакой другой социальной группой. Дестабилизация института семьи, проявляющаяся в многочисленных конфликтах и разводах, снижении материально-экономического уровня может иметь весьма серьезные социально-психологические последствия, которые сказываются на качестве социализации подрастающего поколения. Подростки из неблагополучных семей в первую очередь попадаю</w:t>
      </w:r>
      <w:r w:rsidR="00E11A4D">
        <w:rPr>
          <w:rFonts w:ascii="Times New Roman" w:hAnsi="Times New Roman" w:cs="Times New Roman"/>
          <w:sz w:val="24"/>
          <w:szCs w:val="24"/>
        </w:rPr>
        <w:t>т в группы риска правонарушений</w:t>
      </w:r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Особая роль в современной социализации принадлежит образованию и приобретению профессии. Успехи современного образования определяются в большей степени способностью добывать новые знания и использовать их в новых условиях, что соответствует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компетентностному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подходу в образовании. Творчество также становится необходимым условием социализации человека. Современные подходы в педагогике и психологии обучения предполагают, что каждый человек </w:t>
      </w:r>
      <w:r w:rsidR="00721E1A">
        <w:rPr>
          <w:rFonts w:ascii="Times New Roman" w:hAnsi="Times New Roman" w:cs="Times New Roman"/>
          <w:sz w:val="24"/>
          <w:szCs w:val="24"/>
        </w:rPr>
        <w:t>–</w:t>
      </w:r>
      <w:r w:rsidRPr="00F675AC">
        <w:rPr>
          <w:rFonts w:ascii="Times New Roman" w:hAnsi="Times New Roman" w:cs="Times New Roman"/>
          <w:sz w:val="24"/>
          <w:szCs w:val="24"/>
        </w:rPr>
        <w:t xml:space="preserve"> творческая личность.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Большое значение имеет профилактика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, педагогической и социальной запущенности. Актуальность профилактики связана с относительной распространенностью поведенческих расстройств патологического и непатологического характера и их отрицательной личностной и социальной значимостью. Социальная профилактика направлена на предупреждение социальной проблемы, социального отклонения или удержанию их на социально терпимом уровне посредством устранения или нейтрализации порождающих их причин. Одно из направлений профилактической деятельности – профилактика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. Среди различных видов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выделяют социальную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дезадаптацию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, выражающуюся в нарушении норм морали и права, асоциальных формах поведения и деформации системы внутренних регуляций, ценностных о</w:t>
      </w:r>
      <w:r w:rsidR="00721E1A">
        <w:rPr>
          <w:rFonts w:ascii="Times New Roman" w:hAnsi="Times New Roman" w:cs="Times New Roman"/>
          <w:sz w:val="24"/>
          <w:szCs w:val="24"/>
        </w:rPr>
        <w:t>риентаций, социальных установок</w:t>
      </w:r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Таким образом, процессу эффективной социализации и сохранению социального здоровья в образовательном учреждении способствует воспитательная среда, направленная на формирование и развитие нравственных качеств личности обучающегося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мотивации здорового образа жизни и сохранения здоровья, профилактику асоциального поведения. Особое вни</w:t>
      </w:r>
      <w:r w:rsidR="0027476D">
        <w:rPr>
          <w:rFonts w:ascii="Times New Roman" w:hAnsi="Times New Roman" w:cs="Times New Roman"/>
          <w:sz w:val="24"/>
          <w:szCs w:val="24"/>
        </w:rPr>
        <w:t>мание необходимо уделять детям-сиротам и обучающим</w:t>
      </w:r>
      <w:r w:rsidRPr="00F675AC">
        <w:rPr>
          <w:rFonts w:ascii="Times New Roman" w:hAnsi="Times New Roman" w:cs="Times New Roman"/>
          <w:sz w:val="24"/>
          <w:szCs w:val="24"/>
        </w:rPr>
        <w:t xml:space="preserve">ся </w:t>
      </w:r>
      <w:r w:rsidRPr="00F675AC">
        <w:rPr>
          <w:rFonts w:ascii="Times New Roman" w:hAnsi="Times New Roman" w:cs="Times New Roman"/>
          <w:sz w:val="24"/>
          <w:szCs w:val="24"/>
        </w:rPr>
        <w:lastRenderedPageBreak/>
        <w:t>из неблагополучных семей в вопросах доступности образования, материальной поддержки, трудоустройства, отслеживая процесс их социализации во время всего периода обучения.</w:t>
      </w:r>
    </w:p>
    <w:p w:rsidR="0027476D" w:rsidRDefault="0027476D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1.4 Педагогическое обеспечение формирования мотивации здорового образа жизни и навыков сохранения здоровья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Процесс сохранения здоровья в образовательном пространстве будет более эффективным, если обучающийся осознает ценность здоровья. Формирование мотивации здорового образа жизни (ЗОЖ) определяет развитие устойчивых навыков сохранения и укрепления здоровья. Решение</w:t>
      </w:r>
      <w:r w:rsidR="0027476D">
        <w:rPr>
          <w:rFonts w:ascii="Times New Roman" w:hAnsi="Times New Roman" w:cs="Times New Roman"/>
          <w:sz w:val="24"/>
          <w:szCs w:val="24"/>
        </w:rPr>
        <w:t xml:space="preserve"> </w:t>
      </w:r>
      <w:r w:rsidRPr="00F675AC">
        <w:rPr>
          <w:rFonts w:ascii="Times New Roman" w:hAnsi="Times New Roman" w:cs="Times New Roman"/>
          <w:sz w:val="24"/>
          <w:szCs w:val="24"/>
        </w:rPr>
        <w:t>проблемы формирования ценности здоровья и мотивации здорового образа жизни обучающихся возможно посредством обновления соответствующих педагогических форм, методов и средств.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i/>
          <w:iCs/>
          <w:sz w:val="24"/>
          <w:szCs w:val="24"/>
        </w:rPr>
        <w:t>Под педагогическим обеспечением</w:t>
      </w:r>
      <w:r w:rsidRPr="00F675AC">
        <w:rPr>
          <w:rFonts w:ascii="Times New Roman" w:hAnsi="Times New Roman" w:cs="Times New Roman"/>
          <w:sz w:val="24"/>
          <w:szCs w:val="24"/>
        </w:rPr>
        <w:t xml:space="preserve"> подразумевается «совокупность факторов и условий их развертывания посредством специальных педагогических форм, методов, процедур и приемов (технологий)». Данная стратегия как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деятельностно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-целевая компонента педагогического обеспечения предусматривает наличие цели, педагогических условий, методов, приемов и средств достижения, этапов и предполагает осуществление определенных педагогических действий, способствующих пониманию обучающимся значимости деятельности, направленной на самосохранение и самореализацию в различных областях, осознанию ценности ЗОЖ, обогащению опыта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</w:t>
      </w:r>
      <w:r w:rsidR="00234550">
        <w:rPr>
          <w:rFonts w:ascii="Times New Roman" w:hAnsi="Times New Roman" w:cs="Times New Roman"/>
          <w:sz w:val="24"/>
          <w:szCs w:val="24"/>
        </w:rPr>
        <w:t>доровьесберегающей</w:t>
      </w:r>
      <w:proofErr w:type="spellEnd"/>
      <w:r w:rsidR="00234550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75AC">
        <w:rPr>
          <w:rFonts w:ascii="Times New Roman" w:hAnsi="Times New Roman" w:cs="Times New Roman"/>
          <w:sz w:val="24"/>
          <w:szCs w:val="24"/>
        </w:rPr>
        <w:t>Посредством данной стратегии развертываются основные педагогические способы ориентирования: знакомить, обращать внимание, направлять, помогать, поддерживать, содействовать, активизировать, способствовать адекватному оцениванию.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Педагогическая стратегия ориентирования обучающегося на ЗОЖ включает в себя действия преподавателя ознакомительного, рекомендательного, поддерживающего характера, направленные на информирование обучающегося о ЗОЖ, адекватное оценивание своего образа жизни, актуализацию эмоционально-ценностного отношения, активизацию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деятельности, обогащение опыта ЗОЖ. Она предполагает овладение личностью определенными способами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деятельности, приобретение и развитие необходимых навыков, способствующих организации и ведению ЗОЖ. Главная цель стратегии ориентирования студента на ЗОЖ обусловлена реальностью современного периода развития общества и определяется как развитие и становление социально адаптированной, здоровой и безопасной личности, способной к активной преобразующей деятельности.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Практические задачи достижения цели данной стратегии осуществляются последовательно на каждом этапе ориентирования студента на ЗОЖ: этапах ознакомления, актуализации, обогащения. Каждый этап стратегии включает: решение педагогом определенных задач, осуществление педагогических действий, использование соответствующих форм и методов, а также результат, проявленный в деятельности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234550" w:rsidRDefault="00234550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1.5 Условия сохранения здоровья преподавателей и сотрудников </w:t>
      </w:r>
      <w:r w:rsidR="00C9515B">
        <w:rPr>
          <w:rFonts w:ascii="Times New Roman" w:hAnsi="Times New Roman" w:cs="Times New Roman"/>
          <w:b/>
          <w:bCs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Включение проблемы сохранения здоровья преподавателей и сотрудников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 xml:space="preserve">а в процесс создания системы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определяется следующими положениями: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коллектив представляет собой своеобразную систему, элементы которой находятся во взаимосвязи, что правомерно и по отношению к здоровью;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здоровый образ жизни и сформированные навыки сохранения здоровья являются компонентом общей культуры каждого человека, поэтому, способствовать сохранению здоровья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в учебно-воспитательном процессе может только тот преподаватель, который обладает соответствующим опытом в плане собственного здоровья;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передавая студентам знания, преподаватель передает и свое отношение к этим знаниям, а также к жизни в целом и к проблеме здоровья, здорового образа жизни в частности;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ощущение преподавателем внутреннего душевного комфорта является условием создания психологической благоприятной атмосферы на учебном занятии.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Таким образом, формирование системы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в образовательном пространстве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 xml:space="preserve">а зависит и от планомерной,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систематический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, организационно-методической работы с коллективом преподавателей и сотрудников, здоровье которых является важнейшим условием эффективности всего учебно-воспитательного процесса.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Основными условиями сохранения физического здоровья преподавателей и сотрудников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 являются: профилактика заболеваний и поддержание двигательно-активной физической формы.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Психологическое состояние и здоровье преподавателей определяет психологический климат в коллективе. Поддержка психического равновесия, изменение педагогических взаимоотношений на различных </w:t>
      </w:r>
      <w:r w:rsidRPr="00F675AC">
        <w:rPr>
          <w:rFonts w:ascii="Times New Roman" w:hAnsi="Times New Roman" w:cs="Times New Roman"/>
          <w:sz w:val="24"/>
          <w:szCs w:val="24"/>
        </w:rPr>
        <w:lastRenderedPageBreak/>
        <w:t xml:space="preserve">уровнях осуществляется в форме тренингов, индивидуальных психологических консультаций. Научно-методическая работа с преподавателями должна быть направлена на расширение их мировоззрения, на оснащение их знаниями в области самоорганизации и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Социальная составляющая здоровья в отношении преподавателей в основном реализована в семье и в профессии. Для взрослого человека семья и работа являются основными социальными сферами жизнедеятельности. Они обеспечивают психологический баланс за счет стимулирования положительных эмоций (радость и интерес). В современном обществе творчество становится необходимым условием успешной социализации человека во всех сферах жизни, в том числе и в профессии. Деятельность образовательного учреждения должна учитывать необходимость создания условий и возможностей для творческой самореализации преподавателя.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Таким образом, в качестве условий, обеспечивающих сохранение здоровья преподавателей и сотрудников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а, можно выделить: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профилактика заболеваний и поддержание двигательно-активной физической формы;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благоприятный психологический климат в коллективе;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творческая самореализация.</w:t>
      </w:r>
    </w:p>
    <w:p w:rsidR="00234550" w:rsidRDefault="00234550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1.6 Система </w:t>
      </w:r>
      <w:proofErr w:type="spellStart"/>
      <w:r w:rsidRPr="00F675AC">
        <w:rPr>
          <w:rFonts w:ascii="Times New Roman" w:hAnsi="Times New Roman" w:cs="Times New Roman"/>
          <w:b/>
          <w:bCs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 в образовательном пространстве </w:t>
      </w:r>
      <w:r w:rsidR="00C9515B">
        <w:rPr>
          <w:rFonts w:ascii="Times New Roman" w:hAnsi="Times New Roman" w:cs="Times New Roman"/>
          <w:b/>
          <w:bCs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Определив понятие здоровья, компоненты здоровья, факторы неблагоприятной динамики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в образовательном процессе, принципы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, представляется возможным построение системы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в образовательном пространстве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В толковом словаре русского языка система определяется как, нечто целое, представляющее собой единство закономерно расположенных и находящихся во взаимной связи частей.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в образовательном пространстве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 xml:space="preserve">а – это единство мер на всех уровнях организации учебно-воспитательного процесса, направленных на создание благоприятных санитарно-гигиенических, психолого-педагогических, социально-педагогических, социокультурных условий, способствующих сохранению здоровья студентов и преподавателей. Систему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можно представить в виде модели, состоящей из взаимосвязанных боков. Схема модели представлена на рис. 2.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1 блок</w:t>
      </w:r>
      <w:r w:rsidRPr="00F675AC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здоровьсберегающей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инфраструктуры, который включает: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соблюдение санитарно-гигиенических норм и требований в отношении: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состояния и содержание здания и помещений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 xml:space="preserve">а; оснащенности кабинетов, физкультурного зала, спортивных площадок необходимым оборудованием и инвентарем; совершенствования материальной базы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 в соответствии с санитарно-гигиеническими требованиями; организации качественного питания обучающихся и преподавателей;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соблюдение техники безопасности и организация охраны труда на учебно-производственных занятиях;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обеспечение безопасности образовательного учреждения.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 </w:t>
      </w:r>
      <w:r w:rsidRPr="00F675AC">
        <w:rPr>
          <w:rFonts w:ascii="Times New Roman" w:hAnsi="Times New Roman" w:cs="Times New Roman"/>
          <w:b/>
          <w:bCs/>
          <w:sz w:val="24"/>
          <w:szCs w:val="24"/>
        </w:rPr>
        <w:t>2 блок</w:t>
      </w:r>
      <w:r w:rsidRPr="00F675AC">
        <w:rPr>
          <w:rFonts w:ascii="Times New Roman" w:hAnsi="Times New Roman" w:cs="Times New Roman"/>
          <w:sz w:val="24"/>
          <w:szCs w:val="24"/>
        </w:rPr>
        <w:t xml:space="preserve"> – профилактики здоровья обучающихся и сотрудников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первичная профилактика заболеваний обучающихся и преподавателей;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организация ежегодных медицинских осмотров обучающихся, преподавателей, сотрудников.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наличие медицинского кабинета, оборудованного по существующим стандартам для образовательных учреждений;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наличие стоматологического кабинета;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наличие комнаты здоровья, комнаты отдыха.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3 блок</w:t>
      </w:r>
      <w:r w:rsidRPr="00F675AC">
        <w:rPr>
          <w:rFonts w:ascii="Times New Roman" w:hAnsi="Times New Roman" w:cs="Times New Roman"/>
          <w:sz w:val="24"/>
          <w:szCs w:val="24"/>
        </w:rPr>
        <w:t> – рациональной организации учебного процесса: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соблюдение гигиенических норм и требований к организации и объему учебной и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нагрузки обучающихся на всех этапах обучения;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использование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здоровьсберегающих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технологий, обеспечивающих развитие личности обучающихся;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4 блок</w:t>
      </w:r>
      <w:r w:rsidRPr="00F675AC">
        <w:rPr>
          <w:rFonts w:ascii="Times New Roman" w:hAnsi="Times New Roman" w:cs="Times New Roman"/>
          <w:sz w:val="24"/>
          <w:szCs w:val="24"/>
        </w:rPr>
        <w:t> – физкультурно-оздоровительная работа: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организация летнего отдыха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организация санаторно-курортного лечения преподавателей и сотрудников;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физическое воспитание в ОМГ и СМГ;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спортивные секции, спартакиады.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5 блок</w:t>
      </w:r>
      <w:r w:rsidRPr="00F675AC">
        <w:rPr>
          <w:rFonts w:ascii="Times New Roman" w:hAnsi="Times New Roman" w:cs="Times New Roman"/>
          <w:sz w:val="24"/>
          <w:szCs w:val="24"/>
        </w:rPr>
        <w:t> – социально-педагогическая работа: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социальная защита сирот;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профилактика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социально - психологическое сопровождение и поддержка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lastRenderedPageBreak/>
        <w:t>- педагогическая поддержка молодых специалистов, начинающих преподавателей.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6 блок</w:t>
      </w:r>
      <w:r w:rsidRPr="00F675AC">
        <w:rPr>
          <w:rFonts w:ascii="Times New Roman" w:hAnsi="Times New Roman" w:cs="Times New Roman"/>
          <w:sz w:val="24"/>
          <w:szCs w:val="24"/>
        </w:rPr>
        <w:t> – воспитательная работа по формированию ценности здоровья и здорового образа жизни: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применение компонентов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валеологического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содержания в предметах общеобразовательного цикла и профессионального цикла;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организация активного отдыха (кружковая работа, внеклассные мероприятия);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тематические классные часы;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воспитательная работа в общежитии;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работа студенческого самоуправления.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7 блок</w:t>
      </w:r>
      <w:r w:rsidRPr="00F675AC">
        <w:rPr>
          <w:rFonts w:ascii="Times New Roman" w:hAnsi="Times New Roman" w:cs="Times New Roman"/>
          <w:sz w:val="24"/>
          <w:szCs w:val="24"/>
        </w:rPr>
        <w:t> – информационно-просветительская работа: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тематические выставки в библиотеке;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взаимодействие с другими ведомствами по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научно-методическая работа с преподавателями;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школа педагогического мастерства;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тематические педагогические советы: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тематические семинары и обмен педагогическим опытом по применению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63279D" wp14:editId="36F391DF">
            <wp:extent cx="4522252" cy="4859079"/>
            <wp:effectExtent l="0" t="0" r="0" b="0"/>
            <wp:docPr id="1" name="Рисунок 1" descr="hello_html_m740df5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40df5e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861" cy="486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Рис. 2. Модель системы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в образовательном пространстве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Все блоки модели работают на конечный результат – сохранение физического, психического и социального здоровья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и формирование мотивации здорового образа жизни. Здоровая во всех отношениях личность способна конкурировать на рынке труда и успешно реализовать себя во всех сферах жизни. Это требование отражается в модели специалиста при определении ключевых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валеологических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компетенций.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5AC" w:rsidRPr="00F675AC" w:rsidRDefault="00F675AC" w:rsidP="004E70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1.7 Мониторинг </w:t>
      </w:r>
      <w:proofErr w:type="spellStart"/>
      <w:r w:rsidRPr="00F675AC">
        <w:rPr>
          <w:rFonts w:ascii="Times New Roman" w:hAnsi="Times New Roman" w:cs="Times New Roman"/>
          <w:b/>
          <w:bCs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 в образовательном</w:t>
      </w:r>
      <w:r w:rsidR="004E7001">
        <w:rPr>
          <w:rFonts w:ascii="Times New Roman" w:hAnsi="Times New Roman" w:cs="Times New Roman"/>
          <w:sz w:val="24"/>
          <w:szCs w:val="24"/>
        </w:rPr>
        <w:t xml:space="preserve"> </w:t>
      </w:r>
      <w:r w:rsidRPr="00F675AC">
        <w:rPr>
          <w:rFonts w:ascii="Times New Roman" w:hAnsi="Times New Roman" w:cs="Times New Roman"/>
          <w:b/>
          <w:bCs/>
          <w:sz w:val="24"/>
          <w:szCs w:val="24"/>
        </w:rPr>
        <w:t>пространстве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Обязательным условием эффективности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системы является организация мониторинга – системы действий с целью эффективной организации, руководства и контроля сохранения здоровья обучающихся. В комплексной целевой программе рассматривается воздействие образовательного </w:t>
      </w:r>
      <w:r w:rsidRPr="00F675AC">
        <w:rPr>
          <w:rFonts w:ascii="Times New Roman" w:hAnsi="Times New Roman" w:cs="Times New Roman"/>
          <w:sz w:val="24"/>
          <w:szCs w:val="24"/>
        </w:rPr>
        <w:lastRenderedPageBreak/>
        <w:t xml:space="preserve">процесса на здоровье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. То есть объектом наблюдения является обучающийся и то, какое воздействие на его здоровье производит процесс обучения. Мониторинг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в образовательном пространстве </w:t>
      </w:r>
      <w:r w:rsidR="00332BC9">
        <w:rPr>
          <w:rFonts w:ascii="Times New Roman" w:hAnsi="Times New Roman" w:cs="Times New Roman"/>
          <w:sz w:val="24"/>
          <w:szCs w:val="24"/>
        </w:rPr>
        <w:t>колледжа</w:t>
      </w:r>
      <w:r w:rsidRPr="00F675AC">
        <w:rPr>
          <w:rFonts w:ascii="Times New Roman" w:hAnsi="Times New Roman" w:cs="Times New Roman"/>
          <w:sz w:val="24"/>
          <w:szCs w:val="24"/>
        </w:rPr>
        <w:t xml:space="preserve"> представлен на объектовом уровне, так как он фиксируется в виде обобщенного системного представления о деятельности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 xml:space="preserve">а по достижению цели – сохранение здоровья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Состав мониторинга является педагогической интерпретацией информации о деятельности системы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. Основными элементами мониторинга являются: сбор информации, анализ информации, выявление противоречий, определение целей и задач, хранен</w:t>
      </w:r>
      <w:r w:rsidR="00332BC9">
        <w:rPr>
          <w:rFonts w:ascii="Times New Roman" w:hAnsi="Times New Roman" w:cs="Times New Roman"/>
          <w:sz w:val="24"/>
          <w:szCs w:val="24"/>
        </w:rPr>
        <w:t>ие и распространение информации</w:t>
      </w:r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Сбор информации </w:t>
      </w:r>
      <w:r w:rsidR="00332BC9">
        <w:rPr>
          <w:rFonts w:ascii="Times New Roman" w:hAnsi="Times New Roman" w:cs="Times New Roman"/>
          <w:sz w:val="24"/>
          <w:szCs w:val="24"/>
        </w:rPr>
        <w:t>–</w:t>
      </w:r>
      <w:r w:rsidRPr="00F675AC">
        <w:rPr>
          <w:rFonts w:ascii="Times New Roman" w:hAnsi="Times New Roman" w:cs="Times New Roman"/>
          <w:sz w:val="24"/>
          <w:szCs w:val="24"/>
        </w:rPr>
        <w:t xml:space="preserve"> определение показателей физического, психического, социального здоровья, разработка инструментария и методов определения этих показателей. Вся информация формирует базу о состоянии здоровья всего контингента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а, а также индивидуальную карту здоровья каждого обучающегося.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Анализ информации предполагает составление отчета, отражающего динамику состояния здоровья каждого обучающегося и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одного потока за весь период обучения 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е, а также всего контингента за учебный год.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Анализ информации о динамике состояния здоровья обучающихся позволяет выявить причинно-следственные связи между состоянием здоровья обучающихся и воздействием факторов среды 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е, а также внешних обстоятельств, воздействие которых можно сгладить.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После того, как определено состояния здоровья обучающихся и выявлены факторы его отрицательной динамики необходимо поставить цели, задачи и выбрать соответствующие им направления дальнейшей работы по устранению недостатков и пробелов.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Важным элементом мониторинга является информирование субъектов образовательного процесса (студентов, преподавателей, классных руководителей, родителей) о результатах проводимой оценки состояния здоровья обучающихся. Информирование обучающихся о состоянии их здоровья является дополнительным стимулирующим фактором здорового образа жизни. Классным руководителям и преподавателям эта информация позволяет наиболее оптимально организовать учебно-воспитательный процесс.</w:t>
      </w:r>
    </w:p>
    <w:p w:rsidR="00332BC9" w:rsidRDefault="00332BC9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2. Организация и управление системой </w:t>
      </w:r>
      <w:proofErr w:type="spellStart"/>
      <w:r w:rsidRPr="00F675AC">
        <w:rPr>
          <w:rFonts w:ascii="Times New Roman" w:hAnsi="Times New Roman" w:cs="Times New Roman"/>
          <w:b/>
          <w:bCs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 и преподавателей в образовательном пространстве </w:t>
      </w:r>
      <w:r w:rsidR="00C9515B">
        <w:rPr>
          <w:rFonts w:ascii="Times New Roman" w:hAnsi="Times New Roman" w:cs="Times New Roman"/>
          <w:b/>
          <w:bCs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2.1 Принципы </w:t>
      </w:r>
      <w:proofErr w:type="spellStart"/>
      <w:r w:rsidRPr="00F675AC">
        <w:rPr>
          <w:rFonts w:ascii="Times New Roman" w:hAnsi="Times New Roman" w:cs="Times New Roman"/>
          <w:b/>
          <w:bCs/>
          <w:sz w:val="24"/>
          <w:szCs w:val="24"/>
        </w:rPr>
        <w:t>здоровьесбережения</w:t>
      </w:r>
      <w:proofErr w:type="spellEnd"/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Организующая и направляющая роль в осуществлении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обучающихся принадлежит руководителю образовательного учреждения. Руководитель вместе с педагогическим коллективом призван не только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создавать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образовательное пространство, но и обеспечивать опережающее развитие управления. Для этого необходимо изменить не только содержание и организацию образовательного процесса, но и саму систему управления, где главным является выделение, определение и применение на практике всеобщих принципов управления, пригодных для любых общественных организаций.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Это следующие принципы: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приоритет ценности жизни и здоровья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определение целей и задач управления;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разработка конкретных мероприятий по их достижению;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разделение задач на отдельные виды операций;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координация и взаимодействие различных структурных подразделений внутри образовательного учреждения;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совершенствование структурной организации управления;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оптимизация процессов принятия решений;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поиск адекватной мотивационной деятельности;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поиск эффективных стилей руководства;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поиск адеква</w:t>
      </w:r>
      <w:r w:rsidR="001E6220">
        <w:rPr>
          <w:rFonts w:ascii="Times New Roman" w:hAnsi="Times New Roman" w:cs="Times New Roman"/>
          <w:sz w:val="24"/>
          <w:szCs w:val="24"/>
        </w:rPr>
        <w:t>тной социальной ответственности</w:t>
      </w:r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1E6220" w:rsidRDefault="001E6220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2.2. Планирование </w:t>
      </w:r>
      <w:proofErr w:type="spellStart"/>
      <w:r w:rsidRPr="00F675AC">
        <w:rPr>
          <w:rFonts w:ascii="Times New Roman" w:hAnsi="Times New Roman" w:cs="Times New Roman"/>
          <w:b/>
          <w:bCs/>
          <w:sz w:val="24"/>
          <w:szCs w:val="24"/>
        </w:rPr>
        <w:t>здоровьесберегающей</w:t>
      </w:r>
      <w:proofErr w:type="spellEnd"/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деятельности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i/>
          <w:iCs/>
          <w:sz w:val="24"/>
          <w:szCs w:val="24"/>
        </w:rPr>
        <w:t>Планирование </w:t>
      </w:r>
      <w:r w:rsidRPr="00F675AC">
        <w:rPr>
          <w:rFonts w:ascii="Times New Roman" w:hAnsi="Times New Roman" w:cs="Times New Roman"/>
          <w:sz w:val="24"/>
          <w:szCs w:val="24"/>
        </w:rPr>
        <w:t>– важнейший вид управленческой деятельности. Планирование призвано: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придать четкую направленность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деятельности образовательного учреждения;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смоделировать на основе анализа и прогноза образ желаемого будущего состояния образовательного учреждения и его результатов в виде операционально-заданных целей;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lastRenderedPageBreak/>
        <w:t>- определить средства достижения цели: кто, что, когда, каким образом, с какими ресурсами и с какими результатами должен будет делать;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определить стандарты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здоровьесберенгающей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деятельности, требования к ее процессу и результатам, критерии и показатели оценки;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создать условия для успешного осуществления управленческой деятельности по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Хорошее планирование позволяет правильно сориентировать всю управленческую деятельность, достичь хороших</w:t>
      </w:r>
      <w:r w:rsidR="001E6220">
        <w:rPr>
          <w:rFonts w:ascii="Times New Roman" w:hAnsi="Times New Roman" w:cs="Times New Roman"/>
          <w:sz w:val="24"/>
          <w:szCs w:val="24"/>
        </w:rPr>
        <w:t xml:space="preserve"> результатов и сэкономить время.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i/>
          <w:iCs/>
          <w:sz w:val="24"/>
          <w:szCs w:val="24"/>
        </w:rPr>
        <w:t>Объекты планирования</w:t>
      </w:r>
      <w:r w:rsidRPr="00F675AC">
        <w:rPr>
          <w:rFonts w:ascii="Times New Roman" w:hAnsi="Times New Roman" w:cs="Times New Roman"/>
          <w:sz w:val="24"/>
          <w:szCs w:val="24"/>
        </w:rPr>
        <w:t xml:space="preserve"> – состав обучающихся, порядок их приема; состояние здоровья, исследовательская работа по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субъектов образовательного процесса; деятельность по разработке программно-методического обеспечения образовательного процесса; деятельность рабочей группы по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; внутренняя образовательная среда учреждения, ее социально-психологический климат; внешние связи образовательного учреждения.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i/>
          <w:iCs/>
          <w:sz w:val="24"/>
          <w:szCs w:val="24"/>
        </w:rPr>
        <w:t>Субъект планирования</w:t>
      </w:r>
      <w:r w:rsidRPr="00F675AC">
        <w:rPr>
          <w:rFonts w:ascii="Times New Roman" w:hAnsi="Times New Roman" w:cs="Times New Roman"/>
          <w:sz w:val="24"/>
          <w:szCs w:val="24"/>
        </w:rPr>
        <w:t xml:space="preserve"> – рабочая группа по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. К планированию привлекаются преподаватели, обучающиеся, сотрудники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Перспективные направления развития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 xml:space="preserve">а с позиций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создание организационно-педагогических, материально-технических, санитарно-гигиенических, финансово-экономических условий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е, учитывающих индивидуальные показатели здоровья участников образовательного процесса;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развитие содержательной и материальной базы оздоровления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средствами физической культуры;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развитие организационного, программного и материально-технического обеспечения дополнительного образования студентов в аспектах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, их отдыха и досуга;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создание материально-технического, содержательного и информационного обеспечения агитационной и пропагандистской работы по приобщению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к здоровому образу жизни;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обеспечение системы полноценного сбалансированного качественного питания обучающихся с учетом особенностей в состоянии их здоровья;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разработку и внедрение комплекса мер по поддержанию здоровья преподавателей и сотрудников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обеспечение непрерывного повышения квалификации педагогических кадров в плане развития их готовности к созданию организационно-педагогических условий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внедрение в деятельность образовательного учреждения достижений педагогической науки и практики в сфере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План мероприятий на 20</w:t>
      </w:r>
      <w:r w:rsidR="00884E05">
        <w:rPr>
          <w:rFonts w:ascii="Times New Roman" w:hAnsi="Times New Roman" w:cs="Times New Roman"/>
          <w:sz w:val="24"/>
          <w:szCs w:val="24"/>
        </w:rPr>
        <w:t>16-2020</w:t>
      </w:r>
      <w:r w:rsidRPr="00F675AC">
        <w:rPr>
          <w:rFonts w:ascii="Times New Roman" w:hAnsi="Times New Roman" w:cs="Times New Roman"/>
          <w:sz w:val="24"/>
          <w:szCs w:val="24"/>
        </w:rPr>
        <w:t xml:space="preserve"> гг., позволяющий реализовать программу по созданию системы здоровья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в образовательном пространстве </w:t>
      </w:r>
      <w:r w:rsidR="00322871">
        <w:rPr>
          <w:rFonts w:ascii="Times New Roman" w:hAnsi="Times New Roman" w:cs="Times New Roman"/>
          <w:sz w:val="24"/>
          <w:szCs w:val="24"/>
        </w:rPr>
        <w:t>колледжа</w:t>
      </w:r>
      <w:r w:rsidRPr="00F675AC">
        <w:rPr>
          <w:rFonts w:ascii="Times New Roman" w:hAnsi="Times New Roman" w:cs="Times New Roman"/>
          <w:sz w:val="24"/>
          <w:szCs w:val="24"/>
        </w:rPr>
        <w:t>, представлен в Приложении 1.</w:t>
      </w:r>
    </w:p>
    <w:p w:rsidR="0084085C" w:rsidRDefault="0084085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2.3 Организация </w:t>
      </w:r>
      <w:proofErr w:type="spellStart"/>
      <w:r w:rsidRPr="00F675AC">
        <w:rPr>
          <w:rFonts w:ascii="Times New Roman" w:hAnsi="Times New Roman" w:cs="Times New Roman"/>
          <w:b/>
          <w:bCs/>
          <w:sz w:val="24"/>
          <w:szCs w:val="24"/>
        </w:rPr>
        <w:t>здоровьесберегающей</w:t>
      </w:r>
      <w:proofErr w:type="spellEnd"/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деятельности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Учитывая многозначность термина «организация», будем рассматривать одну грань этого понятия – организацию как управленческое действие. Как всякое управленческое действие, организация требует создания системы, а также структуры, которая будет ее осуществлять. Система организации образовательного учреждения как функции – это совокупность управленческих действий. Их результатов, условий их осуществления (кадровых, материально-технических, финансовых, информационных и др.), взаимосвязанных так, что благодаря этой взаимосвязанности может быть </w:t>
      </w:r>
      <w:r w:rsidR="0084085C">
        <w:rPr>
          <w:rFonts w:ascii="Times New Roman" w:hAnsi="Times New Roman" w:cs="Times New Roman"/>
          <w:sz w:val="24"/>
          <w:szCs w:val="24"/>
        </w:rPr>
        <w:t>реализована функция организации</w:t>
      </w:r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Организация осуществляет реальные продвижения к намеченным результатам, работает на реализацию планов.</w:t>
      </w:r>
    </w:p>
    <w:p w:rsidR="00F675AC" w:rsidRPr="00F675AC" w:rsidRDefault="0084085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Д</w:t>
      </w:r>
      <w:r w:rsidR="00F675AC" w:rsidRPr="00F675AC">
        <w:rPr>
          <w:rFonts w:ascii="Times New Roman" w:hAnsi="Times New Roman" w:cs="Times New Roman"/>
          <w:sz w:val="24"/>
          <w:szCs w:val="24"/>
        </w:rPr>
        <w:t>ействия организации направлены на расширение стратегических, долговременных и тактических, оперативных задач образовательного учреждения.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Решение стратегических задач требует от руководителей образовательного учреждения создания новой регламентации деятельности исполнителей (функциональные обязанности, полномочия, права и ответственность), выработке официальных норм, правил, режимных моментов, документации, штатного расписания. Решение тактических задач заключается в организаторской поддержке мероприятий от имени администрации и коллегиальных органов управления конкретны</w:t>
      </w:r>
      <w:r w:rsidR="0084085C">
        <w:rPr>
          <w:rFonts w:ascii="Times New Roman" w:hAnsi="Times New Roman" w:cs="Times New Roman"/>
          <w:sz w:val="24"/>
          <w:szCs w:val="24"/>
        </w:rPr>
        <w:t>х официальных задач и поручений</w:t>
      </w:r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Деятельность руководителя по решению стратегических задач, связанных со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здоровьесбережением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участников образовательного процесса, станет более эффективной, если будет координироваться рабочей группой по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. В задачи рабочей группы по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входит: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lastRenderedPageBreak/>
        <w:t>- выявление индивидуальных показателей физического, психического, социального здоровья личности с целью дифференциации индивидуализации учебно-воспитательного процесса;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умственной работоспособностью и утомляемостью обучающихся в течение учебного года под влиянием различных форм и режимов обучения;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психофизическая готовность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к освоению профессии;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потребности в специальных знаниях, умениях по сохранению и укреплению своего здоровья.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На профессионально-педагогическом уровне рабочая группа по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осуществляет деятельность как по направления,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обозначенным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выше, так и по реализации идеи непрерывного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образования через различные формы и методы работы.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На студенческом уровне необходимо создание научных обществ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валеологического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профиля, творческих объединений и групп.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В процессе организационной деятельности руководителей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 xml:space="preserve">а, направленной на осуществление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, возникает необходимость распределения функций между директором, его заместителями, классными руководителями, преподавателями ОБЖ и других предметов, психологом, медицинским работником, работниками пищеблока, обслуживающим персоналом. За каждым из перечисленных специалистов закреплены конкретные обязанности по осуществлению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, оформленные в функциональных обязанностях.</w:t>
      </w:r>
    </w:p>
    <w:p w:rsidR="000557BC" w:rsidRDefault="000557B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2.4 Руководство </w:t>
      </w:r>
      <w:proofErr w:type="spellStart"/>
      <w:r w:rsidRPr="00F675AC">
        <w:rPr>
          <w:rFonts w:ascii="Times New Roman" w:hAnsi="Times New Roman" w:cs="Times New Roman"/>
          <w:b/>
          <w:bCs/>
          <w:sz w:val="24"/>
          <w:szCs w:val="24"/>
        </w:rPr>
        <w:t>здоровьесберегающей</w:t>
      </w:r>
      <w:proofErr w:type="spellEnd"/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деятельностью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Чтобы действия планирования и организации были эффективными, необходимо, чтобы цели – сохранение и укрепление, создание условий для здоровья обучающихся и сотрудников, признание здоровья базисной ценностью – были приняты всеми педагогическими работниками как личностно значимые, частные цели участников образовательного процесса, были соотнесены с целями образовательного учреждения.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Эти задачи может решить руководство, являющееся одним из базовых управленческих действий.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Совокупность действий, совершаемых субъектом управления для обеспечения заинтересованности исполнителей в продуктивной работе, их удовлетворенности, поддержании благоприятного социально-психологического климата в коллективе, называется руководством.</w:t>
      </w:r>
    </w:p>
    <w:p w:rsidR="00F675AC" w:rsidRPr="00F675AC" w:rsidRDefault="000557B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К</w:t>
      </w:r>
      <w:r w:rsidR="00F675AC" w:rsidRPr="00F675AC">
        <w:rPr>
          <w:rFonts w:ascii="Times New Roman" w:hAnsi="Times New Roman" w:cs="Times New Roman"/>
          <w:sz w:val="24"/>
          <w:szCs w:val="24"/>
        </w:rPr>
        <w:t xml:space="preserve"> основным задачам руководства относ</w:t>
      </w:r>
      <w:r>
        <w:rPr>
          <w:rFonts w:ascii="Times New Roman" w:hAnsi="Times New Roman" w:cs="Times New Roman"/>
          <w:sz w:val="24"/>
          <w:szCs w:val="24"/>
        </w:rPr>
        <w:t>ятся</w:t>
      </w:r>
      <w:r w:rsidR="00F675AC" w:rsidRPr="00F675AC">
        <w:rPr>
          <w:rFonts w:ascii="Times New Roman" w:hAnsi="Times New Roman" w:cs="Times New Roman"/>
          <w:sz w:val="24"/>
          <w:szCs w:val="24"/>
        </w:rPr>
        <w:t>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подбор, расстановк</w:t>
      </w:r>
      <w:r w:rsidR="000557BC">
        <w:rPr>
          <w:rFonts w:ascii="Times New Roman" w:hAnsi="Times New Roman" w:cs="Times New Roman"/>
          <w:sz w:val="24"/>
          <w:szCs w:val="24"/>
        </w:rPr>
        <w:t>а</w:t>
      </w:r>
      <w:r w:rsidRPr="00F675AC">
        <w:rPr>
          <w:rFonts w:ascii="Times New Roman" w:hAnsi="Times New Roman" w:cs="Times New Roman"/>
          <w:sz w:val="24"/>
          <w:szCs w:val="24"/>
        </w:rPr>
        <w:t xml:space="preserve"> и оценк</w:t>
      </w:r>
      <w:r w:rsidR="000557BC">
        <w:rPr>
          <w:rFonts w:ascii="Times New Roman" w:hAnsi="Times New Roman" w:cs="Times New Roman"/>
          <w:sz w:val="24"/>
          <w:szCs w:val="24"/>
        </w:rPr>
        <w:t>а</w:t>
      </w:r>
      <w:r w:rsidRPr="00F675AC">
        <w:rPr>
          <w:rFonts w:ascii="Times New Roman" w:hAnsi="Times New Roman" w:cs="Times New Roman"/>
          <w:sz w:val="24"/>
          <w:szCs w:val="24"/>
        </w:rPr>
        <w:t xml:space="preserve"> кадров, постановк</w:t>
      </w:r>
      <w:r w:rsidR="000557BC">
        <w:rPr>
          <w:rFonts w:ascii="Times New Roman" w:hAnsi="Times New Roman" w:cs="Times New Roman"/>
          <w:sz w:val="24"/>
          <w:szCs w:val="24"/>
        </w:rPr>
        <w:t>а</w:t>
      </w:r>
      <w:r w:rsidRPr="00F675AC">
        <w:rPr>
          <w:rFonts w:ascii="Times New Roman" w:hAnsi="Times New Roman" w:cs="Times New Roman"/>
          <w:sz w:val="24"/>
          <w:szCs w:val="24"/>
        </w:rPr>
        <w:t xml:space="preserve"> задач перед исполнителем;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анализ и регулирование психологического климата в коллективе;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положительну</w:t>
      </w:r>
      <w:r w:rsidR="000557BC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мотиваци</w:t>
      </w:r>
      <w:r w:rsidR="000557BC">
        <w:rPr>
          <w:rFonts w:ascii="Times New Roman" w:hAnsi="Times New Roman" w:cs="Times New Roman"/>
          <w:sz w:val="24"/>
          <w:szCs w:val="24"/>
        </w:rPr>
        <w:t>я</w:t>
      </w:r>
      <w:r w:rsidRPr="00F675AC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участников образования;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стимулирование продуктивной деятельности подчиненных и их саморазвитие;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создание условий для профессионального роста, повышения квалифи</w:t>
      </w:r>
      <w:r w:rsidR="000557BC">
        <w:rPr>
          <w:rFonts w:ascii="Times New Roman" w:hAnsi="Times New Roman" w:cs="Times New Roman"/>
          <w:sz w:val="24"/>
          <w:szCs w:val="24"/>
        </w:rPr>
        <w:t>кации педагогических работников</w:t>
      </w:r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Исходя из утверждения, что резервы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должны усваивать и осваивать все участники образовательного процесса, нужно осуществлять руководство педагогическим коллективом образовательного учреждения.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Важным направлением деятельности руководителей будет создание условий для повышения квалификации педагогических и руководящих работников по вопросам охраны жизни участников образования, формирование у них готовности к осуществлению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Готовность преподавателя к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представляет собой интегративную способность к осуществлению деятельности по сохранению и укреплению здоровья участников образования, наличие определенных знаний, умений и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навыков в данной сфере. Сформировать и совершенствовать их можно через систему повышения квалификации – взаимосвязанное единство, совокупность мер, действий, мероприятий, направленных на повышение профессиональной компетентности, совершенствование профессиональных умений, развитие креативности и других профессионально значимых умений преподавателей в условиях образовательного учреждения.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Цель системы повышения квалификации – профессиональный педагогический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рост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как отдельных преподавателей, так и всего педагогического коллектива, в конечном счете – совершенствование образовательного процесса, достижение высоких результатов в обучении, воспитании, развитии обучающихся.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Система повышения квалификации включает следующие виды деятельности: методическая и научно-методическая работа, курсовая подготовка в учреждениях дополнительного образования, аттестация, как один из видов деятельности по повышению квалификации, самообразование преподавателей.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В образовательном учреждении осуществляется методическая и научно-методическая работа, которая ориентирована на проектирование и внедрение в образовательный процесс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технологий </w:t>
      </w:r>
      <w:r w:rsidRPr="00F675AC">
        <w:rPr>
          <w:rFonts w:ascii="Times New Roman" w:hAnsi="Times New Roman" w:cs="Times New Roman"/>
          <w:sz w:val="24"/>
          <w:szCs w:val="24"/>
        </w:rPr>
        <w:lastRenderedPageBreak/>
        <w:t>и методик. Целью методической и научно-методической работы является повышение профессиональн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педагогической компетентности для обеспечения стандартов и нормативов образования. Формы методической и научно-методической работы представлены в таблице</w:t>
      </w:r>
    </w:p>
    <w:p w:rsidR="00F675AC" w:rsidRPr="00F675AC" w:rsidRDefault="00F675AC" w:rsidP="00597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Таблица 1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Формы методической и научно-методической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3379"/>
        <w:gridCol w:w="3379"/>
      </w:tblGrid>
      <w:tr w:rsidR="00E55355" w:rsidRPr="00E55355" w:rsidTr="00026CA2">
        <w:tc>
          <w:tcPr>
            <w:tcW w:w="3379" w:type="dxa"/>
            <w:shd w:val="clear" w:color="auto" w:fill="C0C0C0"/>
            <w:vAlign w:val="center"/>
          </w:tcPr>
          <w:p w:rsidR="00E55355" w:rsidRPr="00E55355" w:rsidRDefault="00E55355" w:rsidP="00E5535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55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3379" w:type="dxa"/>
            <w:shd w:val="clear" w:color="auto" w:fill="C0C0C0"/>
            <w:vAlign w:val="center"/>
          </w:tcPr>
          <w:p w:rsidR="00E55355" w:rsidRPr="00E55355" w:rsidRDefault="00E55355" w:rsidP="00E5535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55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3379" w:type="dxa"/>
            <w:shd w:val="clear" w:color="auto" w:fill="C0C0C0"/>
            <w:vAlign w:val="center"/>
          </w:tcPr>
          <w:p w:rsidR="00E55355" w:rsidRPr="00E55355" w:rsidRDefault="00E55355" w:rsidP="00E5535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55">
              <w:rPr>
                <w:rFonts w:ascii="Times New Roman" w:hAnsi="Times New Roman" w:cs="Times New Roman"/>
                <w:sz w:val="24"/>
                <w:szCs w:val="24"/>
              </w:rPr>
              <w:t>Научно-методическая работа</w:t>
            </w:r>
          </w:p>
        </w:tc>
      </w:tr>
      <w:tr w:rsidR="00E55355" w:rsidRPr="00E55355" w:rsidTr="00026CA2">
        <w:tc>
          <w:tcPr>
            <w:tcW w:w="3379" w:type="dxa"/>
          </w:tcPr>
          <w:p w:rsidR="00E55355" w:rsidRPr="00E55355" w:rsidRDefault="00E55355" w:rsidP="00E5535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5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379" w:type="dxa"/>
          </w:tcPr>
          <w:p w:rsidR="00E55355" w:rsidRPr="00E55355" w:rsidRDefault="00E55355" w:rsidP="00E5535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55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Наставничество, стажировка </w:t>
            </w:r>
          </w:p>
        </w:tc>
        <w:tc>
          <w:tcPr>
            <w:tcW w:w="3379" w:type="dxa"/>
          </w:tcPr>
          <w:p w:rsidR="00E55355" w:rsidRPr="00E55355" w:rsidRDefault="00E55355" w:rsidP="00E5535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55">
              <w:rPr>
                <w:rFonts w:ascii="Times New Roman" w:hAnsi="Times New Roman" w:cs="Times New Roman"/>
                <w:sz w:val="24"/>
                <w:szCs w:val="24"/>
              </w:rPr>
              <w:t>Творческий отпуск</w:t>
            </w:r>
          </w:p>
        </w:tc>
      </w:tr>
      <w:tr w:rsidR="00E55355" w:rsidRPr="00E55355" w:rsidTr="00026CA2">
        <w:tc>
          <w:tcPr>
            <w:tcW w:w="3379" w:type="dxa"/>
          </w:tcPr>
          <w:p w:rsidR="00E55355" w:rsidRPr="00E55355" w:rsidRDefault="00E55355" w:rsidP="00E5535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5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3379" w:type="dxa"/>
          </w:tcPr>
          <w:p w:rsidR="00E55355" w:rsidRPr="00E55355" w:rsidRDefault="00E55355" w:rsidP="00E5535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5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объединения, методический совет, школа педагогического мастерства, семинары-практикумы, психолого-педагогический консилиум </w:t>
            </w:r>
          </w:p>
        </w:tc>
        <w:tc>
          <w:tcPr>
            <w:tcW w:w="3379" w:type="dxa"/>
          </w:tcPr>
          <w:p w:rsidR="00E55355" w:rsidRPr="00E55355" w:rsidRDefault="00E55355" w:rsidP="00E5535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55">
              <w:rPr>
                <w:rFonts w:ascii="Times New Roman" w:hAnsi="Times New Roman" w:cs="Times New Roman"/>
                <w:sz w:val="24"/>
                <w:szCs w:val="24"/>
              </w:rPr>
              <w:t>Лаборатория, научно-методический совет, научное общество</w:t>
            </w:r>
          </w:p>
        </w:tc>
      </w:tr>
      <w:tr w:rsidR="00E55355" w:rsidRPr="00E55355" w:rsidTr="00026CA2">
        <w:tc>
          <w:tcPr>
            <w:tcW w:w="3379" w:type="dxa"/>
          </w:tcPr>
          <w:p w:rsidR="00E55355" w:rsidRPr="00E55355" w:rsidRDefault="00E55355" w:rsidP="00E5535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5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</w:t>
            </w:r>
          </w:p>
        </w:tc>
        <w:tc>
          <w:tcPr>
            <w:tcW w:w="3379" w:type="dxa"/>
          </w:tcPr>
          <w:p w:rsidR="00E55355" w:rsidRPr="00E55355" w:rsidRDefault="00E55355" w:rsidP="00E5535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5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чтения, педагогический совет </w:t>
            </w:r>
          </w:p>
        </w:tc>
        <w:tc>
          <w:tcPr>
            <w:tcW w:w="3379" w:type="dxa"/>
          </w:tcPr>
          <w:p w:rsidR="00E55355" w:rsidRPr="00E55355" w:rsidRDefault="00E55355" w:rsidP="00E5535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55">
              <w:rPr>
                <w:rFonts w:ascii="Times New Roman" w:hAnsi="Times New Roman" w:cs="Times New Roman"/>
                <w:sz w:val="24"/>
                <w:szCs w:val="24"/>
              </w:rPr>
              <w:t>Научно-практические конференции, научно-теоретические семинары</w:t>
            </w:r>
          </w:p>
        </w:tc>
      </w:tr>
    </w:tbl>
    <w:p w:rsidR="00E55355" w:rsidRDefault="00E55355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Руководителю необходимо стимулировать деятельность руководящих и педагогических работников по повышению квалификации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предоставление часов на методическую работу;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направление на семинары и конференции, методические объединения и др.;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направление на курсы повышения квалификации (с оплатой обучения).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Положительная мотивация профессиональной деятельности по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педагогических работников может достигаться с помощью педагогических приемов: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увлечение преподавателей проблемами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(встречи с носителя опыта, знакомство с достижениями и результатами образовательных учреждений, дискуссия по вопросам охраны здоровья, конкурс образовательных проектов);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убеждение (анкетирование об отношении преподавателей к проблеме сохранения, поддержания и укрепления здоровья, выступления на педсоветах, решение педсовета о внедрении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технологий в образовательный процесс);</w:t>
      </w:r>
    </w:p>
    <w:p w:rsidR="00F675AC" w:rsidRPr="00F675AC" w:rsidRDefault="00DC2ED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обучение (семинар</w:t>
      </w:r>
      <w:r w:rsidR="00F675AC" w:rsidRPr="00F675AC">
        <w:rPr>
          <w:rFonts w:ascii="Times New Roman" w:hAnsi="Times New Roman" w:cs="Times New Roman"/>
          <w:sz w:val="24"/>
          <w:szCs w:val="24"/>
        </w:rPr>
        <w:t>, педагогический совет, школа педагогического мастерства, школа молодого педагога);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поддержка (анализ деятельности, благодарность работнику, нуждающемуся в поддержке, престижные поручения, рекомендация на обобщение и распространение опыта);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делегирование (разовые поручения преподавателям, назначение ответственным за мероприятие, расширение поручений в самоуправлении на педсоветах, приказы о расширении сферы деятельности преподавателей по вопросам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).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Руководство деятельностью в системе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представляет собой многоуровневую систему, которая включает:</w:t>
      </w:r>
    </w:p>
    <w:p w:rsidR="00F675AC" w:rsidRPr="00F675AC" w:rsidRDefault="00F675AC" w:rsidP="00DC2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организацию системы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в образовательном пространстве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</w:t>
      </w:r>
      <w:r w:rsidR="00DC2ED4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101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5AC" w:rsidRPr="00F675AC" w:rsidRDefault="00F675AC" w:rsidP="00DC2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2.5 </w:t>
      </w:r>
      <w:proofErr w:type="gramStart"/>
      <w:r w:rsidRPr="00F675AC">
        <w:rPr>
          <w:rFonts w:ascii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 осуществлением </w:t>
      </w:r>
      <w:proofErr w:type="spellStart"/>
      <w:r w:rsidRPr="00F675AC">
        <w:rPr>
          <w:rFonts w:ascii="Times New Roman" w:hAnsi="Times New Roman" w:cs="Times New Roman"/>
          <w:b/>
          <w:bCs/>
          <w:sz w:val="24"/>
          <w:szCs w:val="24"/>
        </w:rPr>
        <w:t>здоровьесберегающей</w:t>
      </w:r>
      <w:proofErr w:type="spellEnd"/>
      <w:r w:rsidR="00DC2ED4">
        <w:rPr>
          <w:rFonts w:ascii="Times New Roman" w:hAnsi="Times New Roman" w:cs="Times New Roman"/>
          <w:sz w:val="24"/>
          <w:szCs w:val="24"/>
        </w:rPr>
        <w:t xml:space="preserve"> </w:t>
      </w:r>
      <w:r w:rsidRPr="00F675AC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Контроль – вид управленческой деятельности, призванной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выполнять роль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обратной связи между системой управления и объектом управления.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Поддержание обратной связи предполагает: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отбор критериев оценивания системы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сбор информации о степени соответствия объектов контроля разработанным критериям;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анализ причин выявленных несоответствий, поиск путей из преодоления;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принятие соответствующих решений,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проверку исполнения решений.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lastRenderedPageBreak/>
        <w:t xml:space="preserve">Перечень названных действий характеризует отдельные процессы контрольной деятельности. Совокупность отдельных процессов контрольной деятельности представляет общий процесс контроля 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 xml:space="preserve">е. Содержание контрольной деятельности за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здоровьесбережением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образовательной подсистемой (разработка модели результатов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здоровьесьерегающей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системы, планов функционирования и развития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 xml:space="preserve">а, диагностика состояния образовательного процесса с позиций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, анализ причин несоответствия, принятие решения о направлениях коррекции образовательной подсистемы, организация исполнения решения, проверка исполнения решения);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работой с кадрами (аттестация работников, оценка степени соответствия уровня профессиональной подготовленности по осуществлению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деятельности, профилактика заболеваний, принятие решений о направлении методической работы, организация коррекционной работы, проверка исполнения);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работой с контингентом обучающихся (разработка требований к контингенту обучающихся: уровень образовательной подготовленности, психофизиологические особенности, способности и склонности, аттестация обучающихся, диагностика и мониторинг здоровья обучающихся, профилактика заболеваний, диагностика и выявление обучающихся, нуждающихся в социально-педагогической поддержке, принятие решений о направлениях учебной,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, медицинской работы, организация коррекционной работы, проверка ее результативности);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контроль за финансово-хозяйственной и экономической деятельностью (расчет потребностей, протекающих 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 xml:space="preserve">е процессов в ресурсах и условиях и отражение этих потребностей в бюджете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 xml:space="preserve">а, оценка степени соответствия обеспечения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 условиями и ресурсам стандартам контроля, анализ причин несоответствия, организация необходимой работы и проверка ее исполнения);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75AC">
        <w:rPr>
          <w:rFonts w:ascii="Times New Roman" w:hAnsi="Times New Roman" w:cs="Times New Roman"/>
          <w:sz w:val="24"/>
          <w:szCs w:val="24"/>
        </w:rPr>
        <w:t xml:space="preserve">- контроль за материально-технической деятельностью (разработка требований к зданию и оборудованию, учебным и производственным помещениям, с учетом особенностей образовательного процесса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 xml:space="preserve">а, оценка степени соответствия здания, учебных и производственных помещений, дидактических средств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 выработанным стандартам контроля, анализ причин несоответствия и поиск путей их преодоления, принятие решений о направлениях работы, корректирующей состояние материально-хозяйственной деятельности, выполнение принятых решений, проверка их исполнения);</w:t>
      </w:r>
      <w:proofErr w:type="gramEnd"/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75AC">
        <w:rPr>
          <w:rFonts w:ascii="Times New Roman" w:hAnsi="Times New Roman" w:cs="Times New Roman"/>
          <w:sz w:val="24"/>
          <w:szCs w:val="24"/>
        </w:rPr>
        <w:t xml:space="preserve">- контроль за внешними связями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 (определение содержания необходимых творческих контактов с лицами и организациями по охране здоровья обучающихся, определение уровня требуемой квалификации и профессиональной специализации предполагаемых партнеров, допустимой стоимости оказываемых услуг, оценка степени соответствия внешних связей стандартам контроля, анализ рассогласований и поиск путей их преодоления, принятие и выполнение принятых решений и проверка их исполнения).</w:t>
      </w:r>
      <w:proofErr w:type="gramEnd"/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Для проведения объективного контроля в </w:t>
      </w:r>
      <w:r w:rsidR="00BC709B">
        <w:rPr>
          <w:rFonts w:ascii="Times New Roman" w:hAnsi="Times New Roman" w:cs="Times New Roman"/>
          <w:sz w:val="24"/>
          <w:szCs w:val="24"/>
        </w:rPr>
        <w:t>колледже имеются</w:t>
      </w:r>
      <w:r w:rsidRPr="00F675AC">
        <w:rPr>
          <w:rFonts w:ascii="Times New Roman" w:hAnsi="Times New Roman" w:cs="Times New Roman"/>
          <w:sz w:val="24"/>
          <w:szCs w:val="24"/>
        </w:rPr>
        <w:t xml:space="preserve"> экспертные карты контроля, позволяющие оценить состояние изучаемого объекта (см. Приложение 2). В этих картах показатели разработаны согласно санитарно-эпидемиологическим правилам и нормативам СанПиН 2.4.3</w:t>
      </w:r>
      <w:r w:rsidR="00FD498F">
        <w:rPr>
          <w:rFonts w:ascii="Times New Roman" w:hAnsi="Times New Roman" w:cs="Times New Roman"/>
          <w:sz w:val="24"/>
          <w:szCs w:val="24"/>
        </w:rPr>
        <w:t xml:space="preserve"> 1186-03</w:t>
      </w:r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Для реализации контрольной деятельности использованы такие технологии контроля, как методы моделирования системы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в образовательном пространстве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а, комплексного педагогического мониторинга здоровья обучающихся, методики тестового контроля, пакеты психологических тестов, методики разработки личных карточек здоровья обучающихся.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Среди условий и ресурсов контрольной деятельности необходимо выделить компьютерные информационные ресурсы, позволяющие осуществлять централизованный сбор, обработку и хранение всей информации контроля за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деятельностью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а.</w:t>
      </w:r>
    </w:p>
    <w:p w:rsidR="00FD498F" w:rsidRDefault="00FD498F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3. Ресурсное обеспечение реализации программы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В качестве ресурсов для реализации программы предусмотрены материальное и кадровое обеспечение.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Программа по созданию системы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в образовательном пространств</w:t>
      </w:r>
      <w:r w:rsidR="00FD498F">
        <w:rPr>
          <w:rFonts w:ascii="Times New Roman" w:hAnsi="Times New Roman" w:cs="Times New Roman"/>
          <w:sz w:val="24"/>
          <w:szCs w:val="24"/>
        </w:rPr>
        <w:t>е</w:t>
      </w:r>
      <w:r w:rsidRPr="00F675AC">
        <w:rPr>
          <w:rFonts w:ascii="Times New Roman" w:hAnsi="Times New Roman" w:cs="Times New Roman"/>
          <w:sz w:val="24"/>
          <w:szCs w:val="24"/>
        </w:rPr>
        <w:t xml:space="preserve">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 xml:space="preserve">а финансируется из бюджета Министерства образования и науки </w:t>
      </w:r>
      <w:r w:rsidR="00FD498F">
        <w:rPr>
          <w:rFonts w:ascii="Times New Roman" w:hAnsi="Times New Roman" w:cs="Times New Roman"/>
          <w:sz w:val="24"/>
          <w:szCs w:val="24"/>
        </w:rPr>
        <w:t>РД</w:t>
      </w:r>
      <w:r w:rsidRPr="00F675AC">
        <w:rPr>
          <w:rFonts w:ascii="Times New Roman" w:hAnsi="Times New Roman" w:cs="Times New Roman"/>
          <w:sz w:val="24"/>
          <w:szCs w:val="24"/>
        </w:rPr>
        <w:t xml:space="preserve"> и внебюджетных средств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Кадровое обеспечение программы предполагает организацию рабочей группы по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из штатных сотрудников и преподавателей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а. Состав и функциональные обязанности членов рабочей группы представлены в таблице 4.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Таблица 4</w:t>
      </w:r>
    </w:p>
    <w:p w:rsidR="00F675AC" w:rsidRDefault="00984455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F675AC"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ункционирование рабочей группы по </w:t>
      </w:r>
      <w:proofErr w:type="spellStart"/>
      <w:r w:rsidR="00F675AC" w:rsidRPr="00F675AC">
        <w:rPr>
          <w:rFonts w:ascii="Times New Roman" w:hAnsi="Times New Roman" w:cs="Times New Roman"/>
          <w:b/>
          <w:bCs/>
          <w:sz w:val="24"/>
          <w:szCs w:val="24"/>
        </w:rPr>
        <w:t>здоровьесбережению</w:t>
      </w:r>
      <w:proofErr w:type="spell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685"/>
        <w:gridCol w:w="4820"/>
      </w:tblGrid>
      <w:tr w:rsidR="00984455" w:rsidRPr="000F3F56" w:rsidTr="00984455">
        <w:tc>
          <w:tcPr>
            <w:tcW w:w="534" w:type="dxa"/>
          </w:tcPr>
          <w:p w:rsidR="00984455" w:rsidRPr="000F3F56" w:rsidRDefault="00984455" w:rsidP="00DE3A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984455" w:rsidRPr="000F3F56" w:rsidRDefault="00984455" w:rsidP="00DE3A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4820" w:type="dxa"/>
          </w:tcPr>
          <w:p w:rsidR="00984455" w:rsidRPr="000F3F56" w:rsidRDefault="00984455" w:rsidP="00DE3A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Функциональные обязанности </w:t>
            </w:r>
          </w:p>
        </w:tc>
      </w:tr>
      <w:tr w:rsidR="00984455" w:rsidRPr="000F3F56" w:rsidTr="00984455">
        <w:tc>
          <w:tcPr>
            <w:tcW w:w="534" w:type="dxa"/>
          </w:tcPr>
          <w:p w:rsidR="00984455" w:rsidRPr="00DE3ACF" w:rsidRDefault="00984455" w:rsidP="00DE3ACF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984455" w:rsidRPr="000F3F56" w:rsidRDefault="00984455" w:rsidP="009844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455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воспитательной работе</w:t>
            </w: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984455" w:rsidRPr="000F3F56" w:rsidRDefault="00984455" w:rsidP="009844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программы </w:t>
            </w:r>
          </w:p>
        </w:tc>
      </w:tr>
      <w:tr w:rsidR="00984455" w:rsidRPr="000F3F56" w:rsidTr="00984455">
        <w:tc>
          <w:tcPr>
            <w:tcW w:w="534" w:type="dxa"/>
          </w:tcPr>
          <w:p w:rsidR="00984455" w:rsidRPr="00DE3ACF" w:rsidRDefault="00984455" w:rsidP="00DE3ACF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984455" w:rsidRPr="000F3F56" w:rsidRDefault="00984455" w:rsidP="009844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учебной работе</w:t>
            </w:r>
          </w:p>
        </w:tc>
        <w:tc>
          <w:tcPr>
            <w:tcW w:w="4820" w:type="dxa"/>
          </w:tcPr>
          <w:p w:rsidR="00984455" w:rsidRPr="000F3F56" w:rsidRDefault="00984455" w:rsidP="00984455">
            <w:pPr>
              <w:spacing w:after="0" w:line="240" w:lineRule="auto"/>
              <w:ind w:left="-88" w:firstLine="8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рациональной организацией учебного процесса</w:t>
            </w:r>
          </w:p>
        </w:tc>
      </w:tr>
      <w:tr w:rsidR="00984455" w:rsidRPr="000F3F56" w:rsidTr="00984455">
        <w:tc>
          <w:tcPr>
            <w:tcW w:w="534" w:type="dxa"/>
          </w:tcPr>
          <w:p w:rsidR="00984455" w:rsidRPr="00DE3ACF" w:rsidRDefault="00984455" w:rsidP="00DE3ACF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984455" w:rsidRPr="000F3F56" w:rsidRDefault="00984455" w:rsidP="009844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воспитательной работе</w:t>
            </w:r>
          </w:p>
        </w:tc>
        <w:tc>
          <w:tcPr>
            <w:tcW w:w="4820" w:type="dxa"/>
          </w:tcPr>
          <w:p w:rsidR="00984455" w:rsidRPr="000F3F56" w:rsidRDefault="00984455" w:rsidP="009844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воспитательной работы по формированию ценности здоровья и ЗОЖ</w:t>
            </w:r>
          </w:p>
        </w:tc>
      </w:tr>
      <w:tr w:rsidR="00984455" w:rsidRPr="000F3F56" w:rsidTr="00984455">
        <w:tc>
          <w:tcPr>
            <w:tcW w:w="534" w:type="dxa"/>
          </w:tcPr>
          <w:p w:rsidR="00984455" w:rsidRPr="00DE3ACF" w:rsidRDefault="00984455" w:rsidP="00DE3ACF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984455" w:rsidRPr="000F3F56" w:rsidRDefault="00984455" w:rsidP="009844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4820" w:type="dxa"/>
          </w:tcPr>
          <w:p w:rsidR="00984455" w:rsidRPr="000F3F56" w:rsidRDefault="00984455" w:rsidP="009844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обеспечением безопасной жизнедеятельности </w:t>
            </w:r>
          </w:p>
        </w:tc>
      </w:tr>
      <w:tr w:rsidR="00984455" w:rsidRPr="000F3F56" w:rsidTr="00984455">
        <w:tc>
          <w:tcPr>
            <w:tcW w:w="534" w:type="dxa"/>
          </w:tcPr>
          <w:p w:rsidR="00984455" w:rsidRPr="00DE3ACF" w:rsidRDefault="00984455" w:rsidP="00DE3ACF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984455" w:rsidRPr="000F3F56" w:rsidRDefault="00984455" w:rsidP="009844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Зам. директора по учебной работе  </w:t>
            </w:r>
          </w:p>
        </w:tc>
        <w:tc>
          <w:tcPr>
            <w:tcW w:w="4820" w:type="dxa"/>
          </w:tcPr>
          <w:p w:rsidR="00984455" w:rsidRPr="000F3F56" w:rsidRDefault="00984455" w:rsidP="009844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научно-методической работы по проблеме </w:t>
            </w:r>
            <w:proofErr w:type="spellStart"/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здоровьесбережения</w:t>
            </w:r>
            <w:proofErr w:type="spellEnd"/>
          </w:p>
        </w:tc>
      </w:tr>
      <w:tr w:rsidR="00984455" w:rsidRPr="000F3F56" w:rsidTr="00984455">
        <w:tc>
          <w:tcPr>
            <w:tcW w:w="534" w:type="dxa"/>
          </w:tcPr>
          <w:p w:rsidR="00984455" w:rsidRPr="00DE3ACF" w:rsidRDefault="00984455" w:rsidP="00DE3ACF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984455" w:rsidRPr="000F3F56" w:rsidRDefault="0087164D" w:rsidP="009844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Зав. метод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984455" w:rsidRPr="000F3F56" w:rsidRDefault="00984455" w:rsidP="009844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научно-методической работы по проблеме </w:t>
            </w:r>
            <w:proofErr w:type="spellStart"/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здоровьесбережения</w:t>
            </w:r>
            <w:proofErr w:type="spellEnd"/>
          </w:p>
        </w:tc>
      </w:tr>
      <w:tr w:rsidR="00984455" w:rsidRPr="000F3F56" w:rsidTr="00984455">
        <w:tc>
          <w:tcPr>
            <w:tcW w:w="534" w:type="dxa"/>
          </w:tcPr>
          <w:p w:rsidR="00984455" w:rsidRPr="00DE3ACF" w:rsidRDefault="00984455" w:rsidP="00DE3ACF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984455" w:rsidRPr="000F3F56" w:rsidRDefault="00984455" w:rsidP="00871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4820" w:type="dxa"/>
          </w:tcPr>
          <w:p w:rsidR="00984455" w:rsidRPr="000F3F56" w:rsidRDefault="00984455" w:rsidP="00871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информационной базы по </w:t>
            </w:r>
            <w:proofErr w:type="spellStart"/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здоровьесбережению</w:t>
            </w:r>
            <w:proofErr w:type="spellEnd"/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84455" w:rsidRPr="000F3F56" w:rsidTr="00984455">
        <w:tc>
          <w:tcPr>
            <w:tcW w:w="534" w:type="dxa"/>
          </w:tcPr>
          <w:p w:rsidR="00984455" w:rsidRPr="00DE3ACF" w:rsidRDefault="00984455" w:rsidP="00DE3ACF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984455" w:rsidRPr="000F3F56" w:rsidRDefault="00984455" w:rsidP="00871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</w:t>
            </w:r>
          </w:p>
        </w:tc>
        <w:tc>
          <w:tcPr>
            <w:tcW w:w="4820" w:type="dxa"/>
          </w:tcPr>
          <w:p w:rsidR="00984455" w:rsidRPr="000F3F56" w:rsidRDefault="00984455" w:rsidP="00871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Информационно-просветительская работа </w:t>
            </w:r>
          </w:p>
        </w:tc>
      </w:tr>
      <w:tr w:rsidR="00984455" w:rsidRPr="000F3F56" w:rsidTr="00984455">
        <w:tc>
          <w:tcPr>
            <w:tcW w:w="534" w:type="dxa"/>
          </w:tcPr>
          <w:p w:rsidR="00984455" w:rsidRPr="00DE3ACF" w:rsidRDefault="00984455" w:rsidP="00DE3ACF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984455" w:rsidRPr="000F3F56" w:rsidRDefault="0087164D" w:rsidP="00871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из. воспитания</w:t>
            </w:r>
          </w:p>
        </w:tc>
        <w:tc>
          <w:tcPr>
            <w:tcW w:w="4820" w:type="dxa"/>
          </w:tcPr>
          <w:p w:rsidR="00984455" w:rsidRPr="000F3F56" w:rsidRDefault="00984455" w:rsidP="00871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физкультурно-оздоровительной работы</w:t>
            </w:r>
          </w:p>
        </w:tc>
      </w:tr>
      <w:tr w:rsidR="00984455" w:rsidRPr="000F3F56" w:rsidTr="00984455">
        <w:tc>
          <w:tcPr>
            <w:tcW w:w="534" w:type="dxa"/>
          </w:tcPr>
          <w:p w:rsidR="00984455" w:rsidRPr="00DE3ACF" w:rsidRDefault="00984455" w:rsidP="00DE3ACF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984455" w:rsidRPr="000F3F56" w:rsidRDefault="0087164D" w:rsidP="00871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64D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воспитательной работе</w:t>
            </w:r>
          </w:p>
        </w:tc>
        <w:tc>
          <w:tcPr>
            <w:tcW w:w="4820" w:type="dxa"/>
          </w:tcPr>
          <w:p w:rsidR="00984455" w:rsidRPr="000F3F56" w:rsidRDefault="00984455" w:rsidP="00871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воспитательной работы по формированию ценности здоровья и ЗОЖ</w:t>
            </w:r>
          </w:p>
        </w:tc>
      </w:tr>
      <w:tr w:rsidR="00984455" w:rsidRPr="000F3F56" w:rsidTr="00984455">
        <w:tc>
          <w:tcPr>
            <w:tcW w:w="534" w:type="dxa"/>
          </w:tcPr>
          <w:p w:rsidR="00984455" w:rsidRPr="00DE3ACF" w:rsidRDefault="00984455" w:rsidP="00DE3ACF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984455" w:rsidRPr="000F3F56" w:rsidRDefault="00984455" w:rsidP="00871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Медработник </w:t>
            </w:r>
          </w:p>
        </w:tc>
        <w:tc>
          <w:tcPr>
            <w:tcW w:w="4820" w:type="dxa"/>
          </w:tcPr>
          <w:p w:rsidR="00984455" w:rsidRPr="000F3F56" w:rsidRDefault="00984455" w:rsidP="00871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здоровья обучающихся  и сотрудников </w:t>
            </w:r>
            <w:r w:rsidR="0087164D">
              <w:rPr>
                <w:rFonts w:ascii="Times New Roman" w:hAnsi="Times New Roman" w:cs="Times New Roman"/>
                <w:bCs/>
                <w:sz w:val="24"/>
                <w:szCs w:val="24"/>
              </w:rPr>
              <w:t>колледжа</w:t>
            </w: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гигиеной питания</w:t>
            </w:r>
          </w:p>
        </w:tc>
      </w:tr>
      <w:tr w:rsidR="00984455" w:rsidRPr="000F3F56" w:rsidTr="00984455">
        <w:tc>
          <w:tcPr>
            <w:tcW w:w="534" w:type="dxa"/>
          </w:tcPr>
          <w:p w:rsidR="00984455" w:rsidRPr="00DE3ACF" w:rsidRDefault="00984455" w:rsidP="00DE3ACF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984455" w:rsidRPr="000F3F56" w:rsidRDefault="0087164D" w:rsidP="00871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984455"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-психолог</w:t>
            </w:r>
          </w:p>
        </w:tc>
        <w:tc>
          <w:tcPr>
            <w:tcW w:w="4820" w:type="dxa"/>
          </w:tcPr>
          <w:p w:rsidR="00984455" w:rsidRPr="000F3F56" w:rsidRDefault="00984455" w:rsidP="00871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социально-педагогической работы с </w:t>
            </w:r>
            <w:r w:rsidR="008716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детьми-</w:t>
            </w: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сиротами и детьми, оставшимися без попечения родителей, детьми из «группы риска»  </w:t>
            </w:r>
          </w:p>
        </w:tc>
      </w:tr>
      <w:tr w:rsidR="00984455" w:rsidRPr="000F3F56" w:rsidTr="00984455">
        <w:tc>
          <w:tcPr>
            <w:tcW w:w="534" w:type="dxa"/>
          </w:tcPr>
          <w:p w:rsidR="00984455" w:rsidRPr="00DE3ACF" w:rsidRDefault="00984455" w:rsidP="00DE3ACF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984455" w:rsidRPr="000F3F56" w:rsidRDefault="00984455" w:rsidP="00871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>Зав. столовой</w:t>
            </w:r>
          </w:p>
        </w:tc>
        <w:tc>
          <w:tcPr>
            <w:tcW w:w="4820" w:type="dxa"/>
          </w:tcPr>
          <w:p w:rsidR="00984455" w:rsidRPr="000F3F56" w:rsidRDefault="00984455" w:rsidP="00871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организацией питания студентов и сотрудников</w:t>
            </w:r>
          </w:p>
        </w:tc>
      </w:tr>
      <w:tr w:rsidR="00984455" w:rsidRPr="000F3F56" w:rsidTr="00984455">
        <w:tc>
          <w:tcPr>
            <w:tcW w:w="534" w:type="dxa"/>
          </w:tcPr>
          <w:p w:rsidR="00984455" w:rsidRPr="00DE3ACF" w:rsidRDefault="00984455" w:rsidP="00DE3ACF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984455" w:rsidRPr="000F3F56" w:rsidRDefault="00984455" w:rsidP="00871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иректора</w:t>
            </w:r>
            <w:proofErr w:type="spellEnd"/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АХЧ</w:t>
            </w:r>
          </w:p>
        </w:tc>
        <w:tc>
          <w:tcPr>
            <w:tcW w:w="4820" w:type="dxa"/>
          </w:tcPr>
          <w:p w:rsidR="00984455" w:rsidRPr="000F3F56" w:rsidRDefault="00984455" w:rsidP="00871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за санитарно-гигиеническими нормами в здании и помещениях </w:t>
            </w:r>
            <w:r w:rsidR="00865E3D">
              <w:rPr>
                <w:rFonts w:ascii="Times New Roman" w:hAnsi="Times New Roman" w:cs="Times New Roman"/>
                <w:bCs/>
                <w:sz w:val="24"/>
                <w:szCs w:val="24"/>
              </w:rPr>
              <w:t>колледж</w:t>
            </w:r>
            <w:r w:rsidRPr="000F3F5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</w:tbl>
    <w:p w:rsidR="00F675AC" w:rsidRPr="00F675AC" w:rsidRDefault="00F675AC" w:rsidP="00293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4. Этапы реализации программы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Реализация комплексно-целевой программы по созданию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злоровьесберегающей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системы в образовательном пространстве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 xml:space="preserve">а предусматривает три этапа: диагностический, практический,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итогово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-заключительный.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t xml:space="preserve">1 этап </w:t>
      </w:r>
      <w:proofErr w:type="gramStart"/>
      <w:r w:rsidRPr="00F675AC">
        <w:rPr>
          <w:rFonts w:ascii="Times New Roman" w:hAnsi="Times New Roman" w:cs="Times New Roman"/>
          <w:sz w:val="24"/>
          <w:szCs w:val="24"/>
          <w:u w:val="single"/>
        </w:rPr>
        <w:t>–д</w:t>
      </w:r>
      <w:proofErr w:type="gramEnd"/>
      <w:r w:rsidRPr="00F675AC">
        <w:rPr>
          <w:rFonts w:ascii="Times New Roman" w:hAnsi="Times New Roman" w:cs="Times New Roman"/>
          <w:sz w:val="24"/>
          <w:szCs w:val="24"/>
          <w:u w:val="single"/>
        </w:rPr>
        <w:t>иагностический, </w:t>
      </w:r>
      <w:r w:rsidRPr="00F675AC">
        <w:rPr>
          <w:rFonts w:ascii="Times New Roman" w:hAnsi="Times New Roman" w:cs="Times New Roman"/>
          <w:sz w:val="24"/>
          <w:szCs w:val="24"/>
        </w:rPr>
        <w:t>который включает: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комплексную диагностику состояния физического, психического, социального компонентов здоровья обучающихся;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формирование базы данных;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определение направлений образовательной и воспитательной работы по созданию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системы в образовательном пространстве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определение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 xml:space="preserve">условий сохранения здоровья преподавателей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t>2 этап – практический</w:t>
      </w:r>
      <w:r w:rsidRPr="00F675AC">
        <w:rPr>
          <w:rFonts w:ascii="Times New Roman" w:hAnsi="Times New Roman" w:cs="Times New Roman"/>
          <w:sz w:val="24"/>
          <w:szCs w:val="24"/>
        </w:rPr>
        <w:t xml:space="preserve">, для которого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характерны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:</w:t>
      </w:r>
    </w:p>
    <w:p w:rsidR="00F675AC" w:rsidRPr="00F675AC" w:rsidRDefault="00F675AC" w:rsidP="00853F1A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сохранение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инфраструктуры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а;</w:t>
      </w:r>
    </w:p>
    <w:p w:rsidR="00F675AC" w:rsidRPr="00F675AC" w:rsidRDefault="00F675AC" w:rsidP="00853F1A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обеспечение рациональной организации учебного процесса;</w:t>
      </w:r>
    </w:p>
    <w:p w:rsidR="00F675AC" w:rsidRPr="00F675AC" w:rsidRDefault="00F675AC" w:rsidP="00853F1A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расширение физкультурно-оздоровительной работы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обучающимися и преподавателями;</w:t>
      </w:r>
    </w:p>
    <w:p w:rsidR="00F675AC" w:rsidRPr="00F675AC" w:rsidRDefault="00F675AC" w:rsidP="00853F1A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проведение социально-педагогической работы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обучающимися «групп риска»;</w:t>
      </w:r>
    </w:p>
    <w:p w:rsidR="00F675AC" w:rsidRPr="00F675AC" w:rsidRDefault="00F675AC" w:rsidP="00853F1A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актуализация воспитательной работы по формированию ценности здоровья и мотивации здорового образа жизни;</w:t>
      </w:r>
    </w:p>
    <w:p w:rsidR="00F675AC" w:rsidRPr="00F675AC" w:rsidRDefault="00F675AC" w:rsidP="00853F1A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интенсификация информационно-просветительской работы с преподавателями и обучающимися;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t xml:space="preserve">3 этап – </w:t>
      </w:r>
      <w:proofErr w:type="spellStart"/>
      <w:r w:rsidRPr="00F675AC">
        <w:rPr>
          <w:rFonts w:ascii="Times New Roman" w:hAnsi="Times New Roman" w:cs="Times New Roman"/>
          <w:sz w:val="24"/>
          <w:szCs w:val="24"/>
          <w:u w:val="single"/>
        </w:rPr>
        <w:t>итогово</w:t>
      </w:r>
      <w:proofErr w:type="spellEnd"/>
      <w:r w:rsidRPr="00F675AC">
        <w:rPr>
          <w:rFonts w:ascii="Times New Roman" w:hAnsi="Times New Roman" w:cs="Times New Roman"/>
          <w:sz w:val="24"/>
          <w:szCs w:val="24"/>
          <w:u w:val="single"/>
        </w:rPr>
        <w:t>-заключительный, </w:t>
      </w:r>
      <w:r w:rsidRPr="00F675AC">
        <w:rPr>
          <w:rFonts w:ascii="Times New Roman" w:hAnsi="Times New Roman" w:cs="Times New Roman"/>
          <w:sz w:val="24"/>
          <w:szCs w:val="24"/>
        </w:rPr>
        <w:t>на котором предусмотрено: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подведение итогов и анализ результатов;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создание системы мониторинга для определения эффективности работы;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определение перспектив и путей дальнейшего развития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здоровьсберегающей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системы в образовательном пространстве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4.1 Комплексная диагностика состояния здоровья </w:t>
      </w:r>
      <w:proofErr w:type="gramStart"/>
      <w:r w:rsidRPr="00F675AC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75AC">
        <w:rPr>
          <w:rFonts w:ascii="Times New Roman" w:hAnsi="Times New Roman" w:cs="Times New Roman"/>
          <w:sz w:val="24"/>
          <w:szCs w:val="24"/>
        </w:rPr>
        <w:lastRenderedPageBreak/>
        <w:t>Комплексная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диагностики состояния здоровья обучающихся включает: определение ценностных установок обучающихся, их отношения к здоровому образу жизни, состояния физического, психического и социального компонентов здоровья.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Для выяснения ценностных установок используется прием индивидуального ранжирования, то есть определения ранга (степени важности) для каждого обучающегося жизненных ценностей. Отношение к здоровому образу жизни определяется весом определенных высказываний и выражается в процентах.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Информация, которую планируется получить в ходе анкетирования, представлена блоками: 1 блок – интересы обучающихся; 2 блок – понятие «ЗОЖ», 3 блок – безопасность; 4 блок – учебная и профессиональная деятельность, 5 блок – помощь и поддержка.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Методики определения ценностных установок и отношения к здоровому образу жизни представлены в Приложении 3. Также используется опросник для составления социально-психологического портрета обучающегося (Приложение 4).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Для определения состояния компонентов здоровья обучающихся необходимо выделить основные показатели, совокупность которых наиболее полно отражает исследуемую характеристику. Показатель является типичным и конкретным проявлением одной из существенных сторон данного компонента здоровья, по которому можно судить о состояния здоровья.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Для диагностики состояния здоровья и его компонентов (физического, психического, социального) используются следующие показатели.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В соответствии с состоянием здоровья, физическим развитием, уровнем физической подготовленности выделяют три медицинские группы: основную (не имеющую отклонения в состоянии здоровья), подготовительную и специальную. Заключение по группе здоровья выносит медицинский работник.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75AC">
        <w:rPr>
          <w:rFonts w:ascii="Times New Roman" w:hAnsi="Times New Roman" w:cs="Times New Roman"/>
          <w:sz w:val="24"/>
          <w:szCs w:val="24"/>
        </w:rPr>
        <w:t>Подготовительная группа формируется из обучающихся, имеющих незначительные отклонения в физическом развитии и состоянии здоровья (без существенных функциональных нарушений), а также недостаточную физическую подготовленность.</w:t>
      </w:r>
      <w:proofErr w:type="gramEnd"/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В специальную группу включаются обучающиеся, имеющие такие отклонения в состоянии здоровья, которые являются противопоказанием к повышенной физической нагрузке. Включение обучающихся в специальную медицинскую группу может носить как временный, так и постоянный характер (в зависимости от вида заболевания и других отклонений в состоянии здоровья).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Для обучающихся основной медицинской группы дополнительно определятся уровень физического развития по нормативам: бег – 100 м, бег – 3000 м для юношей, 2000 м для девушек, подтягивание на перекладине для юношей, сгибание и разгибание туловища за 1 минуту для девушек. Уровень физического развития фиксируется преподавателем физической культуры.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В качестве показателей психического здоровья выступает уровень тревожности, уровень развития познавательных процессов: внимания, памяти, мышления.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Уровень тревожности определяется с помощью психодиагностической методики «Шкала тревожности» (Приложение 5). С помощью данной шкалы, выявляются виды тревожности: общая, учебная,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самооценочная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, межличностная.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Для выявления индивидуальных различий обучающихся в процессах памяти используется методика «Динамика процесса заучивания» (Приложение 6), позволяющая получить данные о процессе заучивания, в который одновременно включены все основные виды памяти. Методика «Корректурная проба» (Приложение 7)</w:t>
      </w:r>
      <w:r w:rsidR="00FF58A8">
        <w:rPr>
          <w:rFonts w:ascii="Times New Roman" w:hAnsi="Times New Roman" w:cs="Times New Roman"/>
          <w:sz w:val="24"/>
          <w:szCs w:val="24"/>
        </w:rPr>
        <w:t xml:space="preserve"> </w:t>
      </w:r>
      <w:r w:rsidRPr="00F675AC">
        <w:rPr>
          <w:rFonts w:ascii="Times New Roman" w:hAnsi="Times New Roman" w:cs="Times New Roman"/>
          <w:sz w:val="24"/>
          <w:szCs w:val="24"/>
        </w:rPr>
        <w:t xml:space="preserve">позволяет определить интегральные характеристики внимания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Для диагностики уровня развития обобщенности мышления обучающимся предлагается методика «Обобщение» (Приложение 8). Диагностика состояния психического здоровья проводится психологом.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Социальное здоровье включает следующие показатели: состав семьи, уровень доходов в семье, социальное положение в группе, вид занятий во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время, ценностные установки и мотивация здорового образа жизни, учет в </w:t>
      </w:r>
      <w:r w:rsidR="00FF58A8">
        <w:rPr>
          <w:rFonts w:ascii="Times New Roman" w:hAnsi="Times New Roman" w:cs="Times New Roman"/>
          <w:sz w:val="24"/>
          <w:szCs w:val="24"/>
        </w:rPr>
        <w:t>П</w:t>
      </w:r>
      <w:r w:rsidRPr="00F675AC">
        <w:rPr>
          <w:rFonts w:ascii="Times New Roman" w:hAnsi="Times New Roman" w:cs="Times New Roman"/>
          <w:sz w:val="24"/>
          <w:szCs w:val="24"/>
        </w:rPr>
        <w:t>ДН, судимость, постановка на педагогический учет, дисциплинарные нарушения. Сбор данной информации осуществляется педагогом</w:t>
      </w:r>
      <w:r w:rsidR="00FF58A8">
        <w:rPr>
          <w:rFonts w:ascii="Times New Roman" w:hAnsi="Times New Roman" w:cs="Times New Roman"/>
          <w:sz w:val="24"/>
          <w:szCs w:val="24"/>
        </w:rPr>
        <w:t>-психологом</w:t>
      </w:r>
      <w:r w:rsidRPr="00F675AC">
        <w:rPr>
          <w:rFonts w:ascii="Times New Roman" w:hAnsi="Times New Roman" w:cs="Times New Roman"/>
          <w:sz w:val="24"/>
          <w:szCs w:val="24"/>
        </w:rPr>
        <w:t xml:space="preserve"> и заместителем директора по воспитательной работе методом анкетирования. Анкета представлена в Приложении 9.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Совокупность всех показателей разных компонентов здоровья и способы их диагностики представлены в таблице 5.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Таблица 5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Показатели компонентов здоровья и методы их диагностики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600"/>
        <w:gridCol w:w="3379"/>
      </w:tblGrid>
      <w:tr w:rsidR="00397A75" w:rsidRPr="00397A75" w:rsidTr="00026CA2">
        <w:tc>
          <w:tcPr>
            <w:tcW w:w="2988" w:type="dxa"/>
          </w:tcPr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>Компоненты здоровья</w:t>
            </w:r>
          </w:p>
        </w:tc>
        <w:tc>
          <w:tcPr>
            <w:tcW w:w="3600" w:type="dxa"/>
          </w:tcPr>
          <w:p w:rsidR="00397A75" w:rsidRPr="00397A75" w:rsidRDefault="00397A75" w:rsidP="00397A7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379" w:type="dxa"/>
          </w:tcPr>
          <w:p w:rsidR="00397A75" w:rsidRPr="00397A75" w:rsidRDefault="00397A75" w:rsidP="00397A7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>Методы диагностики</w:t>
            </w:r>
          </w:p>
        </w:tc>
      </w:tr>
      <w:tr w:rsidR="00397A75" w:rsidRPr="00397A75" w:rsidTr="00026CA2">
        <w:tc>
          <w:tcPr>
            <w:tcW w:w="2988" w:type="dxa"/>
          </w:tcPr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>Физическое здоровье</w:t>
            </w:r>
          </w:p>
        </w:tc>
        <w:tc>
          <w:tcPr>
            <w:tcW w:w="3600" w:type="dxa"/>
          </w:tcPr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группа </w:t>
            </w:r>
          </w:p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физического развития </w:t>
            </w:r>
          </w:p>
        </w:tc>
        <w:tc>
          <w:tcPr>
            <w:tcW w:w="3379" w:type="dxa"/>
          </w:tcPr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 xml:space="preserve">Антропометрия </w:t>
            </w:r>
          </w:p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>Метод тестов</w:t>
            </w:r>
          </w:p>
        </w:tc>
      </w:tr>
      <w:tr w:rsidR="00397A75" w:rsidRPr="00397A75" w:rsidTr="00026CA2">
        <w:tc>
          <w:tcPr>
            <w:tcW w:w="2988" w:type="dxa"/>
          </w:tcPr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>Психическое здоровье</w:t>
            </w:r>
          </w:p>
        </w:tc>
        <w:tc>
          <w:tcPr>
            <w:tcW w:w="3600" w:type="dxa"/>
          </w:tcPr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 xml:space="preserve">Уровень тревожности </w:t>
            </w:r>
          </w:p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развития внимания</w:t>
            </w:r>
          </w:p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>Уровень развития мышления</w:t>
            </w:r>
          </w:p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>Уровень развития памяти</w:t>
            </w:r>
          </w:p>
        </w:tc>
        <w:tc>
          <w:tcPr>
            <w:tcW w:w="3379" w:type="dxa"/>
          </w:tcPr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 тестов</w:t>
            </w:r>
          </w:p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Методика «Шкала тревожности»</w:t>
            </w:r>
          </w:p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>Методика «Корректурная проба»</w:t>
            </w:r>
          </w:p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>Методика «Обобщение»</w:t>
            </w:r>
          </w:p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>Методика «Динамика процесса заучивания»</w:t>
            </w:r>
          </w:p>
        </w:tc>
      </w:tr>
      <w:tr w:rsidR="00397A75" w:rsidRPr="00397A75" w:rsidTr="00026CA2">
        <w:tc>
          <w:tcPr>
            <w:tcW w:w="2988" w:type="dxa"/>
          </w:tcPr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здоровье</w:t>
            </w:r>
          </w:p>
        </w:tc>
        <w:tc>
          <w:tcPr>
            <w:tcW w:w="3600" w:type="dxa"/>
          </w:tcPr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>Состав семьи</w:t>
            </w:r>
          </w:p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>Уровень доходов в семье</w:t>
            </w:r>
          </w:p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 xml:space="preserve">Вид занятий во </w:t>
            </w:r>
            <w:proofErr w:type="spellStart"/>
            <w:r w:rsidRPr="00397A75">
              <w:rPr>
                <w:rFonts w:ascii="Times New Roman" w:hAnsi="Times New Roman" w:cs="Times New Roman"/>
                <w:sz w:val="24"/>
                <w:szCs w:val="24"/>
              </w:rPr>
              <w:t>внеучебное</w:t>
            </w:r>
            <w:proofErr w:type="spellEnd"/>
            <w:r w:rsidRPr="00397A75">
              <w:rPr>
                <w:rFonts w:ascii="Times New Roman" w:hAnsi="Times New Roman" w:cs="Times New Roman"/>
                <w:sz w:val="24"/>
                <w:szCs w:val="24"/>
              </w:rPr>
              <w:t xml:space="preserve"> время</w:t>
            </w:r>
          </w:p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>Ценностные установки и мотивация здорового образа жизни</w:t>
            </w:r>
          </w:p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в П</w:t>
            </w: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</w:p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>Судимость</w:t>
            </w:r>
          </w:p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>Постановка на педагогический учет</w:t>
            </w:r>
          </w:p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Дисциплинарные нарушения в пределах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</w:p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>Социальное положение в группе</w:t>
            </w:r>
          </w:p>
        </w:tc>
        <w:tc>
          <w:tcPr>
            <w:tcW w:w="3379" w:type="dxa"/>
          </w:tcPr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>Лабораторный эксперимент</w:t>
            </w:r>
          </w:p>
          <w:p w:rsidR="00397A75" w:rsidRPr="00397A75" w:rsidRDefault="00397A75" w:rsidP="00397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5">
              <w:rPr>
                <w:rFonts w:ascii="Times New Roman" w:hAnsi="Times New Roman" w:cs="Times New Roman"/>
                <w:sz w:val="24"/>
                <w:szCs w:val="24"/>
              </w:rPr>
              <w:t>Методика «Социометрия»</w:t>
            </w:r>
          </w:p>
        </w:tc>
      </w:tr>
    </w:tbl>
    <w:p w:rsidR="0096085D" w:rsidRDefault="0096085D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Данные показатели позволяют получить полное представление о состоянии здоровья обучающегося и всех его компонентов.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Результатам анкетирования, тестирования, медицинского обследования вносятся в личную карточку обучающегося и формируют базу по всему контингенту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4.2 Использование </w:t>
      </w:r>
      <w:proofErr w:type="spellStart"/>
      <w:r w:rsidRPr="00F675AC">
        <w:rPr>
          <w:rFonts w:ascii="Times New Roman" w:hAnsi="Times New Roman" w:cs="Times New Roman"/>
          <w:b/>
          <w:bCs/>
          <w:sz w:val="24"/>
          <w:szCs w:val="24"/>
        </w:rPr>
        <w:t>здоровьесберегающих</w:t>
      </w:r>
      <w:proofErr w:type="spellEnd"/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 технологий в образовательном пространстве </w:t>
      </w:r>
      <w:r w:rsidR="0096085D">
        <w:rPr>
          <w:rFonts w:ascii="Times New Roman" w:hAnsi="Times New Roman" w:cs="Times New Roman"/>
          <w:b/>
          <w:bCs/>
          <w:sz w:val="24"/>
          <w:szCs w:val="24"/>
        </w:rPr>
        <w:t>колледжа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Для сохранения психического здоровья и развития личности обучающегося 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е используются следующие педагогические технологии.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Технология личностно-ориентированного обучения</w:t>
      </w:r>
      <w:r w:rsidRPr="00F675AC">
        <w:rPr>
          <w:rFonts w:ascii="Times New Roman" w:hAnsi="Times New Roman" w:cs="Times New Roman"/>
          <w:sz w:val="24"/>
          <w:szCs w:val="24"/>
        </w:rPr>
        <w:t xml:space="preserve"> предполагает развитие личностных (социально-значимых) качеств обучающихся посредством учебных предметов.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Спектр социально-значимых качеств достаточно разнообразен: мыслительные, речевые, поведенческие, коммуникативные, творческие, физические, эмоционально-чувственные.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Важно подчеркнуть, что личностно-ориентированный подход создает оптимальные услови</w:t>
      </w:r>
      <w:r w:rsidR="00DB6697">
        <w:rPr>
          <w:rFonts w:ascii="Times New Roman" w:hAnsi="Times New Roman" w:cs="Times New Roman"/>
          <w:sz w:val="24"/>
          <w:szCs w:val="24"/>
        </w:rPr>
        <w:t>я для самовыражения обучающихся</w:t>
      </w:r>
      <w:r w:rsidRPr="00F675AC">
        <w:rPr>
          <w:rFonts w:ascii="Times New Roman" w:hAnsi="Times New Roman" w:cs="Times New Roman"/>
          <w:sz w:val="24"/>
          <w:szCs w:val="24"/>
        </w:rPr>
        <w:t>, поскольку самовыражение в данном случае выступает в роли эффективного способа закрепления тех или иных личностных качеств.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Технология дифференцированного</w:t>
      </w:r>
      <w:r w:rsidRPr="00F675AC">
        <w:rPr>
          <w:rFonts w:ascii="Times New Roman" w:hAnsi="Times New Roman" w:cs="Times New Roman"/>
          <w:sz w:val="24"/>
          <w:szCs w:val="24"/>
        </w:rPr>
        <w:t xml:space="preserve">, в том числе индивидуализированного обучения опирается на изучение особенностей человека (социально-демографических, социально-психологических, индивидуально-личностных).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Ее цель – оказание психологической и методической помощи обучающимся в том, чтобы они были успешными в учебной деятельности.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Следовательно, применение данной технологии позволяет осуществлять, прежде всего, учет особенностей аудитории, а также создавать условия для самовыражения обучающихся, подбирать приемы, влияющие на появление и сохранение познавательного интереса к учебному материалу.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Технология проблемного обучения</w:t>
      </w:r>
      <w:r w:rsidRPr="00F675AC">
        <w:rPr>
          <w:rFonts w:ascii="Times New Roman" w:hAnsi="Times New Roman" w:cs="Times New Roman"/>
          <w:sz w:val="24"/>
          <w:szCs w:val="24"/>
        </w:rPr>
        <w:t> предполагает постановку развивающей цели, формулирование проблемной ситуации или проблемного вопроса, а также поиск вариантов решения. Данная технология создает условия для самовыражения обучающихся, учета особенностей аудитории, разнообразия учебной деятельности, а также позволяет использовать разнообразные приемы, способствующие появлению и сохранению интереса к учебному материалу.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Технология ненасильственного обучения</w:t>
      </w:r>
      <w:r w:rsidRPr="00F675AC">
        <w:rPr>
          <w:rFonts w:ascii="Times New Roman" w:hAnsi="Times New Roman" w:cs="Times New Roman"/>
          <w:sz w:val="24"/>
          <w:szCs w:val="24"/>
        </w:rPr>
        <w:t xml:space="preserve"> содержит информацию о психологических и педагогических средствах ненасильственного воздействия на человека. Владение этой технологией помогает преподавателю уйти от авторитарного и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манипулятивного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стиля управления на занятии, дает возможность увлекать, заинтересовывать обучающихся учебным материалом, побуждать их к размышлению, а также позволяет использовать разнообразные формы коллективной мыслительной деятельности. Все это говорит о том, что применение технологии ненасильственного обучения способствует созданию благоприятного психологического микроклимата, использованию приемов, влияющих на появление и сохранение интереса к </w:t>
      </w:r>
      <w:r w:rsidRPr="00F675AC">
        <w:rPr>
          <w:rFonts w:ascii="Times New Roman" w:hAnsi="Times New Roman" w:cs="Times New Roman"/>
          <w:sz w:val="24"/>
          <w:szCs w:val="24"/>
        </w:rPr>
        <w:lastRenderedPageBreak/>
        <w:t>учебному материалу, влияет на предупреждение гиподинамии через разнообразные формы коллективной деятельности.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75AC">
        <w:rPr>
          <w:rFonts w:ascii="Times New Roman" w:hAnsi="Times New Roman" w:cs="Times New Roman"/>
          <w:b/>
          <w:bCs/>
          <w:sz w:val="24"/>
          <w:szCs w:val="24"/>
        </w:rPr>
        <w:t>Технология диалогового обучения</w:t>
      </w:r>
      <w:r w:rsidRPr="00F675AC">
        <w:rPr>
          <w:rFonts w:ascii="Times New Roman" w:hAnsi="Times New Roman" w:cs="Times New Roman"/>
          <w:sz w:val="24"/>
          <w:szCs w:val="24"/>
        </w:rPr>
        <w:t> дает возможность преподавателю строить учебное занятие на диалоговой основе, т.е. превратить его в пространство эффективного общения, где реализуются такие грани диалога как: информативная (информационный обмен), интерактивная (организационный аспект общения), эмотивная (эмоциональный контакт), конативная (обратная связь), креативная (обмен идеями), перцептивно-когнитивная (учет особенностей собеседника в процессе общения), биоэнергетическая (энергетический обмен).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Это означает, что на занятии приоритетными становятся такие тенденции как взаимоуважение, взаимопонимание, взаимообогащение,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взаимодополнение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взаимоподдержка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. Следовательно, создаются условия для самовыражения обучающихся, учета особенностей аудитории, благоприятного психологического фона, использования приемов, влияющих на появление и сохранение интереса к учебному материалу, активизации разнообразных видов деятельности.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Технология рефлексивного обучения</w:t>
      </w:r>
      <w:r w:rsidRPr="00F675AC">
        <w:rPr>
          <w:rFonts w:ascii="Times New Roman" w:hAnsi="Times New Roman" w:cs="Times New Roman"/>
          <w:sz w:val="24"/>
          <w:szCs w:val="24"/>
        </w:rPr>
        <w:t> содержит информацию о рефлексии, ее сущности, этапах, видах. Используя данную технологию, преподаватель имеет возможность отслеживать в процессе занятия уровень понимания обучающихся учебного материала, особенности их психологического состояния (степень усталости, утомляемости, заинтересованности), отношение к изучаемому материалу и занятию в целом посредством обратной связи. Названная технология помогает создать условия для самовыражения учащихся, инициирует разнообразные виды деятельности.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Чтобы проанализировать занятие с точки зрения сохранения здоровья</w:t>
      </w:r>
      <w:r w:rsidR="00DB66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, используется определенная схема, пункты которой приведены ниже.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Схема анализа занятия (</w:t>
      </w:r>
      <w:proofErr w:type="spellStart"/>
      <w:r w:rsidRPr="00F675AC">
        <w:rPr>
          <w:rFonts w:ascii="Times New Roman" w:hAnsi="Times New Roman" w:cs="Times New Roman"/>
          <w:b/>
          <w:bCs/>
          <w:sz w:val="24"/>
          <w:szCs w:val="24"/>
        </w:rPr>
        <w:t>здоровьесберегающий</w:t>
      </w:r>
      <w:proofErr w:type="spellEnd"/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 аспект)</w:t>
      </w:r>
    </w:p>
    <w:p w:rsidR="00F675AC" w:rsidRPr="00F675AC" w:rsidRDefault="00F675AC" w:rsidP="00853F1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Гигиенические условия в кабинете: чистота, температура и свежесть воздуха, искусственное и естественное освещение, мебель, наличие/отсутствие монотонных, неприятных раздражителей, цветовая гамма и т. п.</w:t>
      </w:r>
    </w:p>
    <w:p w:rsidR="00F675AC" w:rsidRPr="00F675AC" w:rsidRDefault="00F675AC" w:rsidP="00853F1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75AC">
        <w:rPr>
          <w:rFonts w:ascii="Times New Roman" w:hAnsi="Times New Roman" w:cs="Times New Roman"/>
          <w:sz w:val="24"/>
          <w:szCs w:val="24"/>
        </w:rPr>
        <w:t>Число видов учебной деятельности, используемых преподавателем:</w:t>
      </w:r>
      <w:r w:rsidR="00DB6697">
        <w:rPr>
          <w:rFonts w:ascii="Times New Roman" w:hAnsi="Times New Roman" w:cs="Times New Roman"/>
          <w:sz w:val="24"/>
          <w:szCs w:val="24"/>
        </w:rPr>
        <w:t xml:space="preserve"> </w:t>
      </w:r>
      <w:r w:rsidRPr="00F675AC">
        <w:rPr>
          <w:rFonts w:ascii="Times New Roman" w:hAnsi="Times New Roman" w:cs="Times New Roman"/>
          <w:sz w:val="24"/>
          <w:szCs w:val="24"/>
        </w:rPr>
        <w:t>устный опрос обучающихся, конспектирование устной речи, чтение, слушание, рассказ, рассматривание наглядных пособий, ответы на вопросы, решение примеров, задач, практические занятия и т. д. Нормой считается 4 - 7 видов деятельности за занятие.</w:t>
      </w:r>
      <w:proofErr w:type="gramEnd"/>
    </w:p>
    <w:p w:rsidR="00F675AC" w:rsidRPr="00F675AC" w:rsidRDefault="00F675AC" w:rsidP="00853F1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Средняя продолжительность и частота чередования различных видов учебной деятельности. Ориентировочная норма: 7-10 минут.</w:t>
      </w:r>
    </w:p>
    <w:p w:rsidR="00F675AC" w:rsidRPr="00F675AC" w:rsidRDefault="00F675AC" w:rsidP="00853F1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Число использованных преподавателем методов преподавания: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, наглядный, аудиовизуальный, самостоятельная работа и др. Норма - не менее трех методов за занятие.</w:t>
      </w:r>
    </w:p>
    <w:p w:rsidR="00F675AC" w:rsidRPr="00F675AC" w:rsidRDefault="00F675AC" w:rsidP="00853F1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Чередование методов преподавания - не позже чем через 10-15 минут.</w:t>
      </w:r>
    </w:p>
    <w:p w:rsidR="00F675AC" w:rsidRPr="00F675AC" w:rsidRDefault="00F675AC" w:rsidP="00853F1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Использование методов, способствующих активизации инициативы и творческого самовыражения обучающихся, которые позволяют им превратиться в субъекты деятельности.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 xml:space="preserve">Это методы свободного выбора (свободная беседа, выбор действия, его способа, выбор приемов взаимодействия, свобода творчества и т.д.); активные методы (обучающиеся в роли преподавателя, обсуждение в группах, ролевая игра, дискуссия и др.); методы, направленные на самопознание и развитие (интеллекта, эмоций, общения, воображения, самооценки и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) и др.</w:t>
      </w:r>
      <w:proofErr w:type="gramEnd"/>
    </w:p>
    <w:p w:rsidR="00F675AC" w:rsidRPr="00F675AC" w:rsidRDefault="00F675AC" w:rsidP="00853F1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Умение преподавателя использовать возможности показа видеоматериалов для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инсценирования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дискуссии, обсуждения, развития познавательного интереса, т.е. для взаимосвязанного решения как учебных, так и воспитательных задач.</w:t>
      </w:r>
    </w:p>
    <w:p w:rsidR="00F675AC" w:rsidRPr="00F675AC" w:rsidRDefault="00F675AC" w:rsidP="00853F1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Позы обучающихся и их чередование в зависимости от характера выполняемой деятельности.</w:t>
      </w:r>
    </w:p>
    <w:p w:rsidR="00F675AC" w:rsidRPr="00F675AC" w:rsidRDefault="00F675AC" w:rsidP="00853F1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Физкультминутки и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физкультпаузы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, которые являются обязательной составной частью занятия.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Необходимо обратить внимание на их содержание и продолжительность (норма - на 30-40 минут занятия по 1 минуте из 3х легких упражнений с 3-4 повторениями каждого), а также эмоциональный климат во время выполнения упражнений и наличие у обучающихся желания их выполнять.</w:t>
      </w:r>
      <w:proofErr w:type="gramEnd"/>
    </w:p>
    <w:p w:rsidR="00F675AC" w:rsidRPr="00F675AC" w:rsidRDefault="00F675AC" w:rsidP="00853F1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Положительной оценки заслуживает включение в содержательную часть урока вопросов, связанных со здоровьем и здоровым образом жизни. Умение преподавателя выделить и подчеркнуть вопросы, связанные со здоровьем, является одним из критериев его педагогического профессионализма.</w:t>
      </w:r>
    </w:p>
    <w:p w:rsidR="00F675AC" w:rsidRPr="00F675AC" w:rsidRDefault="00F675AC" w:rsidP="00853F1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Наличие у 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 мотивации к учебной деятельности на занятии: интерес к занятиям, стремление больше узнать, радость от активности, интерес к изучаемому материалу и т.п. Оценивается уровень этой мотивации и методы ее повышения, используемые учителем.</w:t>
      </w:r>
    </w:p>
    <w:p w:rsidR="00F675AC" w:rsidRPr="00F675AC" w:rsidRDefault="00F675AC" w:rsidP="00853F1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lastRenderedPageBreak/>
        <w:t xml:space="preserve">Благоприятный психологический климат на занятии, который также служит одним из показателей успешности его проведения. Заряд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положительных эмоций, полученных студентами и самим преподавателем определяет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позитивное воздействие учебного процесса на здоровье.</w:t>
      </w:r>
    </w:p>
    <w:p w:rsidR="00F675AC" w:rsidRPr="00F675AC" w:rsidRDefault="00F675AC" w:rsidP="00853F1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Преобладающее выражение лица преподавателя. Урок неполноценен, если на нем не было эмоционально-смысловых разрядок: улыбок, уместных остроумных шуток, использования поговорок, афоризмов, музыкальных минуток и т.д.</w:t>
      </w:r>
    </w:p>
    <w:p w:rsidR="00F675AC" w:rsidRPr="00F675AC" w:rsidRDefault="00F675AC" w:rsidP="00853F1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Момент наступления утомления обучающихся и снижения их учебной активности. Определяется в ходе наблюдения за возрастанием двигательных и пассивных отвлечений студентов в процессе учебной работы. Норма - не ранее чем за 5-10 минут до окончания занятия.</w:t>
      </w:r>
    </w:p>
    <w:p w:rsidR="00F675AC" w:rsidRPr="00F675AC" w:rsidRDefault="00F675AC" w:rsidP="00853F1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Темп и особенности окончания занятия. Желательно, чтобы завершение занятия было спокойным: обучающиеся имели возможность задать преподавателю вопросы, преподаватель мог прокомментировать задание на дом, попрощаться со студентами.</w:t>
      </w:r>
    </w:p>
    <w:p w:rsidR="00F675AC" w:rsidRPr="00F675AC" w:rsidRDefault="00F675AC" w:rsidP="00853F1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Интегральным показателем эффективности проведенного занятия можно считать состояние и вид 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, выходящих с занятия.</w:t>
      </w:r>
      <w:r w:rsidR="00DB6697">
        <w:rPr>
          <w:rFonts w:ascii="Times New Roman" w:hAnsi="Times New Roman" w:cs="Times New Roman"/>
          <w:sz w:val="24"/>
          <w:szCs w:val="24"/>
        </w:rPr>
        <w:t xml:space="preserve"> </w:t>
      </w:r>
      <w:r w:rsidRPr="00F675AC">
        <w:rPr>
          <w:rFonts w:ascii="Times New Roman" w:hAnsi="Times New Roman" w:cs="Times New Roman"/>
          <w:sz w:val="24"/>
          <w:szCs w:val="24"/>
        </w:rPr>
        <w:t>Стоит обратить внимание и на состояние преподавателя.</w:t>
      </w:r>
    </w:p>
    <w:p w:rsidR="00F675AC" w:rsidRPr="00F675AC" w:rsidRDefault="00F675AC" w:rsidP="00853F1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Реализация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подхода и принципа доступности и индивидуализации осуществляется в физическом воспитании. Как уже отмечалось, состояние здоровья обучающихся и уровень их физического развития определяет использование разных методов и средств физического воспитания в подготовительной и специальной медицинских группах.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Основными задачами занятий физическими упражнениями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обучающимися подготовительной группы являются укрепление их здоровья, улучшение их физического развития и физической подготовленности и перевод в основную группу.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При изучении и выполнении различных двигательных действий, связанных с повышенными нагрузками, требования к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снижаются. Материал учебной программы проходят с облегчением сложности, сокращением длительности упражнений и количества их повторений. Исключаются упражнения, связанные с большими мышечными напряжениями. Ограничивается нагрузка в беге, прыжках, в упражнениях с отягощениями, с преодолением препятствий, в эстафетах.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Двигательные задания обучающимся данной группы могут быть как групповыми, так и индивидуальными.</w:t>
      </w:r>
      <w:proofErr w:type="gramEnd"/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Основными задачами физического воспитания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, отнесенных по состоянию здоровья к специальной медицинской группе, являются: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укрепление здоровья, содействие правильному физическому развитию и закаливанию организма;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повышение функционального уровня органов и систем, ослабленных болезнью;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повышение физической и умственной работоспособности;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повышение иммунологической реактивности и сопротивляемости организма как средств борьбы с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аллергизацией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, провоцируемой простудными заболеваниями и наличием очагов хронической инфекции;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формирование правильной осанки, а при необходимости ее коррекция;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обучение рациональному дыханию;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освоение основных двигательных умений и навыков;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воспитание морально-волевых качеств;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воспитание интереса к самостоятельным занятиям физической культуры и внедрение их в режим дня обучающихся;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создание предпосылок, необходимых для будущей трудовой деятельности обучающихся.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Для решения этих задач организуются занятия лечебной физической культуры (ЛФК). Программа занятий составляется преподавателем физической культуры совместно с медицинским работником по рекомендации лечащего врача.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В зависимости от характера заболеваний обучающихся, отнесенных к специальной медицинской группе, выделены подгруппы: с болезнями сердца, верхних дыхательных путей и легких, с аномалиями рефракции глаз, с ожирением, с заболеваниями желудочно-кишечного тракта.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Основной формой физического воспитания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с отклонениями в состоянии здоровья является учебное занятие, которое строится по стандартной схеме: подготовительная, основная и заключительная части. Однако от обычных занятий физической культуры оно имеет принципиальные особенности. В отличие от обычного занятия продолжительность подготовительной и заключительной частей увеличивается.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В подготовительной части (до 20 минут) выполняются общеразвивающие упражнения (в медленном и среднем темпе), чередуясь с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дыхательными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. Нагрузка повышается постепенно; применяются такие упражнения, которые обеспечивают подготовку всех органов и систем к выполнению основной части занятия.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lastRenderedPageBreak/>
        <w:t xml:space="preserve">Подбор упражнений в основной части занятия (20-22 минут) предусматривает решение ряда задач: овладение простейшими двигательными навыками, развитие (в пределах возможностей занимающихся) основных физических качеств. Наиболее широко используются гимнастические упражнения, позволяющие дозировать физическую нагрузку, избирательно влиять на отдельные органы и системы, мышечные группы и суставы. Применяются также элементы подвижных и спортивных игр, легкой атлетики и лыжной подготовки. Полностью исключаются акробатические упражнения и упражнения, связанные с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натуживанием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, продолжительными статическими напряжениями.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В заключительной части занятия (3-5 минут) выполняются простые упражнения на расслабление, ходьба в медленном темпе, дыхательные упражнения.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75AC">
        <w:rPr>
          <w:rFonts w:ascii="Times New Roman" w:hAnsi="Times New Roman" w:cs="Times New Roman"/>
          <w:sz w:val="24"/>
          <w:szCs w:val="24"/>
        </w:rPr>
        <w:t xml:space="preserve">Двигательные режимы для обучающихся с ослабленным здоровьем рекомендуется выполнять при ЧСС 120-130 уд/мин, с постепенным увеличением интенсивности физических нагрузок в основной части занятия и частоты пульса до 140-150 уд/мин. Двигательные режимы при ЧСС 130-150 уд/мин являются оптимальными для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кардиореспираторной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системы в условиях аэробного дыхания и дают хороший тренирующий эффект.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Преподаватель физической культуры контролирует нагрузку по пульсу, дыханию и внешним признакам утомления обучающихся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B6697" w:rsidRDefault="00DB6697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4.3 Формирование мотивации здорового образа жизни и навыков сохранения здоровья </w:t>
      </w:r>
      <w:proofErr w:type="gramStart"/>
      <w:r w:rsidRPr="00F675AC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gramEnd"/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При определении концептуальных положений системы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в образовательном пространстве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 xml:space="preserve">а, рассмотрена педагогическая стратегия ориентирования обучающегося на ЗОЖ. Реализация стратегии предполагает: 1) информационное ориентирование обучающегося о ЗОЖ; 2) актуализацию эмоционально-ценностного отношения обучающегося к ЗОЖ; 3) активизацию ресурсов образовательного пространства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Информационному ориентированию способствует учебный материал о ЗОЖ, который представлен в виде специализированного раздела «Основы здорового образа жизни» в рамках учебного предмета «Основы безопасности жизнедеятельности», учебной дисциплины «Безопасность жизнедеятельности». Логика информационного движения в теоретической части данного раздела выстроена в направлении от определения основных понятий («здоровье», «здоровый образ жизни») к пониманию их содержания и осознанию значимости здоровья и ЗОЖ в жизни каждого человека, отражает определенную цель и имеет методическое обеспечение в виде разнообразных форм и методов активизации восприятия информации обучающимся.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Информирование обучающихся о ЗОЖ осуществляется посредством методов кооперативного (совместного) обучения, направленных на переход от пассивной формы восприятия информации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активной и обеспечивающих субъект-субъектный характер взаимодействия преподавателя и обучающегося. Использование</w:t>
      </w:r>
      <w:r w:rsidRPr="00F675A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675AC">
        <w:rPr>
          <w:rFonts w:ascii="Times New Roman" w:hAnsi="Times New Roman" w:cs="Times New Roman"/>
          <w:sz w:val="24"/>
          <w:szCs w:val="24"/>
        </w:rPr>
        <w:t>лекций-диалогов, семинаров, диспутов, встреч позволяет задействовать такие базовые характеристики личности обучающегося, как способность к познанию и самопознанию, потребности высшего уровня, ценностные отношения. Кроме того, они способствуют переоценке студентами смыслов собственной жизнедеятельности, осуществлению потребности в достижении, признании, реализации своих разнообразных способностей, в том числе по изменению образа жизни.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Параллельно осуществляется подготовка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к реализации практически направленной части раздела, поскольку актуальным в ориентировании обучающегося на ЗОЖ является его эмоционально-ценностное принятие на личностном уровне как необходимое основание для самоорганизации здоровой и безопасной жизнедеятельности.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75AC">
        <w:rPr>
          <w:rFonts w:ascii="Times New Roman" w:hAnsi="Times New Roman" w:cs="Times New Roman"/>
          <w:sz w:val="24"/>
          <w:szCs w:val="24"/>
        </w:rPr>
        <w:t xml:space="preserve">Актуализация эмоционально-ценностного отношения обучающегося к ЗОЖ представляет собой целенаправленную педагогическую деятельность по переводу его ценностных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валеологических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ориентиров (мыслей, взглядов, представлений, убеждений) из потенциального состояния в реальное и осознанию их значимости в жизнедеятельности человека.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В соответствии с этим осуществлен выбор таких педагогических методов, приемов и средств, которые способствовали бы формированию у обучающихся внутренней картины ЗОЖ.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Основными компонентами такой картины являются: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когнитивный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(совокупность знаний, представлений, умозаключений о ЗОЖ) и эмоциональный (чувственная сторона), способствующие осознанию, эмоционально-ценностному принятию и моделированию ЗОЖ как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ориентира. Используются дискуссионные методы организации учебно-познавательной деятельности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(диалоги,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полилоги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, дискуссии), способствующие активизации эмоциональной сферы личности, а также моделирование интерактивных методик, самостоятельных, индивидуальных и совместных форм работы, обеспечивающих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аспект.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lastRenderedPageBreak/>
        <w:t>Особое внимание на этапе актуализации уделяется методу моделирования, который предполагает построение некоторого образца, аналога, модели явления или процесса, отражающего существенные характеристики изучаемого объекта. Модель выполняет функции воссоздания и умножения знаний об оригинале, конструирования его новых свойств, управления им и развития его. Создание модели представляет собой промежуточный этап, на котором осуществляется подготовка к реализации в деятельности. Моделирующая деятельность позволяет использовать интегрированные знания студентов о ЗОЖ, задействовать их ценностные приоритеты, конкретизировать «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замыслы», получить первичный опыт конструирования такой деятельности. Создание индивидуальной модели ЗОЖ обучающегося с учетом его личностных особенностей - следующий важный шаг в самоорганизации ЗОЖ. Такую модель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разрабатывают самостоятельно и представляют преподавателю в качестве самоотчета.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75AC">
        <w:rPr>
          <w:rFonts w:ascii="Times New Roman" w:hAnsi="Times New Roman" w:cs="Times New Roman"/>
          <w:sz w:val="24"/>
          <w:szCs w:val="24"/>
        </w:rPr>
        <w:t>Учебная дисциплина «физическая культура» способствует информационному ориентированию обучающегося на ЗОЖ, а также направлена на формированные навыка сохранения здоровья.</w:t>
      </w:r>
      <w:proofErr w:type="gramEnd"/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Обогащение опыта ЗОЖ обучающегося предполагает совокупность педагогических действий по овладению им разнообразными способами формирования и ведения ЗОЖ и включения их в свой образ жизни. В данном случае необходимо ориентироваться на активизацию ресурсов образовательного пространства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 xml:space="preserve">а. Выделены следующие ресурсы по поддержанию ЗОЖ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е: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1. Административный ресурс (разработка соответствующих программ, планирование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мероприятий, пропаганда ЗОЖ, поддержка, финансирование, контроль и др.).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2. Ресурсы учебно-воспитательного процесса (организация физкультурно-оздоровительных мероприятий, культурно-массовые и досуговые формы работы); использование возможностей регламентированного (формы учебных занятий) и нерегламентированного образовательного пространства (различные формы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занятий) совместной деятельности субъектов образовательного процесса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3. Медицинское обеспечение (</w:t>
      </w:r>
      <w:r w:rsidR="001550B5">
        <w:rPr>
          <w:rFonts w:ascii="Times New Roman" w:hAnsi="Times New Roman" w:cs="Times New Roman"/>
          <w:sz w:val="24"/>
          <w:szCs w:val="24"/>
        </w:rPr>
        <w:t>медицинский осмотр обучающегося</w:t>
      </w:r>
      <w:r w:rsidRPr="00F675AC">
        <w:rPr>
          <w:rFonts w:ascii="Times New Roman" w:hAnsi="Times New Roman" w:cs="Times New Roman"/>
          <w:sz w:val="24"/>
          <w:szCs w:val="24"/>
        </w:rPr>
        <w:t>, диагностика состояния его здоровья, первичная профилактика, реабилитация специальной медицинской группы, медицинское сопровождение и др.).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Преподаватель информирует обучающихся о возможностях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 xml:space="preserve">а в данном направлении, участвует с ними в различных мероприятиях, поддерживает их в реализации ЗОЖ. Выбор форм и методов организации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обучающихся на этапе обогащения соответствующими знаниями включает участие обучающихся в физкультурно-оздоровительных, культурно-массовых мероприятиях, досуговых формах работы, что способствует их приобщению к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деятельности, обогащению креативно-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опыта, проявлению активности и самостоятельности в организации собственного ЗОЖ.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Организация активного отдыха обучающихся направлена на развитие личности обучающегося и способствует созданию условий для социализации и самореализации, развитию творческих способностей, расширению кругозора, эстетической восприимчивости обучающихся, созданию дружеской, доверительной атмосферы в коллективе, общению обучающихся с сокурсниками и другими людьми.</w:t>
      </w:r>
      <w:proofErr w:type="gramEnd"/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Таким образом, информационное ориентирование обучающегося на ЗОЖ, актуализация эмоционально-ценностного отношения к ЗОЖ через реализацию совокупности форм, методов, приемов и средств информационно - познавательного, эмоционально-ценностного и креативно -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характера может осуществляться в образовательном пространстве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 и способствовать решению проблемы формирования мотивации ЗОЖ обучающегося.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4.4. Реализация условий сохранения здоровья преподавателей и сотрудников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В качестве условий сохранения здоровья преподавателей и сотрудников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 были выделены следующие положения.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Условия сохранения физического здоровья: профилактика заболеваний, поддержание двигательно-активной физической формы. Первичная профилактика заболеваний предусматривает организацию ежегодных медицинских осмотров. Для преподавателей и сотрудников, имеющих патологические отклонения в состоянии здоровья, важно изыскать возможности для прохождения санаторно-курортного лечения. Организация работы спортивных секций по разным видам спорта, индивидуальных занятий в тренажерном зале, активное вовлечение преподавателей и сотрудников в спортивно-массовые мероприятия обеспечивают поддержание двигательно-активной физической формы.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Условия сохранения психического здоровья: научно-методическая работа, направленная на расширение мировоззрения, оснащение знаниями в области самоорганизации и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; поддержание благоприятного психологического климата в коллективе.</w:t>
      </w:r>
    </w:p>
    <w:p w:rsidR="001550B5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На расширение мировоззрения преподавателей, оснащение их знаниями в области самоорганизации и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работают такие формы научно-методической работы как, научные семинары, </w:t>
      </w:r>
      <w:r w:rsidRPr="00F675AC">
        <w:rPr>
          <w:rFonts w:ascii="Times New Roman" w:hAnsi="Times New Roman" w:cs="Times New Roman"/>
          <w:sz w:val="24"/>
          <w:szCs w:val="24"/>
        </w:rPr>
        <w:lastRenderedPageBreak/>
        <w:t>педагогичес</w:t>
      </w:r>
      <w:r w:rsidR="001550B5">
        <w:rPr>
          <w:rFonts w:ascii="Times New Roman" w:hAnsi="Times New Roman" w:cs="Times New Roman"/>
          <w:sz w:val="24"/>
          <w:szCs w:val="24"/>
        </w:rPr>
        <w:t>кие советы, методические советы</w:t>
      </w:r>
      <w:r w:rsidRPr="00F675AC">
        <w:rPr>
          <w:rFonts w:ascii="Times New Roman" w:hAnsi="Times New Roman" w:cs="Times New Roman"/>
          <w:sz w:val="24"/>
          <w:szCs w:val="24"/>
        </w:rPr>
        <w:t xml:space="preserve">; тематические выставки в библиотеке, информационная работа библиотеки, работа цикловых комиссий. Молодым специалистам и начинающим преподавателям оказывается педагогическая поддержка. </w:t>
      </w:r>
    </w:p>
    <w:p w:rsidR="001550B5" w:rsidRDefault="001550B5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4.5 Изучение динамики состояния здоровья </w:t>
      </w:r>
      <w:proofErr w:type="gramStart"/>
      <w:r w:rsidRPr="00F675AC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50B5">
        <w:rPr>
          <w:rFonts w:ascii="Times New Roman" w:hAnsi="Times New Roman" w:cs="Times New Roman"/>
          <w:b/>
          <w:bCs/>
          <w:sz w:val="24"/>
          <w:szCs w:val="24"/>
        </w:rPr>
        <w:t>колледжа</w:t>
      </w:r>
      <w:r w:rsidRPr="00F675AC">
        <w:rPr>
          <w:rFonts w:ascii="Times New Roman" w:hAnsi="Times New Roman" w:cs="Times New Roman"/>
          <w:b/>
          <w:bCs/>
          <w:sz w:val="24"/>
          <w:szCs w:val="24"/>
        </w:rPr>
        <w:t>. Анализ результатов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4.5.1 Мониторинг физического здоровья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Основные задачи, которые должны решаться при проведении мониторинга физического здоровья, выглядят следующим образом: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1. Выявление причинно-следственных связей между состоянием физического здоровья обучающихся и воздействием факторов среды 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е.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2. Прогнозирование состояния физического здоровья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3. Формирование 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 xml:space="preserve">е информационного фонда о состоянии физического здоровья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4. Определение неотложных и долгосрочных мероприятий по предупреждению и устранению негативных воздействий на физическое здоровье обучающихся.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5. Подготовка решений, направленных на укрепление физического здоровья обучающихся в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е, и их непосредственная реализация.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6. Информирование всех субъектов образовательного процесса (прежде всего процесса физического воспитания) о результатах, полученных в ходе мониторинга.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В мониторинге состояния физического здоровья, следует выделить два основных направления деятельности.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t>Первое направление</w:t>
      </w:r>
      <w:r w:rsidR="001550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675AC">
        <w:rPr>
          <w:rFonts w:ascii="Times New Roman" w:hAnsi="Times New Roman" w:cs="Times New Roman"/>
          <w:sz w:val="24"/>
          <w:szCs w:val="24"/>
        </w:rPr>
        <w:t> – медицинское, определяющее выявление патологий и распределение обучающихся по группам здоровья.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t>Второе направление </w:t>
      </w:r>
      <w:r w:rsidR="001550B5">
        <w:rPr>
          <w:rFonts w:ascii="Times New Roman" w:hAnsi="Times New Roman" w:cs="Times New Roman"/>
          <w:sz w:val="24"/>
          <w:szCs w:val="24"/>
        </w:rPr>
        <w:t>–</w:t>
      </w:r>
      <w:r w:rsidRPr="00F675AC">
        <w:rPr>
          <w:rFonts w:ascii="Times New Roman" w:hAnsi="Times New Roman" w:cs="Times New Roman"/>
          <w:sz w:val="24"/>
          <w:szCs w:val="24"/>
        </w:rPr>
        <w:t xml:space="preserve"> это физическое развитие обучающихся основной и подготовительной медицинских групп. Данное направление определяет измерение показателей физического развития обучающихся и их анализ с последующей разработкой соответствующих рекомендаций и принятием мер по устранению выявляемых отклонений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  <w:u w:val="single"/>
        </w:rPr>
        <w:t>Третье направление</w:t>
      </w:r>
      <w:r w:rsidRPr="00F675AC">
        <w:rPr>
          <w:rFonts w:ascii="Times New Roman" w:hAnsi="Times New Roman" w:cs="Times New Roman"/>
          <w:sz w:val="24"/>
          <w:szCs w:val="24"/>
        </w:rPr>
        <w:t> </w:t>
      </w:r>
      <w:r w:rsidR="001550B5">
        <w:rPr>
          <w:rFonts w:ascii="Times New Roman" w:hAnsi="Times New Roman" w:cs="Times New Roman"/>
          <w:sz w:val="24"/>
          <w:szCs w:val="24"/>
        </w:rPr>
        <w:t>–</w:t>
      </w:r>
      <w:r w:rsidRPr="00F675AC">
        <w:rPr>
          <w:rFonts w:ascii="Times New Roman" w:hAnsi="Times New Roman" w:cs="Times New Roman"/>
          <w:sz w:val="24"/>
          <w:szCs w:val="24"/>
        </w:rPr>
        <w:t xml:space="preserve"> информационное </w:t>
      </w:r>
      <w:r w:rsidR="001550B5">
        <w:rPr>
          <w:rFonts w:ascii="Times New Roman" w:hAnsi="Times New Roman" w:cs="Times New Roman"/>
          <w:sz w:val="24"/>
          <w:szCs w:val="24"/>
        </w:rPr>
        <w:t>–</w:t>
      </w:r>
      <w:r w:rsidRPr="00F675AC">
        <w:rPr>
          <w:rFonts w:ascii="Times New Roman" w:hAnsi="Times New Roman" w:cs="Times New Roman"/>
          <w:sz w:val="24"/>
          <w:szCs w:val="24"/>
        </w:rPr>
        <w:t xml:space="preserve"> обусловлено необходимостью просвещения всех субъектов образовательного процесса (обучающихся, преподавателей, родителей) в сфере знаний о здоровье и факторах, влияющих на него; о мониторинге состояния физического здоровья; о коррекции отклонений в состоянии физического здоровья,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В </w:t>
      </w:r>
      <w:r w:rsidRPr="00F675AC">
        <w:rPr>
          <w:rFonts w:ascii="Times New Roman" w:hAnsi="Times New Roman" w:cs="Times New Roman"/>
          <w:sz w:val="24"/>
          <w:szCs w:val="24"/>
          <w:u w:val="single"/>
        </w:rPr>
        <w:t>подразделении физического воспитания</w:t>
      </w:r>
      <w:r w:rsidRPr="00F675AC">
        <w:rPr>
          <w:rFonts w:ascii="Times New Roman" w:hAnsi="Times New Roman" w:cs="Times New Roman"/>
          <w:sz w:val="24"/>
          <w:szCs w:val="24"/>
        </w:rPr>
        <w:t> операционно-смысловая суть реализации названных функций состоит в следующем.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75AC">
        <w:rPr>
          <w:rFonts w:ascii="Times New Roman" w:hAnsi="Times New Roman" w:cs="Times New Roman"/>
          <w:i/>
          <w:iCs/>
          <w:sz w:val="24"/>
          <w:szCs w:val="24"/>
        </w:rPr>
        <w:t>Диагностико</w:t>
      </w:r>
      <w:proofErr w:type="spellEnd"/>
      <w:r w:rsidRPr="00F675AC">
        <w:rPr>
          <w:rFonts w:ascii="Times New Roman" w:hAnsi="Times New Roman" w:cs="Times New Roman"/>
          <w:i/>
          <w:iCs/>
          <w:sz w:val="24"/>
          <w:szCs w:val="24"/>
        </w:rPr>
        <w:t>-прогностическая: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тестирование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по предусмотренным мониторингом методикам;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подготовка протоколов с результатами тестирования и их своевременное представление для последующей обработки;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анализ материалов, полученных после компьютерной обработки;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выявление и устранение факторов, оказывающих негативное воздействие на состояние физической подготовленности обучающихся;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прогнозирование состояния физического здоровья обучающихся с учетом мер, направленных на устранение неблагоприятных и активизацию благоприятных факторов.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i/>
          <w:iCs/>
          <w:sz w:val="24"/>
          <w:szCs w:val="24"/>
        </w:rPr>
        <w:t>Коррекционная: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разработка программ для коррекции отклонений, выявленных в состоянии физической подготовленности и физического развития обучающихся;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проведение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обучающимися занятий с коррекционной направленностью (занятия физической культуры, специально организованные коррекционные занятия);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осуществлением мер по коррекции отклонений в состоянии физического здоровья в физкультурно-оздоровительных мероприятиях в режиме учебного дня.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i/>
          <w:iCs/>
          <w:sz w:val="24"/>
          <w:szCs w:val="24"/>
        </w:rPr>
        <w:t>Информационно-просветительская: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информирование субъектов образовательного процесса (обучающихся, преподавателей, классных руководителей, родителей) о результатах проводимой оценки состояния физической подготовленности;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75AC">
        <w:rPr>
          <w:rFonts w:ascii="Times New Roman" w:hAnsi="Times New Roman" w:cs="Times New Roman"/>
          <w:sz w:val="24"/>
          <w:szCs w:val="24"/>
        </w:rPr>
        <w:t>- подготовка и внедрение различного рода вспомогательных средств, обеспечивающих получение обучающимися оперативной информации, связанной с проведением мониторинга состояния физической подготовленности: паспорт физической подготовленности, стенд с нормативными требованиями и др.;</w:t>
      </w:r>
      <w:proofErr w:type="gramEnd"/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lastRenderedPageBreak/>
        <w:t>- консультирование обучающихся, преподавателей, классных руководителей, родителей по вопросам проведения мониторинга, тесно связанным с мониторингом аспектам коррекции отстающих физических качеств и определения спортивной пригодности детей.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i/>
          <w:iCs/>
          <w:sz w:val="24"/>
          <w:szCs w:val="24"/>
        </w:rPr>
        <w:t>Научного обеспечения: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обоснование инновационных подходов к проведению мониторинга и улучшению состояния физического здоровья обучающихся;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опытно-экспериментальная проверка эффективности работы, проводимой по организации мониторинга и принимаемым коррекционным мерам.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Систематическая диагностика студентов позволяет получить объективную информацию о происходящих изменениях в состоянии здоровья, физическом развитии, физической подготовленности. Она обеспечивает выбор наиболее рациональных путей, форм, средств дальнейшего физического совершенствования каждого обучающегося. Используются два вида контроля: этапный и текущий. Этапный проводится 2 раза в год (сентябрь, июнь). Этапный контроль дает возможность выявить патологии в состоянии здоровья и оценить уровень физического развития, сравнить полученные данные и увидеть результаты работы в динамике.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в начале декабря, марте. Он обеспечивает сбор информации о физической подготовленности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в относительно небольшие промежутки времени для внесения корректив в план работы с каждым обучающимся.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Результативность работы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обучающимися определяется положительной или отсутствием отрицательной динамикой состояния здоровья, показателями прироста физического развития. На базе данных диагностики обоснованными становятся: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75AC">
        <w:rPr>
          <w:rFonts w:ascii="Times New Roman" w:hAnsi="Times New Roman" w:cs="Times New Roman"/>
          <w:sz w:val="24"/>
          <w:szCs w:val="24"/>
        </w:rPr>
        <w:t>- распределение обучающихся по подгруппам на занятиях физического воспитания;</w:t>
      </w:r>
      <w:proofErr w:type="gramEnd"/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корректировка средств физического воспитания;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- дифференциация физических нагрузок, темпа занятий, подбора оборудования;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- индивидуализация работы с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AF640E" w:rsidRDefault="00AF640E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4.5.2. Мониторинг качества образовательного процесса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F675AC">
        <w:rPr>
          <w:rFonts w:ascii="Times New Roman" w:hAnsi="Times New Roman" w:cs="Times New Roman"/>
          <w:b/>
          <w:bCs/>
          <w:sz w:val="24"/>
          <w:szCs w:val="24"/>
        </w:rPr>
        <w:t>здоровьсберегающий</w:t>
      </w:r>
      <w:proofErr w:type="spellEnd"/>
      <w:r w:rsidRPr="00F675AC">
        <w:rPr>
          <w:rFonts w:ascii="Times New Roman" w:hAnsi="Times New Roman" w:cs="Times New Roman"/>
          <w:b/>
          <w:bCs/>
          <w:sz w:val="24"/>
          <w:szCs w:val="24"/>
        </w:rPr>
        <w:t xml:space="preserve"> аспект)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Для того чтобы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направленность занятия не носила декларативный характер, необходимы отслеживание и оценка деятельности преподавателей на учебном занятии. Наиболее эффективным способом отслеживания вклада преподавателя в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является мониторинг, который организует и осуществляет руководст</w:t>
      </w:r>
      <w:r w:rsidR="00332B9F">
        <w:rPr>
          <w:rFonts w:ascii="Times New Roman" w:hAnsi="Times New Roman" w:cs="Times New Roman"/>
          <w:sz w:val="24"/>
          <w:szCs w:val="24"/>
        </w:rPr>
        <w:t>во образовательного учреждения.</w:t>
      </w:r>
      <w:r w:rsidRPr="00F675AC">
        <w:rPr>
          <w:rFonts w:ascii="Times New Roman" w:hAnsi="Times New Roman" w:cs="Times New Roman"/>
          <w:sz w:val="24"/>
          <w:szCs w:val="24"/>
        </w:rPr>
        <w:t xml:space="preserve"> Сложность задачи заключается в необходимости применения доступных (для внешнего наблюдателя), универсальных (по отношению к преподаваемому предмету) и унифицированных (по процедуре сбора, обработки и интерпретации данных) методов и средств отслеживания показателей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. Только в этом случае мониторинг способен стать объективным средством суждения о качестве деятельности преподавателя на занятии, а средства мониторинга могут использоваться преподавателем для самооценки своей деятельности.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Для мониторинга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обучения использована анкета к</w:t>
      </w:r>
      <w:r w:rsidR="00332B9F">
        <w:rPr>
          <w:rFonts w:ascii="Times New Roman" w:hAnsi="Times New Roman" w:cs="Times New Roman"/>
          <w:sz w:val="24"/>
          <w:szCs w:val="24"/>
        </w:rPr>
        <w:t>ачества занятия (Приложение 10).</w:t>
      </w:r>
      <w:r w:rsidRPr="00F675AC">
        <w:rPr>
          <w:rFonts w:ascii="Times New Roman" w:hAnsi="Times New Roman" w:cs="Times New Roman"/>
          <w:sz w:val="24"/>
          <w:szCs w:val="24"/>
        </w:rPr>
        <w:t xml:space="preserve"> С</w:t>
      </w:r>
      <w:r w:rsidRPr="00F675A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675AC">
        <w:rPr>
          <w:rFonts w:ascii="Times New Roman" w:hAnsi="Times New Roman" w:cs="Times New Roman"/>
          <w:sz w:val="24"/>
          <w:szCs w:val="24"/>
        </w:rPr>
        <w:t xml:space="preserve">помощью этой анкеты можно наблюдать и оценивать вклад преподавателей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 xml:space="preserve">а в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на отдельных занятиях, в серии занятий, по ступеням обучения, предметам. По своей форме анкета представляет собой набор признаков (качеств) занятия, сформулированных в повествовательной форме. Это позволяет эксперту, посещающему занятие, выявить реализованные преподавателем признаки. По совокупности реализованных признаков (в одном или серии занятий) производится оценка качества преподавания, в том числе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направленности занятия; по совокупности наблюдений по всем преподавателям – оценка состояния преподавания и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 в целом. Анкета содержит 21 пункт, из которых 18 «работают» на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. Покажем пригодность анкеты для диагностики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деятельности преподавателя на занятии. Выделим шесть показателей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направленности занятия: 1 – учет особенностей аудитории; 2 – создание благоприятного психологического фона на занятии;3 – использование приемов, способствующих появлению и сохранению интереса к учебному материалу; 4 –</w:t>
      </w:r>
      <w:r w:rsidR="00332B9F">
        <w:rPr>
          <w:rFonts w:ascii="Times New Roman" w:hAnsi="Times New Roman" w:cs="Times New Roman"/>
          <w:sz w:val="24"/>
          <w:szCs w:val="24"/>
        </w:rPr>
        <w:t xml:space="preserve"> </w:t>
      </w:r>
      <w:r w:rsidRPr="00F675AC">
        <w:rPr>
          <w:rFonts w:ascii="Times New Roman" w:hAnsi="Times New Roman" w:cs="Times New Roman"/>
          <w:sz w:val="24"/>
          <w:szCs w:val="24"/>
        </w:rPr>
        <w:t>создание условий для самовыражения обучающихся; 5 – инициация разнообразных видов деятельности; 6 –</w:t>
      </w:r>
      <w:r w:rsidR="00332B9F">
        <w:rPr>
          <w:rFonts w:ascii="Times New Roman" w:hAnsi="Times New Roman" w:cs="Times New Roman"/>
          <w:sz w:val="24"/>
          <w:szCs w:val="24"/>
        </w:rPr>
        <w:t xml:space="preserve"> </w:t>
      </w:r>
      <w:r w:rsidRPr="00F675AC">
        <w:rPr>
          <w:rFonts w:ascii="Times New Roman" w:hAnsi="Times New Roman" w:cs="Times New Roman"/>
          <w:sz w:val="24"/>
          <w:szCs w:val="24"/>
        </w:rPr>
        <w:t xml:space="preserve">предупреждение гиподинамии. Приведенная ниже матрица (Приложение 10) отражает соответствие пунктов анкеты показателям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Анкета «покрывает» все 6 показателей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. Наибольшее внимание анкета уделяет таким показателям как использование приемов, способствующих появлению и сохранению интереса к учебному материалу (11 пунктов из 18); создание условий для самовыражения обучающихся, а также инициация разнообразных видов деятельности (по 8 пунктов из 18)</w:t>
      </w:r>
      <w:r w:rsidRPr="00F675A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675AC">
        <w:rPr>
          <w:rFonts w:ascii="Times New Roman" w:hAnsi="Times New Roman" w:cs="Times New Roman"/>
          <w:sz w:val="24"/>
          <w:szCs w:val="24"/>
        </w:rPr>
        <w:t xml:space="preserve"> Это соответствует реальности, так как отражает </w:t>
      </w:r>
      <w:r w:rsidRPr="00F675AC">
        <w:rPr>
          <w:rFonts w:ascii="Times New Roman" w:hAnsi="Times New Roman" w:cs="Times New Roman"/>
          <w:sz w:val="24"/>
          <w:szCs w:val="24"/>
        </w:rPr>
        <w:lastRenderedPageBreak/>
        <w:t>истинную специфику учебной деятельности, которая должна не утомлять, не отбивать желание учиться, а вызывать чувство удовольствия, удовлетворения, осознанную познавательную потребность. Достаточное внимание в анкете уделяется учету особенностей аудитории</w:t>
      </w:r>
      <w:r w:rsidRPr="00F675AC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F675AC">
        <w:rPr>
          <w:rFonts w:ascii="Times New Roman" w:hAnsi="Times New Roman" w:cs="Times New Roman"/>
          <w:sz w:val="24"/>
          <w:szCs w:val="24"/>
        </w:rPr>
        <w:t>(7 пунктов из 18)</w:t>
      </w:r>
      <w:r w:rsidRPr="00F675AC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F675AC">
        <w:rPr>
          <w:rFonts w:ascii="Times New Roman" w:hAnsi="Times New Roman" w:cs="Times New Roman"/>
          <w:sz w:val="24"/>
          <w:szCs w:val="24"/>
        </w:rPr>
        <w:t xml:space="preserve">и созданию благоприятного психологического фона на занятии (7 пунктов из 18). Анализ матрицы свидетельствует о том, что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обучение является следствием владения преподавателем современными педагогическими технологиями (5 пунктов из 18). Это означает, что преподаватели обязаны максимально активизировать на занятиях дифференцированное, проблемное, диалоговое, рефлексивное обучение, применять разные виды и формы коллективной мыслительной деятельности. Что касается предупреждения гиподинамии на занятии, то из матрицы следует, что на реализацию этого показателя работают 4 пункта из 18, что также позволяет осуществлять ее диагностику. Вместе с тем необходимо отметить, что предупреждение гиподинамии на занятиях требует от преподавателей знания специальных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</w:t>
      </w:r>
      <w:r w:rsidR="00332B9F">
        <w:rPr>
          <w:rFonts w:ascii="Times New Roman" w:hAnsi="Times New Roman" w:cs="Times New Roman"/>
          <w:sz w:val="24"/>
          <w:szCs w:val="24"/>
        </w:rPr>
        <w:t>е</w:t>
      </w:r>
      <w:r w:rsidRPr="00F675AC">
        <w:rPr>
          <w:rFonts w:ascii="Times New Roman" w:hAnsi="Times New Roman" w:cs="Times New Roman"/>
          <w:sz w:val="24"/>
          <w:szCs w:val="24"/>
        </w:rPr>
        <w:t>сберегающих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методик и приемов, положительно влияющих, прежде всего н</w:t>
      </w:r>
      <w:r w:rsidR="00332B9F">
        <w:rPr>
          <w:rFonts w:ascii="Times New Roman" w:hAnsi="Times New Roman" w:cs="Times New Roman"/>
          <w:sz w:val="24"/>
          <w:szCs w:val="24"/>
        </w:rPr>
        <w:t>а зрение и позвоночник. Не мало</w:t>
      </w:r>
      <w:r w:rsidRPr="00F675AC">
        <w:rPr>
          <w:rFonts w:ascii="Times New Roman" w:hAnsi="Times New Roman" w:cs="Times New Roman"/>
          <w:sz w:val="24"/>
          <w:szCs w:val="24"/>
        </w:rPr>
        <w:t xml:space="preserve">важную роль в решении данной проблемы играет технология коллективной мыслительной деятельности, которая в отличие от традиционной организации занятия стимулирует как мыслительную, так и двигательную функцию организма обучающегося за счет активной работы в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. В целом наибольший вклад в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занятие способны вносить технологии диалогового обучения (охватывает 5 из 6 показателей), а также коллективной мыслительной деятельности и проблемного обучения (4 из 6).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Максимально возможное количество баллов, которое преподаватель может набрать по каждому из шести показателей на одном занятии, дано в последней строке матрицы. На каждом занятии будет наблюдаться какая-либо конкретная комбинация реализованных пунктов анкеты и, следовательно, численное значение реализации показателей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. Для количественной оценки показателей можно использовать процент реализации каждого из них относительно максимально возможной (из анкеты) суммы баллов.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При регулярном использовании анкеты качества занятия появляется возможность накапливать массивы первичных данных и использовать их в управлении </w:t>
      </w:r>
      <w:r w:rsidR="00C9515B">
        <w:rPr>
          <w:rFonts w:ascii="Times New Roman" w:hAnsi="Times New Roman" w:cs="Times New Roman"/>
          <w:sz w:val="24"/>
          <w:szCs w:val="24"/>
        </w:rPr>
        <w:t>колледж</w:t>
      </w:r>
      <w:r w:rsidRPr="00F675AC">
        <w:rPr>
          <w:rFonts w:ascii="Times New Roman" w:hAnsi="Times New Roman" w:cs="Times New Roman"/>
          <w:sz w:val="24"/>
          <w:szCs w:val="24"/>
        </w:rPr>
        <w:t>а.</w:t>
      </w:r>
    </w:p>
    <w:p w:rsidR="00332B9F" w:rsidRDefault="00332B9F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b/>
          <w:bCs/>
          <w:sz w:val="24"/>
          <w:szCs w:val="24"/>
        </w:rPr>
        <w:t>4.5.3 Социально-педагогический мониторинг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При проведении социально-педагогической работы используются данные анкетирования по социальному положению обучающегося и его социально-психологического портрета. О</w:t>
      </w:r>
      <w:r w:rsidR="00332B9F">
        <w:rPr>
          <w:rFonts w:ascii="Times New Roman" w:hAnsi="Times New Roman" w:cs="Times New Roman"/>
          <w:sz w:val="24"/>
          <w:szCs w:val="24"/>
        </w:rPr>
        <w:t>собое внимание уделяется детям-</w:t>
      </w:r>
      <w:r w:rsidRPr="00F675AC">
        <w:rPr>
          <w:rFonts w:ascii="Times New Roman" w:hAnsi="Times New Roman" w:cs="Times New Roman"/>
          <w:sz w:val="24"/>
          <w:szCs w:val="24"/>
        </w:rPr>
        <w:t xml:space="preserve">сиротам, детям, оставшимся без попечения родителей и обучающимся с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дезадаптивным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поведением.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Сущность социально-педагогической работы с детьми-сиротами и детьми, оставшимися без попечения родителей, заключается в выявлении таких обучающихся, защите их прав, устройстве, </w:t>
      </w:r>
      <w:proofErr w:type="gramStart"/>
      <w:r w:rsidRPr="00F675AC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F675AC">
        <w:rPr>
          <w:rFonts w:ascii="Times New Roman" w:hAnsi="Times New Roman" w:cs="Times New Roman"/>
          <w:sz w:val="24"/>
          <w:szCs w:val="24"/>
        </w:rPr>
        <w:t xml:space="preserve"> условиями их содержания, социальной реабилитации и адаптации, помощи в трудоустройстве и обеспечении жильем. Реализуя данные задачи, социальный педагог работает в непосредственном контакте с органами опеки и попечительства.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Работа по профилактике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дезадаптивного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поведения строится по следующим направлениям: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1. диагностика обучающихся «группы риска», имеющих повышенный риск развития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дезадаптивных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форм нарушения поведения: обучающиеся, находящиеся на воспитании в неблагополучных семьях, обучающиеся, находящиеся в условиях деривации, обучающиеся, находящиеся под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гиперопекой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со стороны родителей, близких, воспитателей;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2. консультационно-разъяснительная работа с родителями, преподавателями;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3. мобилизация воспитательного потенциала среды, работа с контактными группами обучающегося, в том числе семьей;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4. организация коррекционно-реабилитационной деятельности в зависимости от уровня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>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 xml:space="preserve">5. патронаж </w:t>
      </w:r>
      <w:proofErr w:type="spellStart"/>
      <w:r w:rsidRPr="00F675AC">
        <w:rPr>
          <w:rFonts w:ascii="Times New Roman" w:hAnsi="Times New Roman" w:cs="Times New Roman"/>
          <w:sz w:val="24"/>
          <w:szCs w:val="24"/>
        </w:rPr>
        <w:t>дезадптированных</w:t>
      </w:r>
      <w:proofErr w:type="spellEnd"/>
      <w:r w:rsidRPr="00F675AC">
        <w:rPr>
          <w:rFonts w:ascii="Times New Roman" w:hAnsi="Times New Roman" w:cs="Times New Roman"/>
          <w:sz w:val="24"/>
          <w:szCs w:val="24"/>
        </w:rPr>
        <w:t xml:space="preserve"> несовершеннолетних студентов;</w:t>
      </w:r>
    </w:p>
    <w:p w:rsidR="00F675AC" w:rsidRPr="00F675AC" w:rsidRDefault="00F675AC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5AC">
        <w:rPr>
          <w:rFonts w:ascii="Times New Roman" w:hAnsi="Times New Roman" w:cs="Times New Roman"/>
          <w:sz w:val="24"/>
          <w:szCs w:val="24"/>
        </w:rPr>
        <w:t>6. разработка и реализация программ и технологий, направленных на профилактику и коррекцию нарушений поведения.</w:t>
      </w:r>
    </w:p>
    <w:p w:rsidR="00D97891" w:rsidRDefault="00D97891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 xml:space="preserve">  Приложение 1                                                                 </w:t>
      </w:r>
    </w:p>
    <w:p w:rsidR="00101D14" w:rsidRPr="00101D14" w:rsidRDefault="00101D14" w:rsidP="00101D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01D14" w:rsidRPr="00101D14" w:rsidRDefault="00101D14" w:rsidP="00101D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>мероприятий по реализации  Комплексной программы</w:t>
      </w:r>
    </w:p>
    <w:p w:rsidR="00101D14" w:rsidRPr="00101D14" w:rsidRDefault="00101D14" w:rsidP="00101D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 xml:space="preserve">по созданию  системы </w:t>
      </w:r>
      <w:proofErr w:type="spellStart"/>
      <w:r w:rsidRPr="00101D14">
        <w:rPr>
          <w:rFonts w:ascii="Times New Roman" w:hAnsi="Times New Roman" w:cs="Times New Roman"/>
          <w:b/>
          <w:sz w:val="24"/>
          <w:szCs w:val="24"/>
        </w:rPr>
        <w:t>здоровьесбережения</w:t>
      </w:r>
      <w:proofErr w:type="spellEnd"/>
      <w:r w:rsidRPr="00101D14">
        <w:rPr>
          <w:rFonts w:ascii="Times New Roman" w:hAnsi="Times New Roman" w:cs="Times New Roman"/>
          <w:b/>
          <w:sz w:val="24"/>
          <w:szCs w:val="24"/>
        </w:rPr>
        <w:t xml:space="preserve"> в образовательном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1D14">
        <w:rPr>
          <w:rFonts w:ascii="Times New Roman" w:hAnsi="Times New Roman" w:cs="Times New Roman"/>
          <w:b/>
          <w:sz w:val="24"/>
          <w:szCs w:val="24"/>
        </w:rPr>
        <w:t>пространстве</w:t>
      </w:r>
    </w:p>
    <w:p w:rsidR="00101D14" w:rsidRDefault="00101D14" w:rsidP="00101D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ГПОБУ «Республиканский педагогический колледж </w:t>
      </w:r>
    </w:p>
    <w:p w:rsidR="00101D14" w:rsidRPr="00101D14" w:rsidRDefault="00101D14" w:rsidP="00101D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имени З.Н.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Батырмурзаева</w:t>
      </w:r>
      <w:proofErr w:type="spellEnd"/>
      <w:r w:rsidRPr="00101D14">
        <w:rPr>
          <w:rFonts w:ascii="Times New Roman" w:hAnsi="Times New Roman" w:cs="Times New Roman"/>
          <w:b/>
          <w:sz w:val="24"/>
          <w:szCs w:val="24"/>
        </w:rPr>
        <w:t>»  на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01D14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101D14">
        <w:rPr>
          <w:rFonts w:ascii="Times New Roman" w:hAnsi="Times New Roman" w:cs="Times New Roman"/>
          <w:b/>
          <w:sz w:val="24"/>
          <w:szCs w:val="24"/>
        </w:rPr>
        <w:t>гг.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275"/>
        <w:gridCol w:w="1985"/>
        <w:gridCol w:w="3118"/>
      </w:tblGrid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9" w:type="dxa"/>
          </w:tcPr>
          <w:p w:rsidR="00101D14" w:rsidRPr="00101D14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275" w:type="dxa"/>
          </w:tcPr>
          <w:p w:rsidR="00101D14" w:rsidRPr="00101D14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 </w:t>
            </w:r>
          </w:p>
        </w:tc>
        <w:tc>
          <w:tcPr>
            <w:tcW w:w="1985" w:type="dxa"/>
          </w:tcPr>
          <w:p w:rsidR="00101D14" w:rsidRPr="00101D14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Ответственный за контроль и  исполнение</w:t>
            </w:r>
            <w:proofErr w:type="gramEnd"/>
          </w:p>
        </w:tc>
        <w:tc>
          <w:tcPr>
            <w:tcW w:w="3118" w:type="dxa"/>
          </w:tcPr>
          <w:p w:rsidR="00101D14" w:rsidRPr="00101D14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44CF6" w:rsidRPr="00101D14" w:rsidTr="008626E6">
        <w:tc>
          <w:tcPr>
            <w:tcW w:w="9321" w:type="dxa"/>
            <w:gridSpan w:val="5"/>
          </w:tcPr>
          <w:p w:rsidR="00B44CF6" w:rsidRPr="00101D14" w:rsidRDefault="00B44CF6" w:rsidP="00E2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Сохранение </w:t>
            </w:r>
            <w:proofErr w:type="spellStart"/>
            <w:r w:rsidRPr="00101D14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здоровьесберегающей</w:t>
            </w:r>
            <w:proofErr w:type="spellEnd"/>
            <w:r w:rsidRPr="00101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инфраструктуры и рациональная организация учебного процесса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101D14" w:rsidRPr="00101D14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рабочей группы по </w:t>
            </w:r>
            <w:r w:rsidR="00B44CF6">
              <w:rPr>
                <w:rFonts w:ascii="Times New Roman" w:hAnsi="Times New Roman" w:cs="Times New Roman"/>
                <w:sz w:val="24"/>
                <w:szCs w:val="24"/>
              </w:rPr>
              <w:t>реализации К</w:t>
            </w: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П по созданию системы </w:t>
            </w:r>
            <w:proofErr w:type="spell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01D14" w:rsidRPr="00101D14" w:rsidRDefault="009355E3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101D14" w:rsidRPr="00101D14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118" w:type="dxa"/>
          </w:tcPr>
          <w:p w:rsidR="00101D14" w:rsidRPr="00101D14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Ответственность за контроль и исполнение. Приказ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101D14" w:rsidRPr="00101D14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 охраны труда, техники безопасности, правил пожарной  безопасности.   </w:t>
            </w:r>
          </w:p>
        </w:tc>
        <w:tc>
          <w:tcPr>
            <w:tcW w:w="1275" w:type="dxa"/>
          </w:tcPr>
          <w:p w:rsidR="00101D14" w:rsidRPr="00101D14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</w:tcPr>
          <w:p w:rsidR="00101D14" w:rsidRPr="00101D14" w:rsidRDefault="00B44CF6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>Р, зам. директора по АХЧ</w:t>
            </w:r>
          </w:p>
        </w:tc>
        <w:tc>
          <w:tcPr>
            <w:tcW w:w="3118" w:type="dxa"/>
          </w:tcPr>
          <w:p w:rsidR="00101D14" w:rsidRPr="00101D14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Безопасные условия в ОУ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101D14" w:rsidRPr="00101D14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 </w:t>
            </w:r>
            <w:proofErr w:type="gram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санитарно-гигиеническими</w:t>
            </w:r>
            <w:proofErr w:type="gramEnd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 в помещениях </w:t>
            </w:r>
            <w:r w:rsidR="009355E3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01D14" w:rsidRPr="00101D14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течение года</w:t>
            </w:r>
          </w:p>
        </w:tc>
        <w:tc>
          <w:tcPr>
            <w:tcW w:w="1985" w:type="dxa"/>
          </w:tcPr>
          <w:p w:rsidR="00101D14" w:rsidRPr="00101D14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АХЧ, зав. отделением, </w:t>
            </w:r>
            <w:r w:rsidRPr="0010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медработник</w:t>
            </w:r>
          </w:p>
        </w:tc>
        <w:tc>
          <w:tcPr>
            <w:tcW w:w="3118" w:type="dxa"/>
          </w:tcPr>
          <w:p w:rsidR="00101D14" w:rsidRPr="00101D14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Безопасные условия в ОУ Улучшение условий обучения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9" w:type="dxa"/>
          </w:tcPr>
          <w:p w:rsidR="00101D14" w:rsidRPr="00101D14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своевременных  ремонтных работ в помещениях </w:t>
            </w:r>
          </w:p>
        </w:tc>
        <w:tc>
          <w:tcPr>
            <w:tcW w:w="1275" w:type="dxa"/>
          </w:tcPr>
          <w:p w:rsidR="00101D14" w:rsidRPr="00101D14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:rsidR="00101D14" w:rsidRPr="00101D14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АХЧ</w:t>
            </w:r>
          </w:p>
        </w:tc>
        <w:tc>
          <w:tcPr>
            <w:tcW w:w="3118" w:type="dxa"/>
          </w:tcPr>
          <w:p w:rsidR="00101D14" w:rsidRPr="00101D14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Безопасные условия в ОУ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101D14" w:rsidRPr="00101D14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Рациональная  организация учебного процесса.  </w:t>
            </w:r>
          </w:p>
        </w:tc>
        <w:tc>
          <w:tcPr>
            <w:tcW w:w="1275" w:type="dxa"/>
          </w:tcPr>
          <w:p w:rsidR="00101D14" w:rsidRPr="00101D14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101D14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9355E3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</w:p>
        </w:tc>
        <w:tc>
          <w:tcPr>
            <w:tcW w:w="3118" w:type="dxa"/>
          </w:tcPr>
          <w:p w:rsidR="00101D14" w:rsidRPr="00101D14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Рациональное расписа</w:t>
            </w:r>
            <w:r w:rsidR="009355E3">
              <w:rPr>
                <w:rFonts w:ascii="Times New Roman" w:hAnsi="Times New Roman" w:cs="Times New Roman"/>
                <w:sz w:val="24"/>
                <w:szCs w:val="24"/>
              </w:rPr>
              <w:t>ние Качество проведения занятий</w:t>
            </w: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здоровьесберегающий</w:t>
            </w:r>
            <w:proofErr w:type="spellEnd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 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101D14" w:rsidRPr="00101D14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Рациональная организация питания  студентов и сотрудников</w:t>
            </w:r>
          </w:p>
        </w:tc>
        <w:tc>
          <w:tcPr>
            <w:tcW w:w="1275" w:type="dxa"/>
          </w:tcPr>
          <w:p w:rsidR="00101D14" w:rsidRPr="00101D14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101D14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Зав. столовой, медработник </w:t>
            </w:r>
          </w:p>
        </w:tc>
        <w:tc>
          <w:tcPr>
            <w:tcW w:w="3118" w:type="dxa"/>
          </w:tcPr>
          <w:p w:rsidR="00101D14" w:rsidRPr="00101D14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Качественное питание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101D14" w:rsidRPr="00101D14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диетического  питания для </w:t>
            </w:r>
            <w:proofErr w:type="gram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935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с заболеваниями пищеварительной системы </w:t>
            </w:r>
          </w:p>
        </w:tc>
        <w:tc>
          <w:tcPr>
            <w:tcW w:w="1275" w:type="dxa"/>
          </w:tcPr>
          <w:p w:rsidR="00101D14" w:rsidRPr="00101D14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101D14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Зав. столовой, медработник</w:t>
            </w:r>
          </w:p>
        </w:tc>
        <w:tc>
          <w:tcPr>
            <w:tcW w:w="3118" w:type="dxa"/>
          </w:tcPr>
          <w:p w:rsidR="00101D14" w:rsidRPr="00101D14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Качественное питание</w:t>
            </w:r>
          </w:p>
        </w:tc>
      </w:tr>
      <w:tr w:rsidR="00EE485C" w:rsidRPr="00101D14" w:rsidTr="008626E6">
        <w:tc>
          <w:tcPr>
            <w:tcW w:w="9321" w:type="dxa"/>
            <w:gridSpan w:val="5"/>
          </w:tcPr>
          <w:p w:rsidR="00EE485C" w:rsidRPr="00101D14" w:rsidRDefault="00EE485C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Медицинское сопровождение  обучающихся и сотрудников </w:t>
            </w:r>
            <w:r w:rsidR="00865E3D">
              <w:rPr>
                <w:rFonts w:ascii="Times New Roman" w:hAnsi="Times New Roman" w:cs="Times New Roman"/>
                <w:b/>
                <w:sz w:val="24"/>
                <w:szCs w:val="24"/>
              </w:rPr>
              <w:t>колледж</w:t>
            </w:r>
            <w:r w:rsidRPr="00101D1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медицинских осмотров  обучающихся, преподавателей, сотрудников</w:t>
            </w:r>
          </w:p>
        </w:tc>
        <w:tc>
          <w:tcPr>
            <w:tcW w:w="1275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101D14" w:rsidRDefault="00EE485C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>зав. отделением, классные руководители</w:t>
            </w:r>
          </w:p>
        </w:tc>
        <w:tc>
          <w:tcPr>
            <w:tcW w:w="3118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 и профилактика  заболеваний 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Профилактическая вакцинация и диспансеризация</w:t>
            </w:r>
          </w:p>
        </w:tc>
        <w:tc>
          <w:tcPr>
            <w:tcW w:w="1275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85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  <w:tc>
          <w:tcPr>
            <w:tcW w:w="3118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Функционирование  комнаты здоровья и  отдыха</w:t>
            </w:r>
          </w:p>
        </w:tc>
        <w:tc>
          <w:tcPr>
            <w:tcW w:w="1275" w:type="dxa"/>
          </w:tcPr>
          <w:p w:rsidR="00101D14" w:rsidRPr="00101D14" w:rsidRDefault="00EE485C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EE485C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Медработник,</w:t>
            </w:r>
          </w:p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</w:p>
        </w:tc>
        <w:tc>
          <w:tcPr>
            <w:tcW w:w="3118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Улучшение условий отдыха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Витаминизация студентов и сотрудников</w:t>
            </w:r>
          </w:p>
        </w:tc>
        <w:tc>
          <w:tcPr>
            <w:tcW w:w="1275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985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Медработник, зав. столовой  </w:t>
            </w:r>
          </w:p>
        </w:tc>
        <w:tc>
          <w:tcPr>
            <w:tcW w:w="3118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409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здоровья  по данным  </w:t>
            </w:r>
            <w:proofErr w:type="gram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5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  <w:tc>
          <w:tcPr>
            <w:tcW w:w="3118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состоянии здоровья </w:t>
            </w:r>
          </w:p>
        </w:tc>
      </w:tr>
      <w:tr w:rsidR="00EE485C" w:rsidRPr="00101D14" w:rsidTr="008626E6">
        <w:tc>
          <w:tcPr>
            <w:tcW w:w="9321" w:type="dxa"/>
            <w:gridSpan w:val="5"/>
          </w:tcPr>
          <w:p w:rsidR="00EE485C" w:rsidRPr="00101D14" w:rsidRDefault="00EE485C" w:rsidP="00EE485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 – оздоровительная работа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санаторно-курортного лечения сотрудников </w:t>
            </w:r>
          </w:p>
        </w:tc>
        <w:tc>
          <w:tcPr>
            <w:tcW w:w="1275" w:type="dxa"/>
          </w:tcPr>
          <w:p w:rsidR="00101D14" w:rsidRPr="00101D14" w:rsidRDefault="00EE485C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</w:t>
            </w:r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>по возможности)</w:t>
            </w:r>
          </w:p>
        </w:tc>
        <w:tc>
          <w:tcPr>
            <w:tcW w:w="1985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118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Оздоровление сотрудников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EE485C" w:rsidRPr="00101D14">
              <w:rPr>
                <w:rFonts w:ascii="Times New Roman" w:hAnsi="Times New Roman" w:cs="Times New Roman"/>
                <w:sz w:val="24"/>
                <w:szCs w:val="24"/>
              </w:rPr>
              <w:t>оздоровления</w:t>
            </w: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 в   летнее время </w:t>
            </w:r>
          </w:p>
        </w:tc>
        <w:tc>
          <w:tcPr>
            <w:tcW w:w="1275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proofErr w:type="gram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1985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EE485C">
              <w:rPr>
                <w:rFonts w:ascii="Times New Roman" w:hAnsi="Times New Roman" w:cs="Times New Roman"/>
                <w:sz w:val="24"/>
                <w:szCs w:val="24"/>
              </w:rPr>
              <w:t>, зам. по В</w:t>
            </w: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118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Оздоровление </w:t>
            </w:r>
            <w:proofErr w:type="gram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спортивного инвентаря для занятий физической </w:t>
            </w:r>
            <w:r w:rsidRPr="0010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культурой </w:t>
            </w:r>
          </w:p>
        </w:tc>
        <w:tc>
          <w:tcPr>
            <w:tcW w:w="1275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985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Директор, руководитель физвоспитания</w:t>
            </w:r>
          </w:p>
        </w:tc>
        <w:tc>
          <w:tcPr>
            <w:tcW w:w="3118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Улучшение условий</w:t>
            </w:r>
          </w:p>
        </w:tc>
      </w:tr>
      <w:tr w:rsidR="00101D14" w:rsidRPr="00101D14" w:rsidTr="008626E6">
        <w:trPr>
          <w:trHeight w:val="852"/>
        </w:trPr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09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специальной медицинской группы для </w:t>
            </w:r>
            <w:proofErr w:type="gram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5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Медработник, руководитель физического воспитания</w:t>
            </w:r>
          </w:p>
        </w:tc>
        <w:tc>
          <w:tcPr>
            <w:tcW w:w="3118" w:type="dxa"/>
          </w:tcPr>
          <w:p w:rsidR="00101D14" w:rsidRPr="00101D14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Укрепление здоровья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101D14" w:rsidRPr="00101D14" w:rsidRDefault="00101D14" w:rsidP="00155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«Дня  здоровья»</w:t>
            </w:r>
          </w:p>
        </w:tc>
        <w:tc>
          <w:tcPr>
            <w:tcW w:w="1275" w:type="dxa"/>
          </w:tcPr>
          <w:p w:rsidR="00101D14" w:rsidRPr="00101D14" w:rsidRDefault="00101D14" w:rsidP="00155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5" w:type="dxa"/>
          </w:tcPr>
          <w:p w:rsidR="00101D14" w:rsidRPr="00101D14" w:rsidRDefault="00155B9B" w:rsidP="00155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</w:t>
            </w:r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>преподаватели физкультуры</w:t>
            </w:r>
          </w:p>
        </w:tc>
        <w:tc>
          <w:tcPr>
            <w:tcW w:w="3118" w:type="dxa"/>
          </w:tcPr>
          <w:p w:rsidR="00101D14" w:rsidRPr="00101D14" w:rsidRDefault="00101D14" w:rsidP="00155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Укрепление здоровья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101D14" w:rsidRPr="00101D14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Спартакиады  </w:t>
            </w:r>
            <w:r w:rsidR="00B07DDF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01D14" w:rsidRPr="00101D14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101D14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Преподаватели физкультуры</w:t>
            </w:r>
          </w:p>
        </w:tc>
        <w:tc>
          <w:tcPr>
            <w:tcW w:w="3118" w:type="dxa"/>
          </w:tcPr>
          <w:p w:rsidR="00101D14" w:rsidRPr="00101D14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Укрепление здоровья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101D14" w:rsidRPr="00101D14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Участие в районных, городских,  областных соревнованиях.</w:t>
            </w:r>
          </w:p>
        </w:tc>
        <w:tc>
          <w:tcPr>
            <w:tcW w:w="1275" w:type="dxa"/>
          </w:tcPr>
          <w:p w:rsidR="00101D14" w:rsidRPr="00101D14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101D14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физвоспитания  </w:t>
            </w:r>
          </w:p>
        </w:tc>
        <w:tc>
          <w:tcPr>
            <w:tcW w:w="3118" w:type="dxa"/>
          </w:tcPr>
          <w:p w:rsidR="00101D14" w:rsidRPr="00101D14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Укрепление здоровья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101D14" w:rsidRPr="00101D14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спортивных секций  </w:t>
            </w:r>
          </w:p>
        </w:tc>
        <w:tc>
          <w:tcPr>
            <w:tcW w:w="1275" w:type="dxa"/>
          </w:tcPr>
          <w:p w:rsidR="00101D14" w:rsidRPr="00101D14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101D14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физвоспитания  </w:t>
            </w:r>
          </w:p>
        </w:tc>
        <w:tc>
          <w:tcPr>
            <w:tcW w:w="3118" w:type="dxa"/>
          </w:tcPr>
          <w:p w:rsidR="00101D14" w:rsidRPr="00101D14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Укрепление здоровья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409" w:type="dxa"/>
          </w:tcPr>
          <w:p w:rsidR="00101D14" w:rsidRPr="00101D14" w:rsidRDefault="00101D14" w:rsidP="002525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Фу</w:t>
            </w:r>
            <w:r w:rsidR="00B07DDF">
              <w:rPr>
                <w:rFonts w:ascii="Times New Roman" w:hAnsi="Times New Roman" w:cs="Times New Roman"/>
                <w:sz w:val="24"/>
                <w:szCs w:val="24"/>
              </w:rPr>
              <w:t>нкционирование тренажерного зала</w:t>
            </w: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</w:tcPr>
          <w:p w:rsidR="00101D14" w:rsidRPr="00101D14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101D14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физвоспитания </w:t>
            </w:r>
          </w:p>
        </w:tc>
        <w:tc>
          <w:tcPr>
            <w:tcW w:w="3118" w:type="dxa"/>
          </w:tcPr>
          <w:p w:rsidR="00101D14" w:rsidRPr="00101D14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Укрепление здоровья</w:t>
            </w:r>
          </w:p>
        </w:tc>
      </w:tr>
      <w:tr w:rsidR="0025258D" w:rsidRPr="00101D14" w:rsidTr="008626E6">
        <w:tc>
          <w:tcPr>
            <w:tcW w:w="9321" w:type="dxa"/>
            <w:gridSpan w:val="5"/>
          </w:tcPr>
          <w:p w:rsidR="0025258D" w:rsidRPr="00101D14" w:rsidRDefault="0025258D" w:rsidP="0025258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</w:t>
            </w:r>
            <w:r w:rsidRPr="00101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психологическое  сопровождение </w:t>
            </w:r>
            <w:proofErr w:type="gramStart"/>
            <w:r w:rsidRPr="00101D1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101D14" w:rsidRPr="00101D14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созданию и реализации программ</w:t>
            </w: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1D14" w:rsidRPr="00101D14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101D14" w:rsidRDefault="0025258D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</w:t>
            </w:r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>ВР, зав. отделением, ответственный за безопасность</w:t>
            </w:r>
            <w:proofErr w:type="gramStart"/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педагог-психолог, классные руководители</w:t>
            </w:r>
          </w:p>
        </w:tc>
        <w:tc>
          <w:tcPr>
            <w:tcW w:w="3118" w:type="dxa"/>
          </w:tcPr>
          <w:p w:rsidR="00101D14" w:rsidRPr="00101D14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профилактике алкоголизма, наркомании, </w:t>
            </w:r>
            <w:proofErr w:type="spell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</w:p>
          <w:p w:rsidR="00101D14" w:rsidRPr="00101D14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профилактике употребления </w:t>
            </w:r>
            <w:proofErr w:type="spell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прихоактивных</w:t>
            </w:r>
            <w:proofErr w:type="spellEnd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  <w:p w:rsidR="00101D14" w:rsidRPr="00101D14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Программа по адаптации учащихся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101D14" w:rsidRPr="00101D14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социальн</w:t>
            </w:r>
            <w:proofErr w:type="gram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психологической службы . </w:t>
            </w:r>
            <w:r w:rsidRPr="00101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:rsidR="00101D14" w:rsidRPr="00101D14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101D14" w:rsidRDefault="0025258D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</w:t>
            </w:r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</w:tcPr>
          <w:p w:rsidR="00101D14" w:rsidRPr="00101D14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социального здоровья, социализация </w:t>
            </w:r>
            <w:proofErr w:type="gram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101D14" w:rsidRPr="00101D14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здоровья и психического развития </w:t>
            </w:r>
            <w:proofErr w:type="gram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1D14" w:rsidRPr="00101D14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101D14" w:rsidRDefault="0025258D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</w:t>
            </w:r>
          </w:p>
        </w:tc>
        <w:tc>
          <w:tcPr>
            <w:tcW w:w="3118" w:type="dxa"/>
          </w:tcPr>
          <w:p w:rsidR="00101D14" w:rsidRPr="00101D14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состоянии здоровья и психического развития 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101D14" w:rsidRPr="00101D14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  с обучающимися группы «риска»</w:t>
            </w:r>
          </w:p>
        </w:tc>
        <w:tc>
          <w:tcPr>
            <w:tcW w:w="1275" w:type="dxa"/>
          </w:tcPr>
          <w:p w:rsidR="00101D14" w:rsidRPr="00101D14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101D14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</w:tc>
        <w:tc>
          <w:tcPr>
            <w:tcW w:w="3118" w:type="dxa"/>
          </w:tcPr>
          <w:p w:rsidR="00101D14" w:rsidRPr="00101D14" w:rsidRDefault="0025258D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здоровья</w:t>
            </w:r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, социализация </w:t>
            </w:r>
            <w:proofErr w:type="gramStart"/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101D14" w:rsidRPr="00101D14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Консультативна</w:t>
            </w:r>
            <w:r w:rsidR="0025258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, методическая помощь специалистам в организации работы по </w:t>
            </w:r>
            <w:proofErr w:type="spell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01D14" w:rsidRPr="00101D14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101D14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</w:t>
            </w:r>
          </w:p>
        </w:tc>
        <w:tc>
          <w:tcPr>
            <w:tcW w:w="3118" w:type="dxa"/>
          </w:tcPr>
          <w:p w:rsidR="00101D14" w:rsidRPr="00101D14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внедрение в образовательный и воспитательный процессы  </w:t>
            </w:r>
            <w:proofErr w:type="spell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</w:tr>
      <w:tr w:rsidR="0025258D" w:rsidRPr="00101D14" w:rsidTr="008626E6">
        <w:tc>
          <w:tcPr>
            <w:tcW w:w="9321" w:type="dxa"/>
            <w:gridSpan w:val="5"/>
          </w:tcPr>
          <w:p w:rsidR="0025258D" w:rsidRPr="00101D14" w:rsidRDefault="0025258D" w:rsidP="0025258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 работа по формированию ценности здоровья и ЗОЖ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101D14" w:rsidRPr="00101D14" w:rsidRDefault="00101D14" w:rsidP="00647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r w:rsidRPr="0010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компонентов </w:t>
            </w:r>
            <w:proofErr w:type="spell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валеологического</w:t>
            </w:r>
            <w:proofErr w:type="spellEnd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на     мероприятиях</w:t>
            </w:r>
          </w:p>
        </w:tc>
        <w:tc>
          <w:tcPr>
            <w:tcW w:w="1275" w:type="dxa"/>
          </w:tcPr>
          <w:p w:rsidR="00101D14" w:rsidRPr="00101D14" w:rsidRDefault="00101D14" w:rsidP="00647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10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985" w:type="dxa"/>
          </w:tcPr>
          <w:p w:rsidR="00101D14" w:rsidRPr="00101D14" w:rsidRDefault="00101D14" w:rsidP="00647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10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преподаватели</w:t>
            </w:r>
          </w:p>
        </w:tc>
        <w:tc>
          <w:tcPr>
            <w:tcW w:w="3118" w:type="dxa"/>
          </w:tcPr>
          <w:p w:rsidR="00101D14" w:rsidRPr="00101D14" w:rsidRDefault="00101D14" w:rsidP="00647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здоровья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409" w:type="dxa"/>
          </w:tcPr>
          <w:p w:rsidR="00101D14" w:rsidRPr="00101D14" w:rsidRDefault="00101D14" w:rsidP="00647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внеклассных мероприятий </w:t>
            </w:r>
          </w:p>
        </w:tc>
        <w:tc>
          <w:tcPr>
            <w:tcW w:w="1275" w:type="dxa"/>
          </w:tcPr>
          <w:p w:rsidR="00101D14" w:rsidRPr="00101D14" w:rsidRDefault="00101D14" w:rsidP="00647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101D14" w:rsidRDefault="00647B3C" w:rsidP="00647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руководители, преподаватели</w:t>
            </w:r>
          </w:p>
        </w:tc>
        <w:tc>
          <w:tcPr>
            <w:tcW w:w="3118" w:type="dxa"/>
          </w:tcPr>
          <w:p w:rsidR="00101D14" w:rsidRPr="00101D14" w:rsidRDefault="00101D14" w:rsidP="00647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Сохранение здоровья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творческих коллективов</w:t>
            </w:r>
          </w:p>
        </w:tc>
        <w:tc>
          <w:tcPr>
            <w:tcW w:w="1275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101D14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3118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Сохранение здоровья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 в общежитии</w:t>
            </w:r>
          </w:p>
        </w:tc>
        <w:tc>
          <w:tcPr>
            <w:tcW w:w="1275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101D14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>ВР, воспитатели общежития, комендант</w:t>
            </w:r>
          </w:p>
        </w:tc>
        <w:tc>
          <w:tcPr>
            <w:tcW w:w="3118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Сохранение здоровья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Активизация работы студенческого самоуправления</w:t>
            </w:r>
          </w:p>
        </w:tc>
        <w:tc>
          <w:tcPr>
            <w:tcW w:w="1275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01D14" w:rsidRPr="00101D14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3118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Сохранение здоровья</w:t>
            </w:r>
          </w:p>
        </w:tc>
      </w:tr>
      <w:tr w:rsidR="008626E6" w:rsidRPr="00101D14" w:rsidTr="008626E6">
        <w:tc>
          <w:tcPr>
            <w:tcW w:w="9321" w:type="dxa"/>
            <w:gridSpan w:val="5"/>
          </w:tcPr>
          <w:p w:rsidR="008626E6" w:rsidRPr="00101D14" w:rsidRDefault="008626E6" w:rsidP="008626E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Информационно-просветительская работа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101D14" w:rsidRPr="00101D14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выставки</w:t>
            </w:r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, обзоры </w:t>
            </w:r>
          </w:p>
        </w:tc>
        <w:tc>
          <w:tcPr>
            <w:tcW w:w="1275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 </w:t>
            </w:r>
          </w:p>
        </w:tc>
        <w:tc>
          <w:tcPr>
            <w:tcW w:w="3118" w:type="dxa"/>
          </w:tcPr>
          <w:p w:rsidR="00101D14" w:rsidRPr="00101D14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>ормирование мотивации здорового образа жизни и навыков сохранения здоровья</w:t>
            </w:r>
          </w:p>
        </w:tc>
      </w:tr>
      <w:tr w:rsidR="008626E6" w:rsidRPr="00101D14" w:rsidTr="008626E6">
        <w:tc>
          <w:tcPr>
            <w:tcW w:w="534" w:type="dxa"/>
          </w:tcPr>
          <w:p w:rsidR="008626E6" w:rsidRPr="00101D14" w:rsidRDefault="008626E6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8626E6" w:rsidRPr="00101D14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 материалов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сайте колледжа</w:t>
            </w:r>
          </w:p>
        </w:tc>
        <w:tc>
          <w:tcPr>
            <w:tcW w:w="1275" w:type="dxa"/>
          </w:tcPr>
          <w:p w:rsidR="008626E6" w:rsidRPr="00101D14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8626E6" w:rsidRPr="00101D14" w:rsidRDefault="008626E6" w:rsidP="00026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3118" w:type="dxa"/>
          </w:tcPr>
          <w:p w:rsidR="008626E6" w:rsidRPr="00101D14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здорового образа жизни и навыков сохранения здоровья</w:t>
            </w:r>
          </w:p>
        </w:tc>
      </w:tr>
      <w:tr w:rsidR="00101D14" w:rsidRPr="00101D14" w:rsidTr="008626E6">
        <w:tc>
          <w:tcPr>
            <w:tcW w:w="534" w:type="dxa"/>
          </w:tcPr>
          <w:p w:rsidR="00101D14" w:rsidRPr="00101D14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другими  учреждениями  и ведомствами  </w:t>
            </w:r>
          </w:p>
        </w:tc>
        <w:tc>
          <w:tcPr>
            <w:tcW w:w="1275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985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Медработник, </w:t>
            </w:r>
            <w:r w:rsidR="008626E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</w:t>
            </w:r>
          </w:p>
        </w:tc>
        <w:tc>
          <w:tcPr>
            <w:tcW w:w="3118" w:type="dxa"/>
          </w:tcPr>
          <w:p w:rsidR="00101D14" w:rsidRPr="00101D14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консультирование</w:t>
            </w:r>
            <w:r w:rsidR="00101D14" w:rsidRPr="00101D14">
              <w:rPr>
                <w:rFonts w:ascii="Times New Roman" w:hAnsi="Times New Roman" w:cs="Times New Roman"/>
                <w:sz w:val="24"/>
                <w:szCs w:val="24"/>
              </w:rPr>
              <w:t>, рекомендации</w:t>
            </w:r>
          </w:p>
        </w:tc>
      </w:tr>
      <w:tr w:rsidR="008626E6" w:rsidRPr="00101D14" w:rsidTr="008626E6">
        <w:tc>
          <w:tcPr>
            <w:tcW w:w="534" w:type="dxa"/>
          </w:tcPr>
          <w:p w:rsidR="008626E6" w:rsidRPr="00101D14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8626E6" w:rsidRPr="00101D14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научно-методической работы по проблеме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тематический педсовет, тематический семинар)</w:t>
            </w:r>
          </w:p>
        </w:tc>
        <w:tc>
          <w:tcPr>
            <w:tcW w:w="1275" w:type="dxa"/>
          </w:tcPr>
          <w:p w:rsidR="008626E6" w:rsidRPr="00101D14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8626E6" w:rsidRPr="00101D14" w:rsidRDefault="008626E6" w:rsidP="00026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118" w:type="dxa"/>
          </w:tcPr>
          <w:p w:rsidR="008626E6" w:rsidRPr="00101D14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Теоретическое и практическое консультирование</w:t>
            </w:r>
          </w:p>
        </w:tc>
      </w:tr>
    </w:tbl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D14" w:rsidRPr="00101D14" w:rsidRDefault="00101D14" w:rsidP="008626E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 </w:t>
      </w:r>
      <w:r w:rsidRPr="00101D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1D14">
        <w:rPr>
          <w:rFonts w:ascii="Times New Roman" w:hAnsi="Times New Roman" w:cs="Times New Roman"/>
          <w:b/>
          <w:sz w:val="24"/>
          <w:szCs w:val="24"/>
        </w:rPr>
        <w:br w:type="page"/>
      </w:r>
      <w:r w:rsidRPr="00101D1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 xml:space="preserve">Экспертная карта оценивания результатов деятельности учреждения 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 xml:space="preserve">по созданию </w:t>
      </w:r>
      <w:proofErr w:type="spellStart"/>
      <w:r w:rsidRPr="00101D14">
        <w:rPr>
          <w:rFonts w:ascii="Times New Roman" w:hAnsi="Times New Roman" w:cs="Times New Roman"/>
          <w:b/>
          <w:sz w:val="24"/>
          <w:szCs w:val="24"/>
        </w:rPr>
        <w:t>здоровьесберегающих</w:t>
      </w:r>
      <w:proofErr w:type="spellEnd"/>
      <w:r w:rsidRPr="00101D14">
        <w:rPr>
          <w:rFonts w:ascii="Times New Roman" w:hAnsi="Times New Roman" w:cs="Times New Roman"/>
          <w:b/>
          <w:sz w:val="24"/>
          <w:szCs w:val="24"/>
        </w:rPr>
        <w:t xml:space="preserve"> условий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>(аспект: рациональная организация учебного процесса)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964"/>
        <w:gridCol w:w="4519"/>
        <w:gridCol w:w="879"/>
        <w:gridCol w:w="963"/>
      </w:tblGrid>
      <w:tr w:rsidR="00101D14" w:rsidRPr="00101D14" w:rsidTr="00026CA2">
        <w:trPr>
          <w:trHeight w:val="545"/>
        </w:trPr>
        <w:tc>
          <w:tcPr>
            <w:tcW w:w="1713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64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Весовой коэффициент</w:t>
            </w:r>
          </w:p>
        </w:tc>
        <w:tc>
          <w:tcPr>
            <w:tcW w:w="4519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Критерии оценки показателей</w:t>
            </w:r>
          </w:p>
        </w:tc>
        <w:tc>
          <w:tcPr>
            <w:tcW w:w="879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Баллы по критериям </w:t>
            </w:r>
          </w:p>
        </w:tc>
        <w:tc>
          <w:tcPr>
            <w:tcW w:w="963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баллов (Ф)</w:t>
            </w:r>
          </w:p>
        </w:tc>
      </w:tr>
      <w:tr w:rsidR="00101D14" w:rsidRPr="00101D14" w:rsidTr="00026CA2">
        <w:trPr>
          <w:trHeight w:val="3102"/>
        </w:trPr>
        <w:tc>
          <w:tcPr>
            <w:tcW w:w="1713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1. Ориентация учебного плана на </w:t>
            </w:r>
            <w:proofErr w:type="spell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</w:p>
        </w:tc>
        <w:tc>
          <w:tcPr>
            <w:tcW w:w="96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9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Содержание образования, объем учебной нагрузки учитывают возрастные особенности и психофизиологические возможности студентов</w:t>
            </w:r>
          </w:p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Содержание образования, объем учебной нагрузки частично учитывают возрастные особенности и психофизиологические возможности студентов</w:t>
            </w:r>
          </w:p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Учебный план разработан без учета возрастных особенностей студентов, объем учебной нагрузки не соответствует психофизиологическим возможностям студентов, превышает максимально допустимое количество учебной нагрузки в день, неделю с учетом ее продолжительности</w:t>
            </w:r>
          </w:p>
        </w:tc>
        <w:tc>
          <w:tcPr>
            <w:tcW w:w="879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14" w:rsidRPr="00101D14" w:rsidTr="00026CA2">
        <w:trPr>
          <w:trHeight w:val="4024"/>
        </w:trPr>
        <w:tc>
          <w:tcPr>
            <w:tcW w:w="1713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2. Рациональное составление расписания учебных занятий</w:t>
            </w:r>
          </w:p>
        </w:tc>
        <w:tc>
          <w:tcPr>
            <w:tcW w:w="96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9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составлено с учетом возраста студентов, динамики дневной и недельной работоспособности, степени сложности усвоения учебного материала; продолжительность перемен, перерыв для питания студентов соответствует санитарно-гигиеническим требованиям </w:t>
            </w:r>
          </w:p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составлено фрагментарно с учетом возраста студентов, динамики дневной и недельной работоспособности, степени сложности усвоения учебного материала; продолжительность перемен, перерыв для питания студентов частично соответствует санитарно-гигиеническим требованиям </w:t>
            </w:r>
          </w:p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составлено без учета возраста студентов, динамики дневной и недельной работоспособности, степени сложности усвоения учебного материала; продолжительность перемен, перерыв для питания студентов не соответствует санитарно-гигиеническим требованиям </w:t>
            </w:r>
          </w:p>
        </w:tc>
        <w:tc>
          <w:tcPr>
            <w:tcW w:w="879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14" w:rsidRPr="00101D14" w:rsidTr="00026CA2">
        <w:trPr>
          <w:trHeight w:val="3826"/>
        </w:trPr>
        <w:tc>
          <w:tcPr>
            <w:tcW w:w="1713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Рациональное построение учебного занятия</w:t>
            </w:r>
          </w:p>
        </w:tc>
        <w:tc>
          <w:tcPr>
            <w:tcW w:w="96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9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Учебное занятие обеспечивает учет закономерностей продуктивности умственной деятельности, динамики работоспособности студентов (врабатывание, оптимальная работоспособность, снижение работоспособности)</w:t>
            </w:r>
          </w:p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Учебное занятие частично обеспечивает учет закономерностей продуктивности умственной деятельности, динамики работоспособности студентов (врабатывание, оптимальная работоспособность, снижение работоспособности)</w:t>
            </w:r>
          </w:p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Учебное занятие не обеспечивает учет закономерностей продуктивности умственной деятельности, динамики работоспособности студентов (врабатывание, оптимальная работоспособность, снижение работоспособности)</w:t>
            </w:r>
          </w:p>
        </w:tc>
        <w:tc>
          <w:tcPr>
            <w:tcW w:w="879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14" w:rsidRPr="00101D14" w:rsidTr="00026CA2">
        <w:trPr>
          <w:trHeight w:val="2735"/>
        </w:trPr>
        <w:tc>
          <w:tcPr>
            <w:tcW w:w="1713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4. Соблюдение санитарно-гигиенических требований к условиям внутренней среды учебного кабинета</w:t>
            </w:r>
          </w:p>
        </w:tc>
        <w:tc>
          <w:tcPr>
            <w:tcW w:w="96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9" w:type="dxa"/>
          </w:tcPr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Полностью соблюдаются санитарно-гигиенические требования к учебному кабинету: площадь, размещение мебели, оборудование, ТСО и ЭВМ, естественное и искусственное освещение, воздушно-тепловой режим, микроклимат кабинета, соответствие мебели росту студентов</w:t>
            </w:r>
          </w:p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Частично соблюдаются санитарно-гигиенические требования к учебному кабинету: площадь, размещение мебели, оборудование, ТСО и ЭВМ, естественное и искусственное освещение, воздушно-тепловой режим, микроклимат кабинета, соответствие мебели росту  обучающихся</w:t>
            </w:r>
          </w:p>
          <w:p w:rsidR="00101D14" w:rsidRPr="00101D14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Не соблюдаются санитарно-гигиенические требования к учебному кабинету: площадь, размещение мебели, оборудование, ТСО и ЭВМ, естественное и искусственное освещение, воздушно-тепловой режим, микроклимат кабинета, соответствие мебели росту студентов</w:t>
            </w: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Примечание. 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По окончании заполнения экспертного листа определяется коэффициент качества условий (К</w:t>
      </w:r>
      <w:r w:rsidRPr="00101D14">
        <w:rPr>
          <w:rFonts w:ascii="Times New Roman" w:hAnsi="Times New Roman" w:cs="Times New Roman"/>
          <w:sz w:val="24"/>
          <w:szCs w:val="24"/>
          <w:vertAlign w:val="subscript"/>
        </w:rPr>
        <w:t>у</w:t>
      </w:r>
      <w:r w:rsidRPr="00101D14">
        <w:rPr>
          <w:rFonts w:ascii="Times New Roman" w:hAnsi="Times New Roman" w:cs="Times New Roman"/>
          <w:sz w:val="24"/>
          <w:szCs w:val="24"/>
        </w:rPr>
        <w:t>).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1D14">
        <w:rPr>
          <w:rFonts w:ascii="Times New Roman" w:hAnsi="Times New Roman" w:cs="Times New Roman"/>
          <w:sz w:val="24"/>
          <w:szCs w:val="24"/>
        </w:rPr>
        <w:t>К</w:t>
      </w:r>
      <w:r w:rsidRPr="00101D14">
        <w:rPr>
          <w:rFonts w:ascii="Times New Roman" w:hAnsi="Times New Roman" w:cs="Times New Roman"/>
          <w:sz w:val="24"/>
          <w:szCs w:val="24"/>
          <w:vertAlign w:val="subscript"/>
        </w:rPr>
        <w:t>у</w:t>
      </w:r>
      <w:r w:rsidRPr="00101D14">
        <w:rPr>
          <w:rFonts w:ascii="Times New Roman" w:hAnsi="Times New Roman" w:cs="Times New Roman"/>
          <w:sz w:val="24"/>
          <w:szCs w:val="24"/>
        </w:rPr>
        <w:t>=</w:t>
      </w:r>
      <w:r w:rsidRPr="00101D1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01D14">
        <w:rPr>
          <w:rFonts w:ascii="Times New Roman" w:hAnsi="Times New Roman" w:cs="Times New Roman"/>
          <w:sz w:val="24"/>
          <w:szCs w:val="24"/>
          <w:u w:val="single"/>
        </w:rPr>
        <w:t>Ф,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        N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При 0,85</w:t>
      </w:r>
      <w:proofErr w:type="gramStart"/>
      <w:r w:rsidRPr="00101D14">
        <w:rPr>
          <w:rFonts w:ascii="Times New Roman" w:hAnsi="Times New Roman" w:cs="Times New Roman"/>
          <w:sz w:val="24"/>
          <w:szCs w:val="24"/>
        </w:rPr>
        <w:t xml:space="preserve"> ≤ К</w:t>
      </w:r>
      <w:proofErr w:type="gramEnd"/>
      <w:r w:rsidRPr="00101D14">
        <w:rPr>
          <w:rFonts w:ascii="Times New Roman" w:hAnsi="Times New Roman" w:cs="Times New Roman"/>
          <w:sz w:val="24"/>
          <w:szCs w:val="24"/>
        </w:rPr>
        <w:t xml:space="preserve"> ≤ 1 - состояние оптимальное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При 0,7</w:t>
      </w:r>
      <w:proofErr w:type="gramStart"/>
      <w:r w:rsidRPr="00101D14">
        <w:rPr>
          <w:rFonts w:ascii="Times New Roman" w:hAnsi="Times New Roman" w:cs="Times New Roman"/>
          <w:sz w:val="24"/>
          <w:szCs w:val="24"/>
        </w:rPr>
        <w:t xml:space="preserve"> ≤ К</w:t>
      </w:r>
      <w:proofErr w:type="gramEnd"/>
      <w:r w:rsidRPr="00101D14">
        <w:rPr>
          <w:rFonts w:ascii="Times New Roman" w:hAnsi="Times New Roman" w:cs="Times New Roman"/>
          <w:sz w:val="24"/>
          <w:szCs w:val="24"/>
        </w:rPr>
        <w:t xml:space="preserve"> &lt; 0,85 - состояние допустимое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При</w:t>
      </w:r>
      <w:proofErr w:type="gramStart"/>
      <w:r w:rsidRPr="00101D14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101D14">
        <w:rPr>
          <w:rFonts w:ascii="Times New Roman" w:hAnsi="Times New Roman" w:cs="Times New Roman"/>
          <w:sz w:val="24"/>
          <w:szCs w:val="24"/>
        </w:rPr>
        <w:t xml:space="preserve"> &lt;0,7 – состояние недопустимое</w:t>
      </w:r>
    </w:p>
    <w:p w:rsidR="00101D14" w:rsidRPr="00101D14" w:rsidRDefault="00101D14" w:rsidP="008626E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br w:type="page"/>
      </w:r>
      <w:r w:rsidRPr="00101D1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D14" w:rsidRPr="00101D14" w:rsidRDefault="00101D14" w:rsidP="008626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 xml:space="preserve">Тест «Ценностные установки и отношение  </w:t>
      </w:r>
      <w:proofErr w:type="gramStart"/>
      <w:r w:rsidRPr="00101D1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101D14" w:rsidRPr="00101D14" w:rsidRDefault="00101D14" w:rsidP="008626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>к здоровому образу жизни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D14" w:rsidRPr="00101D14" w:rsidRDefault="00101D14" w:rsidP="00101D1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Определите место каждой нижеприведенных ценностей:</w:t>
      </w:r>
    </w:p>
    <w:tbl>
      <w:tblPr>
        <w:tblW w:w="8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755"/>
        <w:gridCol w:w="1080"/>
      </w:tblGrid>
      <w:tr w:rsidR="00101D14" w:rsidRPr="00101D14" w:rsidTr="00026CA2">
        <w:tc>
          <w:tcPr>
            <w:tcW w:w="100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55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108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01D14" w:rsidRPr="00101D14" w:rsidTr="00026CA2">
        <w:tc>
          <w:tcPr>
            <w:tcW w:w="100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5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Активная деятельная жизнь</w:t>
            </w:r>
          </w:p>
        </w:tc>
        <w:tc>
          <w:tcPr>
            <w:tcW w:w="108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14" w:rsidRPr="00101D14" w:rsidTr="00026CA2">
        <w:tc>
          <w:tcPr>
            <w:tcW w:w="100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5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Физическое и психическое здоровье</w:t>
            </w:r>
          </w:p>
        </w:tc>
        <w:tc>
          <w:tcPr>
            <w:tcW w:w="108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14" w:rsidRPr="00101D14" w:rsidTr="00026CA2">
        <w:tc>
          <w:tcPr>
            <w:tcW w:w="100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5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Интересная работа</w:t>
            </w:r>
          </w:p>
        </w:tc>
        <w:tc>
          <w:tcPr>
            <w:tcW w:w="108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14" w:rsidRPr="00101D14" w:rsidTr="00026CA2">
        <w:tc>
          <w:tcPr>
            <w:tcW w:w="100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5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обеспеченность </w:t>
            </w:r>
          </w:p>
        </w:tc>
        <w:tc>
          <w:tcPr>
            <w:tcW w:w="108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14" w:rsidRPr="00101D14" w:rsidTr="00026CA2">
        <w:tc>
          <w:tcPr>
            <w:tcW w:w="100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5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Наличие хороших и верных друзей</w:t>
            </w:r>
          </w:p>
        </w:tc>
        <w:tc>
          <w:tcPr>
            <w:tcW w:w="108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14" w:rsidRPr="00101D14" w:rsidTr="00026CA2">
        <w:tc>
          <w:tcPr>
            <w:tcW w:w="100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5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Общественное признание</w:t>
            </w:r>
          </w:p>
        </w:tc>
        <w:tc>
          <w:tcPr>
            <w:tcW w:w="108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14" w:rsidRPr="00101D14" w:rsidTr="00026CA2">
        <w:tc>
          <w:tcPr>
            <w:tcW w:w="100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5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08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14" w:rsidRPr="00101D14" w:rsidTr="00026CA2">
        <w:tc>
          <w:tcPr>
            <w:tcW w:w="100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5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Самостоятельность </w:t>
            </w:r>
          </w:p>
        </w:tc>
        <w:tc>
          <w:tcPr>
            <w:tcW w:w="108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14" w:rsidRPr="00101D14" w:rsidTr="00026CA2">
        <w:tc>
          <w:tcPr>
            <w:tcW w:w="100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5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Семейное счастье</w:t>
            </w:r>
          </w:p>
        </w:tc>
        <w:tc>
          <w:tcPr>
            <w:tcW w:w="108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14" w:rsidRPr="00101D14" w:rsidTr="00026CA2">
        <w:tc>
          <w:tcPr>
            <w:tcW w:w="100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5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Удовольствия </w:t>
            </w:r>
          </w:p>
        </w:tc>
        <w:tc>
          <w:tcPr>
            <w:tcW w:w="108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2. Определите с помощью 5-пунктовой шкалы степень своего отношения (согласия или несогласия) с нижеприведенными высказываниями, касающимися здорового образа жизни.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Шкала высказываний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693"/>
        <w:gridCol w:w="1285"/>
        <w:gridCol w:w="1020"/>
        <w:gridCol w:w="940"/>
        <w:gridCol w:w="1156"/>
        <w:gridCol w:w="1298"/>
      </w:tblGrid>
      <w:tr w:rsidR="00101D14" w:rsidRPr="00101D14" w:rsidTr="00C17A06">
        <w:trPr>
          <w:trHeight w:val="513"/>
        </w:trPr>
        <w:tc>
          <w:tcPr>
            <w:tcW w:w="1101" w:type="dxa"/>
          </w:tcPr>
          <w:p w:rsidR="00101D14" w:rsidRPr="00101D14" w:rsidRDefault="00101D14" w:rsidP="00C17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Индекс высказывания</w:t>
            </w:r>
          </w:p>
        </w:tc>
        <w:tc>
          <w:tcPr>
            <w:tcW w:w="2693" w:type="dxa"/>
          </w:tcPr>
          <w:p w:rsidR="00101D14" w:rsidRPr="00101D14" w:rsidRDefault="00101D14" w:rsidP="00C17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Высказывание </w:t>
            </w:r>
          </w:p>
        </w:tc>
        <w:tc>
          <w:tcPr>
            <w:tcW w:w="1285" w:type="dxa"/>
          </w:tcPr>
          <w:p w:rsidR="00101D14" w:rsidRPr="00101D14" w:rsidRDefault="00101D14" w:rsidP="00C17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020" w:type="dxa"/>
          </w:tcPr>
          <w:p w:rsidR="00101D14" w:rsidRPr="00101D14" w:rsidRDefault="00101D14" w:rsidP="00C17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Согласен </w:t>
            </w:r>
          </w:p>
        </w:tc>
        <w:tc>
          <w:tcPr>
            <w:tcW w:w="940" w:type="dxa"/>
          </w:tcPr>
          <w:p w:rsidR="00101D14" w:rsidRPr="00101D14" w:rsidRDefault="00101D14" w:rsidP="00C17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Не знаю </w:t>
            </w:r>
          </w:p>
        </w:tc>
        <w:tc>
          <w:tcPr>
            <w:tcW w:w="1156" w:type="dxa"/>
          </w:tcPr>
          <w:p w:rsidR="00101D14" w:rsidRPr="00101D14" w:rsidRDefault="00101D14" w:rsidP="00C17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298" w:type="dxa"/>
          </w:tcPr>
          <w:p w:rsidR="00101D14" w:rsidRPr="00101D14" w:rsidRDefault="00101D14" w:rsidP="00C17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Совершенно не согласен</w:t>
            </w:r>
          </w:p>
        </w:tc>
      </w:tr>
      <w:tr w:rsidR="00101D14" w:rsidRPr="00101D14" w:rsidTr="00C17A06">
        <w:trPr>
          <w:trHeight w:val="900"/>
        </w:trPr>
        <w:tc>
          <w:tcPr>
            <w:tcW w:w="110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101D14" w:rsidRPr="00101D14" w:rsidRDefault="00101D14" w:rsidP="00C17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Я не делаю утреннюю гимнастику и не люблю заниматься спортом</w:t>
            </w:r>
          </w:p>
        </w:tc>
        <w:tc>
          <w:tcPr>
            <w:tcW w:w="1285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14" w:rsidRPr="00101D14" w:rsidTr="00C17A06">
        <w:trPr>
          <w:trHeight w:val="558"/>
        </w:trPr>
        <w:tc>
          <w:tcPr>
            <w:tcW w:w="110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93" w:type="dxa"/>
          </w:tcPr>
          <w:p w:rsidR="00101D14" w:rsidRPr="00101D14" w:rsidRDefault="00101D14" w:rsidP="00C17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Семья не влияет на мой образ жизни</w:t>
            </w:r>
          </w:p>
        </w:tc>
        <w:tc>
          <w:tcPr>
            <w:tcW w:w="1285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14" w:rsidRPr="00101D14" w:rsidTr="00C17A06">
        <w:trPr>
          <w:trHeight w:val="1388"/>
        </w:trPr>
        <w:tc>
          <w:tcPr>
            <w:tcW w:w="110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93" w:type="dxa"/>
          </w:tcPr>
          <w:p w:rsidR="00101D14" w:rsidRPr="00101D14" w:rsidRDefault="00101D14" w:rsidP="00C17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Мне важнее мнение моих друзей, которым вредные привычки не мешают заниматься спортом</w:t>
            </w:r>
          </w:p>
        </w:tc>
        <w:tc>
          <w:tcPr>
            <w:tcW w:w="1285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14" w:rsidRPr="00101D14" w:rsidTr="00C17A06">
        <w:trPr>
          <w:trHeight w:val="558"/>
        </w:trPr>
        <w:tc>
          <w:tcPr>
            <w:tcW w:w="110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93" w:type="dxa"/>
          </w:tcPr>
          <w:p w:rsidR="00101D14" w:rsidRPr="00101D14" w:rsidRDefault="00101D14" w:rsidP="00C17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Я дела то, что считаю нужным</w:t>
            </w:r>
          </w:p>
        </w:tc>
        <w:tc>
          <w:tcPr>
            <w:tcW w:w="1285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14" w:rsidRPr="00101D14" w:rsidTr="00C17A06">
        <w:trPr>
          <w:trHeight w:val="558"/>
        </w:trPr>
        <w:tc>
          <w:tcPr>
            <w:tcW w:w="110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693" w:type="dxa"/>
          </w:tcPr>
          <w:p w:rsidR="00101D14" w:rsidRPr="00101D14" w:rsidRDefault="00101D14" w:rsidP="00C17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Человек сам отвечает за свое здоровье</w:t>
            </w:r>
          </w:p>
        </w:tc>
        <w:tc>
          <w:tcPr>
            <w:tcW w:w="1285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14" w:rsidRPr="00101D14" w:rsidTr="00C17A06">
        <w:trPr>
          <w:trHeight w:val="829"/>
        </w:trPr>
        <w:tc>
          <w:tcPr>
            <w:tcW w:w="110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693" w:type="dxa"/>
          </w:tcPr>
          <w:p w:rsidR="00101D14" w:rsidRPr="00101D14" w:rsidRDefault="00101D14" w:rsidP="00C17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Вредные привычки приводят к нарушению здоровья</w:t>
            </w:r>
          </w:p>
        </w:tc>
        <w:tc>
          <w:tcPr>
            <w:tcW w:w="1285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14" w:rsidRPr="00101D14" w:rsidTr="00C17A06">
        <w:trPr>
          <w:trHeight w:val="1438"/>
        </w:trPr>
        <w:tc>
          <w:tcPr>
            <w:tcW w:w="110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</w:tcPr>
          <w:p w:rsidR="00101D14" w:rsidRPr="00101D14" w:rsidRDefault="00101D14" w:rsidP="00C17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Занятия физической культурой повышают резервные возможности организма и сохраняют здоровье</w:t>
            </w:r>
          </w:p>
        </w:tc>
        <w:tc>
          <w:tcPr>
            <w:tcW w:w="1285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14" w:rsidRPr="00101D14" w:rsidTr="00C17A06">
        <w:trPr>
          <w:trHeight w:val="1403"/>
        </w:trPr>
        <w:tc>
          <w:tcPr>
            <w:tcW w:w="110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693" w:type="dxa"/>
          </w:tcPr>
          <w:p w:rsidR="00101D14" w:rsidRPr="00101D14" w:rsidRDefault="00101D14" w:rsidP="00C17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Я стараюсь понять родителей, преподавателей, друзей, которые пропагандируют ЗОЖ</w:t>
            </w:r>
          </w:p>
        </w:tc>
        <w:tc>
          <w:tcPr>
            <w:tcW w:w="1285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Подсчитайте сумму баллов, которую набрал каждый из студентов, с учетом «веса» суждения и «веса» высказываний, путем последовательного перемножения этих «весов» - по каждому из высказываний. </w:t>
      </w:r>
      <w:r w:rsidRPr="00101D14">
        <w:rPr>
          <w:rFonts w:ascii="Times New Roman" w:hAnsi="Times New Roman" w:cs="Times New Roman"/>
          <w:sz w:val="24"/>
          <w:szCs w:val="24"/>
        </w:rPr>
        <w:lastRenderedPageBreak/>
        <w:t>Результаты произведений суммируйте и рассчитайте процентное выражение отношения каждого из студента к ЗОЖ.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«Вес» суждений оценочной шкалы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3379"/>
        <w:gridCol w:w="3379"/>
      </w:tblGrid>
      <w:tr w:rsidR="00101D14" w:rsidRPr="00101D14" w:rsidTr="00026CA2">
        <w:tc>
          <w:tcPr>
            <w:tcW w:w="3379" w:type="dxa"/>
            <w:vMerge w:val="restart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Оценочное суждение </w:t>
            </w:r>
          </w:p>
        </w:tc>
        <w:tc>
          <w:tcPr>
            <w:tcW w:w="6758" w:type="dxa"/>
            <w:gridSpan w:val="2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«Вес» суждений</w:t>
            </w:r>
          </w:p>
        </w:tc>
      </w:tr>
      <w:tr w:rsidR="00101D14" w:rsidRPr="00101D14" w:rsidTr="00026CA2">
        <w:tc>
          <w:tcPr>
            <w:tcW w:w="3379" w:type="dxa"/>
            <w:vMerge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 положительных высказываниях (Д</w:t>
            </w:r>
            <w:proofErr w:type="gram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,Ж,З)</w:t>
            </w:r>
          </w:p>
        </w:tc>
        <w:tc>
          <w:tcPr>
            <w:tcW w:w="3379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 отрицательных высказываниях (А</w:t>
            </w:r>
            <w:proofErr w:type="gram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,В,Г)</w:t>
            </w:r>
          </w:p>
        </w:tc>
      </w:tr>
      <w:tr w:rsidR="00101D14" w:rsidRPr="00101D14" w:rsidTr="00026CA2">
        <w:tc>
          <w:tcPr>
            <w:tcW w:w="3379" w:type="dxa"/>
          </w:tcPr>
          <w:p w:rsidR="00101D14" w:rsidRPr="00101D14" w:rsidRDefault="00101D14" w:rsidP="00C17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  <w:p w:rsidR="00101D14" w:rsidRPr="00101D14" w:rsidRDefault="00101D14" w:rsidP="00C17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Согласен </w:t>
            </w:r>
          </w:p>
          <w:p w:rsidR="00101D14" w:rsidRPr="00101D14" w:rsidRDefault="00101D14" w:rsidP="00C17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Не знаю</w:t>
            </w:r>
          </w:p>
          <w:p w:rsidR="00101D14" w:rsidRPr="00101D14" w:rsidRDefault="00101D14" w:rsidP="00C17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  <w:p w:rsidR="00101D14" w:rsidRPr="00101D14" w:rsidRDefault="00101D14" w:rsidP="00C17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Совершенно не согласен</w:t>
            </w:r>
          </w:p>
        </w:tc>
        <w:tc>
          <w:tcPr>
            <w:tcW w:w="3379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9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«Вес» высказываний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101D14" w:rsidRPr="00101D14" w:rsidTr="00026CA2">
        <w:tc>
          <w:tcPr>
            <w:tcW w:w="506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5069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«Вес высказывания»</w:t>
            </w:r>
          </w:p>
        </w:tc>
      </w:tr>
      <w:tr w:rsidR="00101D14" w:rsidRPr="00101D14" w:rsidTr="00026CA2">
        <w:tc>
          <w:tcPr>
            <w:tcW w:w="506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69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101D14" w:rsidRPr="00101D14" w:rsidTr="00026CA2">
        <w:tc>
          <w:tcPr>
            <w:tcW w:w="506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69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</w:tr>
      <w:tr w:rsidR="00101D14" w:rsidRPr="00101D14" w:rsidTr="00026CA2">
        <w:tc>
          <w:tcPr>
            <w:tcW w:w="506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69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1D14" w:rsidRPr="00101D14" w:rsidTr="00026CA2">
        <w:tc>
          <w:tcPr>
            <w:tcW w:w="506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69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026CA2">
        <w:tc>
          <w:tcPr>
            <w:tcW w:w="506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069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1D14" w:rsidRPr="00101D14" w:rsidTr="00026CA2">
        <w:tc>
          <w:tcPr>
            <w:tcW w:w="506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069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01D14" w:rsidRPr="00101D14" w:rsidTr="00026CA2">
        <w:tc>
          <w:tcPr>
            <w:tcW w:w="506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069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1D14" w:rsidRPr="00101D14" w:rsidTr="00026CA2">
        <w:tc>
          <w:tcPr>
            <w:tcW w:w="5068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5069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8,95</w:t>
            </w:r>
          </w:p>
        </w:tc>
      </w:tr>
    </w:tbl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ab/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Отношение к ЗОЖ = </w:t>
      </w:r>
      <w:r w:rsidRPr="00101D14">
        <w:rPr>
          <w:rFonts w:ascii="Times New Roman" w:hAnsi="Times New Roman" w:cs="Times New Roman"/>
          <w:sz w:val="24"/>
          <w:szCs w:val="24"/>
          <w:u w:val="single"/>
        </w:rPr>
        <w:t>сумма произведений – 40</w:t>
      </w:r>
      <w:r w:rsidRPr="00101D14">
        <w:rPr>
          <w:rFonts w:ascii="Times New Roman" w:hAnsi="Times New Roman" w:cs="Times New Roman"/>
          <w:sz w:val="24"/>
          <w:szCs w:val="24"/>
        </w:rPr>
        <w:t xml:space="preserve"> Х 100 %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140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D14" w:rsidRPr="00101D14" w:rsidRDefault="00101D14" w:rsidP="00C17A0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1D14">
        <w:rPr>
          <w:rFonts w:ascii="Times New Roman" w:hAnsi="Times New Roman" w:cs="Times New Roman"/>
          <w:b/>
          <w:sz w:val="24"/>
          <w:szCs w:val="24"/>
        </w:rPr>
        <w:br w:type="page"/>
      </w:r>
      <w:r w:rsidRPr="00101D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4 </w:t>
      </w:r>
    </w:p>
    <w:p w:rsidR="00101D14" w:rsidRPr="00101D14" w:rsidRDefault="00101D14" w:rsidP="00C17A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 xml:space="preserve">Тест « Социально-психологический  портрет  </w:t>
      </w:r>
      <w:proofErr w:type="gramStart"/>
      <w:r w:rsidRPr="00101D14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101D14">
        <w:rPr>
          <w:rFonts w:ascii="Times New Roman" w:hAnsi="Times New Roman" w:cs="Times New Roman"/>
          <w:b/>
          <w:sz w:val="24"/>
          <w:szCs w:val="24"/>
        </w:rPr>
        <w:t>»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Характер информации, которую планируется получить в исследовании: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1 блок – интересы студентов (вопросы 1-5);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2 блок – понятие «здоровый образ жизни» (вопросы 6-9);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3 блок – безопасность (вопросы 10-12);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4 блок – учебная и профессиональная деятельность (вопросы 13-15);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5 блок - помощь и поддержка (вопрос 16).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Default="00101D14" w:rsidP="00C17A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1D14">
        <w:rPr>
          <w:rFonts w:ascii="Times New Roman" w:hAnsi="Times New Roman" w:cs="Times New Roman"/>
          <w:i/>
          <w:sz w:val="24"/>
          <w:szCs w:val="24"/>
        </w:rPr>
        <w:t xml:space="preserve">Ответьте на вопросы, отметив </w:t>
      </w:r>
      <w:proofErr w:type="gramStart"/>
      <w:r w:rsidRPr="00101D14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101D14">
        <w:rPr>
          <w:rFonts w:ascii="Times New Roman" w:hAnsi="Times New Roman" w:cs="Times New Roman"/>
          <w:i/>
          <w:sz w:val="24"/>
          <w:szCs w:val="24"/>
        </w:rPr>
        <w:t>:</w:t>
      </w:r>
    </w:p>
    <w:p w:rsidR="00C17A06" w:rsidRPr="00101D14" w:rsidRDefault="00C17A06" w:rsidP="00C17A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>1.Что Вам больше всего нравится делать в свободное время?</w:t>
      </w:r>
    </w:p>
    <w:p w:rsidR="00C17A06" w:rsidRDefault="00C17A06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17A06" w:rsidSect="00794CCB">
          <w:footerReference w:type="default" r:id="rId11"/>
          <w:pgSz w:w="11906" w:h="16838"/>
          <w:pgMar w:top="142" w:right="282" w:bottom="142" w:left="142" w:header="708" w:footer="708" w:gutter="0"/>
          <w:pgNumType w:start="1"/>
          <w:cols w:space="708"/>
          <w:titlePg/>
          <w:docGrid w:linePitch="360"/>
        </w:sect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А) читать книги;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Б) смотреть видео;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В) ходить в кино;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Г) ходить в театры, на выставки;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Д) смотреть телевизор;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Е) встречаться с друзьями, подругами;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Ж) слушать музыку;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З) другое</w:t>
      </w:r>
      <w:proofErr w:type="gramStart"/>
      <w:r w:rsidRPr="00101D1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01D14">
        <w:rPr>
          <w:rFonts w:ascii="Times New Roman" w:hAnsi="Times New Roman" w:cs="Times New Roman"/>
          <w:sz w:val="24"/>
          <w:szCs w:val="24"/>
        </w:rPr>
        <w:t xml:space="preserve"> компьютер)</w:t>
      </w:r>
    </w:p>
    <w:p w:rsidR="00C17A06" w:rsidRDefault="00C17A06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  <w:sectPr w:rsidR="00C17A06" w:rsidSect="00C17A06">
          <w:type w:val="continuous"/>
          <w:pgSz w:w="11906" w:h="16838"/>
          <w:pgMar w:top="1134" w:right="850" w:bottom="1134" w:left="1701" w:header="708" w:footer="708" w:gutter="0"/>
          <w:pgNumType w:start="1"/>
          <w:cols w:num="2" w:space="708"/>
          <w:docGrid w:linePitch="360"/>
        </w:sect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lastRenderedPageBreak/>
        <w:t>2. Какие фильмы Вы предпочитаете смотреть?</w:t>
      </w:r>
    </w:p>
    <w:p w:rsidR="00C17A06" w:rsidRDefault="00C17A06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17A06" w:rsidSect="00C17A06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А) боевики;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Б) детективы;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В) комедии;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Г) мелодрамы;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Д) классику кинематографа;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Е) триллеры;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Ж) эротику;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З) мюзиклы;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И) «проблемные фильмы»;</w:t>
      </w:r>
    </w:p>
    <w:p w:rsidR="00C17A06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17A06" w:rsidSect="00C17A06">
          <w:type w:val="continuous"/>
          <w:pgSz w:w="11906" w:h="16838"/>
          <w:pgMar w:top="1134" w:right="850" w:bottom="1134" w:left="1701" w:header="708" w:footer="708" w:gutter="0"/>
          <w:pgNumType w:start="1"/>
          <w:cols w:num="2" w:space="708"/>
          <w:docGrid w:linePitch="360"/>
        </w:sectPr>
      </w:pPr>
      <w:r w:rsidRPr="00101D14">
        <w:rPr>
          <w:rFonts w:ascii="Times New Roman" w:hAnsi="Times New Roman" w:cs="Times New Roman"/>
          <w:sz w:val="24"/>
          <w:szCs w:val="24"/>
        </w:rPr>
        <w:t>К) другое.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>3. Какие телепередачи Вас больше всего интересуют?</w:t>
      </w:r>
    </w:p>
    <w:p w:rsidR="00C17A06" w:rsidRDefault="00C17A06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17A06" w:rsidSect="00C17A06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А) на политические темы;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Б) музыкальные;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В) показы мод;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Г) художественные кинофильмы;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Д) телеигры;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Е) спортивные;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Ж) телесериалы;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З) эротические шоу;</w:t>
      </w:r>
    </w:p>
    <w:p w:rsidR="00C17A06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17A06" w:rsidSect="00C17A06">
          <w:type w:val="continuous"/>
          <w:pgSz w:w="11906" w:h="16838"/>
          <w:pgMar w:top="1134" w:right="850" w:bottom="1134" w:left="1701" w:header="708" w:footer="708" w:gutter="0"/>
          <w:pgNumType w:start="1"/>
          <w:cols w:num="2" w:space="708"/>
          <w:docGrid w:linePitch="360"/>
        </w:sectPr>
      </w:pPr>
      <w:r w:rsidRPr="00101D14">
        <w:rPr>
          <w:rFonts w:ascii="Times New Roman" w:hAnsi="Times New Roman" w:cs="Times New Roman"/>
          <w:sz w:val="24"/>
          <w:szCs w:val="24"/>
        </w:rPr>
        <w:t>И) другое.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>4. Какая музыка Вам больше всего нравится?</w:t>
      </w:r>
    </w:p>
    <w:p w:rsidR="00C17A06" w:rsidRDefault="00C17A06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17A06" w:rsidSect="00C17A06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А) рок;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Б) кантри;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В) отечественная эстрада;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Г) русские романсы;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Д) поп-музыка;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Е) рэп;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Ж) классическая музыка;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З) авторская песня;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И) джаз;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К) фольклор;</w:t>
      </w:r>
    </w:p>
    <w:p w:rsidR="00C17A06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17A06" w:rsidSect="00C17A06">
          <w:type w:val="continuous"/>
          <w:pgSz w:w="11906" w:h="16838"/>
          <w:pgMar w:top="1134" w:right="850" w:bottom="1134" w:left="1701" w:header="708" w:footer="708" w:gutter="0"/>
          <w:pgNumType w:start="1"/>
          <w:cols w:num="2" w:space="708"/>
          <w:docGrid w:linePitch="360"/>
        </w:sectPr>
      </w:pPr>
      <w:r w:rsidRPr="00101D14">
        <w:rPr>
          <w:rFonts w:ascii="Times New Roman" w:hAnsi="Times New Roman" w:cs="Times New Roman"/>
          <w:sz w:val="24"/>
          <w:szCs w:val="24"/>
        </w:rPr>
        <w:t>Л) другое.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 xml:space="preserve">5. Что обычно Вы читаете в свободное время (помимо программы </w:t>
      </w:r>
      <w:r w:rsidR="00865E3D">
        <w:rPr>
          <w:rFonts w:ascii="Times New Roman" w:hAnsi="Times New Roman" w:cs="Times New Roman"/>
          <w:b/>
          <w:sz w:val="24"/>
          <w:szCs w:val="24"/>
        </w:rPr>
        <w:t>колледж</w:t>
      </w:r>
      <w:r w:rsidRPr="00101D14">
        <w:rPr>
          <w:rFonts w:ascii="Times New Roman" w:hAnsi="Times New Roman" w:cs="Times New Roman"/>
          <w:b/>
          <w:sz w:val="24"/>
          <w:szCs w:val="24"/>
        </w:rPr>
        <w:t>а)</w:t>
      </w:r>
    </w:p>
    <w:p w:rsidR="00C17A06" w:rsidRDefault="00C17A06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17A06" w:rsidSect="00C17A06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А) поэзию;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Б) детективы;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В) приключенческую литературу;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Г) эротическую литературу;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Д) научно-популярную литературу;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Е) романы;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Ж) фантастику;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З) газеты;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И) журналы;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К) другое;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Л) не читаю вообще;</w:t>
      </w:r>
    </w:p>
    <w:p w:rsidR="00C17A06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17A06" w:rsidSect="00C17A06">
          <w:type w:val="continuous"/>
          <w:pgSz w:w="11906" w:h="16838"/>
          <w:pgMar w:top="1134" w:right="850" w:bottom="1134" w:left="1701" w:header="708" w:footer="708" w:gutter="0"/>
          <w:pgNumType w:start="1"/>
          <w:cols w:num="2" w:space="708"/>
          <w:docGrid w:linePitch="360"/>
        </w:sectPr>
      </w:pPr>
      <w:r w:rsidRPr="00101D14">
        <w:rPr>
          <w:rFonts w:ascii="Times New Roman" w:hAnsi="Times New Roman" w:cs="Times New Roman"/>
          <w:sz w:val="24"/>
          <w:szCs w:val="24"/>
        </w:rPr>
        <w:t>М) мало читаю.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>6. Что такое, по вашему мнению, «здоровый образ жизни»?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А) не употреблять алкогольные напитки;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Б) заниматься спортом;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В) не употреблять наркотики;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Г) вести осмысленную жизнь;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Д) не курить;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Е) не вести беспорядочную половую жизнь;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Ж) полноценно и правильно питаться;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З) жить полноценной духовной жизнью;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>И) другое.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>7. Считаете ли Вы необходимым придерживаться принципов здорового образа жизни?</w:t>
      </w:r>
    </w:p>
    <w:p w:rsidR="00C17A06" w:rsidRDefault="00C17A06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17A06" w:rsidSect="00C17A06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А) да;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Б) нет;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В) частично;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Г) эта проблема меня не волнует;</w:t>
      </w:r>
    </w:p>
    <w:p w:rsidR="00C17A06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17A06" w:rsidSect="00C17A06">
          <w:type w:val="continuous"/>
          <w:pgSz w:w="11906" w:h="16838"/>
          <w:pgMar w:top="1134" w:right="850" w:bottom="1134" w:left="1701" w:header="708" w:footer="708" w:gutter="0"/>
          <w:pgNumType w:start="1"/>
          <w:cols w:num="2" w:space="708"/>
          <w:docGrid w:linePitch="360"/>
        </w:sectPr>
      </w:pPr>
      <w:r w:rsidRPr="00101D14">
        <w:rPr>
          <w:rFonts w:ascii="Times New Roman" w:hAnsi="Times New Roman" w:cs="Times New Roman"/>
          <w:sz w:val="24"/>
          <w:szCs w:val="24"/>
        </w:rPr>
        <w:t>Д) другое.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>8. Если бы Вы узнали, что Ваш друг (подруга) употребляет наркотики, Вы: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А) немедленно прекратили бы с ним (с ней) отношения;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Б) продолжали бы дружить, не обращая внимания на этот факт;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В) постарались бы помочь избавиться от этой привычки;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Г) попросили дать и Вам попробовать;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Д) другое.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>9. Как Вы относитесь к рэкету?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А) это необходимый элемент рыночной экономики;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Б) это неизбежное зло;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В) рэкет – занятие для настоящих мужчин;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Г) с этим необходимо бороться;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Д) занялся бы рэкетом сам;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Е) эта проблема меня не беспокоит;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Ж) другое.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>10. Чего вы больше всего боитесь в жизни?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А) стать жертвой катастрофы;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Б) стать наркоманом;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В) заболеть СПИДом;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Г) потерять жилье и стать бомжем;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Д) стать инвалидом, прикованным к кровати;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Е) стать жертвой массовых беспорядков, террористов, уличной драки;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Ж) подвергнуться нападению уголовников;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З) сойти с ума;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И) стать жертвой экологической катастрофы;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К) оказаться участником гражданской войны;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Л) другое.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>11. Ощущаете ли Вы себя в безопасности?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А) ничего и никого не боюсь?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Б) никогда не сталкивался с настоящей опасностью;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В) опасные ситуации возникают, но я с ними справляюсь;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Г) с опасностью приходится сталкиваться довольно часто;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Д) в вечернее время предпочитаю сидеть дома;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Е) другое.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>12. Хотели бы вы иметь какое-нибудь оружие? Какое?</w:t>
      </w:r>
    </w:p>
    <w:p w:rsidR="00C17A06" w:rsidRDefault="00C17A06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17A06" w:rsidSect="00C17A06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А) газовый баллончик;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Б) пистолет;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В) кастет;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Г) холодное оружие;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Д) газовый пистолет;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Е) не хотел бы иметь ничего;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Ж) другое;</w:t>
      </w:r>
    </w:p>
    <w:p w:rsidR="00C17A06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17A06" w:rsidSect="00C17A06">
          <w:type w:val="continuous"/>
          <w:pgSz w:w="11906" w:h="16838"/>
          <w:pgMar w:top="1134" w:right="850" w:bottom="1134" w:left="1701" w:header="708" w:footer="708" w:gutter="0"/>
          <w:pgNumType w:start="1"/>
          <w:cols w:num="2" w:space="708"/>
          <w:docGrid w:linePitch="360"/>
        </w:sectPr>
      </w:pPr>
      <w:r w:rsidRPr="00101D14">
        <w:rPr>
          <w:rFonts w:ascii="Times New Roman" w:hAnsi="Times New Roman" w:cs="Times New Roman"/>
          <w:sz w:val="24"/>
          <w:szCs w:val="24"/>
        </w:rPr>
        <w:t>З) не задумывался над этим.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>13. Какая профессия (род занятий) кажется Вам наиболее престижной, достойной?</w:t>
      </w:r>
    </w:p>
    <w:p w:rsidR="00C17A06" w:rsidRDefault="00C17A06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17A06" w:rsidSect="00C17A06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А) научный работник;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Б) военный;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В) работник сферы обслуживания;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Г) рабочий;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Д) бизнесмен;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Е) экономист;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Ж) преподаватель;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З) врач;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И) инженер;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К) фермер;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Л) юрист;</w:t>
      </w:r>
    </w:p>
    <w:p w:rsidR="00C17A06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17A06" w:rsidSect="00C17A06">
          <w:type w:val="continuous"/>
          <w:pgSz w:w="11906" w:h="16838"/>
          <w:pgMar w:top="1134" w:right="850" w:bottom="1134" w:left="1701" w:header="708" w:footer="708" w:gutter="0"/>
          <w:pgNumType w:start="1"/>
          <w:cols w:num="2" w:space="708"/>
          <w:docGrid w:linePitch="360"/>
        </w:sectPr>
      </w:pPr>
      <w:r w:rsidRPr="00101D14">
        <w:rPr>
          <w:rFonts w:ascii="Times New Roman" w:hAnsi="Times New Roman" w:cs="Times New Roman"/>
          <w:sz w:val="24"/>
          <w:szCs w:val="24"/>
        </w:rPr>
        <w:t>М) другое.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 xml:space="preserve">14. В </w:t>
      </w:r>
      <w:proofErr w:type="gramStart"/>
      <w:r w:rsidRPr="00101D14">
        <w:rPr>
          <w:rFonts w:ascii="Times New Roman" w:hAnsi="Times New Roman" w:cs="Times New Roman"/>
          <w:b/>
          <w:sz w:val="24"/>
          <w:szCs w:val="24"/>
        </w:rPr>
        <w:t>каком</w:t>
      </w:r>
      <w:proofErr w:type="gramEnd"/>
      <w:r w:rsidRPr="00101D14">
        <w:rPr>
          <w:rFonts w:ascii="Times New Roman" w:hAnsi="Times New Roman" w:cs="Times New Roman"/>
          <w:b/>
          <w:sz w:val="24"/>
          <w:szCs w:val="24"/>
        </w:rPr>
        <w:t xml:space="preserve"> учебном Вы хотели бы учиться сейчас?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А) в том, в котором и учусь;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Б) не в том, в котором учусь сейчас;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В) хотел бы учиться индивидуально;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Г) на курсах с освоением только определенной профессии;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Д) другое;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Ж) не учился бы вообще.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 xml:space="preserve">15. Как Вы считаете, достаточно ли </w:t>
      </w:r>
      <w:r w:rsidR="00865E3D">
        <w:rPr>
          <w:rFonts w:ascii="Times New Roman" w:hAnsi="Times New Roman" w:cs="Times New Roman"/>
          <w:b/>
          <w:sz w:val="24"/>
          <w:szCs w:val="24"/>
        </w:rPr>
        <w:t>колледж</w:t>
      </w:r>
      <w:r w:rsidRPr="00101D14">
        <w:rPr>
          <w:rFonts w:ascii="Times New Roman" w:hAnsi="Times New Roman" w:cs="Times New Roman"/>
          <w:b/>
          <w:sz w:val="24"/>
          <w:szCs w:val="24"/>
        </w:rPr>
        <w:t xml:space="preserve"> готовит Вас к будущей самостоятельной жизни?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А) да, достаточно;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Б) недостаточно;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В) кое-что из того, чему нас учат, пригодится в дальнейшем;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Г) считаю, что наше образование существенно отстает от быстро меняющейся жизни;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1D14">
        <w:rPr>
          <w:rFonts w:ascii="Times New Roman" w:hAnsi="Times New Roman" w:cs="Times New Roman"/>
          <w:sz w:val="24"/>
          <w:szCs w:val="24"/>
        </w:rPr>
        <w:t xml:space="preserve">Д) считаю, что </w:t>
      </w:r>
      <w:r w:rsidR="00865E3D">
        <w:rPr>
          <w:rFonts w:ascii="Times New Roman" w:hAnsi="Times New Roman" w:cs="Times New Roman"/>
          <w:sz w:val="24"/>
          <w:szCs w:val="24"/>
        </w:rPr>
        <w:t>колледж</w:t>
      </w:r>
      <w:r w:rsidRPr="00101D14">
        <w:rPr>
          <w:rFonts w:ascii="Times New Roman" w:hAnsi="Times New Roman" w:cs="Times New Roman"/>
          <w:sz w:val="24"/>
          <w:szCs w:val="24"/>
        </w:rPr>
        <w:t xml:space="preserve"> не способны подготовить к жизни, этому искусству каждый должен учиться сам;</w:t>
      </w:r>
      <w:proofErr w:type="gramEnd"/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Е) другое.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>16. Что или кто является для Вас поддержкой и опорой в трудную минуту, помогает Вам «справляться с жизнью», с возникающими трудностями и проблемами?</w:t>
      </w:r>
    </w:p>
    <w:p w:rsidR="00C17A06" w:rsidRDefault="00C17A06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17A06" w:rsidSect="00C17A06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А) друзья;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Б) домашние животные;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В) религия;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Г) хобби;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Д) родители;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Е) природа;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Ж) искусство;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З) другое.</w:t>
      </w:r>
    </w:p>
    <w:p w:rsidR="00C17A06" w:rsidRDefault="00C17A06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17A06" w:rsidSect="00C17A06">
          <w:type w:val="continuous"/>
          <w:pgSz w:w="11906" w:h="16838"/>
          <w:pgMar w:top="1134" w:right="850" w:bottom="1134" w:left="1701" w:header="708" w:footer="708" w:gutter="0"/>
          <w:pgNumType w:start="1"/>
          <w:cols w:num="2" w:space="708"/>
          <w:docGrid w:linePitch="360"/>
        </w:sectPr>
      </w:pPr>
    </w:p>
    <w:p w:rsidR="00101D14" w:rsidRPr="00101D14" w:rsidRDefault="00101D14" w:rsidP="00C17A0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 w:rsidRPr="00101D1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</w:p>
    <w:p w:rsidR="00101D14" w:rsidRPr="00101D14" w:rsidRDefault="00101D14" w:rsidP="00C17A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>Психодиагностическая методика «Шкала тревожности»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Ниже перечислены ситуации, с которыми Вы часто встречаетесь в жизни. Некоторые из них могут быть для вас неприятными, вызывать волнение, беспокойство, тревогу, страх. Ваша задача – представить себе как можно более ясно каждую ситуацию и обвести кружком ту цифру, которая указывает, в какой степени эта ситуация может вызвать у вас опасение, беспокойство, тревогу или страх.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Внимательно прочтите каждое предложение. Если ситуация не кажется Вам неприятной – обведите «0». Если она немного волнует, беспокоит вас – обведите «1». Если ситуация достаточно неприятна и вызывает такое беспокойство, что вы предпочли бы избежать ее – обведите «2». Если она для вас очень неприятна и вызывает сильное беспокойство, тревогу, страх – обведите «3». Если ситуация для вас крайне неприятна, вызывает очень сильное беспокойство, очень сильный страх – обведите «4».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536"/>
        <w:gridCol w:w="850"/>
        <w:gridCol w:w="960"/>
        <w:gridCol w:w="921"/>
        <w:gridCol w:w="882"/>
        <w:gridCol w:w="874"/>
      </w:tblGrid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Вы отвечаете у доски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Вам нужно пойти в дом к незнакомым людям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Вы участвуете в соревнованиях, конкурсах, олимпиадах 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Вы разговариваете с директором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Вы думаете о своем будущем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Преподаватель смотрит по журналу, кого бы спросить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Вас критикуют, в чем-то упрекают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На вас смотрят, когда вы что-нибудь делаете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Вы пишете контрольную работу 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После контрольной преподаватель называет оценки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На вас не обращают внимания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У Вас что-то не получается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Вы ждете родителей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Вам грозит неудача, провал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Вы слышите за своей спиной смех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Вы сдаете экзамен в </w:t>
            </w:r>
            <w:r w:rsidR="00865E3D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На Вас сердятся (непонятно почему)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Вы выступаете перед большой аудиторией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Вам предстоит важное, решающее дело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Вы понимаете объяснений преподавателя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С Вами не </w:t>
            </w:r>
            <w:proofErr w:type="gram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согласны</w:t>
            </w:r>
            <w:proofErr w:type="gramEnd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. Противоречат вам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Вы сравниваете себя с другими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Ваши способности 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На вас смотрят как на маленького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На занятиях Вам неожиданно задают вопрос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Когда Вы подошли, разговор смолк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Оценивают Вашу работу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Вы думаете о своих делах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Вам надо принять для себя решение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D14" w:rsidRPr="00101D14" w:rsidTr="00F108EE">
        <w:tc>
          <w:tcPr>
            <w:tcW w:w="675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shd w:val="clear" w:color="auto" w:fill="auto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Вы не можете справиться с домашним </w:t>
            </w:r>
            <w:r w:rsidRPr="0010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заданием</w:t>
            </w:r>
          </w:p>
        </w:tc>
        <w:tc>
          <w:tcPr>
            <w:tcW w:w="85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60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Методика включает ситуации трех типов: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1) ситуации, связанные с обучением, общением с преподавателем;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2) ситуации, дающие больше информации о себе;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3) ситуации общения</w:t>
      </w:r>
    </w:p>
    <w:p w:rsidR="00101D14" w:rsidRPr="00101D14" w:rsidRDefault="00101D14" w:rsidP="00F10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Виды тревожности, выявляемые с помощью данной шкалы, обозначены так: учебная, </w:t>
      </w:r>
      <w:proofErr w:type="spellStart"/>
      <w:r w:rsidRPr="00101D14">
        <w:rPr>
          <w:rFonts w:ascii="Times New Roman" w:hAnsi="Times New Roman" w:cs="Times New Roman"/>
          <w:sz w:val="24"/>
          <w:szCs w:val="24"/>
        </w:rPr>
        <w:t>самооценочная</w:t>
      </w:r>
      <w:proofErr w:type="spellEnd"/>
      <w:r w:rsidRPr="00101D14">
        <w:rPr>
          <w:rFonts w:ascii="Times New Roman" w:hAnsi="Times New Roman" w:cs="Times New Roman"/>
          <w:sz w:val="24"/>
          <w:szCs w:val="24"/>
        </w:rPr>
        <w:t>, межличностная. Данные о распределении пунктов рассмотренной шкалы представлены в таблице: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1539"/>
        <w:gridCol w:w="1538"/>
        <w:gridCol w:w="1539"/>
        <w:gridCol w:w="1539"/>
        <w:gridCol w:w="1539"/>
      </w:tblGrid>
      <w:tr w:rsidR="00101D14" w:rsidRPr="00101D14" w:rsidTr="00026CA2">
        <w:tc>
          <w:tcPr>
            <w:tcW w:w="1689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Вид тревожности</w:t>
            </w:r>
          </w:p>
        </w:tc>
        <w:tc>
          <w:tcPr>
            <w:tcW w:w="8448" w:type="dxa"/>
            <w:gridSpan w:val="5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Вид тревожности</w:t>
            </w:r>
          </w:p>
        </w:tc>
      </w:tr>
      <w:tr w:rsidR="00101D14" w:rsidRPr="00101D14" w:rsidTr="00026CA2">
        <w:tc>
          <w:tcPr>
            <w:tcW w:w="1689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</w:p>
        </w:tc>
        <w:tc>
          <w:tcPr>
            <w:tcW w:w="1689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1 4 6</w:t>
            </w:r>
          </w:p>
        </w:tc>
        <w:tc>
          <w:tcPr>
            <w:tcW w:w="1689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9 10 13</w:t>
            </w:r>
          </w:p>
        </w:tc>
        <w:tc>
          <w:tcPr>
            <w:tcW w:w="1690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16 20</w:t>
            </w:r>
          </w:p>
        </w:tc>
        <w:tc>
          <w:tcPr>
            <w:tcW w:w="1690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0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01D14" w:rsidRPr="00101D14" w:rsidTr="00026CA2">
        <w:tc>
          <w:tcPr>
            <w:tcW w:w="1689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Самооценочная</w:t>
            </w:r>
            <w:proofErr w:type="spellEnd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3 5 12</w:t>
            </w:r>
          </w:p>
        </w:tc>
        <w:tc>
          <w:tcPr>
            <w:tcW w:w="1689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14 19 22</w:t>
            </w:r>
          </w:p>
        </w:tc>
        <w:tc>
          <w:tcPr>
            <w:tcW w:w="1690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23 27</w:t>
            </w:r>
          </w:p>
        </w:tc>
        <w:tc>
          <w:tcPr>
            <w:tcW w:w="1690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0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01D14" w:rsidRPr="00101D14" w:rsidTr="00026CA2">
        <w:tc>
          <w:tcPr>
            <w:tcW w:w="1689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Межличностная </w:t>
            </w:r>
          </w:p>
        </w:tc>
        <w:tc>
          <w:tcPr>
            <w:tcW w:w="1689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2 7 8</w:t>
            </w:r>
          </w:p>
        </w:tc>
        <w:tc>
          <w:tcPr>
            <w:tcW w:w="1689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11 15 17</w:t>
            </w:r>
          </w:p>
        </w:tc>
        <w:tc>
          <w:tcPr>
            <w:tcW w:w="1690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18 21</w:t>
            </w:r>
          </w:p>
        </w:tc>
        <w:tc>
          <w:tcPr>
            <w:tcW w:w="1690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0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101D14" w:rsidRPr="00101D14" w:rsidRDefault="00101D14" w:rsidP="00F1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Подсчитывают общую сумму баллов по каждому разделу шкалы отдельно и по шкале в целом. Полученные результаты интерпретируют в качестве показателей уровней соответствующих видов тревожности, а показатель по всей шкале определяет общий уровень тревожности.</w:t>
      </w:r>
    </w:p>
    <w:p w:rsidR="00101D14" w:rsidRPr="00101D14" w:rsidRDefault="00101D14" w:rsidP="00F1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 таблице представлены стандартные данные, позволяющие сравнить показатели уровня тревожности в разных группах. Уровень тревожности определяется исходя из среднего арифметического значения для каждой группы студентов, в качестве показателя интервала взято среднее квадратичное отклонение от результатов группы: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253"/>
        <w:gridCol w:w="1520"/>
        <w:gridCol w:w="1520"/>
        <w:gridCol w:w="1824"/>
        <w:gridCol w:w="1876"/>
      </w:tblGrid>
      <w:tr w:rsidR="00101D14" w:rsidRPr="00101D14" w:rsidTr="00026CA2">
        <w:tc>
          <w:tcPr>
            <w:tcW w:w="1637" w:type="dxa"/>
            <w:vMerge w:val="restart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Уровень тревожности</w:t>
            </w:r>
          </w:p>
        </w:tc>
        <w:tc>
          <w:tcPr>
            <w:tcW w:w="1538" w:type="dxa"/>
            <w:vMerge w:val="restart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Группа студентов (пол)</w:t>
            </w:r>
          </w:p>
        </w:tc>
        <w:tc>
          <w:tcPr>
            <w:tcW w:w="6962" w:type="dxa"/>
            <w:gridSpan w:val="4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Показатели уровня различных видов тревожности (в баллах)</w:t>
            </w:r>
          </w:p>
        </w:tc>
      </w:tr>
      <w:tr w:rsidR="00101D14" w:rsidRPr="00101D14" w:rsidTr="00026CA2">
        <w:tc>
          <w:tcPr>
            <w:tcW w:w="1637" w:type="dxa"/>
            <w:vMerge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Общая тревожность</w:t>
            </w:r>
          </w:p>
        </w:tc>
        <w:tc>
          <w:tcPr>
            <w:tcW w:w="1631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Учебная тревожность</w:t>
            </w:r>
          </w:p>
        </w:tc>
        <w:tc>
          <w:tcPr>
            <w:tcW w:w="1824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Самооценочная</w:t>
            </w:r>
            <w:proofErr w:type="spellEnd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 тревожность</w:t>
            </w:r>
          </w:p>
        </w:tc>
        <w:tc>
          <w:tcPr>
            <w:tcW w:w="1876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Межличностная тревожность</w:t>
            </w:r>
          </w:p>
        </w:tc>
      </w:tr>
      <w:tr w:rsidR="00101D14" w:rsidRPr="00101D14" w:rsidTr="00026CA2">
        <w:tc>
          <w:tcPr>
            <w:tcW w:w="1637" w:type="dxa"/>
            <w:vMerge w:val="restart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Нормальный </w:t>
            </w:r>
          </w:p>
        </w:tc>
        <w:tc>
          <w:tcPr>
            <w:tcW w:w="1538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31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23-47</w:t>
            </w:r>
          </w:p>
        </w:tc>
        <w:tc>
          <w:tcPr>
            <w:tcW w:w="1631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1824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8-17</w:t>
            </w:r>
          </w:p>
        </w:tc>
        <w:tc>
          <w:tcPr>
            <w:tcW w:w="1876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</w:tr>
      <w:tr w:rsidR="00101D14" w:rsidRPr="00101D14" w:rsidTr="00026CA2">
        <w:tc>
          <w:tcPr>
            <w:tcW w:w="1637" w:type="dxa"/>
            <w:vMerge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31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35-62</w:t>
            </w:r>
          </w:p>
        </w:tc>
        <w:tc>
          <w:tcPr>
            <w:tcW w:w="1631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5-17</w:t>
            </w:r>
          </w:p>
        </w:tc>
        <w:tc>
          <w:tcPr>
            <w:tcW w:w="1824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12-23</w:t>
            </w:r>
          </w:p>
        </w:tc>
        <w:tc>
          <w:tcPr>
            <w:tcW w:w="1876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5-20</w:t>
            </w:r>
          </w:p>
        </w:tc>
      </w:tr>
      <w:tr w:rsidR="00101D14" w:rsidRPr="00101D14" w:rsidTr="00026CA2">
        <w:tc>
          <w:tcPr>
            <w:tcW w:w="1637" w:type="dxa"/>
            <w:vMerge w:val="restart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Несколько </w:t>
            </w:r>
            <w:proofErr w:type="gram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  <w:proofErr w:type="gramEnd"/>
          </w:p>
        </w:tc>
        <w:tc>
          <w:tcPr>
            <w:tcW w:w="1538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31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48-60</w:t>
            </w:r>
          </w:p>
        </w:tc>
        <w:tc>
          <w:tcPr>
            <w:tcW w:w="1631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1824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</w:p>
        </w:tc>
        <w:tc>
          <w:tcPr>
            <w:tcW w:w="1876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</w:p>
        </w:tc>
      </w:tr>
      <w:tr w:rsidR="00101D14" w:rsidRPr="00101D14" w:rsidTr="00026CA2">
        <w:tc>
          <w:tcPr>
            <w:tcW w:w="1637" w:type="dxa"/>
            <w:vMerge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31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63-76</w:t>
            </w:r>
          </w:p>
        </w:tc>
        <w:tc>
          <w:tcPr>
            <w:tcW w:w="1631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18-23</w:t>
            </w:r>
          </w:p>
        </w:tc>
        <w:tc>
          <w:tcPr>
            <w:tcW w:w="1824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24-29</w:t>
            </w:r>
          </w:p>
        </w:tc>
        <w:tc>
          <w:tcPr>
            <w:tcW w:w="1876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21-28</w:t>
            </w:r>
          </w:p>
        </w:tc>
      </w:tr>
      <w:tr w:rsidR="00101D14" w:rsidRPr="00101D14" w:rsidTr="00026CA2">
        <w:tc>
          <w:tcPr>
            <w:tcW w:w="1637" w:type="dxa"/>
            <w:vMerge w:val="restart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538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31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61-72</w:t>
            </w:r>
          </w:p>
        </w:tc>
        <w:tc>
          <w:tcPr>
            <w:tcW w:w="1631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1824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1876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</w:tc>
      </w:tr>
      <w:tr w:rsidR="00101D14" w:rsidRPr="00101D14" w:rsidTr="00026CA2">
        <w:tc>
          <w:tcPr>
            <w:tcW w:w="1637" w:type="dxa"/>
            <w:vMerge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31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77-90</w:t>
            </w:r>
          </w:p>
        </w:tc>
        <w:tc>
          <w:tcPr>
            <w:tcW w:w="1631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24-30</w:t>
            </w:r>
          </w:p>
        </w:tc>
        <w:tc>
          <w:tcPr>
            <w:tcW w:w="1824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1876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29-36</w:t>
            </w:r>
          </w:p>
        </w:tc>
      </w:tr>
      <w:tr w:rsidR="00101D14" w:rsidRPr="00101D14" w:rsidTr="00026CA2">
        <w:tc>
          <w:tcPr>
            <w:tcW w:w="1637" w:type="dxa"/>
            <w:vMerge w:val="restart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1538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31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&gt;72</w:t>
            </w:r>
          </w:p>
        </w:tc>
        <w:tc>
          <w:tcPr>
            <w:tcW w:w="1631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&gt;24</w:t>
            </w:r>
          </w:p>
        </w:tc>
        <w:tc>
          <w:tcPr>
            <w:tcW w:w="1824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&gt;27</w:t>
            </w:r>
          </w:p>
        </w:tc>
        <w:tc>
          <w:tcPr>
            <w:tcW w:w="1876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&gt;23</w:t>
            </w:r>
          </w:p>
        </w:tc>
      </w:tr>
      <w:tr w:rsidR="00101D14" w:rsidRPr="00101D14" w:rsidTr="00026CA2">
        <w:tc>
          <w:tcPr>
            <w:tcW w:w="1637" w:type="dxa"/>
            <w:vMerge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31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631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&gt;30</w:t>
            </w:r>
          </w:p>
        </w:tc>
        <w:tc>
          <w:tcPr>
            <w:tcW w:w="1824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&gt;34</w:t>
            </w:r>
          </w:p>
        </w:tc>
        <w:tc>
          <w:tcPr>
            <w:tcW w:w="1876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&gt;36</w:t>
            </w:r>
          </w:p>
        </w:tc>
      </w:tr>
      <w:tr w:rsidR="00101D14" w:rsidRPr="00101D14" w:rsidTr="00026CA2">
        <w:tc>
          <w:tcPr>
            <w:tcW w:w="1637" w:type="dxa"/>
            <w:vMerge w:val="restart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Чрезмерное спокойствие</w:t>
            </w:r>
          </w:p>
        </w:tc>
        <w:tc>
          <w:tcPr>
            <w:tcW w:w="1538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31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&lt;23</w:t>
            </w:r>
          </w:p>
        </w:tc>
        <w:tc>
          <w:tcPr>
            <w:tcW w:w="1631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&lt;5</w:t>
            </w:r>
          </w:p>
        </w:tc>
        <w:tc>
          <w:tcPr>
            <w:tcW w:w="1824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&lt;8</w:t>
            </w:r>
          </w:p>
        </w:tc>
        <w:tc>
          <w:tcPr>
            <w:tcW w:w="1876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&lt;5</w:t>
            </w:r>
          </w:p>
        </w:tc>
      </w:tr>
      <w:tr w:rsidR="00101D14" w:rsidRPr="00101D14" w:rsidTr="00026CA2">
        <w:tc>
          <w:tcPr>
            <w:tcW w:w="1637" w:type="dxa"/>
            <w:vMerge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31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&lt; 39</w:t>
            </w:r>
          </w:p>
        </w:tc>
        <w:tc>
          <w:tcPr>
            <w:tcW w:w="1631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&lt;5</w:t>
            </w:r>
          </w:p>
        </w:tc>
        <w:tc>
          <w:tcPr>
            <w:tcW w:w="1824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&lt;12</w:t>
            </w:r>
          </w:p>
        </w:tc>
        <w:tc>
          <w:tcPr>
            <w:tcW w:w="1876" w:type="dxa"/>
          </w:tcPr>
          <w:p w:rsidR="00101D14" w:rsidRPr="00101D14" w:rsidRDefault="00101D14" w:rsidP="00F1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&lt;5</w:t>
            </w:r>
          </w:p>
        </w:tc>
      </w:tr>
    </w:tbl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F108E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br w:type="page"/>
      </w:r>
      <w:r w:rsidRPr="00101D1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6</w:t>
      </w:r>
    </w:p>
    <w:p w:rsidR="00101D14" w:rsidRPr="00101D14" w:rsidRDefault="00101D14" w:rsidP="00F108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>Методика</w:t>
      </w:r>
      <w:r w:rsidRPr="00101D14">
        <w:rPr>
          <w:rFonts w:ascii="Times New Roman" w:hAnsi="Times New Roman" w:cs="Times New Roman"/>
          <w:sz w:val="24"/>
          <w:szCs w:val="24"/>
        </w:rPr>
        <w:t xml:space="preserve"> </w:t>
      </w:r>
      <w:r w:rsidRPr="00101D14">
        <w:rPr>
          <w:rFonts w:ascii="Times New Roman" w:hAnsi="Times New Roman" w:cs="Times New Roman"/>
          <w:b/>
          <w:sz w:val="24"/>
          <w:szCs w:val="24"/>
        </w:rPr>
        <w:t>«Динамика заучивания</w:t>
      </w:r>
      <w:r w:rsidRPr="00101D14">
        <w:rPr>
          <w:rFonts w:ascii="Times New Roman" w:hAnsi="Times New Roman" w:cs="Times New Roman"/>
          <w:sz w:val="24"/>
          <w:szCs w:val="24"/>
        </w:rPr>
        <w:t>»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Перед испытуемыми ставится задача запомнить 20 малознакомых, достаточно длинных, лучше всего – иноязычных, слов, и для решения этой задачи отводится 8 попыток. После каждого очередного повторения определяется количество слов из ряда, которое студент сумел безошибочно воспроизвести после данного повторения.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Список заучиваемых слов:</w:t>
      </w:r>
    </w:p>
    <w:p w:rsidR="00D22666" w:rsidRDefault="00D22666" w:rsidP="00101D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22666" w:rsidSect="00C17A06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01D14" w:rsidRPr="00101D14" w:rsidRDefault="00101D14" w:rsidP="00101D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Лапидарность</w:t>
      </w:r>
    </w:p>
    <w:p w:rsidR="00101D14" w:rsidRPr="00101D14" w:rsidRDefault="00101D14" w:rsidP="00101D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Папильотка</w:t>
      </w:r>
    </w:p>
    <w:p w:rsidR="00101D14" w:rsidRPr="00101D14" w:rsidRDefault="00101D14" w:rsidP="00101D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Виолончель</w:t>
      </w:r>
    </w:p>
    <w:p w:rsidR="00101D14" w:rsidRPr="00101D14" w:rsidRDefault="00101D14" w:rsidP="00101D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Филистер</w:t>
      </w:r>
    </w:p>
    <w:p w:rsidR="00101D14" w:rsidRPr="00101D14" w:rsidRDefault="00101D14" w:rsidP="00101D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Манускрипт</w:t>
      </w:r>
    </w:p>
    <w:p w:rsidR="00101D14" w:rsidRPr="00101D14" w:rsidRDefault="00101D14" w:rsidP="00101D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Альманах</w:t>
      </w:r>
    </w:p>
    <w:p w:rsidR="00101D14" w:rsidRPr="00101D14" w:rsidRDefault="00101D14" w:rsidP="00101D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Протекция</w:t>
      </w:r>
    </w:p>
    <w:p w:rsidR="00101D14" w:rsidRPr="00101D14" w:rsidRDefault="00101D14" w:rsidP="00101D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Эвакуация</w:t>
      </w:r>
    </w:p>
    <w:p w:rsidR="00101D14" w:rsidRPr="00101D14" w:rsidRDefault="00101D14" w:rsidP="00101D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Меланхолия</w:t>
      </w:r>
    </w:p>
    <w:p w:rsidR="00101D14" w:rsidRPr="00101D14" w:rsidRDefault="00101D14" w:rsidP="00101D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Конъюнктура</w:t>
      </w:r>
    </w:p>
    <w:p w:rsidR="00101D14" w:rsidRPr="00101D14" w:rsidRDefault="00101D14" w:rsidP="00101D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Апперцепция</w:t>
      </w:r>
    </w:p>
    <w:p w:rsidR="00101D14" w:rsidRPr="00101D14" w:rsidRDefault="00101D14" w:rsidP="00101D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Филантроп</w:t>
      </w:r>
    </w:p>
    <w:p w:rsidR="00101D14" w:rsidRPr="00101D14" w:rsidRDefault="00101D14" w:rsidP="00101D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Манифестация</w:t>
      </w:r>
    </w:p>
    <w:p w:rsidR="00101D14" w:rsidRPr="00101D14" w:rsidRDefault="00101D14" w:rsidP="00101D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Краниология</w:t>
      </w:r>
    </w:p>
    <w:p w:rsidR="00101D14" w:rsidRPr="00101D14" w:rsidRDefault="00101D14" w:rsidP="00101D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Официоз</w:t>
      </w:r>
    </w:p>
    <w:p w:rsidR="00101D14" w:rsidRPr="00101D14" w:rsidRDefault="00101D14" w:rsidP="00101D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Жестикуляция</w:t>
      </w:r>
    </w:p>
    <w:p w:rsidR="00101D14" w:rsidRPr="00101D14" w:rsidRDefault="00101D14" w:rsidP="00101D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Баллотировка</w:t>
      </w:r>
    </w:p>
    <w:p w:rsidR="00101D14" w:rsidRPr="00101D14" w:rsidRDefault="00101D14" w:rsidP="00101D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Стандартизация</w:t>
      </w:r>
    </w:p>
    <w:p w:rsidR="00101D14" w:rsidRPr="00101D14" w:rsidRDefault="00101D14" w:rsidP="00101D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Ультиматум</w:t>
      </w:r>
    </w:p>
    <w:p w:rsidR="00D22666" w:rsidRDefault="00101D14" w:rsidP="00101D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22666" w:rsidSect="00D22666">
          <w:type w:val="continuous"/>
          <w:pgSz w:w="11906" w:h="16838"/>
          <w:pgMar w:top="1134" w:right="850" w:bottom="1134" w:left="1701" w:header="708" w:footer="708" w:gutter="0"/>
          <w:pgNumType w:start="1"/>
          <w:cols w:num="2" w:space="708"/>
          <w:docGrid w:linePitch="360"/>
        </w:sectPr>
      </w:pPr>
      <w:r w:rsidRPr="00101D14">
        <w:rPr>
          <w:rFonts w:ascii="Times New Roman" w:hAnsi="Times New Roman" w:cs="Times New Roman"/>
          <w:sz w:val="24"/>
          <w:szCs w:val="24"/>
        </w:rPr>
        <w:t>Геликоптер</w:t>
      </w:r>
    </w:p>
    <w:p w:rsidR="00101D14" w:rsidRPr="00101D14" w:rsidRDefault="00101D14" w:rsidP="00D22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Оценка результатов: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С каждой попыткой воспроизведения соотносится число правильно воспроизведенных слов, а полученные в итоге данные представляются в виде графика заучивания </w:t>
      </w:r>
      <w:proofErr w:type="gramStart"/>
      <w:r w:rsidRPr="00101D1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1D14">
        <w:rPr>
          <w:rFonts w:ascii="Times New Roman" w:hAnsi="Times New Roman" w:cs="Times New Roman"/>
          <w:sz w:val="24"/>
          <w:szCs w:val="24"/>
        </w:rPr>
        <w:t xml:space="preserve">ось </w:t>
      </w:r>
      <w:r w:rsidRPr="00101D1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01D14">
        <w:rPr>
          <w:rFonts w:ascii="Times New Roman" w:hAnsi="Times New Roman" w:cs="Times New Roman"/>
          <w:sz w:val="24"/>
          <w:szCs w:val="24"/>
        </w:rPr>
        <w:t xml:space="preserve">y – количество правильно воспроизведенных слов, ось </w:t>
      </w:r>
      <w:r w:rsidRPr="00101D1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01D14">
        <w:rPr>
          <w:rFonts w:ascii="Times New Roman" w:hAnsi="Times New Roman" w:cs="Times New Roman"/>
          <w:sz w:val="24"/>
          <w:szCs w:val="24"/>
        </w:rPr>
        <w:t>x – число повторений ряда слов). На основе анализа кривой заучивания определяются два показателя динамики заучивания: динамичность заучивания и продуктивность заучивания.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Динамичность процесса заучивания устанавливается по характеру кривой. Если от повторения к повторению эта кривая плавно поднимается вверх, то процесс заучивания считается достаточно динамичным. 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Если от повторения к повторению результаты не ухудшаются, оставаясь на прежнем уровне, то процесс заучивания характеризуется как </w:t>
      </w:r>
      <w:proofErr w:type="spellStart"/>
      <w:r w:rsidRPr="00101D14">
        <w:rPr>
          <w:rFonts w:ascii="Times New Roman" w:hAnsi="Times New Roman" w:cs="Times New Roman"/>
          <w:sz w:val="24"/>
          <w:szCs w:val="24"/>
        </w:rPr>
        <w:t>среднединамичный</w:t>
      </w:r>
      <w:proofErr w:type="spellEnd"/>
      <w:r w:rsidRPr="00101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Если от повторения к повторению результаты то улучшаются, то ухудшаются, то это свидетельствует о нединамичном процессе заучивания.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Продуктивность процесса заучивания оценивается в баллах при помощи следующей шкалы.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20 баллов – студент сумел запомнить и безошибочно воспроизвести все двадцать слов, затратив на это меньше, чем восемь повторений, то есть не более семи.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16 – 18 баллов – студент сумел воспроизвести все двадцать слов ровно за восемь повторений.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12 – 15 баллов – за восемь повторений ряда студенту удалось правильно произвести от четырнадцати до восемнадцати слов.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8– 11 баллов – за восемь повторений студент сумел </w:t>
      </w:r>
      <w:proofErr w:type="gramStart"/>
      <w:r w:rsidRPr="00101D14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101D14">
        <w:rPr>
          <w:rFonts w:ascii="Times New Roman" w:hAnsi="Times New Roman" w:cs="Times New Roman"/>
          <w:sz w:val="24"/>
          <w:szCs w:val="24"/>
        </w:rPr>
        <w:t xml:space="preserve"> воспроизвести восемь – тринадцать слов.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4 – 7 баллов – за восемь повторений студенту удалось правильно вспомнить только четыре – семь слов.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0 – 3 балла – за восемь повторений студент сумел воспроизвести всего лишь три слова или не вспомнил ни одного.</w:t>
      </w:r>
    </w:p>
    <w:p w:rsidR="00101D14" w:rsidRPr="00101D14" w:rsidRDefault="00101D14" w:rsidP="00D2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Выводы об уровне развития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Высокий уровень – 16-20 баллов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Средний уровень - 8-15 баллов</w:t>
      </w:r>
    </w:p>
    <w:p w:rsidR="00D22666" w:rsidRDefault="00101D14" w:rsidP="00D2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Низкий уровень - 0 – 7 баллов</w:t>
      </w:r>
    </w:p>
    <w:p w:rsidR="00101D14" w:rsidRPr="00D22666" w:rsidRDefault="00101D14" w:rsidP="00D2266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7</w:t>
      </w:r>
    </w:p>
    <w:p w:rsidR="00101D14" w:rsidRPr="00101D14" w:rsidRDefault="00101D14" w:rsidP="00D2266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D14">
        <w:rPr>
          <w:rFonts w:ascii="Times New Roman" w:hAnsi="Times New Roman" w:cs="Times New Roman"/>
          <w:b/>
          <w:bCs/>
          <w:sz w:val="24"/>
          <w:szCs w:val="24"/>
        </w:rPr>
        <w:t>Методика «Корректурная проба»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Испытуемым выдается специальный бланк с рядами строчных букв, расположенных в случайном порядке без интервалов. Испытуемые, работая пять минут, в течени</w:t>
      </w:r>
      <w:r w:rsidR="00B62E40">
        <w:rPr>
          <w:rFonts w:ascii="Times New Roman" w:hAnsi="Times New Roman" w:cs="Times New Roman"/>
          <w:sz w:val="24"/>
          <w:szCs w:val="24"/>
        </w:rPr>
        <w:t>е</w:t>
      </w:r>
      <w:r w:rsidRPr="00101D14">
        <w:rPr>
          <w:rFonts w:ascii="Times New Roman" w:hAnsi="Times New Roman" w:cs="Times New Roman"/>
          <w:sz w:val="24"/>
          <w:szCs w:val="24"/>
        </w:rPr>
        <w:t xml:space="preserve"> первой минуты должны искать и зачеркивать две разные буквы (например «А» и «К»), в течение следующей минуты – две другие буквы (например «И» и «Т»), в течени</w:t>
      </w:r>
      <w:proofErr w:type="gramStart"/>
      <w:r w:rsidRPr="00101D1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01D14">
        <w:rPr>
          <w:rFonts w:ascii="Times New Roman" w:hAnsi="Times New Roman" w:cs="Times New Roman"/>
          <w:sz w:val="24"/>
          <w:szCs w:val="24"/>
        </w:rPr>
        <w:t xml:space="preserve"> третьей минуты – снова две первые, и так далее, чередуясь, вплоть до конца пятой минуты. Таким образом, в процессе работы им постоянно приходится распределять внимание между двумя буквами, кроме того, через каждую минуту переключать его на поиск других букв.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Количественная обработка результатов осуществляется по формуле: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01D14">
        <w:rPr>
          <w:rFonts w:ascii="Times New Roman" w:hAnsi="Times New Roman" w:cs="Times New Roman"/>
          <w:sz w:val="24"/>
          <w:szCs w:val="24"/>
        </w:rPr>
        <w:t xml:space="preserve"> = </w:t>
      </w:r>
      <w:r w:rsidRPr="00101D14">
        <w:rPr>
          <w:rFonts w:ascii="Times New Roman" w:hAnsi="Times New Roman" w:cs="Times New Roman"/>
          <w:sz w:val="24"/>
          <w:szCs w:val="24"/>
          <w:u w:val="single"/>
        </w:rPr>
        <w:t>0</w:t>
      </w:r>
      <w:proofErr w:type="gramStart"/>
      <w:r w:rsidRPr="00101D14">
        <w:rPr>
          <w:rFonts w:ascii="Times New Roman" w:hAnsi="Times New Roman" w:cs="Times New Roman"/>
          <w:sz w:val="24"/>
          <w:szCs w:val="24"/>
          <w:u w:val="single"/>
        </w:rPr>
        <w:t>,5</w:t>
      </w:r>
      <w:proofErr w:type="gramEnd"/>
      <w:r w:rsidRPr="00101D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01D14">
        <w:rPr>
          <w:rFonts w:ascii="Times New Roman" w:hAnsi="Times New Roman" w:cs="Times New Roman"/>
          <w:sz w:val="24"/>
          <w:szCs w:val="24"/>
          <w:u w:val="single"/>
          <w:lang w:val="en-US"/>
        </w:rPr>
        <w:t>N</w:t>
      </w:r>
      <w:r w:rsidRPr="00101D14">
        <w:rPr>
          <w:rFonts w:ascii="Times New Roman" w:hAnsi="Times New Roman" w:cs="Times New Roman"/>
          <w:sz w:val="24"/>
          <w:szCs w:val="24"/>
          <w:u w:val="single"/>
        </w:rPr>
        <w:t xml:space="preserve"> – 2,8 </w:t>
      </w:r>
      <w:r w:rsidRPr="00101D14">
        <w:rPr>
          <w:rFonts w:ascii="Times New Roman" w:hAnsi="Times New Roman" w:cs="Times New Roman"/>
          <w:sz w:val="24"/>
          <w:szCs w:val="24"/>
          <w:u w:val="single"/>
          <w:lang w:val="en-US"/>
        </w:rPr>
        <w:t>n</w:t>
      </w:r>
      <w:r w:rsidRPr="00101D14">
        <w:rPr>
          <w:rFonts w:ascii="Times New Roman" w:hAnsi="Times New Roman" w:cs="Times New Roman"/>
          <w:sz w:val="24"/>
          <w:szCs w:val="24"/>
        </w:rPr>
        <w:t xml:space="preserve">  ,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             60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где: </w:t>
      </w:r>
      <w:r w:rsidRPr="00101D1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01D14">
        <w:rPr>
          <w:rFonts w:ascii="Times New Roman" w:hAnsi="Times New Roman" w:cs="Times New Roman"/>
          <w:sz w:val="24"/>
          <w:szCs w:val="24"/>
        </w:rPr>
        <w:t xml:space="preserve"> – показатель распределения и переключения внимания;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01D14">
        <w:rPr>
          <w:rFonts w:ascii="Times New Roman" w:hAnsi="Times New Roman" w:cs="Times New Roman"/>
          <w:sz w:val="24"/>
          <w:szCs w:val="24"/>
        </w:rPr>
        <w:t xml:space="preserve"> – количество букв, просмотренных студентом за 1 минуту (если с помощью этой формулы определяется общий показатель распределения и переключения внимания, то </w:t>
      </w:r>
      <w:r w:rsidRPr="00101D1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01D14">
        <w:rPr>
          <w:rFonts w:ascii="Times New Roman" w:hAnsi="Times New Roman" w:cs="Times New Roman"/>
          <w:sz w:val="24"/>
          <w:szCs w:val="24"/>
        </w:rPr>
        <w:t xml:space="preserve"> будет равно количеству букв, просмотренных в течение пяти минут, </w:t>
      </w:r>
      <w:r w:rsidRPr="00101D1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01D14">
        <w:rPr>
          <w:rFonts w:ascii="Times New Roman" w:hAnsi="Times New Roman" w:cs="Times New Roman"/>
          <w:sz w:val="24"/>
          <w:szCs w:val="24"/>
        </w:rPr>
        <w:t xml:space="preserve"> следующий показатель – числу ошибок, допущенных в течение пяти минут, а знаменатель данной формулы – 300);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01D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101D14">
        <w:rPr>
          <w:rFonts w:ascii="Times New Roman" w:hAnsi="Times New Roman" w:cs="Times New Roman"/>
          <w:sz w:val="24"/>
          <w:szCs w:val="24"/>
        </w:rPr>
        <w:t>количество</w:t>
      </w:r>
      <w:proofErr w:type="gramEnd"/>
      <w:r w:rsidRPr="00101D14">
        <w:rPr>
          <w:rFonts w:ascii="Times New Roman" w:hAnsi="Times New Roman" w:cs="Times New Roman"/>
          <w:sz w:val="24"/>
          <w:szCs w:val="24"/>
        </w:rPr>
        <w:t xml:space="preserve"> ошибок, допущенных студентом за это же время.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В процессе обработки результатов вычисляются пять поминутных показателей </w:t>
      </w:r>
      <w:r w:rsidRPr="00101D1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01D14">
        <w:rPr>
          <w:rFonts w:ascii="Times New Roman" w:hAnsi="Times New Roman" w:cs="Times New Roman"/>
          <w:sz w:val="24"/>
          <w:szCs w:val="24"/>
        </w:rPr>
        <w:t xml:space="preserve"> и один показатель </w:t>
      </w:r>
      <w:r w:rsidRPr="00101D1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01D14">
        <w:rPr>
          <w:rFonts w:ascii="Times New Roman" w:hAnsi="Times New Roman" w:cs="Times New Roman"/>
          <w:sz w:val="24"/>
          <w:szCs w:val="24"/>
        </w:rPr>
        <w:t>, относящийся ко всем пяти минутам работы, вместе взятым.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Оценка результатов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10 баллов – показатель </w:t>
      </w:r>
      <w:r w:rsidRPr="00101D1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01D14">
        <w:rPr>
          <w:rFonts w:ascii="Times New Roman" w:hAnsi="Times New Roman" w:cs="Times New Roman"/>
          <w:sz w:val="24"/>
          <w:szCs w:val="24"/>
        </w:rPr>
        <w:t xml:space="preserve"> больше, чем 1,00.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8-9 баллов – показатель </w:t>
      </w:r>
      <w:r w:rsidRPr="00101D1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01D14">
        <w:rPr>
          <w:rFonts w:ascii="Times New Roman" w:hAnsi="Times New Roman" w:cs="Times New Roman"/>
          <w:sz w:val="24"/>
          <w:szCs w:val="24"/>
        </w:rPr>
        <w:t xml:space="preserve"> находится в пределах от 0,75 до 1,00.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6-7 баллов – показатель </w:t>
      </w:r>
      <w:r w:rsidRPr="00101D1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01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D14">
        <w:rPr>
          <w:rFonts w:ascii="Times New Roman" w:hAnsi="Times New Roman" w:cs="Times New Roman"/>
          <w:sz w:val="24"/>
          <w:szCs w:val="24"/>
        </w:rPr>
        <w:t>располагется</w:t>
      </w:r>
      <w:proofErr w:type="spellEnd"/>
      <w:r w:rsidRPr="00101D14">
        <w:rPr>
          <w:rFonts w:ascii="Times New Roman" w:hAnsi="Times New Roman" w:cs="Times New Roman"/>
          <w:sz w:val="24"/>
          <w:szCs w:val="24"/>
        </w:rPr>
        <w:t xml:space="preserve"> в пределах от 0,50 до 0,75.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4-5 баллов – показатель </w:t>
      </w:r>
      <w:r w:rsidRPr="00101D1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01D14">
        <w:rPr>
          <w:rFonts w:ascii="Times New Roman" w:hAnsi="Times New Roman" w:cs="Times New Roman"/>
          <w:sz w:val="24"/>
          <w:szCs w:val="24"/>
        </w:rPr>
        <w:t xml:space="preserve"> находится в интервале от 0,25 до 0,50.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0-3 балла – показатель </w:t>
      </w:r>
      <w:r w:rsidRPr="00101D1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01D14">
        <w:rPr>
          <w:rFonts w:ascii="Times New Roman" w:hAnsi="Times New Roman" w:cs="Times New Roman"/>
          <w:sz w:val="24"/>
          <w:szCs w:val="24"/>
        </w:rPr>
        <w:t xml:space="preserve"> находится в пределах от 0,00 до 0,25.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Выводы об уровне развития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10 баллов – очень </w:t>
      </w:r>
      <w:proofErr w:type="gramStart"/>
      <w:r w:rsidRPr="00101D14"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8-9 баллов </w:t>
      </w:r>
      <w:proofErr w:type="gramStart"/>
      <w:r w:rsidRPr="00101D14"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6-7 баллов – </w:t>
      </w:r>
      <w:proofErr w:type="gramStart"/>
      <w:r w:rsidRPr="00101D14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4-5 баллов – </w:t>
      </w:r>
      <w:proofErr w:type="gramStart"/>
      <w:r w:rsidRPr="00101D14">
        <w:rPr>
          <w:rFonts w:ascii="Times New Roman" w:hAnsi="Times New Roman" w:cs="Times New Roman"/>
          <w:sz w:val="24"/>
          <w:szCs w:val="24"/>
        </w:rPr>
        <w:t>низкий</w:t>
      </w:r>
      <w:proofErr w:type="gramEnd"/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0-3 балла – очень </w:t>
      </w:r>
      <w:proofErr w:type="gramStart"/>
      <w:r w:rsidRPr="00101D14">
        <w:rPr>
          <w:rFonts w:ascii="Times New Roman" w:hAnsi="Times New Roman" w:cs="Times New Roman"/>
          <w:sz w:val="24"/>
          <w:szCs w:val="24"/>
        </w:rPr>
        <w:t>низкий</w:t>
      </w:r>
      <w:proofErr w:type="gramEnd"/>
    </w:p>
    <w:p w:rsidR="00101D14" w:rsidRPr="00101D14" w:rsidRDefault="00101D14" w:rsidP="003C28C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br w:type="page"/>
      </w:r>
      <w:r w:rsidRPr="00101D1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8</w:t>
      </w:r>
    </w:p>
    <w:p w:rsidR="00101D14" w:rsidRPr="00101D14" w:rsidRDefault="00101D14" w:rsidP="003C2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D14">
        <w:rPr>
          <w:rFonts w:ascii="Times New Roman" w:hAnsi="Times New Roman" w:cs="Times New Roman"/>
          <w:b/>
          <w:bCs/>
          <w:sz w:val="24"/>
          <w:szCs w:val="24"/>
        </w:rPr>
        <w:t>Методика «Обобщение»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Студентам необходимо прочитать слова каждого ряда, определить «лишнее» слово и сказать, что объединяет оставшиеся слова.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Собака, корова, овца, лось, кошка.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Собака, корова, овца, лось, лошадь.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Футбол, хоккей, ручной мяч, баскетбол, водное поло.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     Футбол, хоккей, ручной мяч, баскетбол, бадминтон.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Енисей, Обь, Печора, Лена, Индигирка.</w:t>
      </w:r>
    </w:p>
    <w:p w:rsidR="00101D14" w:rsidRPr="00101D14" w:rsidRDefault="00101D14" w:rsidP="003C28C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br w:type="page"/>
      </w:r>
      <w:r w:rsidRPr="00101D1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9</w:t>
      </w:r>
    </w:p>
    <w:p w:rsidR="00101D14" w:rsidRDefault="00101D14" w:rsidP="003C2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>Анкета «Определение социального положения  обучающегося»</w:t>
      </w:r>
    </w:p>
    <w:p w:rsidR="003C28C6" w:rsidRPr="00101D14" w:rsidRDefault="003C28C6" w:rsidP="003C2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>Ф.И.О. ________________________ группа __________________________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Адрес ____________</w:t>
      </w:r>
      <w:r w:rsidR="003C28C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01D14">
        <w:rPr>
          <w:rFonts w:ascii="Times New Roman" w:hAnsi="Times New Roman" w:cs="Times New Roman"/>
          <w:sz w:val="24"/>
          <w:szCs w:val="24"/>
        </w:rPr>
        <w:t>_________________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Контактные телефоны ____</w:t>
      </w:r>
      <w:r w:rsidR="003C28C6">
        <w:rPr>
          <w:rFonts w:ascii="Times New Roman" w:hAnsi="Times New Roman" w:cs="Times New Roman"/>
          <w:sz w:val="24"/>
          <w:szCs w:val="24"/>
        </w:rPr>
        <w:t>____________</w:t>
      </w:r>
      <w:r w:rsidRPr="00101D1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C28C6" w:rsidRDefault="003C28C6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1. Укажите состав Вашей семьи </w:t>
      </w:r>
    </w:p>
    <w:p w:rsidR="003C28C6" w:rsidRDefault="003C28C6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3C28C6" w:rsidSect="00C17A06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А) полная семья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Б) неполная семья</w:t>
      </w:r>
    </w:p>
    <w:p w:rsidR="003C28C6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3C28C6" w:rsidSect="003C28C6">
          <w:type w:val="continuous"/>
          <w:pgSz w:w="11906" w:h="16838"/>
          <w:pgMar w:top="1134" w:right="850" w:bottom="1134" w:left="1701" w:header="708" w:footer="708" w:gutter="0"/>
          <w:pgNumType w:start="1"/>
          <w:cols w:num="3" w:space="708"/>
          <w:docGrid w:linePitch="360"/>
        </w:sect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В) сирота</w:t>
      </w:r>
    </w:p>
    <w:p w:rsidR="003C28C6" w:rsidRDefault="003C28C6" w:rsidP="003C2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2. Укажите количество членов в Вашей семье ________________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3. Какой уровень доходов в Вашей семье</w:t>
      </w:r>
    </w:p>
    <w:p w:rsidR="003C28C6" w:rsidRDefault="003C28C6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3C28C6" w:rsidSect="00C17A06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А) высокий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Б) средний</w:t>
      </w:r>
    </w:p>
    <w:p w:rsidR="003C28C6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3C28C6" w:rsidSect="003C28C6">
          <w:type w:val="continuous"/>
          <w:pgSz w:w="11906" w:h="16838"/>
          <w:pgMar w:top="1134" w:right="850" w:bottom="1134" w:left="1701" w:header="708" w:footer="708" w:gutter="0"/>
          <w:pgNumType w:start="1"/>
          <w:cols w:num="3" w:space="708"/>
          <w:docGrid w:linePitch="360"/>
        </w:sectPr>
      </w:pPr>
      <w:r w:rsidRPr="00101D14">
        <w:rPr>
          <w:rFonts w:ascii="Times New Roman" w:hAnsi="Times New Roman" w:cs="Times New Roman"/>
          <w:sz w:val="24"/>
          <w:szCs w:val="24"/>
        </w:rPr>
        <w:lastRenderedPageBreak/>
        <w:t>В) низкий</w:t>
      </w:r>
    </w:p>
    <w:p w:rsidR="00101D14" w:rsidRPr="00101D14" w:rsidRDefault="00101D14" w:rsidP="003C2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4. Какое образование у Ваших родителей 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А) среднее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Б) среднее полное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В) начальное профессиональное (училище)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Г) среднее специальное (</w:t>
      </w:r>
      <w:r w:rsidR="00865E3D">
        <w:rPr>
          <w:rFonts w:ascii="Times New Roman" w:hAnsi="Times New Roman" w:cs="Times New Roman"/>
          <w:sz w:val="24"/>
          <w:szCs w:val="24"/>
        </w:rPr>
        <w:t>колледж</w:t>
      </w:r>
      <w:r w:rsidRPr="00101D14">
        <w:rPr>
          <w:rFonts w:ascii="Times New Roman" w:hAnsi="Times New Roman" w:cs="Times New Roman"/>
          <w:sz w:val="24"/>
          <w:szCs w:val="24"/>
        </w:rPr>
        <w:t>)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 w:rsidRPr="00101D14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101D14">
        <w:rPr>
          <w:rFonts w:ascii="Times New Roman" w:hAnsi="Times New Roman" w:cs="Times New Roman"/>
          <w:sz w:val="24"/>
          <w:szCs w:val="24"/>
        </w:rPr>
        <w:t xml:space="preserve"> (институт, университет, академия)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Мать ____</w:t>
      </w:r>
      <w:r w:rsidR="003C28C6">
        <w:rPr>
          <w:rFonts w:ascii="Times New Roman" w:hAnsi="Times New Roman" w:cs="Times New Roman"/>
          <w:sz w:val="24"/>
          <w:szCs w:val="24"/>
        </w:rPr>
        <w:t>__________________________</w:t>
      </w:r>
      <w:r w:rsidRPr="00101D1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01D14" w:rsidRPr="00101D14" w:rsidRDefault="00101D14" w:rsidP="003C2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Отец _________</w:t>
      </w:r>
      <w:r w:rsidR="003C28C6">
        <w:rPr>
          <w:rFonts w:ascii="Times New Roman" w:hAnsi="Times New Roman" w:cs="Times New Roman"/>
          <w:sz w:val="24"/>
          <w:szCs w:val="24"/>
        </w:rPr>
        <w:t>____________________________</w:t>
      </w:r>
      <w:r w:rsidRPr="00101D1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5. Укажите место работы родителей (опекуна и его родственные связи), должность</w:t>
      </w:r>
    </w:p>
    <w:p w:rsidR="00101D14" w:rsidRPr="00101D14" w:rsidRDefault="003C28C6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_________</w:t>
      </w:r>
      <w:r w:rsidR="00101D14" w:rsidRPr="00101D1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01D14" w:rsidRPr="00101D14" w:rsidRDefault="003C28C6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</w:t>
      </w:r>
      <w:r w:rsidR="00101D14" w:rsidRPr="00101D1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101D14" w:rsidRPr="00101D14" w:rsidRDefault="003C28C6" w:rsidP="003C2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Опекун_____</w:t>
      </w:r>
      <w:r w:rsidR="00101D14" w:rsidRPr="00101D14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101D14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101D14">
        <w:rPr>
          <w:rFonts w:ascii="Times New Roman" w:hAnsi="Times New Roman" w:cs="Times New Roman"/>
          <w:sz w:val="24"/>
          <w:szCs w:val="24"/>
        </w:rPr>
        <w:t>акие секции, кружки, клубы посещаете ____</w:t>
      </w:r>
      <w:r w:rsidR="003C28C6">
        <w:rPr>
          <w:rFonts w:ascii="Times New Roman" w:hAnsi="Times New Roman" w:cs="Times New Roman"/>
          <w:sz w:val="24"/>
          <w:szCs w:val="24"/>
        </w:rPr>
        <w:t>_______________________</w:t>
      </w:r>
      <w:r w:rsidRPr="00101D14">
        <w:rPr>
          <w:rFonts w:ascii="Times New Roman" w:hAnsi="Times New Roman" w:cs="Times New Roman"/>
          <w:sz w:val="24"/>
          <w:szCs w:val="24"/>
        </w:rPr>
        <w:t>_________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Каким видом спорта увлекаетесь __________</w:t>
      </w:r>
      <w:r w:rsidR="003C28C6">
        <w:rPr>
          <w:rFonts w:ascii="Times New Roman" w:hAnsi="Times New Roman" w:cs="Times New Roman"/>
          <w:sz w:val="24"/>
          <w:szCs w:val="24"/>
        </w:rPr>
        <w:t>______________________</w:t>
      </w:r>
      <w:r w:rsidRPr="00101D14">
        <w:rPr>
          <w:rFonts w:ascii="Times New Roman" w:hAnsi="Times New Roman" w:cs="Times New Roman"/>
          <w:sz w:val="24"/>
          <w:szCs w:val="24"/>
        </w:rPr>
        <w:t>___________</w:t>
      </w:r>
    </w:p>
    <w:p w:rsidR="00101D14" w:rsidRPr="00101D14" w:rsidRDefault="00101D14" w:rsidP="003C2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Каких результатов достигли (призовые места, грамоты, мастер спорта, разряд и т.д.) ________________</w:t>
      </w:r>
      <w:r w:rsidR="003C28C6">
        <w:rPr>
          <w:rFonts w:ascii="Times New Roman" w:hAnsi="Times New Roman" w:cs="Times New Roman"/>
          <w:sz w:val="24"/>
          <w:szCs w:val="24"/>
        </w:rPr>
        <w:t>__________________</w:t>
      </w:r>
      <w:r w:rsidRPr="00101D14">
        <w:rPr>
          <w:rFonts w:ascii="Times New Roman" w:hAnsi="Times New Roman" w:cs="Times New Roman"/>
          <w:sz w:val="24"/>
          <w:szCs w:val="24"/>
        </w:rPr>
        <w:t>__</w:t>
      </w:r>
      <w:r w:rsidR="003C28C6">
        <w:rPr>
          <w:rFonts w:ascii="Times New Roman" w:hAnsi="Times New Roman" w:cs="Times New Roman"/>
          <w:sz w:val="24"/>
          <w:szCs w:val="24"/>
        </w:rPr>
        <w:t>______</w:t>
      </w:r>
      <w:r w:rsidRPr="00101D14">
        <w:rPr>
          <w:rFonts w:ascii="Times New Roman" w:hAnsi="Times New Roman" w:cs="Times New Roman"/>
          <w:sz w:val="24"/>
          <w:szCs w:val="24"/>
        </w:rPr>
        <w:t>_______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7. Работаете ли Вы в настоящий момент  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А) да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Б) нет</w:t>
      </w:r>
    </w:p>
    <w:p w:rsidR="00101D14" w:rsidRPr="00101D14" w:rsidRDefault="00101D14" w:rsidP="003C2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Укажите место работы и занимаемую должно</w:t>
      </w:r>
      <w:r w:rsidR="003C28C6">
        <w:rPr>
          <w:rFonts w:ascii="Times New Roman" w:hAnsi="Times New Roman" w:cs="Times New Roman"/>
          <w:sz w:val="24"/>
          <w:szCs w:val="24"/>
        </w:rPr>
        <w:t>сть _________________</w:t>
      </w:r>
      <w:r w:rsidRPr="00101D14">
        <w:rPr>
          <w:rFonts w:ascii="Times New Roman" w:hAnsi="Times New Roman" w:cs="Times New Roman"/>
          <w:sz w:val="24"/>
          <w:szCs w:val="24"/>
        </w:rPr>
        <w:t>____________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8. Состоит ли на учете в инспекции по делам несовершеннолетних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А) да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Б) нет</w:t>
      </w:r>
    </w:p>
    <w:p w:rsidR="00101D14" w:rsidRPr="00101D14" w:rsidRDefault="00101D14" w:rsidP="003C2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В) состоял, но сейчас нет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9. Были ли Вы когда-нибудь осуждены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А) да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Б) нет</w:t>
      </w:r>
    </w:p>
    <w:p w:rsidR="00101D14" w:rsidRPr="00101D14" w:rsidRDefault="00101D14" w:rsidP="003C2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Укажите вид преступления __________________________</w:t>
      </w:r>
      <w:r w:rsidR="003C28C6">
        <w:rPr>
          <w:rFonts w:ascii="Times New Roman" w:hAnsi="Times New Roman" w:cs="Times New Roman"/>
          <w:sz w:val="24"/>
          <w:szCs w:val="24"/>
        </w:rPr>
        <w:t>_____________________</w:t>
      </w:r>
    </w:p>
    <w:p w:rsidR="00101D14" w:rsidRPr="00101D14" w:rsidRDefault="00101D14" w:rsidP="003C2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10. С какими заболеваниями состоите на учете у врачей__________  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11. Какая группа здоровья была в школе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А) основная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Б) подготовительная</w:t>
      </w:r>
    </w:p>
    <w:p w:rsidR="00101D14" w:rsidRPr="00101D14" w:rsidRDefault="00101D14" w:rsidP="003C2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В) специальная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12. Где проживаете с родителями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А) комната в общежитии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Б) отдельная квартира, дом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В) снимаете жилье</w:t>
      </w:r>
    </w:p>
    <w:p w:rsidR="00101D14" w:rsidRPr="00101D14" w:rsidRDefault="00101D14" w:rsidP="003C28C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br w:type="page"/>
      </w:r>
      <w:r w:rsidRPr="00101D1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10</w:t>
      </w:r>
    </w:p>
    <w:p w:rsidR="00101D14" w:rsidRPr="00101D14" w:rsidRDefault="00101D14" w:rsidP="003C2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01D14">
        <w:rPr>
          <w:rFonts w:ascii="Times New Roman" w:hAnsi="Times New Roman" w:cs="Times New Roman"/>
          <w:b/>
          <w:bCs/>
          <w:iCs/>
          <w:sz w:val="24"/>
          <w:szCs w:val="24"/>
        </w:rPr>
        <w:t>Анкета качества занятия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Отметить кружком номера проявлений, которые имели место при проведении занятия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 _______________________ преподавателем ___________________________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(вписать предмет, группу) </w:t>
      </w:r>
      <w:r w:rsidRPr="00101D14">
        <w:rPr>
          <w:rFonts w:ascii="Times New Roman" w:hAnsi="Times New Roman" w:cs="Times New Roman"/>
          <w:sz w:val="24"/>
          <w:szCs w:val="24"/>
        </w:rPr>
        <w:tab/>
      </w:r>
      <w:r w:rsidRPr="00101D14">
        <w:rPr>
          <w:rFonts w:ascii="Times New Roman" w:hAnsi="Times New Roman" w:cs="Times New Roman"/>
          <w:sz w:val="24"/>
          <w:szCs w:val="24"/>
        </w:rPr>
        <w:tab/>
        <w:t>(вписать Фамилию И.О. преподавателя)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numPr>
          <w:ilvl w:val="0"/>
          <w:numId w:val="1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Устно или письменно (для эксперта) ставит цели развития личностных каче</w:t>
      </w:r>
      <w:proofErr w:type="gramStart"/>
      <w:r w:rsidRPr="00101D14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101D14">
        <w:rPr>
          <w:rFonts w:ascii="Times New Roman" w:hAnsi="Times New Roman" w:cs="Times New Roman"/>
          <w:sz w:val="24"/>
          <w:szCs w:val="24"/>
        </w:rPr>
        <w:t xml:space="preserve">удентов на занятии (например, мышление, речь, воля, нравственность, </w:t>
      </w:r>
      <w:proofErr w:type="spellStart"/>
      <w:r w:rsidRPr="00101D14">
        <w:rPr>
          <w:rFonts w:ascii="Times New Roman" w:hAnsi="Times New Roman" w:cs="Times New Roman"/>
          <w:sz w:val="24"/>
          <w:szCs w:val="24"/>
        </w:rPr>
        <w:t>коммуникативность</w:t>
      </w:r>
      <w:proofErr w:type="spellEnd"/>
      <w:r w:rsidRPr="00101D14">
        <w:rPr>
          <w:rFonts w:ascii="Times New Roman" w:hAnsi="Times New Roman" w:cs="Times New Roman"/>
          <w:sz w:val="24"/>
          <w:szCs w:val="24"/>
        </w:rPr>
        <w:t>, эстетическое восприятие и др.) и реализует их средствами учебного предмета.</w:t>
      </w:r>
    </w:p>
    <w:p w:rsidR="00101D14" w:rsidRPr="00101D14" w:rsidRDefault="00101D14" w:rsidP="00101D14">
      <w:pPr>
        <w:numPr>
          <w:ilvl w:val="0"/>
          <w:numId w:val="1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Уверенно (профессионально) владеет учебным материалом.</w:t>
      </w:r>
    </w:p>
    <w:p w:rsidR="00101D14" w:rsidRPr="00101D14" w:rsidRDefault="00101D14" w:rsidP="00101D14">
      <w:pPr>
        <w:numPr>
          <w:ilvl w:val="0"/>
          <w:numId w:val="1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Демонстрирует правильную, выразительную, ясную, точную, краткую, уместную, логичную, этикетную речь.</w:t>
      </w:r>
    </w:p>
    <w:p w:rsidR="00101D14" w:rsidRPr="00101D14" w:rsidRDefault="00101D14" w:rsidP="00101D14">
      <w:pPr>
        <w:numPr>
          <w:ilvl w:val="0"/>
          <w:numId w:val="1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Демонстрирует ненасильственные приемы обучения (не перебивает, не проявляет неприятия, раздражения, гнева, не навязывает точку зрения).</w:t>
      </w:r>
    </w:p>
    <w:p w:rsidR="00101D14" w:rsidRPr="00101D14" w:rsidRDefault="00101D14" w:rsidP="00101D14">
      <w:pPr>
        <w:numPr>
          <w:ilvl w:val="0"/>
          <w:numId w:val="1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Устанавливает и использует связи с другими предметами.</w:t>
      </w:r>
    </w:p>
    <w:p w:rsidR="00101D14" w:rsidRPr="00101D14" w:rsidRDefault="00101D14" w:rsidP="00101D14">
      <w:pPr>
        <w:numPr>
          <w:ilvl w:val="0"/>
          <w:numId w:val="1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Уместно использует материал из разных сфер жизнедеятельности (кроме учебных дисциплин).</w:t>
      </w:r>
    </w:p>
    <w:p w:rsidR="00101D14" w:rsidRPr="00101D14" w:rsidRDefault="00101D14" w:rsidP="00101D14">
      <w:pPr>
        <w:numPr>
          <w:ilvl w:val="0"/>
          <w:numId w:val="1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Использует раздаточные, наглядные статичные материалы.</w:t>
      </w:r>
    </w:p>
    <w:p w:rsidR="00101D14" w:rsidRPr="00101D14" w:rsidRDefault="00101D14" w:rsidP="00101D14">
      <w:pPr>
        <w:numPr>
          <w:ilvl w:val="0"/>
          <w:numId w:val="1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Использует динамические дидактические материалы (аудио, видео, компьютерные демонстрации, приборы и т.п.).</w:t>
      </w:r>
    </w:p>
    <w:p w:rsidR="00101D14" w:rsidRPr="00101D14" w:rsidRDefault="00101D14" w:rsidP="00101D14">
      <w:pPr>
        <w:numPr>
          <w:ilvl w:val="0"/>
          <w:numId w:val="1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 xml:space="preserve">Дает </w:t>
      </w:r>
      <w:proofErr w:type="spellStart"/>
      <w:r w:rsidRPr="00101D14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101D14">
        <w:rPr>
          <w:rFonts w:ascii="Times New Roman" w:hAnsi="Times New Roman" w:cs="Times New Roman"/>
          <w:sz w:val="24"/>
          <w:szCs w:val="24"/>
        </w:rPr>
        <w:t xml:space="preserve"> домашние задания.</w:t>
      </w:r>
    </w:p>
    <w:p w:rsidR="00101D14" w:rsidRPr="00101D14" w:rsidRDefault="00101D14" w:rsidP="00101D14">
      <w:pPr>
        <w:numPr>
          <w:ilvl w:val="0"/>
          <w:numId w:val="1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Стимулирует обоснование, аргументацию ответов, в том числе с использованием фактов из других областей знания.</w:t>
      </w:r>
    </w:p>
    <w:p w:rsidR="00101D14" w:rsidRPr="00101D14" w:rsidRDefault="00101D14" w:rsidP="00101D14">
      <w:pPr>
        <w:numPr>
          <w:ilvl w:val="0"/>
          <w:numId w:val="1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Поощряет инициативу и самостоятельность студентов.</w:t>
      </w:r>
    </w:p>
    <w:p w:rsidR="00101D14" w:rsidRPr="00101D14" w:rsidRDefault="00101D14" w:rsidP="00101D14">
      <w:pPr>
        <w:numPr>
          <w:ilvl w:val="0"/>
          <w:numId w:val="1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Поощряет индивидуальные учебные достижения.</w:t>
      </w:r>
    </w:p>
    <w:p w:rsidR="00101D14" w:rsidRPr="00101D14" w:rsidRDefault="00101D14" w:rsidP="00101D14">
      <w:pPr>
        <w:numPr>
          <w:ilvl w:val="0"/>
          <w:numId w:val="1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Предлагает задания, развивающие интуицию, творческое воображение, эмоционально-чувственное восприятие.</w:t>
      </w:r>
    </w:p>
    <w:p w:rsidR="00101D14" w:rsidRPr="00101D14" w:rsidRDefault="00101D14" w:rsidP="00101D14">
      <w:pPr>
        <w:numPr>
          <w:ilvl w:val="0"/>
          <w:numId w:val="1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Обращает внимание на качество речи студентов.</w:t>
      </w:r>
    </w:p>
    <w:p w:rsidR="00101D14" w:rsidRPr="00101D14" w:rsidRDefault="00101D14" w:rsidP="00101D14">
      <w:pPr>
        <w:numPr>
          <w:ilvl w:val="0"/>
          <w:numId w:val="1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Вовремя (без задержки) заканчивает занятие.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1D14">
        <w:rPr>
          <w:rFonts w:ascii="Times New Roman" w:hAnsi="Times New Roman" w:cs="Times New Roman"/>
          <w:sz w:val="24"/>
          <w:szCs w:val="24"/>
          <w:u w:val="single"/>
        </w:rPr>
        <w:t xml:space="preserve">На занятии использует приемы (методы): </w:t>
      </w:r>
    </w:p>
    <w:p w:rsidR="00101D14" w:rsidRPr="00101D14" w:rsidRDefault="00101D14" w:rsidP="00101D14">
      <w:pPr>
        <w:numPr>
          <w:ilvl w:val="0"/>
          <w:numId w:val="1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1D14">
        <w:rPr>
          <w:rFonts w:ascii="Times New Roman" w:hAnsi="Times New Roman" w:cs="Times New Roman"/>
          <w:sz w:val="24"/>
          <w:szCs w:val="24"/>
        </w:rPr>
        <w:t>Дифференцированного, в том числе индивидуализированного обучения (учитывает особенности памяти, внимания, мышления, темпа усвоения, уровня понимания, здоровья и т.п.).</w:t>
      </w:r>
      <w:proofErr w:type="gramEnd"/>
    </w:p>
    <w:p w:rsidR="00101D14" w:rsidRPr="00101D14" w:rsidRDefault="00101D14" w:rsidP="00101D14">
      <w:pPr>
        <w:numPr>
          <w:ilvl w:val="0"/>
          <w:numId w:val="1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Проблемного обучения (проблемные вопросы и ситуации, в том числе на стыке наук).</w:t>
      </w:r>
    </w:p>
    <w:p w:rsidR="00101D14" w:rsidRPr="00101D14" w:rsidRDefault="00101D14" w:rsidP="00101D14">
      <w:pPr>
        <w:numPr>
          <w:ilvl w:val="0"/>
          <w:numId w:val="1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Диалогового обучения (свободное обсуждение и дискуссии)</w:t>
      </w:r>
    </w:p>
    <w:p w:rsidR="00101D14" w:rsidRPr="00101D14" w:rsidRDefault="00101D14" w:rsidP="00101D14">
      <w:pPr>
        <w:numPr>
          <w:ilvl w:val="0"/>
          <w:numId w:val="1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Рефлексивного обучения (оценки учащихся полезности урока, своего психологического состояния).</w:t>
      </w:r>
    </w:p>
    <w:p w:rsidR="00101D14" w:rsidRPr="00101D14" w:rsidRDefault="00101D14" w:rsidP="00101D14">
      <w:pPr>
        <w:numPr>
          <w:ilvl w:val="0"/>
          <w:numId w:val="1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Коллективной мыслительной деятельности.</w:t>
      </w:r>
    </w:p>
    <w:p w:rsidR="00101D14" w:rsidRPr="00101D14" w:rsidRDefault="00101D14" w:rsidP="00101D14">
      <w:pPr>
        <w:numPr>
          <w:ilvl w:val="0"/>
          <w:numId w:val="1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Исключающие утомляемость, перегрузки студентов.</w:t>
      </w:r>
    </w:p>
    <w:p w:rsidR="00101D14" w:rsidRPr="00101D14" w:rsidRDefault="00101D14" w:rsidP="00101D14">
      <w:pPr>
        <w:numPr>
          <w:ilvl w:val="0"/>
          <w:numId w:val="1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14">
        <w:rPr>
          <w:rFonts w:ascii="Times New Roman" w:hAnsi="Times New Roman" w:cs="Times New Roman"/>
          <w:sz w:val="24"/>
          <w:szCs w:val="24"/>
        </w:rPr>
        <w:t>Проводит физкультминутки и динамические паузы.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14">
        <w:rPr>
          <w:rFonts w:ascii="Times New Roman" w:hAnsi="Times New Roman" w:cs="Times New Roman"/>
          <w:b/>
          <w:sz w:val="24"/>
          <w:szCs w:val="24"/>
        </w:rPr>
        <w:t>Матрица оценки качества занятия (</w:t>
      </w:r>
      <w:proofErr w:type="spellStart"/>
      <w:r w:rsidRPr="00101D14">
        <w:rPr>
          <w:rFonts w:ascii="Times New Roman" w:hAnsi="Times New Roman" w:cs="Times New Roman"/>
          <w:b/>
          <w:sz w:val="24"/>
          <w:szCs w:val="24"/>
        </w:rPr>
        <w:t>здоровьесберегающий</w:t>
      </w:r>
      <w:proofErr w:type="spellEnd"/>
      <w:r w:rsidRPr="00101D14">
        <w:rPr>
          <w:rFonts w:ascii="Times New Roman" w:hAnsi="Times New Roman" w:cs="Times New Roman"/>
          <w:b/>
          <w:sz w:val="24"/>
          <w:szCs w:val="24"/>
        </w:rPr>
        <w:t xml:space="preserve"> аспект)</w:t>
      </w: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180" w:type="dxa"/>
        <w:tblInd w:w="1008" w:type="dxa"/>
        <w:tblLayout w:type="fixed"/>
        <w:tblLook w:val="0000" w:firstRow="0" w:lastRow="0" w:firstColumn="0" w:lastColumn="0" w:noHBand="0" w:noVBand="0"/>
      </w:tblPr>
      <w:tblGrid>
        <w:gridCol w:w="2160"/>
        <w:gridCol w:w="836"/>
        <w:gridCol w:w="837"/>
        <w:gridCol w:w="837"/>
        <w:gridCol w:w="836"/>
        <w:gridCol w:w="837"/>
        <w:gridCol w:w="837"/>
      </w:tblGrid>
      <w:tr w:rsidR="00101D14" w:rsidRPr="00101D14" w:rsidTr="00026CA2">
        <w:trPr>
          <w:trHeight w:val="33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623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№ пункта анкеты</w:t>
            </w:r>
          </w:p>
        </w:tc>
        <w:tc>
          <w:tcPr>
            <w:tcW w:w="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proofErr w:type="spellStart"/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</w:tr>
      <w:tr w:rsidR="00101D14" w:rsidRPr="00101D14" w:rsidTr="00026CA2">
        <w:trPr>
          <w:trHeight w:val="330"/>
        </w:trPr>
        <w:tc>
          <w:tcPr>
            <w:tcW w:w="2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1D14" w:rsidRPr="00101D14" w:rsidTr="00026CA2">
        <w:trPr>
          <w:trHeight w:val="330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D14" w:rsidRPr="00101D14" w:rsidTr="00026CA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D14" w:rsidRPr="00101D14" w:rsidTr="00026CA2">
        <w:trPr>
          <w:trHeight w:val="270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D14" w:rsidRPr="00101D14" w:rsidTr="00026CA2">
        <w:trPr>
          <w:trHeight w:val="240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D14" w:rsidRPr="00101D14" w:rsidTr="00026CA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D14" w:rsidRPr="00101D14" w:rsidTr="00026CA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D14" w:rsidRPr="00101D14" w:rsidTr="00026CA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D14" w:rsidRPr="00101D14" w:rsidTr="00026CA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D14" w:rsidRPr="00101D14" w:rsidTr="00026CA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D14" w:rsidRPr="00101D14" w:rsidTr="00026CA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D14" w:rsidRPr="00101D14" w:rsidTr="00026CA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D14" w:rsidRPr="00101D14" w:rsidTr="00026CA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D14" w:rsidRPr="00101D14" w:rsidTr="00026CA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D14" w:rsidRPr="00101D14" w:rsidTr="00026CA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D14" w:rsidRPr="00101D14" w:rsidTr="00026CA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1D14" w:rsidRPr="00101D14" w:rsidTr="00026CA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D14" w:rsidRPr="00101D14" w:rsidTr="00026CA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D14" w:rsidRPr="00101D14" w:rsidTr="00026CA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D14" w:rsidRPr="00101D14" w:rsidTr="00026CA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1D14" w:rsidRPr="00101D14" w:rsidTr="00026CA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1D14" w:rsidRPr="00101D14" w:rsidTr="00026CA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1D14" w:rsidRPr="00101D14" w:rsidTr="00026CA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1D14" w:rsidRPr="00101D14" w:rsidTr="00026CA2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D14" w:rsidRPr="00101D14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D14" w:rsidRPr="00101D14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D14" w:rsidRPr="00F675AC" w:rsidRDefault="00101D14" w:rsidP="00853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01D14" w:rsidRPr="00F675AC" w:rsidSect="00C17A06">
      <w:type w:val="continuous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1B" w:rsidRDefault="00BF4B1B" w:rsidP="00332B9F">
      <w:pPr>
        <w:spacing w:after="0" w:line="240" w:lineRule="auto"/>
      </w:pPr>
      <w:r>
        <w:separator/>
      </w:r>
    </w:p>
  </w:endnote>
  <w:endnote w:type="continuationSeparator" w:id="0">
    <w:p w:rsidR="00BF4B1B" w:rsidRDefault="00BF4B1B" w:rsidP="0033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673962"/>
      <w:docPartObj>
        <w:docPartGallery w:val="Page Numbers (Bottom of Page)"/>
        <w:docPartUnique/>
      </w:docPartObj>
    </w:sdtPr>
    <w:sdtEndPr/>
    <w:sdtContent>
      <w:p w:rsidR="00332B9F" w:rsidRDefault="00332B9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CCB">
          <w:rPr>
            <w:noProof/>
          </w:rPr>
          <w:t>6</w:t>
        </w:r>
        <w:r>
          <w:fldChar w:fldCharType="end"/>
        </w:r>
      </w:p>
    </w:sdtContent>
  </w:sdt>
  <w:p w:rsidR="00332B9F" w:rsidRDefault="00332B9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1B" w:rsidRDefault="00BF4B1B" w:rsidP="00332B9F">
      <w:pPr>
        <w:spacing w:after="0" w:line="240" w:lineRule="auto"/>
      </w:pPr>
      <w:r>
        <w:separator/>
      </w:r>
    </w:p>
  </w:footnote>
  <w:footnote w:type="continuationSeparator" w:id="0">
    <w:p w:rsidR="00BF4B1B" w:rsidRDefault="00BF4B1B" w:rsidP="00332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03ABEB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D24A1FEC"/>
    <w:lvl w:ilvl="0">
      <w:numFmt w:val="bullet"/>
      <w:lvlText w:val="*"/>
      <w:lvlJc w:val="left"/>
    </w:lvl>
  </w:abstractNum>
  <w:abstractNum w:abstractNumId="2">
    <w:nsid w:val="05FE0C0A"/>
    <w:multiLevelType w:val="multilevel"/>
    <w:tmpl w:val="2950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27235B"/>
    <w:multiLevelType w:val="hybridMultilevel"/>
    <w:tmpl w:val="94E81650"/>
    <w:lvl w:ilvl="0" w:tplc="A5B481F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82A70C8"/>
    <w:multiLevelType w:val="hybridMultilevel"/>
    <w:tmpl w:val="27BCB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C738A2"/>
    <w:multiLevelType w:val="hybridMultilevel"/>
    <w:tmpl w:val="BC662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BC37A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77F21E3"/>
    <w:multiLevelType w:val="singleLevel"/>
    <w:tmpl w:val="8BACA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F4A11D3"/>
    <w:multiLevelType w:val="hybridMultilevel"/>
    <w:tmpl w:val="1034DC6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38B316D"/>
    <w:multiLevelType w:val="hybridMultilevel"/>
    <w:tmpl w:val="C02E2AB2"/>
    <w:lvl w:ilvl="0" w:tplc="5BA075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8285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4C7F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A1E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0226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C6BF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C0AC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6AE1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948C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946AAC"/>
    <w:multiLevelType w:val="hybridMultilevel"/>
    <w:tmpl w:val="A08E0F46"/>
    <w:lvl w:ilvl="0" w:tplc="0B8A12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63A4AD8"/>
    <w:multiLevelType w:val="hybridMultilevel"/>
    <w:tmpl w:val="E6303F66"/>
    <w:lvl w:ilvl="0" w:tplc="A9E405D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>
    <w:nsid w:val="28F61D79"/>
    <w:multiLevelType w:val="multilevel"/>
    <w:tmpl w:val="A7FE5D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9195024"/>
    <w:multiLevelType w:val="multilevel"/>
    <w:tmpl w:val="E18A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40429B"/>
    <w:multiLevelType w:val="hybridMultilevel"/>
    <w:tmpl w:val="FB0E03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033004"/>
    <w:multiLevelType w:val="multilevel"/>
    <w:tmpl w:val="85A0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F8746C"/>
    <w:multiLevelType w:val="hybridMultilevel"/>
    <w:tmpl w:val="8468101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4A14C45"/>
    <w:multiLevelType w:val="multilevel"/>
    <w:tmpl w:val="7FA6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0945E5"/>
    <w:multiLevelType w:val="hybridMultilevel"/>
    <w:tmpl w:val="1DE88F2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6AF137B"/>
    <w:multiLevelType w:val="multilevel"/>
    <w:tmpl w:val="2D1AA9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527180"/>
    <w:multiLevelType w:val="hybridMultilevel"/>
    <w:tmpl w:val="A24A8806"/>
    <w:lvl w:ilvl="0" w:tplc="D5D29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8FB2EEE"/>
    <w:multiLevelType w:val="singleLevel"/>
    <w:tmpl w:val="3A3C64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2">
    <w:nsid w:val="3A1A4510"/>
    <w:multiLevelType w:val="hybridMultilevel"/>
    <w:tmpl w:val="3AA09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21607D"/>
    <w:multiLevelType w:val="hybridMultilevel"/>
    <w:tmpl w:val="320C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8A06766"/>
    <w:multiLevelType w:val="hybridMultilevel"/>
    <w:tmpl w:val="49A48756"/>
    <w:lvl w:ilvl="0" w:tplc="BBD42336">
      <w:start w:val="1"/>
      <w:numFmt w:val="decimal"/>
      <w:lvlText w:val="%1."/>
      <w:lvlJc w:val="left"/>
      <w:pPr>
        <w:tabs>
          <w:tab w:val="num" w:pos="1244"/>
        </w:tabs>
        <w:ind w:left="124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25">
    <w:nsid w:val="4DE925CC"/>
    <w:multiLevelType w:val="hybridMultilevel"/>
    <w:tmpl w:val="AB4E3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1A6443"/>
    <w:multiLevelType w:val="hybridMultilevel"/>
    <w:tmpl w:val="72080F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6874612"/>
    <w:multiLevelType w:val="hybridMultilevel"/>
    <w:tmpl w:val="89ECA83E"/>
    <w:lvl w:ilvl="0" w:tplc="9E40919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74D6898"/>
    <w:multiLevelType w:val="multilevel"/>
    <w:tmpl w:val="B3CE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5732D5"/>
    <w:multiLevelType w:val="hybridMultilevel"/>
    <w:tmpl w:val="E57A1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B8354A"/>
    <w:multiLevelType w:val="multilevel"/>
    <w:tmpl w:val="14AC5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6115E0"/>
    <w:multiLevelType w:val="multilevel"/>
    <w:tmpl w:val="AA040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3025B6"/>
    <w:multiLevelType w:val="hybridMultilevel"/>
    <w:tmpl w:val="BD4475D2"/>
    <w:lvl w:ilvl="0" w:tplc="628C1AC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424A8CA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E7EF4BC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38E831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0FCDF8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09209D2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6E6B3C2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5242AB6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6E8EE6C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928042C"/>
    <w:multiLevelType w:val="multilevel"/>
    <w:tmpl w:val="565C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BD2569"/>
    <w:multiLevelType w:val="multilevel"/>
    <w:tmpl w:val="E03AD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7A3441"/>
    <w:multiLevelType w:val="hybridMultilevel"/>
    <w:tmpl w:val="A8D2F618"/>
    <w:lvl w:ilvl="0" w:tplc="D5D2944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6FFA06BF"/>
    <w:multiLevelType w:val="multilevel"/>
    <w:tmpl w:val="19FAFC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75B22BF"/>
    <w:multiLevelType w:val="hybridMultilevel"/>
    <w:tmpl w:val="490A9458"/>
    <w:lvl w:ilvl="0" w:tplc="D5D29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E2F29A9"/>
    <w:multiLevelType w:val="hybridMultilevel"/>
    <w:tmpl w:val="CE201AF4"/>
    <w:lvl w:ilvl="0" w:tplc="579679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DABC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C224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4E2C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D88F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607E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4822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80C4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347D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34"/>
  </w:num>
  <w:num w:numId="4">
    <w:abstractNumId w:val="19"/>
  </w:num>
  <w:num w:numId="5">
    <w:abstractNumId w:val="28"/>
  </w:num>
  <w:num w:numId="6">
    <w:abstractNumId w:val="30"/>
  </w:num>
  <w:num w:numId="7">
    <w:abstractNumId w:val="31"/>
  </w:num>
  <w:num w:numId="8">
    <w:abstractNumId w:val="15"/>
  </w:num>
  <w:num w:numId="9">
    <w:abstractNumId w:val="17"/>
  </w:num>
  <w:num w:numId="10">
    <w:abstractNumId w:val="26"/>
  </w:num>
  <w:num w:numId="11">
    <w:abstractNumId w:val="22"/>
  </w:num>
  <w:num w:numId="12">
    <w:abstractNumId w:val="11"/>
  </w:num>
  <w:num w:numId="13">
    <w:abstractNumId w:val="13"/>
  </w:num>
  <w:num w:numId="14">
    <w:abstractNumId w:val="0"/>
  </w:num>
  <w:num w:numId="15">
    <w:abstractNumId w:val="7"/>
  </w:num>
  <w:num w:numId="16">
    <w:abstractNumId w:val="21"/>
  </w:num>
  <w:num w:numId="17">
    <w:abstractNumId w:val="37"/>
  </w:num>
  <w:num w:numId="18">
    <w:abstractNumId w:val="27"/>
  </w:num>
  <w:num w:numId="19">
    <w:abstractNumId w:val="3"/>
  </w:num>
  <w:num w:numId="20">
    <w:abstractNumId w:val="14"/>
  </w:num>
  <w:num w:numId="21">
    <w:abstractNumId w:val="29"/>
  </w:num>
  <w:num w:numId="22">
    <w:abstractNumId w:val="4"/>
  </w:num>
  <w:num w:numId="23">
    <w:abstractNumId w:val="24"/>
  </w:num>
  <w:num w:numId="24">
    <w:abstractNumId w:val="6"/>
  </w:num>
  <w:num w:numId="25">
    <w:abstractNumId w:val="10"/>
  </w:num>
  <w:num w:numId="26">
    <w:abstractNumId w:val="25"/>
  </w:num>
  <w:num w:numId="27">
    <w:abstractNumId w:val="18"/>
  </w:num>
  <w:num w:numId="28">
    <w:abstractNumId w:val="16"/>
  </w:num>
  <w:num w:numId="29">
    <w:abstractNumId w:val="20"/>
  </w:num>
  <w:num w:numId="30">
    <w:abstractNumId w:val="35"/>
  </w:num>
  <w:num w:numId="31">
    <w:abstractNumId w:val="12"/>
  </w:num>
  <w:num w:numId="32">
    <w:abstractNumId w:val="36"/>
  </w:num>
  <w:num w:numId="33">
    <w:abstractNumId w:val="8"/>
  </w:num>
  <w:num w:numId="34">
    <w:abstractNumId w:val="5"/>
  </w:num>
  <w:num w:numId="35">
    <w:abstractNumId w:val="38"/>
  </w:num>
  <w:num w:numId="36">
    <w:abstractNumId w:val="32"/>
  </w:num>
  <w:num w:numId="37">
    <w:abstractNumId w:val="9"/>
  </w:num>
  <w:num w:numId="38">
    <w:abstractNumId w:val="1"/>
    <w:lvlOverride w:ilvl="0">
      <w:lvl w:ilvl="0">
        <w:numFmt w:val="bullet"/>
        <w:lvlText w:val="-"/>
        <w:legacy w:legacy="1" w:legacySpace="0" w:legacyIndent="185"/>
        <w:lvlJc w:val="left"/>
        <w:rPr>
          <w:rFonts w:ascii="Times New Roman" w:hAnsi="Times New Roman" w:hint="default"/>
        </w:rPr>
      </w:lvl>
    </w:lvlOverride>
  </w:num>
  <w:num w:numId="39">
    <w:abstractNumId w:val="1"/>
    <w:lvlOverride w:ilvl="0">
      <w:lvl w:ilvl="0">
        <w:numFmt w:val="bullet"/>
        <w:lvlText w:val="-"/>
        <w:legacy w:legacy="1" w:legacySpace="0" w:legacyIndent="198"/>
        <w:lvlJc w:val="left"/>
        <w:rPr>
          <w:rFonts w:ascii="Times New Roman" w:hAnsi="Times New Roman" w:hint="default"/>
        </w:rPr>
      </w:lvl>
    </w:lvlOverride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F5"/>
    <w:rsid w:val="000557BC"/>
    <w:rsid w:val="000B61BF"/>
    <w:rsid w:val="000F3F56"/>
    <w:rsid w:val="00101D14"/>
    <w:rsid w:val="001550B5"/>
    <w:rsid w:val="00155B9B"/>
    <w:rsid w:val="001C0929"/>
    <w:rsid w:val="001C6966"/>
    <w:rsid w:val="001D30CC"/>
    <w:rsid w:val="001D59D2"/>
    <w:rsid w:val="001E6220"/>
    <w:rsid w:val="00234550"/>
    <w:rsid w:val="0025258D"/>
    <w:rsid w:val="0027476D"/>
    <w:rsid w:val="00293ADB"/>
    <w:rsid w:val="00322871"/>
    <w:rsid w:val="00332B9F"/>
    <w:rsid w:val="00332BC9"/>
    <w:rsid w:val="00376545"/>
    <w:rsid w:val="00397A75"/>
    <w:rsid w:val="003C28C6"/>
    <w:rsid w:val="003D7202"/>
    <w:rsid w:val="003E085F"/>
    <w:rsid w:val="0040099E"/>
    <w:rsid w:val="004C2111"/>
    <w:rsid w:val="004E7001"/>
    <w:rsid w:val="00526BFA"/>
    <w:rsid w:val="00597543"/>
    <w:rsid w:val="005E3EC4"/>
    <w:rsid w:val="00623E2A"/>
    <w:rsid w:val="00647B3C"/>
    <w:rsid w:val="0065508D"/>
    <w:rsid w:val="00697BF5"/>
    <w:rsid w:val="00713AD3"/>
    <w:rsid w:val="007162BF"/>
    <w:rsid w:val="00721E1A"/>
    <w:rsid w:val="00794CCB"/>
    <w:rsid w:val="007B28EB"/>
    <w:rsid w:val="00800B38"/>
    <w:rsid w:val="00837209"/>
    <w:rsid w:val="0084085C"/>
    <w:rsid w:val="00853F1A"/>
    <w:rsid w:val="008626E6"/>
    <w:rsid w:val="008646AB"/>
    <w:rsid w:val="00865E3D"/>
    <w:rsid w:val="0087164D"/>
    <w:rsid w:val="00884E05"/>
    <w:rsid w:val="008A30C2"/>
    <w:rsid w:val="00901029"/>
    <w:rsid w:val="009355E3"/>
    <w:rsid w:val="0096085D"/>
    <w:rsid w:val="00984455"/>
    <w:rsid w:val="009F3062"/>
    <w:rsid w:val="00A16A76"/>
    <w:rsid w:val="00A21892"/>
    <w:rsid w:val="00A74651"/>
    <w:rsid w:val="00AF640E"/>
    <w:rsid w:val="00B07DDF"/>
    <w:rsid w:val="00B44CF6"/>
    <w:rsid w:val="00B62E40"/>
    <w:rsid w:val="00B652C9"/>
    <w:rsid w:val="00BA2D81"/>
    <w:rsid w:val="00BC709B"/>
    <w:rsid w:val="00BD5443"/>
    <w:rsid w:val="00BF4B1B"/>
    <w:rsid w:val="00C17A06"/>
    <w:rsid w:val="00C9515B"/>
    <w:rsid w:val="00CD57CB"/>
    <w:rsid w:val="00CF2E39"/>
    <w:rsid w:val="00D05E2D"/>
    <w:rsid w:val="00D214D2"/>
    <w:rsid w:val="00D22666"/>
    <w:rsid w:val="00D97891"/>
    <w:rsid w:val="00DB6697"/>
    <w:rsid w:val="00DB750F"/>
    <w:rsid w:val="00DC2ED4"/>
    <w:rsid w:val="00DE3ACF"/>
    <w:rsid w:val="00E11A4D"/>
    <w:rsid w:val="00E153C6"/>
    <w:rsid w:val="00E26F71"/>
    <w:rsid w:val="00E55355"/>
    <w:rsid w:val="00E86476"/>
    <w:rsid w:val="00EE485C"/>
    <w:rsid w:val="00F108EE"/>
    <w:rsid w:val="00F675AC"/>
    <w:rsid w:val="00F83B0C"/>
    <w:rsid w:val="00FB1E45"/>
    <w:rsid w:val="00FC6267"/>
    <w:rsid w:val="00FD498F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C9"/>
  </w:style>
  <w:style w:type="paragraph" w:styleId="1">
    <w:name w:val="heading 1"/>
    <w:basedOn w:val="a"/>
    <w:next w:val="a"/>
    <w:link w:val="10"/>
    <w:qFormat/>
    <w:rsid w:val="00101D14"/>
    <w:pPr>
      <w:keepNext/>
      <w:numPr>
        <w:numId w:val="14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01D1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01D1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01D1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01D1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75AC"/>
  </w:style>
  <w:style w:type="paragraph" w:styleId="a4">
    <w:name w:val="Balloon Text"/>
    <w:basedOn w:val="a"/>
    <w:link w:val="a5"/>
    <w:unhideWhenUsed/>
    <w:rsid w:val="00F6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675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7202"/>
    <w:pPr>
      <w:ind w:left="720"/>
      <w:contextualSpacing/>
    </w:pPr>
  </w:style>
  <w:style w:type="table" w:styleId="a7">
    <w:name w:val="Table Grid"/>
    <w:basedOn w:val="a1"/>
    <w:uiPriority w:val="99"/>
    <w:rsid w:val="00F8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32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2B9F"/>
  </w:style>
  <w:style w:type="paragraph" w:styleId="aa">
    <w:name w:val="footer"/>
    <w:basedOn w:val="a"/>
    <w:link w:val="ab"/>
    <w:uiPriority w:val="99"/>
    <w:unhideWhenUsed/>
    <w:rsid w:val="00332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2B9F"/>
  </w:style>
  <w:style w:type="character" w:customStyle="1" w:styleId="10">
    <w:name w:val="Заголовок 1 Знак"/>
    <w:basedOn w:val="a0"/>
    <w:link w:val="1"/>
    <w:rsid w:val="00101D1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01D1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01D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1D1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01D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101D14"/>
    <w:rPr>
      <w:color w:val="000080"/>
      <w:u w:val="single"/>
    </w:rPr>
  </w:style>
  <w:style w:type="paragraph" w:customStyle="1" w:styleId="21">
    <w:name w:val="Стиль2"/>
    <w:basedOn w:val="22"/>
    <w:rsid w:val="00101D14"/>
    <w:pPr>
      <w:tabs>
        <w:tab w:val="right" w:leader="dot" w:pos="9345"/>
      </w:tabs>
      <w:ind w:firstLine="454"/>
    </w:pPr>
    <w:rPr>
      <w:smallCaps/>
      <w:noProof/>
      <w:snapToGrid w:val="0"/>
      <w:szCs w:val="20"/>
    </w:rPr>
  </w:style>
  <w:style w:type="paragraph" w:customStyle="1" w:styleId="3">
    <w:name w:val="Стиль3"/>
    <w:basedOn w:val="30"/>
    <w:rsid w:val="00101D14"/>
    <w:pPr>
      <w:tabs>
        <w:tab w:val="right" w:leader="dot" w:pos="9345"/>
      </w:tabs>
      <w:ind w:firstLine="454"/>
    </w:pPr>
    <w:rPr>
      <w:i/>
      <w:iCs/>
      <w:noProof/>
      <w:snapToGrid w:val="0"/>
      <w:szCs w:val="20"/>
    </w:rPr>
  </w:style>
  <w:style w:type="paragraph" w:customStyle="1" w:styleId="41">
    <w:name w:val="Стиль4"/>
    <w:basedOn w:val="1"/>
    <w:autoRedefine/>
    <w:rsid w:val="00101D14"/>
    <w:rPr>
      <w:sz w:val="36"/>
      <w:szCs w:val="36"/>
    </w:rPr>
  </w:style>
  <w:style w:type="paragraph" w:customStyle="1" w:styleId="11">
    <w:name w:val="Стиль1"/>
    <w:basedOn w:val="12"/>
    <w:rsid w:val="00101D14"/>
    <w:pPr>
      <w:tabs>
        <w:tab w:val="left" w:pos="960"/>
        <w:tab w:val="right" w:leader="dot" w:pos="9345"/>
      </w:tabs>
      <w:spacing w:before="120" w:after="120"/>
      <w:ind w:firstLine="454"/>
    </w:pPr>
    <w:rPr>
      <w:b/>
      <w:bCs/>
      <w:caps/>
      <w:noProof/>
      <w:snapToGrid w:val="0"/>
      <w:szCs w:val="20"/>
    </w:rPr>
  </w:style>
  <w:style w:type="paragraph" w:customStyle="1" w:styleId="51">
    <w:name w:val="Стиль5"/>
    <w:basedOn w:val="a"/>
    <w:next w:val="1"/>
    <w:rsid w:val="00101D14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1080">
    <w:name w:val="Стиль Заголовок 1 + по центру Слева:  08 см Первая строка:  0 см"/>
    <w:basedOn w:val="1"/>
    <w:rsid w:val="00101D14"/>
    <w:pPr>
      <w:spacing w:before="240" w:after="60"/>
    </w:pPr>
    <w:rPr>
      <w:rFonts w:ascii="Arial" w:hAnsi="Arial"/>
      <w:bCs/>
      <w:snapToGrid w:val="0"/>
      <w:kern w:val="28"/>
      <w:sz w:val="28"/>
    </w:rPr>
  </w:style>
  <w:style w:type="paragraph" w:styleId="12">
    <w:name w:val="toc 1"/>
    <w:basedOn w:val="a"/>
    <w:next w:val="a"/>
    <w:autoRedefine/>
    <w:semiHidden/>
    <w:rsid w:val="00101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next w:val="a"/>
    <w:autoRedefine/>
    <w:semiHidden/>
    <w:rsid w:val="00101D14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rsid w:val="00101D14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101D1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101D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 Indent"/>
    <w:basedOn w:val="a"/>
    <w:link w:val="af0"/>
    <w:rsid w:val="00101D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101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lock Text"/>
    <w:basedOn w:val="a"/>
    <w:rsid w:val="00101D14"/>
    <w:pPr>
      <w:spacing w:after="0" w:line="240" w:lineRule="auto"/>
      <w:ind w:left="426" w:right="-76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rsid w:val="00101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101D14"/>
  </w:style>
  <w:style w:type="paragraph" w:styleId="af3">
    <w:name w:val="Title"/>
    <w:basedOn w:val="a"/>
    <w:link w:val="af4"/>
    <w:qFormat/>
    <w:rsid w:val="00101D1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101D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01D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Document Map"/>
    <w:basedOn w:val="a"/>
    <w:link w:val="af6"/>
    <w:uiPriority w:val="99"/>
    <w:rsid w:val="00101D1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rsid w:val="00101D14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No Spacing"/>
    <w:link w:val="af8"/>
    <w:uiPriority w:val="99"/>
    <w:qFormat/>
    <w:rsid w:val="00101D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8">
    <w:name w:val="Без интервала Знак"/>
    <w:basedOn w:val="a0"/>
    <w:link w:val="af7"/>
    <w:uiPriority w:val="99"/>
    <w:locked/>
    <w:rsid w:val="00101D14"/>
    <w:rPr>
      <w:rFonts w:ascii="Calibri" w:eastAsia="Times New Roman" w:hAnsi="Calibri" w:cs="Times New Roman"/>
    </w:rPr>
  </w:style>
  <w:style w:type="character" w:styleId="af9">
    <w:name w:val="Placeholder Text"/>
    <w:basedOn w:val="a0"/>
    <w:uiPriority w:val="99"/>
    <w:semiHidden/>
    <w:rsid w:val="00101D1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C9"/>
  </w:style>
  <w:style w:type="paragraph" w:styleId="1">
    <w:name w:val="heading 1"/>
    <w:basedOn w:val="a"/>
    <w:next w:val="a"/>
    <w:link w:val="10"/>
    <w:qFormat/>
    <w:rsid w:val="00101D14"/>
    <w:pPr>
      <w:keepNext/>
      <w:numPr>
        <w:numId w:val="14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01D1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01D1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01D1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01D1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75AC"/>
  </w:style>
  <w:style w:type="paragraph" w:styleId="a4">
    <w:name w:val="Balloon Text"/>
    <w:basedOn w:val="a"/>
    <w:link w:val="a5"/>
    <w:unhideWhenUsed/>
    <w:rsid w:val="00F6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675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7202"/>
    <w:pPr>
      <w:ind w:left="720"/>
      <w:contextualSpacing/>
    </w:pPr>
  </w:style>
  <w:style w:type="table" w:styleId="a7">
    <w:name w:val="Table Grid"/>
    <w:basedOn w:val="a1"/>
    <w:uiPriority w:val="99"/>
    <w:rsid w:val="00F8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32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2B9F"/>
  </w:style>
  <w:style w:type="paragraph" w:styleId="aa">
    <w:name w:val="footer"/>
    <w:basedOn w:val="a"/>
    <w:link w:val="ab"/>
    <w:uiPriority w:val="99"/>
    <w:unhideWhenUsed/>
    <w:rsid w:val="00332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2B9F"/>
  </w:style>
  <w:style w:type="character" w:customStyle="1" w:styleId="10">
    <w:name w:val="Заголовок 1 Знак"/>
    <w:basedOn w:val="a0"/>
    <w:link w:val="1"/>
    <w:rsid w:val="00101D1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01D1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01D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1D1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01D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101D14"/>
    <w:rPr>
      <w:color w:val="000080"/>
      <w:u w:val="single"/>
    </w:rPr>
  </w:style>
  <w:style w:type="paragraph" w:customStyle="1" w:styleId="21">
    <w:name w:val="Стиль2"/>
    <w:basedOn w:val="22"/>
    <w:rsid w:val="00101D14"/>
    <w:pPr>
      <w:tabs>
        <w:tab w:val="right" w:leader="dot" w:pos="9345"/>
      </w:tabs>
      <w:ind w:firstLine="454"/>
    </w:pPr>
    <w:rPr>
      <w:smallCaps/>
      <w:noProof/>
      <w:snapToGrid w:val="0"/>
      <w:szCs w:val="20"/>
    </w:rPr>
  </w:style>
  <w:style w:type="paragraph" w:customStyle="1" w:styleId="3">
    <w:name w:val="Стиль3"/>
    <w:basedOn w:val="30"/>
    <w:rsid w:val="00101D14"/>
    <w:pPr>
      <w:tabs>
        <w:tab w:val="right" w:leader="dot" w:pos="9345"/>
      </w:tabs>
      <w:ind w:firstLine="454"/>
    </w:pPr>
    <w:rPr>
      <w:i/>
      <w:iCs/>
      <w:noProof/>
      <w:snapToGrid w:val="0"/>
      <w:szCs w:val="20"/>
    </w:rPr>
  </w:style>
  <w:style w:type="paragraph" w:customStyle="1" w:styleId="41">
    <w:name w:val="Стиль4"/>
    <w:basedOn w:val="1"/>
    <w:autoRedefine/>
    <w:rsid w:val="00101D14"/>
    <w:rPr>
      <w:sz w:val="36"/>
      <w:szCs w:val="36"/>
    </w:rPr>
  </w:style>
  <w:style w:type="paragraph" w:customStyle="1" w:styleId="11">
    <w:name w:val="Стиль1"/>
    <w:basedOn w:val="12"/>
    <w:rsid w:val="00101D14"/>
    <w:pPr>
      <w:tabs>
        <w:tab w:val="left" w:pos="960"/>
        <w:tab w:val="right" w:leader="dot" w:pos="9345"/>
      </w:tabs>
      <w:spacing w:before="120" w:after="120"/>
      <w:ind w:firstLine="454"/>
    </w:pPr>
    <w:rPr>
      <w:b/>
      <w:bCs/>
      <w:caps/>
      <w:noProof/>
      <w:snapToGrid w:val="0"/>
      <w:szCs w:val="20"/>
    </w:rPr>
  </w:style>
  <w:style w:type="paragraph" w:customStyle="1" w:styleId="51">
    <w:name w:val="Стиль5"/>
    <w:basedOn w:val="a"/>
    <w:next w:val="1"/>
    <w:rsid w:val="00101D14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1080">
    <w:name w:val="Стиль Заголовок 1 + по центру Слева:  08 см Первая строка:  0 см"/>
    <w:basedOn w:val="1"/>
    <w:rsid w:val="00101D14"/>
    <w:pPr>
      <w:spacing w:before="240" w:after="60"/>
    </w:pPr>
    <w:rPr>
      <w:rFonts w:ascii="Arial" w:hAnsi="Arial"/>
      <w:bCs/>
      <w:snapToGrid w:val="0"/>
      <w:kern w:val="28"/>
      <w:sz w:val="28"/>
    </w:rPr>
  </w:style>
  <w:style w:type="paragraph" w:styleId="12">
    <w:name w:val="toc 1"/>
    <w:basedOn w:val="a"/>
    <w:next w:val="a"/>
    <w:autoRedefine/>
    <w:semiHidden/>
    <w:rsid w:val="00101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next w:val="a"/>
    <w:autoRedefine/>
    <w:semiHidden/>
    <w:rsid w:val="00101D14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rsid w:val="00101D14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101D1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101D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 Indent"/>
    <w:basedOn w:val="a"/>
    <w:link w:val="af0"/>
    <w:rsid w:val="00101D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101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lock Text"/>
    <w:basedOn w:val="a"/>
    <w:rsid w:val="00101D14"/>
    <w:pPr>
      <w:spacing w:after="0" w:line="240" w:lineRule="auto"/>
      <w:ind w:left="426" w:right="-76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rsid w:val="00101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101D14"/>
  </w:style>
  <w:style w:type="paragraph" w:styleId="af3">
    <w:name w:val="Title"/>
    <w:basedOn w:val="a"/>
    <w:link w:val="af4"/>
    <w:qFormat/>
    <w:rsid w:val="00101D1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101D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01D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Document Map"/>
    <w:basedOn w:val="a"/>
    <w:link w:val="af6"/>
    <w:uiPriority w:val="99"/>
    <w:rsid w:val="00101D1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rsid w:val="00101D14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No Spacing"/>
    <w:link w:val="af8"/>
    <w:uiPriority w:val="99"/>
    <w:qFormat/>
    <w:rsid w:val="00101D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8">
    <w:name w:val="Без интервала Знак"/>
    <w:basedOn w:val="a0"/>
    <w:link w:val="af7"/>
    <w:uiPriority w:val="99"/>
    <w:locked/>
    <w:rsid w:val="00101D14"/>
    <w:rPr>
      <w:rFonts w:ascii="Calibri" w:eastAsia="Times New Roman" w:hAnsi="Calibri" w:cs="Times New Roman"/>
    </w:rPr>
  </w:style>
  <w:style w:type="character" w:styleId="af9">
    <w:name w:val="Placeholder Text"/>
    <w:basedOn w:val="a0"/>
    <w:uiPriority w:val="99"/>
    <w:semiHidden/>
    <w:rsid w:val="00101D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48</Pages>
  <Words>20640</Words>
  <Characters>117654</Characters>
  <Application>Microsoft Office Word</Application>
  <DocSecurity>0</DocSecurity>
  <Lines>980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PPK</cp:lastModifiedBy>
  <cp:revision>91</cp:revision>
  <cp:lastPrinted>2016-11-02T14:13:00Z</cp:lastPrinted>
  <dcterms:created xsi:type="dcterms:W3CDTF">2016-11-02T09:43:00Z</dcterms:created>
  <dcterms:modified xsi:type="dcterms:W3CDTF">2020-01-15T09:35:00Z</dcterms:modified>
</cp:coreProperties>
</file>