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14B1" w:rsidRPr="00051200" w:rsidRDefault="00B6551D" w:rsidP="00FA14B1">
      <w:pPr>
        <w:spacing w:line="240" w:lineRule="auto"/>
        <w:ind w:firstLine="567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ja-JP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5pt;height:73.5pt" fillcolor="window">
            <v:imagedata r:id="rId6" o:title="" chromakey="white" blacklevel="-5898f"/>
          </v:shape>
        </w:pict>
      </w:r>
    </w:p>
    <w:p w:rsidR="00FA14B1" w:rsidRPr="00051200" w:rsidRDefault="00FA14B1" w:rsidP="00FA14B1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051200">
        <w:rPr>
          <w:rFonts w:ascii="Times New Roman" w:eastAsia="Times New Roman" w:hAnsi="Times New Roman"/>
          <w:b/>
          <w:sz w:val="26"/>
          <w:szCs w:val="26"/>
          <w:lang w:eastAsia="ru-RU"/>
        </w:rPr>
        <w:t>Министерство образования и науки Республики Дагестан</w:t>
      </w:r>
    </w:p>
    <w:p w:rsidR="00FA14B1" w:rsidRPr="00051200" w:rsidRDefault="00FA14B1" w:rsidP="00FA14B1">
      <w:pPr>
        <w:keepNext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/>
          <w:b/>
          <w:sz w:val="26"/>
          <w:szCs w:val="26"/>
          <w:lang w:val="x-none" w:eastAsia="x-none"/>
        </w:rPr>
      </w:pPr>
      <w:r w:rsidRPr="00051200">
        <w:rPr>
          <w:rFonts w:ascii="Times New Roman" w:eastAsia="Times New Roman" w:hAnsi="Times New Roman"/>
          <w:sz w:val="26"/>
          <w:szCs w:val="26"/>
          <w:lang w:val="x-none" w:eastAsia="x-none"/>
        </w:rPr>
        <w:t>Государственное бюджетное профессиональное образовательное учреждение</w:t>
      </w:r>
    </w:p>
    <w:p w:rsidR="00FA14B1" w:rsidRPr="00051200" w:rsidRDefault="00FA14B1" w:rsidP="00FA14B1">
      <w:pPr>
        <w:keepNext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/>
          <w:b/>
          <w:sz w:val="26"/>
          <w:szCs w:val="26"/>
          <w:lang w:val="x-none" w:eastAsia="x-none"/>
        </w:rPr>
      </w:pPr>
      <w:r w:rsidRPr="00051200">
        <w:rPr>
          <w:rFonts w:ascii="Times New Roman" w:eastAsia="Times New Roman" w:hAnsi="Times New Roman"/>
          <w:sz w:val="26"/>
          <w:szCs w:val="26"/>
          <w:lang w:val="x-none" w:eastAsia="x-none"/>
        </w:rPr>
        <w:t>Республики Дагестан</w:t>
      </w:r>
    </w:p>
    <w:p w:rsidR="00FA14B1" w:rsidRPr="00051200" w:rsidRDefault="00FA14B1" w:rsidP="00FA14B1">
      <w:pPr>
        <w:keepNext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/>
          <w:b/>
          <w:sz w:val="26"/>
          <w:szCs w:val="26"/>
          <w:lang w:val="x-none" w:eastAsia="x-none"/>
        </w:rPr>
      </w:pPr>
      <w:r w:rsidRPr="00051200">
        <w:rPr>
          <w:rFonts w:ascii="Times New Roman" w:eastAsia="Times New Roman" w:hAnsi="Times New Roman"/>
          <w:sz w:val="26"/>
          <w:szCs w:val="26"/>
          <w:lang w:val="x-none" w:eastAsia="x-none"/>
        </w:rPr>
        <w:t>«Профессионально-педагогический колледж  имени З.Н.</w:t>
      </w:r>
      <w:r>
        <w:rPr>
          <w:rFonts w:ascii="Times New Roman" w:eastAsia="Times New Roman" w:hAnsi="Times New Roman"/>
          <w:sz w:val="26"/>
          <w:szCs w:val="26"/>
          <w:lang w:eastAsia="x-none"/>
        </w:rPr>
        <w:t xml:space="preserve"> </w:t>
      </w:r>
      <w:proofErr w:type="spellStart"/>
      <w:r w:rsidRPr="00051200">
        <w:rPr>
          <w:rFonts w:ascii="Times New Roman" w:eastAsia="Times New Roman" w:hAnsi="Times New Roman"/>
          <w:sz w:val="26"/>
          <w:szCs w:val="26"/>
          <w:lang w:val="x-none" w:eastAsia="x-none"/>
        </w:rPr>
        <w:t>Батырмурзаева</w:t>
      </w:r>
      <w:proofErr w:type="spellEnd"/>
      <w:r w:rsidRPr="00051200">
        <w:rPr>
          <w:rFonts w:ascii="Times New Roman" w:eastAsia="Times New Roman" w:hAnsi="Times New Roman"/>
          <w:sz w:val="26"/>
          <w:szCs w:val="26"/>
          <w:lang w:val="x-none" w:eastAsia="x-none"/>
        </w:rPr>
        <w:t>»</w:t>
      </w:r>
    </w:p>
    <w:p w:rsidR="00FA14B1" w:rsidRPr="00051200" w:rsidRDefault="00FA14B1" w:rsidP="00FA14B1">
      <w:pPr>
        <w:spacing w:line="240" w:lineRule="auto"/>
        <w:ind w:firstLine="567"/>
        <w:rPr>
          <w:rFonts w:ascii="Times New Roman" w:eastAsia="Times New Roman" w:hAnsi="Times New Roman"/>
          <w:sz w:val="26"/>
          <w:szCs w:val="26"/>
          <w:lang w:eastAsia="ru-RU"/>
        </w:rPr>
      </w:pPr>
      <w:r w:rsidRPr="00051200">
        <w:rPr>
          <w:rFonts w:eastAsia="Times New Roman"/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60324</wp:posOffset>
                </wp:positionV>
                <wp:extent cx="5953125" cy="0"/>
                <wp:effectExtent l="0" t="19050" r="47625" b="3810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53125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295D101C" id="Прямая соединительная линия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3pt,4.75pt" to="468.4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" strokeweight="4.5pt">
                <v:stroke linestyle="thinThick"/>
              </v:line>
            </w:pict>
          </mc:Fallback>
        </mc:AlternateContent>
      </w:r>
    </w:p>
    <w:p w:rsidR="00FA14B1" w:rsidRDefault="00FA14B1" w:rsidP="00FA14B1">
      <w:pPr>
        <w:shd w:val="clear" w:color="auto" w:fill="FFFFFF"/>
        <w:tabs>
          <w:tab w:val="left" w:pos="993"/>
        </w:tabs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от «</w:t>
      </w:r>
      <w:r w:rsidR="00AB1A0F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24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» </w:t>
      </w:r>
      <w:r w:rsidR="00AB1A0F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октября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2020 г.                                        №</w:t>
      </w:r>
      <w:r w:rsidR="00AB1A0F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313/01-09</w:t>
      </w:r>
    </w:p>
    <w:p w:rsidR="00FA14B1" w:rsidRPr="00051200" w:rsidRDefault="00FA14B1" w:rsidP="00FA14B1">
      <w:pPr>
        <w:shd w:val="clear" w:color="auto" w:fill="FFFFFF"/>
        <w:tabs>
          <w:tab w:val="left" w:pos="993"/>
        </w:tabs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FA14B1" w:rsidRPr="00051200" w:rsidRDefault="00FA14B1" w:rsidP="00FA14B1">
      <w:pPr>
        <w:shd w:val="clear" w:color="auto" w:fill="FFFFFF"/>
        <w:tabs>
          <w:tab w:val="left" w:pos="993"/>
        </w:tabs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FA14B1" w:rsidRDefault="00FA14B1" w:rsidP="00FA14B1">
      <w:pPr>
        <w:shd w:val="clear" w:color="auto" w:fill="FFFFFF"/>
        <w:tabs>
          <w:tab w:val="left" w:pos="993"/>
        </w:tabs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ПРИКАЗ</w:t>
      </w:r>
    </w:p>
    <w:p w:rsidR="00FA14B1" w:rsidRPr="00051200" w:rsidRDefault="00FA14B1" w:rsidP="00FA14B1">
      <w:pPr>
        <w:shd w:val="clear" w:color="auto" w:fill="FFFFFF"/>
        <w:tabs>
          <w:tab w:val="left" w:pos="993"/>
        </w:tabs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[</w:t>
      </w:r>
      <w:r w:rsidRPr="006C6DC9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о </w:t>
      </w:r>
      <w:r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дополнительных мерах по предотвращению распространения новой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кор</w:t>
      </w:r>
      <w:r w:rsidR="006F7220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онавирусной</w:t>
      </w:r>
      <w:proofErr w:type="spellEnd"/>
      <w:r w:rsidR="006F7220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инфекции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]</w:t>
      </w:r>
    </w:p>
    <w:p w:rsidR="00FA14B1" w:rsidRPr="00F36004" w:rsidRDefault="00FA14B1" w:rsidP="00FA14B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FA14B1" w:rsidRPr="00C473A6" w:rsidRDefault="004A66A3" w:rsidP="00FA14B1">
      <w:pPr>
        <w:pStyle w:val="a3"/>
        <w:tabs>
          <w:tab w:val="left" w:pos="1134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Согласно п.1.б. Указа Главы Республики Дагестан «</w:t>
      </w:r>
      <w:r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О</w:t>
      </w:r>
      <w:r w:rsidRPr="006C6DC9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дополнительных мерах по предотвращению распространения новой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коронавирусной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инфекции на территории Республики Дагестан»</w:t>
      </w:r>
    </w:p>
    <w:p w:rsidR="00FA14B1" w:rsidRPr="00F27251" w:rsidRDefault="00FA14B1" w:rsidP="00FA14B1">
      <w:pPr>
        <w:pStyle w:val="a3"/>
        <w:tabs>
          <w:tab w:val="left" w:pos="1134"/>
        </w:tabs>
        <w:spacing w:after="0"/>
        <w:ind w:left="0" w:firstLine="567"/>
        <w:jc w:val="both"/>
        <w:rPr>
          <w:rFonts w:ascii="Times New Roman" w:hAnsi="Times New Roman"/>
          <w:b/>
          <w:sz w:val="24"/>
          <w:szCs w:val="24"/>
        </w:rPr>
      </w:pPr>
      <w:r w:rsidRPr="00F27251">
        <w:rPr>
          <w:rFonts w:ascii="Times New Roman" w:hAnsi="Times New Roman"/>
          <w:b/>
          <w:sz w:val="24"/>
          <w:szCs w:val="24"/>
        </w:rPr>
        <w:t>ПРИКАЗЫВАЮ:</w:t>
      </w:r>
    </w:p>
    <w:p w:rsidR="00FA14B1" w:rsidRDefault="004A66A3" w:rsidP="00B56176">
      <w:pPr>
        <w:pStyle w:val="a3"/>
        <w:numPr>
          <w:ilvl w:val="0"/>
          <w:numId w:val="1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Обязать работников и студентов колледжа</w:t>
      </w:r>
      <w:r w:rsidR="000510DD">
        <w:rPr>
          <w:rFonts w:ascii="Times New Roman" w:hAnsi="Times New Roman"/>
          <w:sz w:val="24"/>
          <w:szCs w:val="24"/>
        </w:rPr>
        <w:t xml:space="preserve"> до улучшения санитарно-</w:t>
      </w:r>
      <w:r w:rsidR="00B56176">
        <w:rPr>
          <w:rFonts w:ascii="Times New Roman" w:hAnsi="Times New Roman"/>
          <w:sz w:val="24"/>
          <w:szCs w:val="24"/>
        </w:rPr>
        <w:t>эпидемиологической обстановки использовать средства индивидуальной защиты органов дыхания (защитные маски, респираторы и иные их заменяющие текстильные изделия, в том числе изготовленные самостоятельно).</w:t>
      </w:r>
    </w:p>
    <w:p w:rsidR="00FA14B1" w:rsidRDefault="00FA14B1" w:rsidP="00B56176">
      <w:pPr>
        <w:pStyle w:val="a3"/>
        <w:tabs>
          <w:tab w:val="left" w:pos="851"/>
        </w:tabs>
        <w:ind w:left="0" w:firstLine="567"/>
        <w:rPr>
          <w:rFonts w:ascii="Times New Roman" w:hAnsi="Times New Roman"/>
          <w:sz w:val="24"/>
          <w:szCs w:val="24"/>
        </w:rPr>
      </w:pPr>
    </w:p>
    <w:p w:rsidR="00B6551D" w:rsidRPr="00B6551D" w:rsidRDefault="00FA14B1" w:rsidP="00B6551D">
      <w:pPr>
        <w:pStyle w:val="a3"/>
        <w:numPr>
          <w:ilvl w:val="0"/>
          <w:numId w:val="1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/>
          <w:sz w:val="24"/>
          <w:szCs w:val="24"/>
        </w:rPr>
        <w:t xml:space="preserve"> исполнением приказа оставляю за собой.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3216"/>
        <w:gridCol w:w="2171"/>
      </w:tblGrid>
      <w:tr w:rsidR="00B6551D" w:rsidTr="00B6551D">
        <w:tc>
          <w:tcPr>
            <w:tcW w:w="1951" w:type="dxa"/>
            <w:vAlign w:val="center"/>
          </w:tcPr>
          <w:p w:rsidR="00B6551D" w:rsidRPr="00B6551D" w:rsidRDefault="00B6551D" w:rsidP="00B6551D">
            <w:pPr>
              <w:tabs>
                <w:tab w:val="left" w:pos="85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0" w:name="_GoBack"/>
            <w:proofErr w:type="spellStart"/>
            <w:r w:rsidRPr="00B6551D">
              <w:rPr>
                <w:rFonts w:ascii="Times New Roman" w:hAnsi="Times New Roman"/>
                <w:b/>
                <w:sz w:val="24"/>
                <w:szCs w:val="24"/>
              </w:rPr>
              <w:t>И.о</w:t>
            </w:r>
            <w:proofErr w:type="spellEnd"/>
            <w:r w:rsidRPr="00B6551D">
              <w:rPr>
                <w:rFonts w:ascii="Times New Roman" w:hAnsi="Times New Roman"/>
                <w:b/>
                <w:sz w:val="24"/>
                <w:szCs w:val="24"/>
              </w:rPr>
              <w:t>. директора</w:t>
            </w:r>
          </w:p>
        </w:tc>
        <w:tc>
          <w:tcPr>
            <w:tcW w:w="3216" w:type="dxa"/>
            <w:vAlign w:val="center"/>
          </w:tcPr>
          <w:p w:rsidR="00B6551D" w:rsidRDefault="00B6551D" w:rsidP="00B6551D">
            <w:pPr>
              <w:tabs>
                <w:tab w:val="left" w:pos="85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7CAA205" wp14:editId="03B64F9E">
                  <wp:extent cx="1866900" cy="1551262"/>
                  <wp:effectExtent l="0" t="0" r="0" b="0"/>
                  <wp:docPr id="4" name="Рисунок 4" descr="C:\Users\Екатерина\Downloads\160732601969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Екатерина\Downloads\160732601969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7703" cy="15519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71" w:type="dxa"/>
            <w:vAlign w:val="center"/>
          </w:tcPr>
          <w:p w:rsidR="00B6551D" w:rsidRPr="00B6551D" w:rsidRDefault="00B6551D" w:rsidP="00B6551D">
            <w:pPr>
              <w:tabs>
                <w:tab w:val="left" w:pos="85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551D">
              <w:rPr>
                <w:rFonts w:ascii="Times New Roman" w:hAnsi="Times New Roman"/>
                <w:b/>
                <w:sz w:val="24"/>
                <w:szCs w:val="24"/>
              </w:rPr>
              <w:t>Сулейманов М.С.</w:t>
            </w:r>
          </w:p>
        </w:tc>
      </w:tr>
      <w:bookmarkEnd w:id="0"/>
    </w:tbl>
    <w:p w:rsidR="00B6551D" w:rsidRDefault="00B6551D" w:rsidP="00B6551D">
      <w:pPr>
        <w:tabs>
          <w:tab w:val="left" w:pos="851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9A3532" w:rsidRPr="009A3532" w:rsidRDefault="009A3532" w:rsidP="009A3532">
      <w:pPr>
        <w:pStyle w:val="a3"/>
        <w:rPr>
          <w:rFonts w:ascii="Times New Roman" w:hAnsi="Times New Roman"/>
          <w:sz w:val="24"/>
          <w:szCs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2"/>
        <w:gridCol w:w="222"/>
      </w:tblGrid>
      <w:tr w:rsidR="009A3532" w:rsidTr="009A3532">
        <w:tc>
          <w:tcPr>
            <w:tcW w:w="0" w:type="auto"/>
            <w:vAlign w:val="center"/>
          </w:tcPr>
          <w:p w:rsidR="009A3532" w:rsidRDefault="009A3532" w:rsidP="009A3532">
            <w:pPr>
              <w:pStyle w:val="a3"/>
              <w:tabs>
                <w:tab w:val="left" w:pos="851"/>
              </w:tabs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9A3532" w:rsidRDefault="009A3532" w:rsidP="009A3532">
            <w:pPr>
              <w:pStyle w:val="a3"/>
              <w:tabs>
                <w:tab w:val="left" w:pos="851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A3532" w:rsidRDefault="009A3532" w:rsidP="009A3532">
      <w:pPr>
        <w:pStyle w:val="a3"/>
        <w:tabs>
          <w:tab w:val="left" w:pos="851"/>
        </w:tabs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</w:p>
    <w:p w:rsidR="00FA14B1" w:rsidRDefault="00FA14B1" w:rsidP="00FA14B1">
      <w:pPr>
        <w:pStyle w:val="a3"/>
        <w:tabs>
          <w:tab w:val="left" w:pos="113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344933" w:rsidRDefault="00344933"/>
    <w:sectPr w:rsidR="003449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4236F7"/>
    <w:multiLevelType w:val="hybridMultilevel"/>
    <w:tmpl w:val="6C2C7672"/>
    <w:lvl w:ilvl="0" w:tplc="702CE3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2CE"/>
    <w:rsid w:val="000510DD"/>
    <w:rsid w:val="003252CE"/>
    <w:rsid w:val="00344933"/>
    <w:rsid w:val="004A66A3"/>
    <w:rsid w:val="00664F70"/>
    <w:rsid w:val="006F7220"/>
    <w:rsid w:val="009A3532"/>
    <w:rsid w:val="00AB1A0F"/>
    <w:rsid w:val="00B56176"/>
    <w:rsid w:val="00B6551D"/>
    <w:rsid w:val="00FA1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14B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B561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56176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9A35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14B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B561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56176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9A35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8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Екатерина</cp:lastModifiedBy>
  <cp:revision>10</cp:revision>
  <cp:lastPrinted>2020-10-28T13:45:00Z</cp:lastPrinted>
  <dcterms:created xsi:type="dcterms:W3CDTF">2020-10-28T13:04:00Z</dcterms:created>
  <dcterms:modified xsi:type="dcterms:W3CDTF">2020-12-07T07:52:00Z</dcterms:modified>
</cp:coreProperties>
</file>