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4B1" w:rsidRPr="00051200" w:rsidRDefault="00BD4FD9" w:rsidP="00FA14B1">
      <w:pPr>
        <w:spacing w:line="240" w:lineRule="auto"/>
        <w:ind w:firstLine="567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ja-JP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73.5pt" fillcolor="window">
            <v:imagedata r:id="rId6" o:title="" chromakey="white" blacklevel="-5898f"/>
          </v:shape>
        </w:pict>
      </w:r>
    </w:p>
    <w:p w:rsidR="00FA14B1" w:rsidRPr="00051200" w:rsidRDefault="00FA14B1" w:rsidP="00FA14B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1200">
        <w:rPr>
          <w:rFonts w:ascii="Times New Roman" w:eastAsia="Times New Roman" w:hAnsi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FA14B1" w:rsidRPr="00051200" w:rsidRDefault="00FA14B1" w:rsidP="00FA14B1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Государственное бюджетное профессиональное образовательное учреждение</w:t>
      </w:r>
    </w:p>
    <w:p w:rsidR="00FA14B1" w:rsidRPr="00051200" w:rsidRDefault="00FA14B1" w:rsidP="00FA14B1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Республики Дагестан</w:t>
      </w:r>
    </w:p>
    <w:p w:rsidR="00FA14B1" w:rsidRPr="00051200" w:rsidRDefault="00FA14B1" w:rsidP="00FA14B1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«Профессионально-педагогический колледж  имени З.Н.</w:t>
      </w:r>
      <w:r>
        <w:rPr>
          <w:rFonts w:ascii="Times New Roman" w:eastAsia="Times New Roman" w:hAnsi="Times New Roman"/>
          <w:sz w:val="26"/>
          <w:szCs w:val="26"/>
          <w:lang w:eastAsia="x-none"/>
        </w:rPr>
        <w:t xml:space="preserve"> </w:t>
      </w:r>
      <w:proofErr w:type="spellStart"/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Батырмурзаева</w:t>
      </w:r>
      <w:proofErr w:type="spellEnd"/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»</w:t>
      </w:r>
    </w:p>
    <w:p w:rsidR="00FA14B1" w:rsidRPr="00051200" w:rsidRDefault="00FA14B1" w:rsidP="00FA14B1">
      <w:pPr>
        <w:spacing w:line="240" w:lineRule="auto"/>
        <w:ind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1200">
        <w:rPr>
          <w:rFonts w:eastAsia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60324</wp:posOffset>
                </wp:positionV>
                <wp:extent cx="5953125" cy="0"/>
                <wp:effectExtent l="0" t="19050" r="476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95D101C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4.75pt" to="468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" strokeweight="4.5pt">
                <v:stroke linestyle="thinThick"/>
              </v:line>
            </w:pict>
          </mc:Fallback>
        </mc:AlternateContent>
      </w:r>
    </w:p>
    <w:p w:rsidR="00FA14B1" w:rsidRPr="00051200" w:rsidRDefault="002B30B6" w:rsidP="00FA14B1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Отчет о проведенных мероприятиях в рамках Недели антикоррупционных инициатив</w:t>
      </w:r>
    </w:p>
    <w:p w:rsidR="00FA14B1" w:rsidRPr="002B30B6" w:rsidRDefault="00FA14B1" w:rsidP="00FA14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A14B1" w:rsidRPr="002B30B6" w:rsidRDefault="002B30B6" w:rsidP="002B30B6">
      <w:pPr>
        <w:pStyle w:val="a3"/>
        <w:tabs>
          <w:tab w:val="left" w:pos="993"/>
        </w:tabs>
        <w:spacing w:after="0"/>
        <w:ind w:left="0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30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2B30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рамках Недели антикоррупционных инициатив</w:t>
      </w:r>
      <w:r w:rsidRPr="002B30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r w:rsidRPr="002B30B6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Профессионально-педагогическ</w:t>
      </w:r>
      <w:r w:rsidRPr="002B30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</w:t>
      </w:r>
      <w:r w:rsidRPr="002B30B6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 xml:space="preserve"> колледж</w:t>
      </w:r>
      <w:r w:rsidRPr="002B30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B30B6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 xml:space="preserve">  имени З.Н.</w:t>
      </w:r>
      <w:r w:rsidRPr="002B30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B30B6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Батырмурзаева</w:t>
      </w:r>
      <w:proofErr w:type="spellEnd"/>
      <w:r w:rsidRPr="002B30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были проведены следующие мероприятия:</w:t>
      </w:r>
    </w:p>
    <w:p w:rsidR="002B30B6" w:rsidRPr="002B30B6" w:rsidRDefault="002B30B6" w:rsidP="002B30B6">
      <w:pPr>
        <w:pStyle w:val="a3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2B30B6">
        <w:rPr>
          <w:rFonts w:ascii="Times New Roman" w:hAnsi="Times New Roman"/>
          <w:sz w:val="24"/>
          <w:szCs w:val="24"/>
        </w:rPr>
        <w:t xml:space="preserve">С 1 по 7 декабря прошли классные часы по противодействию коррупции на тему: « </w:t>
      </w:r>
      <w:proofErr w:type="gramStart"/>
      <w:r w:rsidRPr="002B30B6">
        <w:rPr>
          <w:rFonts w:ascii="Times New Roman" w:hAnsi="Times New Roman"/>
          <w:sz w:val="24"/>
          <w:szCs w:val="24"/>
        </w:rPr>
        <w:t>О борьбе с коррупцией», «Права и обязанности», «»Что такое коррупция?», «Ответственность», «Сказать коррупции «Нет!», «Коррупция и борьба с ней» среди студентов 1-4-х курсов специальностей «Преподавание в начальных классах», «Дошкольное образование», «Коррекционная педагогика в начальном образовании», «Физическая культура», «Сетевое и системное администрирование», «Сестринское дело» и «Технология эстетических услуг».</w:t>
      </w:r>
      <w:proofErr w:type="gramEnd"/>
      <w:r w:rsidRPr="002B30B6">
        <w:rPr>
          <w:rFonts w:ascii="Times New Roman" w:hAnsi="Times New Roman"/>
          <w:sz w:val="24"/>
          <w:szCs w:val="24"/>
        </w:rPr>
        <w:t xml:space="preserve"> Всего было охвачено более 800 студентов.</w:t>
      </w:r>
    </w:p>
    <w:p w:rsidR="002B30B6" w:rsidRDefault="002B30B6" w:rsidP="00935AC2">
      <w:pPr>
        <w:pStyle w:val="a3"/>
        <w:tabs>
          <w:tab w:val="left" w:pos="993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2B30B6">
        <w:rPr>
          <w:rFonts w:ascii="Times New Roman" w:hAnsi="Times New Roman"/>
          <w:sz w:val="24"/>
          <w:szCs w:val="24"/>
        </w:rPr>
        <w:t>Занятия были приурочены к Международному дню борьбы с коррупцией, который ежегодно отмечают 9 декабря. Основная цель – формирование у молодежи антикоррупционного мировоззрения, позволяющего осознанно отказаться от практики коррупционного поведения. Под руководством преподавателей общественных дисциплин и кураторов групп студенты познакомились с тематическими статьями Уголовного кодекса Российской Федерации, с Федеральным законом от 25 декабря 2008 года «О противодействии коррупции», выявили основные виды коррупц</w:t>
      </w:r>
      <w:proofErr w:type="gramStart"/>
      <w:r w:rsidRPr="002B30B6">
        <w:rPr>
          <w:rFonts w:ascii="Times New Roman" w:hAnsi="Times New Roman"/>
          <w:sz w:val="24"/>
          <w:szCs w:val="24"/>
        </w:rPr>
        <w:t>ии и ее</w:t>
      </w:r>
      <w:proofErr w:type="gramEnd"/>
      <w:r w:rsidRPr="002B30B6">
        <w:rPr>
          <w:rFonts w:ascii="Times New Roman" w:hAnsi="Times New Roman"/>
          <w:sz w:val="24"/>
          <w:szCs w:val="24"/>
        </w:rPr>
        <w:t xml:space="preserve"> последствия. Педагоги объяснили суть дефиниции «коррупция», познакомили учащихся с формами проявления коррупции, рассказали, чем она опасна дл</w:t>
      </w:r>
      <w:r w:rsidR="00935AC2">
        <w:rPr>
          <w:rFonts w:ascii="Times New Roman" w:hAnsi="Times New Roman"/>
          <w:sz w:val="24"/>
          <w:szCs w:val="24"/>
        </w:rPr>
        <w:t xml:space="preserve">я общества и как с ней </w:t>
      </w:r>
      <w:proofErr w:type="gramStart"/>
      <w:r w:rsidR="00935AC2">
        <w:rPr>
          <w:rFonts w:ascii="Times New Roman" w:hAnsi="Times New Roman"/>
          <w:sz w:val="24"/>
          <w:szCs w:val="24"/>
        </w:rPr>
        <w:t>бороться</w:t>
      </w:r>
      <w:proofErr w:type="gramEnd"/>
      <w:r w:rsidRPr="00935AC2">
        <w:rPr>
          <w:rFonts w:ascii="Times New Roman" w:hAnsi="Times New Roman"/>
          <w:sz w:val="24"/>
          <w:szCs w:val="24"/>
        </w:rPr>
        <w:t xml:space="preserve"> (ссылка: </w:t>
      </w:r>
      <w:hyperlink r:id="rId7" w:history="1">
        <w:r w:rsidRPr="00935AC2">
          <w:rPr>
            <w:rStyle w:val="a7"/>
            <w:rFonts w:ascii="Times New Roman" w:hAnsi="Times New Roman"/>
            <w:sz w:val="24"/>
            <w:szCs w:val="24"/>
          </w:rPr>
          <w:t>https://ppk-z.dagestanschool.ru/site/pub?id=717</w:t>
        </w:r>
      </w:hyperlink>
      <w:r w:rsidRPr="00935AC2">
        <w:rPr>
          <w:rFonts w:ascii="Times New Roman" w:hAnsi="Times New Roman"/>
          <w:sz w:val="24"/>
          <w:szCs w:val="24"/>
        </w:rPr>
        <w:t>).</w:t>
      </w:r>
    </w:p>
    <w:p w:rsidR="00AB1243" w:rsidRDefault="00AB1243" w:rsidP="00935AC2">
      <w:pPr>
        <w:pStyle w:val="a3"/>
        <w:tabs>
          <w:tab w:val="left" w:pos="993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  <w:gridCol w:w="4792"/>
      </w:tblGrid>
      <w:tr w:rsidR="00AB1243" w:rsidTr="00AB1243">
        <w:tc>
          <w:tcPr>
            <w:tcW w:w="4785" w:type="dxa"/>
          </w:tcPr>
          <w:p w:rsidR="004D6F23" w:rsidRDefault="00AB1243" w:rsidP="00935AC2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3412BA" wp14:editId="5FBF4714">
                  <wp:extent cx="2915735" cy="1943100"/>
                  <wp:effectExtent l="0" t="0" r="0" b="0"/>
                  <wp:docPr id="13" name="Рисунок 13" descr="C:\Users\Екатерина\Downloads\коррупция\11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Екатерина\Downloads\коррупция\11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162" cy="194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D6F23" w:rsidRDefault="00AB1243" w:rsidP="00935AC2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16BE7B" wp14:editId="2B9643F6">
                  <wp:extent cx="2914650" cy="1941337"/>
                  <wp:effectExtent l="0" t="0" r="0" b="1905"/>
                  <wp:docPr id="12" name="Рисунок 12" descr="C:\Users\Екатерина\Downloads\коррупция\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Екатерина\Downloads\коррупция\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018" cy="1944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F23" w:rsidTr="00AB1243">
        <w:tc>
          <w:tcPr>
            <w:tcW w:w="4785" w:type="dxa"/>
          </w:tcPr>
          <w:p w:rsidR="004D6F23" w:rsidRDefault="00AB1243" w:rsidP="00935AC2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CCBB525" wp14:editId="1DF11520">
                  <wp:extent cx="2884805" cy="1924050"/>
                  <wp:effectExtent l="0" t="0" r="0" b="0"/>
                  <wp:docPr id="14" name="Рисунок 14" descr="C:\Users\Екатерина\Downloads\коррупция\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Екатерина\Downloads\коррупция\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723" cy="1925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D6F23" w:rsidRDefault="00AB1243" w:rsidP="00935AC2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C42772" wp14:editId="342A0A72">
                  <wp:extent cx="2924175" cy="1949450"/>
                  <wp:effectExtent l="0" t="0" r="0" b="0"/>
                  <wp:docPr id="15" name="Рисунок 15" descr="C:\Users\Екатерина\Downloads\коррупция\111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Екатерина\Downloads\коррупция\111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5970" cy="1957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30B6" w:rsidRPr="004D6F23" w:rsidRDefault="002B30B6" w:rsidP="004D6F23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2B30B6" w:rsidRDefault="002B30B6" w:rsidP="002B30B6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B30B6">
        <w:rPr>
          <w:rFonts w:ascii="Times New Roman" w:hAnsi="Times New Roman"/>
          <w:sz w:val="24"/>
          <w:szCs w:val="24"/>
        </w:rPr>
        <w:t xml:space="preserve">08 декабря в рамках Недели антикоррупционных инициатив прошел круглый стол на тему "Вместе против коррупции!», посвящённый Международному дню борьбы с коррупцией. В диалоге со студентами 1-х курсов специальности «Преподавание в начальных классах» участвовали инспектор по делам несовершеннолетних, капитан полиции </w:t>
      </w:r>
      <w:proofErr w:type="spellStart"/>
      <w:r w:rsidRPr="002B30B6">
        <w:rPr>
          <w:rFonts w:ascii="Times New Roman" w:hAnsi="Times New Roman"/>
          <w:sz w:val="24"/>
          <w:szCs w:val="24"/>
        </w:rPr>
        <w:t>Зарема</w:t>
      </w:r>
      <w:proofErr w:type="spellEnd"/>
      <w:r w:rsidRPr="002B30B6">
        <w:rPr>
          <w:rFonts w:ascii="Times New Roman" w:hAnsi="Times New Roman"/>
          <w:sz w:val="24"/>
          <w:szCs w:val="24"/>
        </w:rPr>
        <w:t xml:space="preserve"> Магомедова и участковый уполномоченный полиции, капитан полиции </w:t>
      </w:r>
      <w:proofErr w:type="spellStart"/>
      <w:r w:rsidRPr="002B30B6">
        <w:rPr>
          <w:rFonts w:ascii="Times New Roman" w:hAnsi="Times New Roman"/>
          <w:sz w:val="24"/>
          <w:szCs w:val="24"/>
        </w:rPr>
        <w:t>Хайрула</w:t>
      </w:r>
      <w:proofErr w:type="spellEnd"/>
      <w:r w:rsidRPr="002B30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30B6">
        <w:rPr>
          <w:rFonts w:ascii="Times New Roman" w:hAnsi="Times New Roman"/>
          <w:sz w:val="24"/>
          <w:szCs w:val="24"/>
        </w:rPr>
        <w:t>Висаитов</w:t>
      </w:r>
      <w:proofErr w:type="spellEnd"/>
      <w:r w:rsidRPr="002B30B6">
        <w:rPr>
          <w:rFonts w:ascii="Times New Roman" w:hAnsi="Times New Roman"/>
          <w:sz w:val="24"/>
          <w:szCs w:val="24"/>
        </w:rPr>
        <w:t>. Они рассказали о том, что такое коррупция с точки зрения федерального законодательства, о  степени негативности коррупционных проявлений в обществе, каким образом ей противодействовать и о необходимых действиях граждан в случае предложения и вымогательства взятки.    </w:t>
      </w:r>
    </w:p>
    <w:p w:rsidR="002B30B6" w:rsidRPr="002B30B6" w:rsidRDefault="002B30B6" w:rsidP="002B30B6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B30B6">
        <w:rPr>
          <w:rFonts w:ascii="Times New Roman" w:hAnsi="Times New Roman"/>
          <w:sz w:val="24"/>
          <w:szCs w:val="24"/>
        </w:rPr>
        <w:t>Цель мероприятия – усвоить понятие "коррупция"; понять, чем она опасна для общества; познакомиться с антикоррупционным законодательством.</w:t>
      </w:r>
    </w:p>
    <w:p w:rsidR="002B30B6" w:rsidRPr="002B30B6" w:rsidRDefault="00935AC2" w:rsidP="002B30B6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2B30B6" w:rsidRPr="002B30B6">
        <w:rPr>
          <w:rFonts w:ascii="Times New Roman" w:hAnsi="Times New Roman"/>
          <w:sz w:val="24"/>
          <w:szCs w:val="24"/>
        </w:rPr>
        <w:t>опросы, обсуждаемые на круглом столе, к сожалению, остаются актуальными вот уже много лет. Какие сферы наиболее поражены коррупцией? По каким причинам происходят все эти негативные явления в нашей жизни? Какие меры борьбы с ворами и коррупцией существуют в наши дни и насколько они эффективны?</w:t>
      </w:r>
    </w:p>
    <w:p w:rsidR="002B30B6" w:rsidRPr="002B30B6" w:rsidRDefault="002B30B6" w:rsidP="002B30B6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B30B6">
        <w:rPr>
          <w:rFonts w:ascii="Times New Roman" w:hAnsi="Times New Roman"/>
          <w:sz w:val="24"/>
          <w:szCs w:val="24"/>
        </w:rPr>
        <w:t>На сегодняшний день более половины взрослого населения страны имеют личный опыт дачи взяток. Особенно много споров среди студентов вызвало обсуждение двух вопросов: почему люди дают взятки и почему люди берут взятки?</w:t>
      </w:r>
    </w:p>
    <w:p w:rsidR="00935AC2" w:rsidRDefault="002B30B6" w:rsidP="00935AC2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B30B6">
        <w:rPr>
          <w:rFonts w:ascii="Times New Roman" w:hAnsi="Times New Roman"/>
          <w:sz w:val="24"/>
          <w:szCs w:val="24"/>
        </w:rPr>
        <w:t xml:space="preserve">В завершении круглого стола был составлен план необходимых мероприятий – способов борьбы </w:t>
      </w:r>
      <w:r w:rsidR="00935AC2">
        <w:rPr>
          <w:rFonts w:ascii="Times New Roman" w:hAnsi="Times New Roman"/>
          <w:sz w:val="24"/>
          <w:szCs w:val="24"/>
        </w:rPr>
        <w:t>с коррупцией и взяточничеством</w:t>
      </w:r>
      <w:r w:rsidR="00935AC2" w:rsidRPr="00935AC2">
        <w:rPr>
          <w:rFonts w:ascii="Times New Roman" w:hAnsi="Times New Roman"/>
          <w:sz w:val="24"/>
          <w:szCs w:val="24"/>
        </w:rPr>
        <w:t xml:space="preserve"> (ссылка: </w:t>
      </w:r>
      <w:hyperlink r:id="rId12" w:history="1">
        <w:r w:rsidR="00935AC2" w:rsidRPr="00935AC2">
          <w:rPr>
            <w:rStyle w:val="a7"/>
            <w:rFonts w:ascii="Times New Roman" w:hAnsi="Times New Roman"/>
            <w:sz w:val="24"/>
            <w:szCs w:val="24"/>
          </w:rPr>
          <w:t>https://ppk-z.dagestanschool.ru/site/pub?id=724</w:t>
        </w:r>
      </w:hyperlink>
      <w:r w:rsidR="00935AC2" w:rsidRPr="00935AC2">
        <w:rPr>
          <w:rFonts w:ascii="Times New Roman" w:hAnsi="Times New Roman"/>
          <w:sz w:val="24"/>
          <w:szCs w:val="24"/>
        </w:rPr>
        <w:t xml:space="preserve">). </w:t>
      </w:r>
    </w:p>
    <w:p w:rsidR="00AB1243" w:rsidRDefault="00AB1243" w:rsidP="00935AC2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8"/>
        <w:gridCol w:w="4823"/>
      </w:tblGrid>
      <w:tr w:rsidR="004D6F23" w:rsidTr="00AB1243">
        <w:tc>
          <w:tcPr>
            <w:tcW w:w="4785" w:type="dxa"/>
          </w:tcPr>
          <w:p w:rsidR="004D6F23" w:rsidRDefault="004D6F23" w:rsidP="009B0FB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5261E8" wp14:editId="4082D9EC">
                  <wp:extent cx="2872857" cy="1914525"/>
                  <wp:effectExtent l="0" t="0" r="3810" b="0"/>
                  <wp:docPr id="8" name="Рисунок 8" descr="C:\Users\Екатерина\Downloads\кругл стол коррупция\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Екатерина\Downloads\кругл стол коррупция\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918" cy="1919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D6F23" w:rsidRDefault="004D6F23" w:rsidP="009B0FB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EF0800" wp14:editId="4B12DCF6">
                  <wp:extent cx="2943225" cy="1961420"/>
                  <wp:effectExtent l="0" t="0" r="0" b="1270"/>
                  <wp:docPr id="9" name="Рисунок 9" descr="C:\Users\Екатерина\Downloads\кругл стол коррупция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катерина\Downloads\кругл стол коррупция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653" cy="1960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F23" w:rsidTr="00AB1243">
        <w:tc>
          <w:tcPr>
            <w:tcW w:w="4785" w:type="dxa"/>
          </w:tcPr>
          <w:p w:rsidR="004D6F23" w:rsidRDefault="004D6F23" w:rsidP="009B0FB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7BEEC02" wp14:editId="6270C08C">
                  <wp:extent cx="2895802" cy="1929816"/>
                  <wp:effectExtent l="0" t="0" r="0" b="0"/>
                  <wp:docPr id="10" name="Рисунок 10" descr="C:\Users\Екатерина\Downloads\кругл стол коррупция\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Екатерина\Downloads\кругл стол коррупция\1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809" cy="1933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D6F23" w:rsidRDefault="004D6F23" w:rsidP="009B0FB1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97A110" wp14:editId="460AB35C">
                  <wp:extent cx="2901542" cy="1933575"/>
                  <wp:effectExtent l="0" t="0" r="0" b="0"/>
                  <wp:docPr id="11" name="Рисунок 11" descr="C:\Users\Екатерина\Downloads\кругл стол коррупция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Екатерина\Downloads\кругл стол коррупция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226" cy="1933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30B6" w:rsidRPr="00AB1243" w:rsidRDefault="002B30B6" w:rsidP="00AB1243">
      <w:p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B30B6" w:rsidRPr="002B30B6" w:rsidRDefault="002B30B6" w:rsidP="002B30B6">
      <w:pPr>
        <w:pStyle w:val="a3"/>
        <w:tabs>
          <w:tab w:val="left" w:pos="993"/>
        </w:tabs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3"/>
        <w:gridCol w:w="2270"/>
        <w:gridCol w:w="2171"/>
      </w:tblGrid>
      <w:tr w:rsidR="00333680" w:rsidTr="00AB1243">
        <w:trPr>
          <w:jc w:val="center"/>
        </w:trPr>
        <w:tc>
          <w:tcPr>
            <w:tcW w:w="3533" w:type="dxa"/>
            <w:vAlign w:val="center"/>
          </w:tcPr>
          <w:p w:rsidR="00333680" w:rsidRPr="00B6551D" w:rsidRDefault="00AB1243" w:rsidP="00730800">
            <w:pPr>
              <w:tabs>
                <w:tab w:val="left" w:pos="85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26" w:type="dxa"/>
            <w:vAlign w:val="center"/>
          </w:tcPr>
          <w:p w:rsidR="00333680" w:rsidRDefault="00AB1243" w:rsidP="0073080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EFE34D" wp14:editId="47EFB4AC">
                  <wp:extent cx="1304473" cy="646481"/>
                  <wp:effectExtent l="0" t="0" r="0" b="1270"/>
                  <wp:docPr id="16" name="Рисунок 16" descr="C:\Users\Екатерина\Downloads\20170112_11060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Екатерина\Downloads\20170112_11060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471" cy="64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333680" w:rsidRPr="00B6551D" w:rsidRDefault="00AB1243" w:rsidP="00730800">
            <w:pPr>
              <w:tabs>
                <w:tab w:val="left" w:pos="85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Кадирова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М.Р.</w:t>
            </w:r>
          </w:p>
        </w:tc>
      </w:tr>
    </w:tbl>
    <w:p w:rsidR="00FA14B1" w:rsidRDefault="00FA14B1" w:rsidP="0033368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44933" w:rsidRDefault="00344933"/>
    <w:sectPr w:rsidR="00344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236F7"/>
    <w:multiLevelType w:val="hybridMultilevel"/>
    <w:tmpl w:val="6C2C7672"/>
    <w:lvl w:ilvl="0" w:tplc="702CE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6C523B"/>
    <w:multiLevelType w:val="hybridMultilevel"/>
    <w:tmpl w:val="329AB35E"/>
    <w:lvl w:ilvl="0" w:tplc="6AEAEF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2CE"/>
    <w:rsid w:val="000510DD"/>
    <w:rsid w:val="00190553"/>
    <w:rsid w:val="002B30B6"/>
    <w:rsid w:val="002F2694"/>
    <w:rsid w:val="003252CE"/>
    <w:rsid w:val="00333680"/>
    <w:rsid w:val="00344933"/>
    <w:rsid w:val="004A66A3"/>
    <w:rsid w:val="004D6F23"/>
    <w:rsid w:val="00664F70"/>
    <w:rsid w:val="006F7220"/>
    <w:rsid w:val="007C1094"/>
    <w:rsid w:val="00886B28"/>
    <w:rsid w:val="00935AC2"/>
    <w:rsid w:val="00AB1243"/>
    <w:rsid w:val="00B56176"/>
    <w:rsid w:val="00BD4FD9"/>
    <w:rsid w:val="00FA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4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56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617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3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B30B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4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56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617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3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B30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pk-z.dagestanschool.ru/site/pub?id=717" TargetMode="External"/><Relationship Id="rId12" Type="http://schemas.openxmlformats.org/officeDocument/2006/relationships/hyperlink" Target="https://ppk-z.dagestanschool.ru/site/pub?id=724" TargetMode="External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Екатерина</cp:lastModifiedBy>
  <cp:revision>14</cp:revision>
  <cp:lastPrinted>2020-10-28T13:45:00Z</cp:lastPrinted>
  <dcterms:created xsi:type="dcterms:W3CDTF">2020-10-28T13:04:00Z</dcterms:created>
  <dcterms:modified xsi:type="dcterms:W3CDTF">2020-12-08T11:44:00Z</dcterms:modified>
</cp:coreProperties>
</file>