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3AE" w:rsidRPr="00C01378" w:rsidRDefault="007823AE" w:rsidP="00717234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Колледжу – 90 лет!</w:t>
      </w:r>
    </w:p>
    <w:p w:rsidR="007823AE" w:rsidRPr="00C01378" w:rsidRDefault="007823AE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В 2021 году Профессионально-педагогический коллеж имени З.Н.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Батырмурзаева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отметит свой </w:t>
      </w:r>
      <w:r w:rsidR="00EA56FD"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юбилей</w:t>
      </w: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. С момента своего создания учреждение выпустило тысячи педагогов, работавших и работающих как в родной республике, так и за ее пределами.</w:t>
      </w:r>
    </w:p>
    <w:p w:rsidR="007823AE" w:rsidRPr="00C01378" w:rsidRDefault="007823AE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Профессионально-педагогический колледж имени З.Н.</w:t>
      </w:r>
      <w:r w:rsidR="00EA56FD"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Батырмурзаева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– один из старейших педагогических учебных заведений Республики Дагестан. </w:t>
      </w:r>
    </w:p>
    <w:p w:rsidR="007823AE" w:rsidRPr="00C01378" w:rsidRDefault="007823AE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28 марта 1931 года, учитывая растущую потребность северных регионов Республики в педагогических кадрах для младших классов, Министерство образования Дагестана открыло в Хасавюрте педагогический комбинат. Первым директором был назначен известный дагестанский просветитель, поэт, драматург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Салаватов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Алимпаша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Канбулатович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. В 1934 году первые дипломы учителей начальных классов получили 12 выпускников. В 1937 году на базе Хасавюртовского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педтехникума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было сформировано педучилище. </w:t>
      </w:r>
    </w:p>
    <w:p w:rsidR="007823AE" w:rsidRPr="00C01378" w:rsidRDefault="007823AE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За годы существования учебным заведением выпущено</w:t>
      </w:r>
      <w:r w:rsidR="004739DE"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около</w:t>
      </w: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</w:t>
      </w:r>
      <w:r w:rsidR="004739DE" w:rsidRPr="00C013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8F8"/>
        </w:rPr>
        <w:t>16000</w:t>
      </w: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квалифицированных специалистов. </w:t>
      </w:r>
    </w:p>
    <w:p w:rsidR="007823AE" w:rsidRPr="00C01378" w:rsidRDefault="007823AE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Колледж гордится выпускниками, которые внесли большой вклад в развитие Республики Дагестан, стали известными партийно-советскими работниками, уче</w:t>
      </w:r>
      <w:r w:rsidR="00DD7611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ными, писателями, спортсменами:</w:t>
      </w:r>
    </w:p>
    <w:p w:rsidR="007823AE" w:rsidRPr="00C01378" w:rsidRDefault="007823AE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Магидов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Халит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Гамидо</w:t>
      </w:r>
      <w:r w:rsidR="009B7EF6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вич</w:t>
      </w:r>
      <w:proofErr w:type="spellEnd"/>
      <w:r w:rsidR="009B7EF6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– министр просвещения ДАССР;</w:t>
      </w:r>
    </w:p>
    <w:p w:rsidR="007823AE" w:rsidRPr="00C01378" w:rsidRDefault="007823AE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Сотавов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Надырпаша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Алыпкачевич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– доктор исторических наук, про</w:t>
      </w:r>
      <w:r w:rsidR="009B7EF6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фессор, заведующий кафедрой ДГУ;</w:t>
      </w:r>
    </w:p>
    <w:p w:rsidR="007823AE" w:rsidRPr="00C01378" w:rsidRDefault="007823AE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Кадиев Расул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Койтемирович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– докто</w:t>
      </w:r>
      <w:r w:rsidR="009B7EF6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р экономических наук, профессор;</w:t>
      </w:r>
    </w:p>
    <w:p w:rsidR="007823AE" w:rsidRPr="00C01378" w:rsidRDefault="007823AE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Яхьяев Магомед-Султан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Яхьяевич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– драмату</w:t>
      </w:r>
      <w:r w:rsidR="009B7EF6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рг, народный писатель Дагестана;</w:t>
      </w: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</w:t>
      </w:r>
    </w:p>
    <w:p w:rsidR="007823AE" w:rsidRPr="00C01378" w:rsidRDefault="007823AE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Атабаев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Магомед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Султанмурадович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</w:t>
      </w:r>
      <w:r w:rsidR="00717234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–</w:t>
      </w: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драматург, на</w:t>
      </w:r>
      <w:r w:rsidR="009B7EF6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родный поэт Дагестана;</w:t>
      </w:r>
    </w:p>
    <w:p w:rsidR="007823AE" w:rsidRPr="00C01378" w:rsidRDefault="007823AE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Мантаева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Умукурсюн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Арзулумовна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– драматург, проза</w:t>
      </w:r>
      <w:r w:rsidR="009B7EF6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ик, народный писатель Дагестана;</w:t>
      </w:r>
    </w:p>
    <w:p w:rsidR="007823AE" w:rsidRPr="00C01378" w:rsidRDefault="007823AE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Атаев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Баммат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Баг</w:t>
      </w:r>
      <w:r w:rsidR="009B7EF6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авдинович</w:t>
      </w:r>
      <w:proofErr w:type="spellEnd"/>
      <w:r w:rsidR="009B7EF6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– писатель, драматург;</w:t>
      </w:r>
    </w:p>
    <w:p w:rsidR="007823AE" w:rsidRPr="00C01378" w:rsidRDefault="007823AE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lastRenderedPageBreak/>
        <w:t xml:space="preserve">Рамазанов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Мурад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Юсуфович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– мастер спорта международного класса, ч</w:t>
      </w:r>
      <w:r w:rsidR="009B7EF6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емпион Европы по вольной борьбе;</w:t>
      </w: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</w:t>
      </w:r>
    </w:p>
    <w:p w:rsidR="007823AE" w:rsidRPr="00C01378" w:rsidRDefault="007823AE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Товбулатов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Али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Ахмедович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– облад</w:t>
      </w:r>
      <w:r w:rsidR="009B7EF6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атель Кубка мира вольной борьбе;</w:t>
      </w: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</w:t>
      </w:r>
    </w:p>
    <w:p w:rsidR="007823AE" w:rsidRPr="00C01378" w:rsidRDefault="007823AE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Алакавов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Темирлан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Тепсурхажиев</w:t>
      </w:r>
      <w:r w:rsidR="009B7EF6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ич</w:t>
      </w:r>
      <w:proofErr w:type="spellEnd"/>
      <w:r w:rsidR="009B7EF6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– чемпион мира по ушу-</w:t>
      </w:r>
      <w:proofErr w:type="spellStart"/>
      <w:r w:rsidR="009B7EF6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саньда</w:t>
      </w:r>
      <w:proofErr w:type="spellEnd"/>
      <w:r w:rsidR="009B7EF6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;</w:t>
      </w: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</w:t>
      </w:r>
    </w:p>
    <w:p w:rsidR="007823AE" w:rsidRPr="00C01378" w:rsidRDefault="007823AE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Вагабов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Алик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Вагабович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– чем</w:t>
      </w:r>
      <w:r w:rsidR="009B7EF6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пион России по тяжелой атлетике;</w:t>
      </w:r>
    </w:p>
    <w:p w:rsidR="007823AE" w:rsidRPr="00C01378" w:rsidRDefault="007823AE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Абакаров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Абакар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Тагирович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– чемпион Европы по вольной борьбе</w:t>
      </w:r>
      <w:r w:rsidR="009B7EF6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;</w:t>
      </w:r>
    </w:p>
    <w:p w:rsidR="007823AE" w:rsidRPr="00C01378" w:rsidRDefault="007823AE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Абасов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Гамзат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Исмаилович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– судья э</w:t>
      </w:r>
      <w:r w:rsidR="009B7EF6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кстра-класса по вольной борьбе;</w:t>
      </w:r>
    </w:p>
    <w:p w:rsidR="007823AE" w:rsidRPr="00C01378" w:rsidRDefault="007823AE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Юсупов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Маирбек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Нагабекович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– двукратный чемпион СССР, победитель Кубка мира по вольной бо</w:t>
      </w:r>
      <w:r w:rsidR="009B7EF6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рьбе, Заслуженный тренер России;</w:t>
      </w:r>
    </w:p>
    <w:p w:rsidR="007823AE" w:rsidRPr="00C01378" w:rsidRDefault="007823AE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Рашидов Гаджи Магомедович – чемпион СССР и России п</w:t>
      </w:r>
      <w:r w:rsidR="004739DE"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о</w:t>
      </w: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вольной борьбе, обладатель Кубка мира.</w:t>
      </w:r>
    </w:p>
    <w:p w:rsidR="006A5AD7" w:rsidRPr="00C01378" w:rsidRDefault="007823AE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В 90-х годах в данном учебном заведении произошли глубокие структурные изменения. В 1991 году приказом Министерства народного образования ДАССР педагогическое училище было преобразовано в педагогический колледж. </w:t>
      </w:r>
    </w:p>
    <w:p w:rsidR="006A5AD7" w:rsidRPr="00C01378" w:rsidRDefault="006A5AD7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В 2015 году директором колледжа был назначен Сулейманов Магомед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Сулейманович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.</w:t>
      </w:r>
      <w:r w:rsidR="001A1CD7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                                                                                  </w:t>
      </w:r>
    </w:p>
    <w:p w:rsidR="007823AE" w:rsidRPr="00C01378" w:rsidRDefault="006A5AD7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С 22 августа </w:t>
      </w:r>
      <w:r w:rsidR="007823AE"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2016 года постановлением Правительства РД</w:t>
      </w:r>
      <w:r w:rsidR="00A029B4"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колледж был</w:t>
      </w:r>
      <w:r w:rsidR="007823AE"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переименован в Профессионально-педагогический колледж, в связи с чем</w:t>
      </w: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была</w:t>
      </w:r>
      <w:r w:rsidR="007823AE"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получена лицензия на осуществление образовательной деятельности не только по педагогическим, но и по рабо</w:t>
      </w:r>
      <w:r w:rsidR="00AB6D9C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чим профессиям и специальностям:</w:t>
      </w:r>
    </w:p>
    <w:p w:rsidR="007823AE" w:rsidRPr="00C01378" w:rsidRDefault="00AB6D9C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34.02.01 «Сестринское дело»;</w:t>
      </w:r>
    </w:p>
    <w:p w:rsidR="007823AE" w:rsidRPr="00C01378" w:rsidRDefault="007823AE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43.02.12</w:t>
      </w:r>
      <w:r w:rsidR="00AB6D9C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«Технология косметических услуг»;</w:t>
      </w:r>
    </w:p>
    <w:p w:rsidR="007823AE" w:rsidRPr="00C01378" w:rsidRDefault="00AB6D9C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44.02.01 «Дошкольное образование»;</w:t>
      </w:r>
    </w:p>
    <w:p w:rsidR="007823AE" w:rsidRPr="00C01378" w:rsidRDefault="007823AE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44.02.02 </w:t>
      </w:r>
      <w:r w:rsidR="00AB6D9C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«</w:t>
      </w: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П</w:t>
      </w:r>
      <w:r w:rsidR="00AB6D9C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реподавание в начальных классах»;</w:t>
      </w:r>
    </w:p>
    <w:p w:rsidR="007823AE" w:rsidRPr="00C01378" w:rsidRDefault="007823AE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44.02.05 </w:t>
      </w:r>
      <w:r w:rsidR="00AB6D9C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«</w:t>
      </w: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Коррекционная пе</w:t>
      </w:r>
      <w:r w:rsidR="00AB6D9C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дагогика в начальном образовании»;</w:t>
      </w:r>
    </w:p>
    <w:p w:rsidR="007823AE" w:rsidRPr="00C01378" w:rsidRDefault="00AB6D9C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49.02.01 «Физическая культура»;</w:t>
      </w:r>
    </w:p>
    <w:p w:rsidR="00CB6E6F" w:rsidRDefault="007823AE" w:rsidP="00CB6E6F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09.02.06 </w:t>
      </w:r>
      <w:r w:rsidR="00AB6D9C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«</w:t>
      </w: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Се</w:t>
      </w:r>
      <w:r w:rsidR="00AB6D9C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тево</w:t>
      </w:r>
      <w:r w:rsidR="005A61C0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е и системное администрирование</w:t>
      </w:r>
      <w:r w:rsidR="00AB6D9C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».</w:t>
      </w:r>
    </w:p>
    <w:p w:rsidR="00BB4F2F" w:rsidRPr="00BB4F2F" w:rsidRDefault="00AB6CD3" w:rsidP="00CB6E6F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На сегодняшний день у</w:t>
      </w:r>
      <w:r w:rsidR="00BB4F2F" w:rsidRPr="00BB4F2F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чебная материально-техническая база </w:t>
      </w:r>
      <w:r w:rsidR="00BB4F2F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колледжа</w:t>
      </w:r>
      <w:r w:rsidR="00BB4F2F" w:rsidRPr="00BB4F2F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име</w:t>
      </w:r>
      <w:r w:rsidR="00BB4F2F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ет</w:t>
      </w:r>
      <w:r w:rsidR="00BB4F2F" w:rsidRPr="00BB4F2F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необходимую техническую оснащенность и отвеча</w:t>
      </w:r>
      <w:r w:rsidR="007E7CFE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ет</w:t>
      </w:r>
      <w:r w:rsidR="00BB4F2F" w:rsidRPr="00BB4F2F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задачам </w:t>
      </w:r>
      <w:r w:rsidR="00BB4F2F" w:rsidRPr="00BB4F2F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lastRenderedPageBreak/>
        <w:t xml:space="preserve">профессиональной подготовки студентов при высокой интенсивности учебного процесса. </w:t>
      </w:r>
    </w:p>
    <w:p w:rsidR="00BB4F2F" w:rsidRPr="00BB4F2F" w:rsidRDefault="00BB4F2F" w:rsidP="00BB4F2F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r w:rsidRPr="00BB4F2F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В зданиях колледжа постоянно поддерживается внешний вид учебных помещений и лабораторий, проводятся текущие и капитальные ремонты</w:t>
      </w:r>
      <w:r w:rsidR="00011DD7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учебных корпусов и здания общежития, </w:t>
      </w:r>
      <w:r w:rsidR="00271BAB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облагорожена дворовая территория.</w:t>
      </w:r>
    </w:p>
    <w:p w:rsidR="00BB4F2F" w:rsidRPr="00BB4F2F" w:rsidRDefault="00BB4F2F" w:rsidP="00BB4F2F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r w:rsidRPr="00BB4F2F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Материально-техническая база учебных кабинетов обновляется и пополняется. Приобретается методический и дидактический материал, лабораторное оборудование, видеотехника, учебная мебель. Компьютеры, программные средства обучения обеспечивает применение информационных технологий.</w:t>
      </w:r>
    </w:p>
    <w:p w:rsidR="007823AE" w:rsidRPr="00C01378" w:rsidRDefault="007823AE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8F8"/>
        </w:rPr>
      </w:pPr>
      <w:r w:rsidRPr="00C013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8F8"/>
        </w:rPr>
        <w:t xml:space="preserve">Учебную, научную и методическую работу в колледже ведет высокопрофессиональный творческий коллектив, развивающий лучшие традиции своего образовательного учреждения: </w:t>
      </w:r>
      <w:r w:rsidR="007D3B0E" w:rsidRPr="00C013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8F8"/>
        </w:rPr>
        <w:t>25</w:t>
      </w:r>
      <w:r w:rsidRPr="00C013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8F8"/>
        </w:rPr>
        <w:t xml:space="preserve"> преподавателей имеют высшую квалификационную категорию,</w:t>
      </w:r>
      <w:r w:rsidR="00DE76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8F8"/>
        </w:rPr>
        <w:t xml:space="preserve"> </w:t>
      </w:r>
      <w:r w:rsidR="00290008" w:rsidRPr="002900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8F8"/>
        </w:rPr>
        <w:t>1</w:t>
      </w:r>
      <w:r w:rsidR="007D3B0E" w:rsidRPr="00C013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8F8"/>
        </w:rPr>
        <w:t>7 преподавателей имеют первую квалификационную категорию</w:t>
      </w:r>
      <w:r w:rsidR="00DE76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8F8"/>
        </w:rPr>
        <w:t>,</w:t>
      </w:r>
      <w:r w:rsidRPr="00C013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8F8"/>
        </w:rPr>
        <w:t xml:space="preserve"> 1 заслужен</w:t>
      </w:r>
      <w:bookmarkStart w:id="0" w:name="_GoBack"/>
      <w:bookmarkEnd w:id="0"/>
      <w:r w:rsidRPr="00C013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8F8"/>
        </w:rPr>
        <w:t xml:space="preserve">ный </w:t>
      </w:r>
      <w:r w:rsidR="001E3F14" w:rsidRPr="00C013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8F8"/>
        </w:rPr>
        <w:t>учитель Российской Федерации, 16</w:t>
      </w:r>
      <w:r w:rsidRPr="00C013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8F8"/>
        </w:rPr>
        <w:t xml:space="preserve"> заслуженных</w:t>
      </w:r>
      <w:r w:rsidR="001E3F14" w:rsidRPr="00C013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8F8"/>
        </w:rPr>
        <w:t xml:space="preserve"> учителей Республики Дагестан, 10</w:t>
      </w:r>
      <w:r w:rsidRPr="00C013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8F8"/>
        </w:rPr>
        <w:t xml:space="preserve"> преподавателей являются отличниками народного образования</w:t>
      </w:r>
      <w:r w:rsidR="001E3F14" w:rsidRPr="00C013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8F8"/>
        </w:rPr>
        <w:t xml:space="preserve"> РД и Российской Федерации, 17</w:t>
      </w:r>
      <w:r w:rsidR="00D95F42" w:rsidRPr="00C013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8F8"/>
        </w:rPr>
        <w:t xml:space="preserve"> человек</w:t>
      </w:r>
      <w:r w:rsidRPr="00C013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8F8"/>
        </w:rPr>
        <w:t xml:space="preserve"> отмечены нагрудным знаком Почётный работник СПО РФ, почетные работники общего образования РФ, 6 преподавателей являются кандидатами наук, 3 преподавателя </w:t>
      </w:r>
      <w:r w:rsidR="00DE76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8F8"/>
        </w:rPr>
        <w:t>–</w:t>
      </w:r>
      <w:r w:rsidRPr="00C013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8F8"/>
        </w:rPr>
        <w:t xml:space="preserve"> заслуженные работники физической культуры РД.</w:t>
      </w:r>
    </w:p>
    <w:p w:rsidR="007823AE" w:rsidRPr="00C01378" w:rsidRDefault="007823AE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8F8"/>
        </w:rPr>
      </w:pP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Качество получаемого студентами образования подтверждается количеством красных дипломов. Только за три последних года выдано более </w:t>
      </w:r>
      <w:r w:rsidR="001322D7" w:rsidRPr="00C013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8F8"/>
        </w:rPr>
        <w:t>140</w:t>
      </w:r>
      <w:r w:rsidRPr="00C013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8F8"/>
        </w:rPr>
        <w:t xml:space="preserve"> дипломов с отличием. </w:t>
      </w:r>
    </w:p>
    <w:p w:rsidR="007823AE" w:rsidRPr="00C01378" w:rsidRDefault="007823AE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r w:rsidRPr="00C013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8F8"/>
        </w:rPr>
        <w:t xml:space="preserve">Доказательством востребованности выпускников колледжа </w:t>
      </w: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является тот факт, что более </w:t>
      </w:r>
      <w:r w:rsidRPr="00C013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8F8"/>
        </w:rPr>
        <w:t>50%</w:t>
      </w: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коллективов школ города Хасавюрт, Хасавюртовского,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Кизилюртовского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,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Казбековского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, Новолакского,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Бабаюртовского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,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Гумбетовского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,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Гунибского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,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Цумадинского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,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Цунтинского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, Ботлихского,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Ахвахского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районов РД, Ножай-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Юртовского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,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Шелковского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, Шалинского районов ЧР состоит из выпускников этого учебного заведения. </w:t>
      </w:r>
    </w:p>
    <w:p w:rsidR="00717234" w:rsidRDefault="007823AE" w:rsidP="00717234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lastRenderedPageBreak/>
        <w:t xml:space="preserve">Студенты и преподаватели колледжа принимают активное участие в научно-исследовательских конференциях, конкурсах, смотрах, фестивалях, спортивных соревнованиях регионального, республиканского, федерального и международного </w:t>
      </w:r>
      <w:r w:rsidR="00717234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уровней, занимая призовые и первые места в таких рейтинговых чемпионатах как «</w:t>
      </w:r>
      <w:r w:rsidR="00717234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  <w:lang w:val="en-US"/>
        </w:rPr>
        <w:t>World</w:t>
      </w:r>
      <w:r w:rsidR="00F2058A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s</w:t>
      </w:r>
      <w:r w:rsidR="00717234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  <w:lang w:val="en-US"/>
        </w:rPr>
        <w:t>kills</w:t>
      </w:r>
      <w:r w:rsidR="00F2058A" w:rsidRPr="00F2058A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</w:t>
      </w:r>
      <w:r w:rsidR="00F2058A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  <w:lang w:val="en-US"/>
        </w:rPr>
        <w:t>Russia</w:t>
      </w:r>
      <w:r w:rsidR="00717234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» и «</w:t>
      </w:r>
      <w:proofErr w:type="spellStart"/>
      <w:r w:rsidR="00717234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Абилимпикс</w:t>
      </w:r>
      <w:proofErr w:type="spellEnd"/>
      <w:r w:rsidR="00717234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». </w:t>
      </w:r>
    </w:p>
    <w:p w:rsidR="00717234" w:rsidRPr="00C01378" w:rsidRDefault="00717234" w:rsidP="00C51F3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Преподаватели колледжа являются экспертами </w:t>
      </w:r>
      <w:r w:rsidR="008709BB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данных чемпионатов в компетенциях «Дошкольное воспитание», «Преподавание в младших классах»</w:t>
      </w:r>
      <w:r w:rsidR="00384D3A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, </w:t>
      </w:r>
      <w:r w:rsidR="00384D3A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«Психология», «Физическая культура, спорт и фитнесс»</w:t>
      </w:r>
      <w:r w:rsidR="00384D3A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и «Адаптивная физическая культура»</w:t>
      </w:r>
      <w:r w:rsidR="002050EA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.</w:t>
      </w:r>
    </w:p>
    <w:p w:rsidR="007823AE" w:rsidRPr="00C01378" w:rsidRDefault="007823AE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Каждый новый выпуск молодых специалистов – это новая страница в истории колледжа, нашей республики. Они несут знания в школы городов и сел не только Дагестана, но и России. Своим добросовестным трудом, профессионализмом о</w:t>
      </w:r>
      <w:r w:rsidR="004739DE"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ни подтверждают высокий статус П</w:t>
      </w:r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рофессионально-педагогического колледжа имени З.Н.</w:t>
      </w:r>
      <w:r w:rsidR="004739DE"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</w:t>
      </w:r>
      <w:proofErr w:type="spellStart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>Батырмурзаева</w:t>
      </w:r>
      <w:proofErr w:type="spellEnd"/>
      <w:r w:rsidRPr="00C01378"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  <w:t xml:space="preserve"> как кузницы высококвалифицированных педагогических кадров.</w:t>
      </w:r>
    </w:p>
    <w:p w:rsidR="007823AE" w:rsidRPr="00C01378" w:rsidRDefault="007823AE" w:rsidP="00C0137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8F8F8"/>
        </w:rPr>
      </w:pPr>
    </w:p>
    <w:sectPr w:rsidR="007823AE" w:rsidRPr="00C01378" w:rsidSect="00C01378">
      <w:footerReference w:type="default" r:id="rId6"/>
      <w:pgSz w:w="11906" w:h="16838"/>
      <w:pgMar w:top="851" w:right="707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8C0" w:rsidRDefault="00F968C0" w:rsidP="002601BA">
      <w:pPr>
        <w:spacing w:after="0" w:line="240" w:lineRule="auto"/>
      </w:pPr>
      <w:r>
        <w:separator/>
      </w:r>
    </w:p>
  </w:endnote>
  <w:endnote w:type="continuationSeparator" w:id="0">
    <w:p w:rsidR="00F968C0" w:rsidRDefault="00F968C0" w:rsidP="00260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8050491"/>
      <w:docPartObj>
        <w:docPartGallery w:val="Page Numbers (Bottom of Page)"/>
        <w:docPartUnique/>
      </w:docPartObj>
    </w:sdtPr>
    <w:sdtEndPr/>
    <w:sdtContent>
      <w:p w:rsidR="002601BA" w:rsidRDefault="002601B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0008">
          <w:rPr>
            <w:noProof/>
          </w:rPr>
          <w:t>4</w:t>
        </w:r>
        <w:r>
          <w:fldChar w:fldCharType="end"/>
        </w:r>
      </w:p>
    </w:sdtContent>
  </w:sdt>
  <w:p w:rsidR="002601BA" w:rsidRDefault="002601B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8C0" w:rsidRDefault="00F968C0" w:rsidP="002601BA">
      <w:pPr>
        <w:spacing w:after="0" w:line="240" w:lineRule="auto"/>
      </w:pPr>
      <w:r>
        <w:separator/>
      </w:r>
    </w:p>
  </w:footnote>
  <w:footnote w:type="continuationSeparator" w:id="0">
    <w:p w:rsidR="00F968C0" w:rsidRDefault="00F968C0" w:rsidP="002601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CFA"/>
    <w:rsid w:val="0000163C"/>
    <w:rsid w:val="00002319"/>
    <w:rsid w:val="00011DD7"/>
    <w:rsid w:val="0001467F"/>
    <w:rsid w:val="00086FAF"/>
    <w:rsid w:val="000B458C"/>
    <w:rsid w:val="000D6C91"/>
    <w:rsid w:val="001322D7"/>
    <w:rsid w:val="00136F40"/>
    <w:rsid w:val="00143366"/>
    <w:rsid w:val="001A1CD7"/>
    <w:rsid w:val="001B381B"/>
    <w:rsid w:val="001B7B66"/>
    <w:rsid w:val="001E3F14"/>
    <w:rsid w:val="001F2DD0"/>
    <w:rsid w:val="002050EA"/>
    <w:rsid w:val="0021317D"/>
    <w:rsid w:val="0025008E"/>
    <w:rsid w:val="002601BA"/>
    <w:rsid w:val="00271BAB"/>
    <w:rsid w:val="00290008"/>
    <w:rsid w:val="002A2B95"/>
    <w:rsid w:val="002B01EC"/>
    <w:rsid w:val="00307382"/>
    <w:rsid w:val="00333804"/>
    <w:rsid w:val="003542E5"/>
    <w:rsid w:val="00357E2E"/>
    <w:rsid w:val="00381569"/>
    <w:rsid w:val="00384D3A"/>
    <w:rsid w:val="003B7B91"/>
    <w:rsid w:val="003C654F"/>
    <w:rsid w:val="00404DFA"/>
    <w:rsid w:val="004739DE"/>
    <w:rsid w:val="004802C3"/>
    <w:rsid w:val="004808C0"/>
    <w:rsid w:val="004A5A39"/>
    <w:rsid w:val="004B1605"/>
    <w:rsid w:val="00541E0D"/>
    <w:rsid w:val="005955BD"/>
    <w:rsid w:val="005A61C0"/>
    <w:rsid w:val="005A78C5"/>
    <w:rsid w:val="006065C1"/>
    <w:rsid w:val="006108FA"/>
    <w:rsid w:val="006453E9"/>
    <w:rsid w:val="00645AE3"/>
    <w:rsid w:val="006A2BAF"/>
    <w:rsid w:val="006A3CFA"/>
    <w:rsid w:val="006A5AD7"/>
    <w:rsid w:val="006E2665"/>
    <w:rsid w:val="00705031"/>
    <w:rsid w:val="00714FAE"/>
    <w:rsid w:val="00717234"/>
    <w:rsid w:val="00751F6E"/>
    <w:rsid w:val="007726BF"/>
    <w:rsid w:val="007823AE"/>
    <w:rsid w:val="00783669"/>
    <w:rsid w:val="0078403E"/>
    <w:rsid w:val="007C5F70"/>
    <w:rsid w:val="007D3B0E"/>
    <w:rsid w:val="007E7CFE"/>
    <w:rsid w:val="008122D7"/>
    <w:rsid w:val="0081521D"/>
    <w:rsid w:val="008246FC"/>
    <w:rsid w:val="008709BB"/>
    <w:rsid w:val="00881F88"/>
    <w:rsid w:val="008B3BA9"/>
    <w:rsid w:val="00904B56"/>
    <w:rsid w:val="009B7EF6"/>
    <w:rsid w:val="009E3619"/>
    <w:rsid w:val="009F3B88"/>
    <w:rsid w:val="009F7A4F"/>
    <w:rsid w:val="00A029B4"/>
    <w:rsid w:val="00A03075"/>
    <w:rsid w:val="00A22518"/>
    <w:rsid w:val="00A30564"/>
    <w:rsid w:val="00A30E47"/>
    <w:rsid w:val="00A456AE"/>
    <w:rsid w:val="00A53E78"/>
    <w:rsid w:val="00A6000F"/>
    <w:rsid w:val="00AB6CD3"/>
    <w:rsid w:val="00AB6D9C"/>
    <w:rsid w:val="00B22E8B"/>
    <w:rsid w:val="00B96AB6"/>
    <w:rsid w:val="00B978EA"/>
    <w:rsid w:val="00BB4F2F"/>
    <w:rsid w:val="00BB7927"/>
    <w:rsid w:val="00BD196D"/>
    <w:rsid w:val="00C01378"/>
    <w:rsid w:val="00C51F35"/>
    <w:rsid w:val="00C5773C"/>
    <w:rsid w:val="00C70977"/>
    <w:rsid w:val="00C90C57"/>
    <w:rsid w:val="00CB6E6F"/>
    <w:rsid w:val="00D2693C"/>
    <w:rsid w:val="00D320FC"/>
    <w:rsid w:val="00D95F42"/>
    <w:rsid w:val="00DD7611"/>
    <w:rsid w:val="00DE7635"/>
    <w:rsid w:val="00E20D66"/>
    <w:rsid w:val="00E62993"/>
    <w:rsid w:val="00E65AB9"/>
    <w:rsid w:val="00EA56FD"/>
    <w:rsid w:val="00EE26FF"/>
    <w:rsid w:val="00F2058A"/>
    <w:rsid w:val="00F63DCD"/>
    <w:rsid w:val="00F968C0"/>
    <w:rsid w:val="00FC1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941EC"/>
  <w15:docId w15:val="{F3939968-3744-4173-ACD3-B082D3D9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3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0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008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60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01BA"/>
  </w:style>
  <w:style w:type="paragraph" w:styleId="a8">
    <w:name w:val="footer"/>
    <w:basedOn w:val="a"/>
    <w:link w:val="a9"/>
    <w:uiPriority w:val="99"/>
    <w:unhideWhenUsed/>
    <w:rsid w:val="00260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0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6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4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0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11</cp:revision>
  <dcterms:created xsi:type="dcterms:W3CDTF">2020-12-04T10:59:00Z</dcterms:created>
  <dcterms:modified xsi:type="dcterms:W3CDTF">2020-12-04T11:32:00Z</dcterms:modified>
</cp:coreProperties>
</file>